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B" w:rsidRDefault="00B5182B" w:rsidP="00D052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39609814" r:id="rId5"/>
        </w:pict>
      </w:r>
      <w:r w:rsidR="00D0529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75356">
        <w:rPr>
          <w:rFonts w:ascii="Times New Roman" w:hAnsi="Times New Roman"/>
          <w:b/>
          <w:sz w:val="28"/>
          <w:szCs w:val="28"/>
        </w:rPr>
        <w:t xml:space="preserve">    </w:t>
      </w:r>
      <w:r w:rsidR="00D0529B">
        <w:rPr>
          <w:rFonts w:ascii="Times New Roman" w:hAnsi="Times New Roman"/>
          <w:b/>
          <w:sz w:val="28"/>
          <w:szCs w:val="28"/>
        </w:rPr>
        <w:t xml:space="preserve"> </w:t>
      </w:r>
      <w:r w:rsidR="00D0529B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0529B" w:rsidRPr="00CA0D1A" w:rsidRDefault="00D0529B" w:rsidP="00D052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D0529B" w:rsidRPr="00CA0D1A" w:rsidRDefault="00D0529B" w:rsidP="00D052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D0529B" w:rsidRPr="0017585F" w:rsidRDefault="00D0529B" w:rsidP="00D0529B">
      <w:pPr>
        <w:pStyle w:val="2"/>
        <w:rPr>
          <w:b w:val="0"/>
          <w:color w:val="000000"/>
          <w:sz w:val="28"/>
          <w:szCs w:val="28"/>
        </w:rPr>
      </w:pPr>
    </w:p>
    <w:p w:rsidR="00D0529B" w:rsidRPr="0017585F" w:rsidRDefault="00D0529B" w:rsidP="00D0529B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D0529B" w:rsidRPr="0017585F" w:rsidRDefault="00D0529B" w:rsidP="00D052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529B" w:rsidRPr="00AA7CDD" w:rsidRDefault="00D0529B" w:rsidP="00D0529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03.11.2016 </w:t>
      </w:r>
      <w:r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224</w:t>
      </w:r>
    </w:p>
    <w:p w:rsidR="00D0529B" w:rsidRDefault="00D0529B" w:rsidP="00D0529B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0529B" w:rsidRPr="00AA7CDD" w:rsidRDefault="00D0529B" w:rsidP="00D052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 </w:t>
      </w:r>
    </w:p>
    <w:p w:rsidR="00F7535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«Реформирование и развитие </w:t>
      </w:r>
    </w:p>
    <w:p w:rsidR="00F7535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533F6">
        <w:rPr>
          <w:rFonts w:ascii="Times New Roman" w:hAnsi="Times New Roman"/>
          <w:b/>
          <w:color w:val="000000"/>
          <w:sz w:val="28"/>
          <w:szCs w:val="28"/>
        </w:rPr>
        <w:t>Едровском</w:t>
      </w:r>
      <w:proofErr w:type="spell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сельском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F75356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5356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Программу  «Реформирование и  развитие муниципальной службы в  </w:t>
      </w:r>
      <w:proofErr w:type="spellStart"/>
      <w:r w:rsidRPr="007533F6">
        <w:rPr>
          <w:rFonts w:ascii="Times New Roman" w:hAnsi="Times New Roman"/>
          <w:color w:val="000000"/>
          <w:sz w:val="28"/>
          <w:szCs w:val="28"/>
        </w:rPr>
        <w:t>Едровском</w:t>
      </w:r>
      <w:proofErr w:type="spellEnd"/>
      <w:r w:rsidRPr="007533F6">
        <w:rPr>
          <w:rFonts w:ascii="Times New Roman" w:hAnsi="Times New Roman"/>
          <w:color w:val="000000"/>
          <w:sz w:val="28"/>
          <w:szCs w:val="28"/>
        </w:rPr>
        <w:t xml:space="preserve"> сельском поселении    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533F6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F75356" w:rsidRDefault="00F75356" w:rsidP="00F753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Едровский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E73425" w:rsidRDefault="00F75356" w:rsidP="00F7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8D1EDB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Default="00F75356" w:rsidP="00F753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75356" w:rsidRPr="007533F6" w:rsidRDefault="00F75356" w:rsidP="00F7535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Утверждена  </w:t>
      </w:r>
    </w:p>
    <w:p w:rsidR="00F7535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</w:t>
      </w:r>
    </w:p>
    <w:p w:rsidR="00F7535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F75356" w:rsidRPr="007533F6" w:rsidRDefault="00F75356" w:rsidP="00F75356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о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 xml:space="preserve"> 03.11.2016  </w:t>
      </w:r>
      <w:r w:rsidRPr="007533F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224</w:t>
      </w:r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«РЕФОРМИРОВАНИЯ  И  РАЗВИТИЯ МУНИЦИПАЛЬНОЙ СЛУЖБЫ В   ЕДРОВСКОМ СЕЛЬСКОМ ПОСЕЛЕНИИ</w:t>
      </w: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1. ПАСПОРТ ПРОГРАММЫ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2977"/>
        <w:gridCol w:w="6453"/>
      </w:tblGrid>
      <w:tr w:rsidR="00F75356" w:rsidRPr="009F3D0C" w:rsidTr="0015264F">
        <w:trPr>
          <w:hidden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 «Развитие муниципальной службы в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Едровском</w:t>
            </w:r>
            <w:proofErr w:type="spell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    на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Федеральный закон от  2 марта 2007 № 25-ФЗ «О муниципальной службе в Российской Федерации»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        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  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Обоснование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Реформирование системы муниципальной службы, заложившее основы нормативного правового обеспечения института муниципальной службы требует развития полученных позитивных изменений с целью закрепления новой роли муниципальной службы как профессиональной системы обеспечения эффективного муниципального управления, способствующей развитию гражданского общества.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Необходим переход к этапу ее после реформенного развития, характеризующемуся  установлением ясных для исполнения и организационно проработанных для практической реализации механизмов и процедур функционирования муниципальной службы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озволяющих закрепить  достигнутую стабильность муниципальной службы и перейти к ее активной модернизации.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Данный этап развития муниципальной службы должен стать этапом широкого практического  применения установленных новым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 принципов функционирования муниципальной службы как системы.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реформировать и развивать систему муниципальной службы в сельском поселении   и в связи с принципиальными изменениями  в федеральном и областном законодательстве.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будет способствовать  дальнейшему совершенствованию организации функционирования муниципальной службы в сельском поселении.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единых и целостных, современных и эффективных систем муниципальной службы, ориентированных на приоритеты развития сельского поселения   с учетом интересов населения сельского поселения, привлекательности имиджа и конкурентоспособности, направленных  на результативную деятельность муниципальных служащих.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оптимального организационно-правового обеспечения муниципальной службы сельского поселения;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эффективных методов подбора квалифицированных кадров для муниципальной службы сельского поселения, а также создание условий для их должностного (служебного) роста;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применение современных методов кадровой работы, повышение профессиональной компетенции и мотивации муниципальных служащих сельского поселения   к результативной деятельности;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 позитивного имиджа муниципальной службы сельского поселения.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Механизм реализации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реализуется в соответствии  с прилагаемыми мероприятиями (приложение к Программе)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Источником финансирования Программы являются средства бюджета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Едровского</w:t>
            </w:r>
            <w:proofErr w:type="spell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       в объеме 8,7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т. р., в том числе по годам: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т.р.   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 3,0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F75356" w:rsidRPr="009F3D0C" w:rsidTr="0015264F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Ожидаемые  конечные результаты 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муниципальной правовой базы о кадровой политике;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правовых, финансовых и иных условий для развития позитивных тенденций в организации муниципальной службы сельского поселения   на основе обязанности соблюдения принципов, правил, требований всеми субъектами, составляющими систему   муниципальной службы в сельском поселении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гарантированного повышения профессионального  уровня муниципальных служащих сельского поселения. </w:t>
            </w:r>
          </w:p>
        </w:tc>
      </w:tr>
      <w:tr w:rsidR="00F75356" w:rsidRPr="009F3D0C" w:rsidTr="0015264F">
        <w:trPr>
          <w:trHeight w:val="535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выполнением мероприятий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мероприятий Программы осуществляет Администрация сельского поселения                                                             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  <w:sectPr w:rsidR="00F75356" w:rsidRPr="007533F6" w:rsidSect="00090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Pr="007533F6">
        <w:rPr>
          <w:rFonts w:ascii="Times New Roman" w:hAnsi="Times New Roman"/>
          <w:color w:val="000000"/>
          <w:sz w:val="28"/>
          <w:szCs w:val="28"/>
        </w:rPr>
        <w:t>Приложение к Программе</w:t>
      </w:r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«Реформирование и развитие </w:t>
      </w:r>
      <w:proofErr w:type="gramStart"/>
      <w:r w:rsidRPr="007533F6"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 службы в </w:t>
      </w:r>
      <w:proofErr w:type="spellStart"/>
      <w:r w:rsidRPr="007533F6">
        <w:rPr>
          <w:rFonts w:ascii="Times New Roman" w:hAnsi="Times New Roman"/>
          <w:color w:val="000000"/>
          <w:sz w:val="28"/>
          <w:szCs w:val="28"/>
        </w:rPr>
        <w:t>Едровском</w:t>
      </w:r>
      <w:proofErr w:type="spellEnd"/>
      <w:r w:rsidRPr="007533F6">
        <w:rPr>
          <w:rFonts w:ascii="Times New Roman" w:hAnsi="Times New Roman"/>
          <w:color w:val="000000"/>
          <w:sz w:val="28"/>
          <w:szCs w:val="28"/>
        </w:rPr>
        <w:t xml:space="preserve"> сельском поселении                                 </w:t>
      </w:r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7533F6">
        <w:rPr>
          <w:rFonts w:ascii="Times New Roman" w:hAnsi="Times New Roman"/>
          <w:color w:val="000000"/>
          <w:sz w:val="28"/>
          <w:szCs w:val="28"/>
        </w:rPr>
        <w:t>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533F6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F75356" w:rsidRPr="007533F6" w:rsidRDefault="00F75356" w:rsidP="00F7535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356" w:rsidRPr="007533F6" w:rsidRDefault="00F75356" w:rsidP="00F7535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МЕРОПРИЯТИЯ  ПРОГРАММЫ</w:t>
      </w:r>
    </w:p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680"/>
        <w:gridCol w:w="7114"/>
        <w:gridCol w:w="1823"/>
        <w:gridCol w:w="2200"/>
        <w:gridCol w:w="2642"/>
        <w:gridCol w:w="216"/>
      </w:tblGrid>
      <w:tr w:rsidR="00F75356" w:rsidRPr="009F3D0C" w:rsidTr="00F75356">
        <w:trPr>
          <w:gridAfter w:val="1"/>
          <w:hidden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тыс. руб.)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Совершенствование нормативной правовой базы по вопросам развития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сложившейся правовой базы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предложений по оптимизации правовой базы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-- // --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нормативных документов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-- // --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Организационно-методическое и аналитическое сопровождение в сфере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и ведение реестра муниципальных служащих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ведению кадровой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 анализ информации о кадровом составе муниципальных служащих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-- // --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Повышение уровня квалификации муниципальных служащих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потребности в обучении, переподготовке и повышении квалификации муниципальных служащих за</w:t>
            </w:r>
            <w:r w:rsidRPr="009F3D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3D0C">
              <w:rPr>
                <w:rFonts w:ascii="Times New Roman" w:hAnsi="Times New Roman"/>
                <w:sz w:val="28"/>
                <w:szCs w:val="28"/>
              </w:rPr>
              <w:t>счет средств областного и  местного бюджета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согласование выделения средств бюджета на указанные цели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Представление информации в  Комитет по организационным и общим вопросам  Администрации Валдайского муниципального района, переподготовке и повышению квалификации муниципальных служащих за счет средств областного и местного бюджетов (в пределах средств, выделенных на указанные цели)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 курсы повышения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F75356" w:rsidRPr="009F3D0C" w:rsidTr="00F75356">
        <w:trPr>
          <w:gridAfter w:val="1"/>
          <w:trHeight w:val="206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т.р.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  <w:trHeight w:val="517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т.р.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Создание условий для обеспечения устойчивого развития кадрового потенциала органов местного самоуправления, повышения эффективности муниципальной службы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Постоянный анализ и оптимизация структуры и штатной численности органов местного самоуправления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администрации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 механизмов урегулирования  конфликта интересов на муниципальной службе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лавы администрации</w:t>
            </w: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предупреждению коррупции на муниципальной службе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A383C" w:rsidRDefault="00F75356" w:rsidP="0015264F">
            <w:pPr>
              <w:rPr>
                <w:color w:val="000000"/>
                <w:sz w:val="28"/>
                <w:szCs w:val="28"/>
              </w:rPr>
            </w:pPr>
            <w:r w:rsidRPr="009A383C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лавы администрации</w:t>
            </w:r>
          </w:p>
        </w:tc>
      </w:tr>
      <w:tr w:rsidR="00F75356" w:rsidRPr="009F3D0C" w:rsidTr="00F7535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должностных инструкций муниципальных служащих в соответствии с целями и задачами сельского поселения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A383C" w:rsidRDefault="00F75356" w:rsidP="0015264F">
            <w:pPr>
              <w:rPr>
                <w:color w:val="000000"/>
                <w:sz w:val="28"/>
                <w:szCs w:val="28"/>
              </w:rPr>
            </w:pPr>
            <w:r w:rsidRPr="009A383C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5356" w:rsidRPr="009F3D0C" w:rsidTr="00F75356">
        <w:trPr>
          <w:gridAfter w:val="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кадрового резерва для замещения вакантных должностей муниципальной службы в Администрации сельского поселения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A383C" w:rsidRDefault="00F75356" w:rsidP="0015264F">
            <w:pPr>
              <w:rPr>
                <w:color w:val="000000"/>
                <w:sz w:val="28"/>
                <w:szCs w:val="28"/>
              </w:rPr>
            </w:pPr>
            <w:r w:rsidRPr="009A383C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ведению кадровой работы</w:t>
            </w:r>
          </w:p>
          <w:p w:rsidR="00F75356" w:rsidRPr="009F3D0C" w:rsidRDefault="00F75356" w:rsidP="0015264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75356" w:rsidRPr="007533F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6BE" w:rsidRDefault="00DD36BE"/>
    <w:sectPr w:rsidR="00DD36BE" w:rsidSect="00F753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9B"/>
    <w:rsid w:val="00B5182B"/>
    <w:rsid w:val="00CB7F18"/>
    <w:rsid w:val="00D0529B"/>
    <w:rsid w:val="00DD36BE"/>
    <w:rsid w:val="00F7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2B"/>
  </w:style>
  <w:style w:type="paragraph" w:styleId="2">
    <w:name w:val="heading 2"/>
    <w:basedOn w:val="a"/>
    <w:next w:val="a"/>
    <w:link w:val="20"/>
    <w:qFormat/>
    <w:rsid w:val="00D052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29B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D05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D0529B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F7535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2016-11-02T13:30:00Z</dcterms:created>
  <dcterms:modified xsi:type="dcterms:W3CDTF">2016-11-02T13:37:00Z</dcterms:modified>
</cp:coreProperties>
</file>