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4" w:rsidRDefault="00525453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1961033" r:id="rId6"/>
        </w:pict>
      </w:r>
      <w:r w:rsidR="006812C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812C4" w:rsidRDefault="006812C4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812C4" w:rsidRDefault="006812C4" w:rsidP="00681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27.07.2023                                                                                              </w:t>
      </w:r>
      <w:r w:rsidR="00E72A52">
        <w:rPr>
          <w:rFonts w:ascii="Times New Roman" w:hAnsi="Times New Roman"/>
          <w:b/>
          <w:sz w:val="24"/>
          <w:szCs w:val="24"/>
        </w:rPr>
        <w:t xml:space="preserve">                           № 128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A07B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812C4" w:rsidRDefault="006812C4" w:rsidP="00A07B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A52" w:rsidRDefault="00E72A52" w:rsidP="00A07B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  <w:r w:rsidR="00A07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="00A07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31.10.2013 №135</w:t>
      </w:r>
      <w:r w:rsidR="003B735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земельном налоге в Едровском сельском поселении»</w:t>
      </w:r>
    </w:p>
    <w:p w:rsidR="00E72A52" w:rsidRDefault="00E72A52" w:rsidP="00A07B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A52" w:rsidRDefault="00E72A52" w:rsidP="00A07BF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72A52" w:rsidRDefault="00E72A52" w:rsidP="00A07BF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E72A52" w:rsidRDefault="00E72A52" w:rsidP="00A07B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в решение Совета депутатов Едровского сельского поселения от 31.10.2013 №135 «Об утверждении Положения о земельном налоге в Едровском сельском</w:t>
      </w:r>
      <w:r w:rsidR="00A07BF9">
        <w:rPr>
          <w:rFonts w:ascii="Times New Roman" w:hAnsi="Times New Roman" w:cs="Times New Roman"/>
          <w:sz w:val="24"/>
          <w:szCs w:val="24"/>
        </w:rPr>
        <w:t xml:space="preserve"> поселении»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2A52" w:rsidRDefault="00E72A52" w:rsidP="00A07BF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Пункт 1 статьи 4 исключить.</w:t>
      </w:r>
    </w:p>
    <w:p w:rsidR="00E72A52" w:rsidRDefault="00A07BF9" w:rsidP="00A07BF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2.Решение</w:t>
      </w:r>
      <w:r w:rsidR="00E72A52">
        <w:rPr>
          <w:rFonts w:ascii="Times New Roman" w:hAnsi="Times New Roman"/>
          <w:sz w:val="24"/>
          <w:szCs w:val="24"/>
        </w:rPr>
        <w:t xml:space="preserve"> вступает в силу с 01 января 2024 года.</w:t>
      </w:r>
    </w:p>
    <w:p w:rsidR="00E72A52" w:rsidRDefault="00E72A52" w:rsidP="00A07B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72A52" w:rsidRDefault="00E72A52" w:rsidP="00A07B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A52" w:rsidRDefault="00E72A52" w:rsidP="00A07B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7BF9" w:rsidRDefault="00A07BF9" w:rsidP="00A07B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A52" w:rsidRDefault="00E72A52" w:rsidP="00A07BF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                  </w:t>
      </w:r>
      <w:r w:rsidR="00A07B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С.В.Моденков</w:t>
      </w:r>
    </w:p>
    <w:p w:rsidR="009E5788" w:rsidRDefault="009E5788" w:rsidP="00A07BF9">
      <w:pPr>
        <w:spacing w:after="0"/>
      </w:pPr>
    </w:p>
    <w:sectPr w:rsidR="009E5788" w:rsidSect="006812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2C4"/>
    <w:rsid w:val="003B7358"/>
    <w:rsid w:val="00525453"/>
    <w:rsid w:val="006812C4"/>
    <w:rsid w:val="006A684E"/>
    <w:rsid w:val="009B1CE6"/>
    <w:rsid w:val="009D087E"/>
    <w:rsid w:val="009E5788"/>
    <w:rsid w:val="00A07BF9"/>
    <w:rsid w:val="00CD0203"/>
    <w:rsid w:val="00E72A52"/>
    <w:rsid w:val="00E8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812C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6812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72A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72A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72A5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2023-07-27T08:04:00Z</cp:lastPrinted>
  <dcterms:created xsi:type="dcterms:W3CDTF">2023-07-20T06:45:00Z</dcterms:created>
  <dcterms:modified xsi:type="dcterms:W3CDTF">2023-07-27T08:04:00Z</dcterms:modified>
</cp:coreProperties>
</file>