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FC0D8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C0D8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50405089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7011AC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06.07</w:t>
      </w:r>
      <w:r w:rsidR="00B91664">
        <w:rPr>
          <w:rFonts w:ascii="Times New Roman" w:hAnsi="Times New Roman"/>
          <w:b/>
          <w:sz w:val="28"/>
          <w:szCs w:val="28"/>
        </w:rPr>
        <w:t xml:space="preserve">.2023                                                                         </w:t>
      </w:r>
      <w:r w:rsidR="00704F1A">
        <w:rPr>
          <w:rFonts w:ascii="Times New Roman" w:hAnsi="Times New Roman"/>
          <w:b/>
          <w:sz w:val="28"/>
          <w:szCs w:val="28"/>
        </w:rPr>
        <w:t xml:space="preserve">                            № 98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04F1A" w:rsidRDefault="00704F1A" w:rsidP="00704F1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2E3063"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3063">
        <w:rPr>
          <w:rFonts w:ascii="Times New Roman" w:hAnsi="Times New Roman"/>
          <w:b/>
          <w:bCs/>
          <w:sz w:val="28"/>
          <w:szCs w:val="28"/>
        </w:rPr>
        <w:t>поста</w:t>
      </w:r>
      <w:r>
        <w:rPr>
          <w:rFonts w:ascii="Times New Roman" w:hAnsi="Times New Roman"/>
          <w:b/>
          <w:bCs/>
          <w:sz w:val="28"/>
          <w:szCs w:val="28"/>
        </w:rPr>
        <w:t xml:space="preserve">новление от 21.03.2014 № 30 </w:t>
      </w:r>
    </w:p>
    <w:p w:rsidR="00704F1A" w:rsidRPr="00704F1A" w:rsidRDefault="00704F1A" w:rsidP="00704F1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704F1A">
        <w:rPr>
          <w:rFonts w:ascii="Times New Roman" w:hAnsi="Times New Roman"/>
          <w:b/>
          <w:sz w:val="28"/>
          <w:szCs w:val="28"/>
        </w:rPr>
        <w:t>«Об утверждении Перечня и схем расположения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поселения»</w:t>
      </w:r>
    </w:p>
    <w:p w:rsidR="00704F1A" w:rsidRPr="002E3063" w:rsidRDefault="00704F1A" w:rsidP="00704F1A">
      <w:pPr>
        <w:pStyle w:val="a4"/>
        <w:rPr>
          <w:rFonts w:ascii="Times New Roman" w:hAnsi="Times New Roman"/>
          <w:sz w:val="28"/>
          <w:szCs w:val="28"/>
        </w:rPr>
      </w:pPr>
    </w:p>
    <w:p w:rsidR="00704F1A" w:rsidRPr="002E3063" w:rsidRDefault="00704F1A" w:rsidP="00704F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ab/>
        <w:t xml:space="preserve">Руководствуясь пунктом 1  части 4 статьи 8 областного закона от </w:t>
      </w:r>
      <w:r>
        <w:rPr>
          <w:rFonts w:ascii="Times New Roman" w:hAnsi="Times New Roman"/>
          <w:sz w:val="28"/>
          <w:szCs w:val="28"/>
        </w:rPr>
        <w:t>27.04.2015 № 763-ОЗ</w:t>
      </w:r>
      <w:r w:rsidRPr="002E3063">
        <w:rPr>
          <w:rFonts w:ascii="Times New Roman" w:hAnsi="Times New Roman"/>
          <w:sz w:val="28"/>
          <w:szCs w:val="28"/>
        </w:rPr>
        <w:t xml:space="preserve">  «О предоставлении земельных участков на территории Новгородской области»</w:t>
      </w:r>
    </w:p>
    <w:p w:rsidR="00704F1A" w:rsidRPr="002E3063" w:rsidRDefault="00704F1A" w:rsidP="00704F1A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4F1A" w:rsidRPr="002E3063" w:rsidRDefault="00704F1A" w:rsidP="00704F1A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2E3063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704F1A" w:rsidRPr="002E3063" w:rsidRDefault="00704F1A" w:rsidP="00704F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1. Внести в постановление Администрации Едровского сельского поселения № 30 от 21.03.2014  «Об утверждении Перечня и схем расположения мест, предназначенных для формирования земельных участков для отдельных кате</w:t>
      </w:r>
      <w:r>
        <w:rPr>
          <w:rFonts w:ascii="Times New Roman" w:hAnsi="Times New Roman"/>
          <w:sz w:val="28"/>
          <w:szCs w:val="28"/>
        </w:rPr>
        <w:t>горий граждан, включенных в спи</w:t>
      </w:r>
      <w:r w:rsidRPr="002E3063">
        <w:rPr>
          <w:rFonts w:ascii="Times New Roman" w:hAnsi="Times New Roman"/>
          <w:sz w:val="28"/>
          <w:szCs w:val="28"/>
        </w:rPr>
        <w:t>сок граждан, имеющих право на бесплатное получение земельных участков, на территории Едровского сельского поселения</w:t>
      </w:r>
      <w:r>
        <w:rPr>
          <w:rFonts w:ascii="Times New Roman" w:hAnsi="Times New Roman"/>
          <w:sz w:val="28"/>
          <w:szCs w:val="28"/>
        </w:rPr>
        <w:t>»,</w:t>
      </w:r>
      <w:r w:rsidRPr="00704F1A">
        <w:rPr>
          <w:rFonts w:ascii="Times New Roman" w:hAnsi="Times New Roman"/>
          <w:sz w:val="28"/>
          <w:szCs w:val="28"/>
        </w:rPr>
        <w:t xml:space="preserve"> </w:t>
      </w:r>
      <w:r w:rsidRPr="002E3063">
        <w:rPr>
          <w:rFonts w:ascii="Times New Roman" w:hAnsi="Times New Roman"/>
          <w:sz w:val="28"/>
          <w:szCs w:val="28"/>
        </w:rPr>
        <w:t>следующие изменения:</w:t>
      </w:r>
    </w:p>
    <w:p w:rsidR="00704F1A" w:rsidRDefault="00704F1A" w:rsidP="00704F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1.1. 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</w:t>
      </w:r>
      <w:r>
        <w:rPr>
          <w:rFonts w:ascii="Times New Roman" w:hAnsi="Times New Roman"/>
          <w:sz w:val="28"/>
          <w:szCs w:val="28"/>
        </w:rPr>
        <w:t>ого поселения, дополнить строками</w:t>
      </w:r>
      <w:r w:rsidRPr="002E306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04F1A" w:rsidRPr="002E3063" w:rsidRDefault="00704F1A" w:rsidP="00704F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2"/>
        <w:gridCol w:w="6825"/>
      </w:tblGrid>
      <w:tr w:rsidR="00704F1A" w:rsidRPr="00126684" w:rsidTr="002E4EE5">
        <w:trPr>
          <w:trHeight w:val="750"/>
        </w:trPr>
        <w:tc>
          <w:tcPr>
            <w:tcW w:w="2518" w:type="dxa"/>
            <w:vMerge w:val="restart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елёная Роща</w:t>
            </w:r>
          </w:p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53:03:0414003:370   площадью 911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563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53:03:0414003:371   площадью 402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743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кадастровым номером 53:03:0414003:372   площадью 1075 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710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53:03:0414003:374   площадью 1500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698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53:03:0414003:375   площадью 1500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698"/>
        </w:trPr>
        <w:tc>
          <w:tcPr>
            <w:tcW w:w="2518" w:type="dxa"/>
            <w:vMerge w:val="restart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елёная Роща</w:t>
            </w: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53:03:0414003:376   площадью 1436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694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53:03:0414003:377   площадью 1418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703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кадастровым номером 53:03:0414003:378   площадью 1270 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699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53:03:0414003:379  площадью 1481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695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53:03:0414003:380   площадью 1426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691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53:03:0414003:383  площадью 1383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715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53:03:0414003:384   площадью 1496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682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53:03:0414003:385   площадью 1496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706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кадастровым номером 53:03:0414003:386   площадью 1496 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717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53:03:0414003:387   площадью 1496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685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53:03:0414003:388   площадью 1496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708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53:03:0414003:389   площадью 1090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691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53:03:0414003:390  площадью 1500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701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53:03:0414003:391   площадью 1343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697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53:03:0414003:392  площадью 775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565"/>
        </w:trPr>
        <w:tc>
          <w:tcPr>
            <w:tcW w:w="2518" w:type="dxa"/>
            <w:vMerge w:val="restart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елёная Роща</w:t>
            </w: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53:03:0414003:395  площадью 919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616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кадастровым номером 53:03:0414003:397   площадью 616 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кв.м. </w:t>
            </w:r>
          </w:p>
        </w:tc>
      </w:tr>
      <w:tr w:rsidR="00704F1A" w:rsidTr="002E4EE5">
        <w:trPr>
          <w:trHeight w:val="655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кадастровым номером 53:03:0414003:399   площадью 1342 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565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53:03:0414003:400   площадью 867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617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53:03:0414003:401   площадью 901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698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53:03:0414003:402   площадью 1271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552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53:03:0414003:403  площадью 1483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617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53:03:0414003:404  площадью 1451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  <w:tr w:rsidR="00704F1A" w:rsidTr="002E4EE5">
        <w:trPr>
          <w:trHeight w:val="669"/>
        </w:trPr>
        <w:tc>
          <w:tcPr>
            <w:tcW w:w="2518" w:type="dxa"/>
            <w:vMerge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кадастровым номером 53:03:0414003:405   площадью 1423 </w:t>
            </w:r>
            <w:r w:rsidRPr="006577AE">
              <w:rPr>
                <w:rFonts w:ascii="Times New Roman" w:hAnsi="Times New Roman"/>
                <w:sz w:val="28"/>
                <w:szCs w:val="28"/>
              </w:rPr>
              <w:t xml:space="preserve">кв.м. </w:t>
            </w:r>
          </w:p>
        </w:tc>
      </w:tr>
      <w:tr w:rsidR="00704F1A" w:rsidTr="002E4EE5">
        <w:trPr>
          <w:trHeight w:val="669"/>
        </w:trPr>
        <w:tc>
          <w:tcPr>
            <w:tcW w:w="2518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елёная Роща </w:t>
            </w:r>
          </w:p>
        </w:tc>
        <w:tc>
          <w:tcPr>
            <w:tcW w:w="7052" w:type="dxa"/>
          </w:tcPr>
          <w:p w:rsidR="00704F1A" w:rsidRPr="006577AE" w:rsidRDefault="00704F1A" w:rsidP="002E4E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 площадью 1404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примыкает к земельному участку с кадастровым номером 53:03:0414003:377/1 с северной стороны   </w:t>
            </w:r>
          </w:p>
        </w:tc>
      </w:tr>
    </w:tbl>
    <w:p w:rsidR="00704F1A" w:rsidRPr="002E3063" w:rsidRDefault="00704F1A" w:rsidP="00704F1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04F1A" w:rsidRPr="002E3063" w:rsidRDefault="00704F1A" w:rsidP="00704F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1.2. Дополнить схему расположения мест, предназначенных для формирования  земельных участков,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сельского поселени</w:t>
      </w:r>
      <w:r>
        <w:rPr>
          <w:rFonts w:ascii="Times New Roman" w:hAnsi="Times New Roman"/>
          <w:sz w:val="28"/>
          <w:szCs w:val="28"/>
        </w:rPr>
        <w:t xml:space="preserve">я, деревня Зелёная Роща </w:t>
      </w:r>
      <w:r w:rsidRPr="002E3063">
        <w:rPr>
          <w:rFonts w:ascii="Times New Roman" w:hAnsi="Times New Roman"/>
          <w:sz w:val="28"/>
          <w:szCs w:val="28"/>
        </w:rPr>
        <w:t>Едровского сельского поселения Валдайского района, Новгородской области (прилагается).</w:t>
      </w:r>
    </w:p>
    <w:p w:rsidR="00704F1A" w:rsidRPr="002E3063" w:rsidRDefault="00704F1A" w:rsidP="00704F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2. Опубликовать данное постановление в  информационном бюллетене  «Едровский вестник», на официальном сайте Едровского сельского поселения и на официальном сайте Администрации Валдайского муниципального района.</w:t>
      </w:r>
    </w:p>
    <w:p w:rsidR="00704F1A" w:rsidRPr="002E3063" w:rsidRDefault="00704F1A" w:rsidP="00704F1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04F1A" w:rsidRPr="002E3063" w:rsidRDefault="00704F1A" w:rsidP="00704F1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04F1A" w:rsidRPr="002E3063" w:rsidRDefault="00704F1A" w:rsidP="00704F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E3063">
        <w:rPr>
          <w:rFonts w:ascii="Times New Roman" w:hAnsi="Times New Roman"/>
          <w:sz w:val="28"/>
          <w:szCs w:val="28"/>
        </w:rPr>
        <w:t xml:space="preserve"> С.В.Моденков</w:t>
      </w:r>
    </w:p>
    <w:p w:rsidR="00704F1A" w:rsidRPr="002E3063" w:rsidRDefault="00704F1A" w:rsidP="00704F1A">
      <w:pPr>
        <w:pStyle w:val="a4"/>
        <w:rPr>
          <w:rFonts w:ascii="Times New Roman" w:hAnsi="Times New Roman"/>
          <w:sz w:val="24"/>
          <w:szCs w:val="24"/>
        </w:rPr>
      </w:pPr>
    </w:p>
    <w:p w:rsidR="00704F1A" w:rsidRPr="000D1E40" w:rsidRDefault="00704F1A" w:rsidP="00704F1A">
      <w:pPr>
        <w:ind w:left="708" w:firstLine="708"/>
        <w:rPr>
          <w:sz w:val="28"/>
          <w:szCs w:val="28"/>
        </w:rPr>
      </w:pPr>
    </w:p>
    <w:p w:rsidR="00704F1A" w:rsidRDefault="00704F1A" w:rsidP="00704F1A"/>
    <w:p w:rsidR="00704F1A" w:rsidRDefault="00704F1A" w:rsidP="00704F1A">
      <w:pPr>
        <w:rPr>
          <w:noProof/>
        </w:rPr>
      </w:pPr>
    </w:p>
    <w:p w:rsidR="00704F1A" w:rsidRDefault="00704F1A" w:rsidP="00704F1A">
      <w:pPr>
        <w:rPr>
          <w:noProof/>
        </w:rPr>
      </w:pPr>
    </w:p>
    <w:p w:rsidR="00704F1A" w:rsidRDefault="00704F1A" w:rsidP="00704F1A">
      <w:pPr>
        <w:rPr>
          <w:noProof/>
        </w:rPr>
      </w:pPr>
    </w:p>
    <w:p w:rsidR="00704F1A" w:rsidRDefault="00704F1A" w:rsidP="00704F1A">
      <w:pPr>
        <w:rPr>
          <w:noProof/>
        </w:rPr>
      </w:pPr>
    </w:p>
    <w:p w:rsidR="00704F1A" w:rsidRDefault="00704F1A" w:rsidP="00704F1A">
      <w:pPr>
        <w:rPr>
          <w:noProof/>
        </w:rPr>
      </w:pPr>
    </w:p>
    <w:p w:rsidR="00704F1A" w:rsidRDefault="00704F1A" w:rsidP="00704F1A">
      <w:pPr>
        <w:rPr>
          <w:noProof/>
        </w:rPr>
      </w:pPr>
    </w:p>
    <w:p w:rsidR="00704F1A" w:rsidRDefault="00704F1A" w:rsidP="00704F1A">
      <w:pPr>
        <w:rPr>
          <w:noProof/>
        </w:rPr>
      </w:pPr>
    </w:p>
    <w:p w:rsidR="00704F1A" w:rsidRPr="007E191B" w:rsidRDefault="00704F1A" w:rsidP="00704F1A">
      <w:pPr>
        <w:spacing w:after="0"/>
        <w:jc w:val="right"/>
        <w:rPr>
          <w:rFonts w:ascii="Times New Roman" w:hAnsi="Times New Roman" w:cs="Times New Roman"/>
          <w:noProof/>
        </w:rPr>
      </w:pPr>
      <w:r w:rsidRPr="007E191B">
        <w:rPr>
          <w:rFonts w:ascii="Times New Roman" w:hAnsi="Times New Roman" w:cs="Times New Roman"/>
          <w:noProof/>
        </w:rPr>
        <w:lastRenderedPageBreak/>
        <w:t>Приложение  № 1</w:t>
      </w:r>
    </w:p>
    <w:p w:rsidR="00704F1A" w:rsidRPr="007E191B" w:rsidRDefault="00704F1A" w:rsidP="00704F1A">
      <w:pPr>
        <w:spacing w:after="0"/>
        <w:jc w:val="right"/>
        <w:rPr>
          <w:rFonts w:ascii="Times New Roman" w:hAnsi="Times New Roman" w:cs="Times New Roman"/>
          <w:noProof/>
        </w:rPr>
      </w:pPr>
      <w:r w:rsidRPr="007E191B">
        <w:rPr>
          <w:rFonts w:ascii="Times New Roman" w:hAnsi="Times New Roman" w:cs="Times New Roman"/>
          <w:noProof/>
        </w:rPr>
        <w:t xml:space="preserve">к постановлению Администрации </w:t>
      </w:r>
    </w:p>
    <w:p w:rsidR="00704F1A" w:rsidRDefault="00704F1A" w:rsidP="00704F1A">
      <w:pPr>
        <w:spacing w:after="0"/>
        <w:jc w:val="right"/>
        <w:rPr>
          <w:rFonts w:ascii="Times New Roman" w:hAnsi="Times New Roman" w:cs="Times New Roman"/>
          <w:noProof/>
        </w:rPr>
      </w:pPr>
      <w:r w:rsidRPr="007E191B">
        <w:rPr>
          <w:rFonts w:ascii="Times New Roman" w:hAnsi="Times New Roman" w:cs="Times New Roman"/>
          <w:noProof/>
        </w:rPr>
        <w:t>Едровского сельского поселения</w:t>
      </w:r>
    </w:p>
    <w:p w:rsidR="00704F1A" w:rsidRDefault="00704F1A" w:rsidP="00704F1A">
      <w:pPr>
        <w:spacing w:after="0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№ 98  от 06.07.2023 </w:t>
      </w:r>
    </w:p>
    <w:p w:rsidR="00704F1A" w:rsidRDefault="00704F1A" w:rsidP="00704F1A">
      <w:pPr>
        <w:rPr>
          <w:rFonts w:ascii="Times New Roman" w:hAnsi="Times New Roman" w:cs="Times New Roman"/>
        </w:rPr>
      </w:pPr>
    </w:p>
    <w:p w:rsidR="00704F1A" w:rsidRDefault="00704F1A" w:rsidP="00704F1A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  <w:r w:rsidRPr="007E191B">
        <w:rPr>
          <w:rFonts w:ascii="Times New Roman" w:hAnsi="Times New Roman" w:cs="Times New Roman"/>
          <w:sz w:val="24"/>
          <w:szCs w:val="24"/>
        </w:rPr>
        <w:t xml:space="preserve"> расположения мест, предназначенных для формирования зем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191B">
        <w:rPr>
          <w:rFonts w:ascii="Times New Roman" w:hAnsi="Times New Roman" w:cs="Times New Roman"/>
          <w:sz w:val="24"/>
          <w:szCs w:val="24"/>
        </w:rPr>
        <w:t xml:space="preserve">льных участков, </w:t>
      </w:r>
    </w:p>
    <w:p w:rsidR="00704F1A" w:rsidRDefault="00704F1A" w:rsidP="00704F1A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191B">
        <w:rPr>
          <w:rFonts w:ascii="Times New Roman" w:hAnsi="Times New Roman" w:cs="Times New Roman"/>
          <w:sz w:val="24"/>
          <w:szCs w:val="24"/>
        </w:rPr>
        <w:t>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д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елёная  Роща</w:t>
      </w:r>
    </w:p>
    <w:p w:rsidR="00704F1A" w:rsidRDefault="00704F1A" w:rsidP="00704F1A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4F1A" w:rsidRDefault="00704F1A" w:rsidP="00704F1A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56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6721582"/>
            <wp:effectExtent l="19050" t="0" r="3175" b="0"/>
            <wp:docPr id="5" name="Рисунок 2" descr="D:\Tem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mp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2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1A" w:rsidRDefault="00704F1A" w:rsidP="00704F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4F1A" w:rsidRPr="007E191B" w:rsidRDefault="00704F1A" w:rsidP="00704F1A">
      <w:pPr>
        <w:spacing w:after="0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>Приложение  № 2</w:t>
      </w:r>
    </w:p>
    <w:p w:rsidR="00704F1A" w:rsidRPr="007E191B" w:rsidRDefault="00704F1A" w:rsidP="00704F1A">
      <w:pPr>
        <w:spacing w:after="0"/>
        <w:jc w:val="right"/>
        <w:rPr>
          <w:rFonts w:ascii="Times New Roman" w:hAnsi="Times New Roman" w:cs="Times New Roman"/>
          <w:noProof/>
        </w:rPr>
      </w:pPr>
      <w:r w:rsidRPr="007E191B">
        <w:rPr>
          <w:rFonts w:ascii="Times New Roman" w:hAnsi="Times New Roman" w:cs="Times New Roman"/>
          <w:noProof/>
        </w:rPr>
        <w:t xml:space="preserve">к постановлению Администрации </w:t>
      </w:r>
    </w:p>
    <w:p w:rsidR="00704F1A" w:rsidRDefault="00704F1A" w:rsidP="00704F1A">
      <w:pPr>
        <w:spacing w:after="0"/>
        <w:jc w:val="right"/>
        <w:rPr>
          <w:rFonts w:ascii="Times New Roman" w:hAnsi="Times New Roman" w:cs="Times New Roman"/>
          <w:noProof/>
        </w:rPr>
      </w:pPr>
      <w:r w:rsidRPr="007E191B">
        <w:rPr>
          <w:rFonts w:ascii="Times New Roman" w:hAnsi="Times New Roman" w:cs="Times New Roman"/>
          <w:noProof/>
        </w:rPr>
        <w:t>Едровского сельского поселения</w:t>
      </w:r>
    </w:p>
    <w:p w:rsidR="00704F1A" w:rsidRDefault="00704F1A" w:rsidP="00704F1A">
      <w:pPr>
        <w:spacing w:after="0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№ 98   от 06.07.2023</w:t>
      </w:r>
    </w:p>
    <w:p w:rsidR="00704F1A" w:rsidRDefault="00704F1A" w:rsidP="00704F1A">
      <w:pPr>
        <w:spacing w:after="0"/>
        <w:jc w:val="right"/>
        <w:rPr>
          <w:rFonts w:ascii="Times New Roman" w:hAnsi="Times New Roman" w:cs="Times New Roman"/>
          <w:noProof/>
        </w:rPr>
      </w:pPr>
    </w:p>
    <w:p w:rsidR="00704F1A" w:rsidRDefault="00704F1A" w:rsidP="00704F1A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  <w:r w:rsidRPr="007E191B">
        <w:rPr>
          <w:rFonts w:ascii="Times New Roman" w:hAnsi="Times New Roman" w:cs="Times New Roman"/>
          <w:sz w:val="24"/>
          <w:szCs w:val="24"/>
        </w:rPr>
        <w:t xml:space="preserve"> расположения мест, предназначенных для формирования зем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191B">
        <w:rPr>
          <w:rFonts w:ascii="Times New Roman" w:hAnsi="Times New Roman" w:cs="Times New Roman"/>
          <w:sz w:val="24"/>
          <w:szCs w:val="24"/>
        </w:rPr>
        <w:t xml:space="preserve">льных участков, </w:t>
      </w:r>
    </w:p>
    <w:p w:rsidR="00704F1A" w:rsidRDefault="00704F1A" w:rsidP="00704F1A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191B">
        <w:rPr>
          <w:rFonts w:ascii="Times New Roman" w:hAnsi="Times New Roman" w:cs="Times New Roman"/>
          <w:sz w:val="24"/>
          <w:szCs w:val="24"/>
        </w:rPr>
        <w:t>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д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елёная  Роща</w:t>
      </w:r>
    </w:p>
    <w:p w:rsidR="00704F1A" w:rsidRDefault="00704F1A" w:rsidP="00704F1A">
      <w:pPr>
        <w:rPr>
          <w:rFonts w:ascii="Times New Roman" w:hAnsi="Times New Roman" w:cs="Times New Roman"/>
        </w:rPr>
      </w:pPr>
    </w:p>
    <w:p w:rsidR="00704F1A" w:rsidRDefault="00704F1A" w:rsidP="00704F1A">
      <w:pPr>
        <w:rPr>
          <w:rFonts w:ascii="Times New Roman" w:hAnsi="Times New Roman" w:cs="Times New Roman"/>
        </w:rPr>
      </w:pPr>
    </w:p>
    <w:p w:rsidR="00704F1A" w:rsidRDefault="00704F1A" w:rsidP="00704F1A">
      <w:pPr>
        <w:tabs>
          <w:tab w:val="left" w:pos="13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5653135"/>
            <wp:effectExtent l="19050" t="0" r="3175" b="0"/>
            <wp:docPr id="15" name="Рисунок 15" descr="D:\Мои документы\ЗЕМЛЯ\ПОСТАНОВЛЕНИЯ ,перечень зу бесплатно\Для постановления по ЗРоще\2023-07-07_09-51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Мои документы\ЗЕМЛЯ\ПОСТАНОВЛЕНИЯ ,перечень зу бесплатно\Для постановления по ЗРоще\2023-07-07_09-51-3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F1A" w:rsidRDefault="00704F1A" w:rsidP="00704F1A">
      <w:pPr>
        <w:tabs>
          <w:tab w:val="left" w:pos="1365"/>
        </w:tabs>
        <w:rPr>
          <w:rFonts w:ascii="Times New Roman" w:hAnsi="Times New Roman" w:cs="Times New Roman"/>
        </w:rPr>
      </w:pPr>
    </w:p>
    <w:p w:rsidR="00704F1A" w:rsidRDefault="00704F1A" w:rsidP="00704F1A">
      <w:pPr>
        <w:tabs>
          <w:tab w:val="left" w:pos="1365"/>
        </w:tabs>
        <w:rPr>
          <w:rFonts w:ascii="Times New Roman" w:hAnsi="Times New Roman" w:cs="Times New Roman"/>
        </w:rPr>
      </w:pPr>
    </w:p>
    <w:p w:rsidR="00704F1A" w:rsidRDefault="00704F1A" w:rsidP="00704F1A">
      <w:pPr>
        <w:tabs>
          <w:tab w:val="left" w:pos="1365"/>
        </w:tabs>
        <w:rPr>
          <w:rFonts w:ascii="Times New Roman" w:hAnsi="Times New Roman" w:cs="Times New Roman"/>
        </w:rPr>
      </w:pPr>
    </w:p>
    <w:p w:rsidR="00704F1A" w:rsidRPr="007E191B" w:rsidRDefault="00704F1A" w:rsidP="00704F1A">
      <w:pPr>
        <w:spacing w:after="0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>Приложение  № 3</w:t>
      </w:r>
    </w:p>
    <w:p w:rsidR="00704F1A" w:rsidRPr="007E191B" w:rsidRDefault="00704F1A" w:rsidP="00704F1A">
      <w:pPr>
        <w:spacing w:after="0"/>
        <w:jc w:val="right"/>
        <w:rPr>
          <w:rFonts w:ascii="Times New Roman" w:hAnsi="Times New Roman" w:cs="Times New Roman"/>
          <w:noProof/>
        </w:rPr>
      </w:pPr>
      <w:r w:rsidRPr="007E191B">
        <w:rPr>
          <w:rFonts w:ascii="Times New Roman" w:hAnsi="Times New Roman" w:cs="Times New Roman"/>
          <w:noProof/>
        </w:rPr>
        <w:t xml:space="preserve">к постановлению Администрации </w:t>
      </w:r>
    </w:p>
    <w:p w:rsidR="00704F1A" w:rsidRDefault="00704F1A" w:rsidP="00704F1A">
      <w:pPr>
        <w:spacing w:after="0"/>
        <w:jc w:val="right"/>
        <w:rPr>
          <w:rFonts w:ascii="Times New Roman" w:hAnsi="Times New Roman" w:cs="Times New Roman"/>
          <w:noProof/>
        </w:rPr>
      </w:pPr>
      <w:r w:rsidRPr="007E191B">
        <w:rPr>
          <w:rFonts w:ascii="Times New Roman" w:hAnsi="Times New Roman" w:cs="Times New Roman"/>
          <w:noProof/>
        </w:rPr>
        <w:t>Едровского сельского поселения</w:t>
      </w:r>
    </w:p>
    <w:p w:rsidR="00704F1A" w:rsidRDefault="00704F1A" w:rsidP="00704F1A">
      <w:pPr>
        <w:spacing w:after="0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№ 98  от 06.07.2023 </w:t>
      </w:r>
    </w:p>
    <w:p w:rsidR="00704F1A" w:rsidRDefault="00704F1A" w:rsidP="00704F1A">
      <w:pPr>
        <w:spacing w:after="0"/>
        <w:jc w:val="right"/>
        <w:rPr>
          <w:rFonts w:ascii="Times New Roman" w:hAnsi="Times New Roman" w:cs="Times New Roman"/>
          <w:noProof/>
        </w:rPr>
      </w:pPr>
    </w:p>
    <w:p w:rsidR="00704F1A" w:rsidRDefault="00704F1A" w:rsidP="00704F1A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  <w:r w:rsidRPr="007E191B">
        <w:rPr>
          <w:rFonts w:ascii="Times New Roman" w:hAnsi="Times New Roman" w:cs="Times New Roman"/>
          <w:sz w:val="24"/>
          <w:szCs w:val="24"/>
        </w:rPr>
        <w:t xml:space="preserve"> расположения мест, предназначенных для формирования зем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191B">
        <w:rPr>
          <w:rFonts w:ascii="Times New Roman" w:hAnsi="Times New Roman" w:cs="Times New Roman"/>
          <w:sz w:val="24"/>
          <w:szCs w:val="24"/>
        </w:rPr>
        <w:t xml:space="preserve">льных участков, </w:t>
      </w:r>
    </w:p>
    <w:p w:rsidR="00704F1A" w:rsidRDefault="00704F1A" w:rsidP="00704F1A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191B">
        <w:rPr>
          <w:rFonts w:ascii="Times New Roman" w:hAnsi="Times New Roman" w:cs="Times New Roman"/>
          <w:sz w:val="24"/>
          <w:szCs w:val="24"/>
        </w:rPr>
        <w:t>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д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елёная  Роща</w:t>
      </w:r>
    </w:p>
    <w:p w:rsidR="00704F1A" w:rsidRDefault="00704F1A" w:rsidP="00704F1A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4F1A" w:rsidRDefault="00704F1A" w:rsidP="00704F1A">
      <w:pPr>
        <w:tabs>
          <w:tab w:val="left" w:pos="1365"/>
        </w:tabs>
        <w:rPr>
          <w:rFonts w:ascii="Times New Roman" w:hAnsi="Times New Roman" w:cs="Times New Roman"/>
        </w:rPr>
      </w:pPr>
    </w:p>
    <w:p w:rsidR="00704F1A" w:rsidRPr="00A50593" w:rsidRDefault="00704F1A" w:rsidP="00704F1A">
      <w:pPr>
        <w:tabs>
          <w:tab w:val="left" w:pos="136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5506884"/>
            <wp:effectExtent l="19050" t="0" r="3175" b="0"/>
            <wp:docPr id="16" name="Рисунок 16" descr="D:\Мои документы\ЗЕМЛЯ\ПОСТАНОВЛЕНИЯ ,перечень зу бесплатно\Для постановления по ЗРоще\2023-07-07_09-54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Мои документы\ЗЕМЛЯ\ПОСТАНОВЛЕНИЯ ,перечень зу бесплатно\Для постановления по ЗРоще\2023-07-07_09-54-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C410A"/>
    <w:rsid w:val="00212D18"/>
    <w:rsid w:val="002F2F97"/>
    <w:rsid w:val="003707FE"/>
    <w:rsid w:val="003716B0"/>
    <w:rsid w:val="003D4134"/>
    <w:rsid w:val="0049027E"/>
    <w:rsid w:val="00496B9D"/>
    <w:rsid w:val="005458A3"/>
    <w:rsid w:val="007011AC"/>
    <w:rsid w:val="00704F1A"/>
    <w:rsid w:val="00745F6D"/>
    <w:rsid w:val="007E465C"/>
    <w:rsid w:val="00963366"/>
    <w:rsid w:val="00B91664"/>
    <w:rsid w:val="00E065FE"/>
    <w:rsid w:val="00E67806"/>
    <w:rsid w:val="00ED585D"/>
    <w:rsid w:val="00FC0D84"/>
    <w:rsid w:val="00FD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0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2023-07-09T07:50:00Z</cp:lastPrinted>
  <dcterms:created xsi:type="dcterms:W3CDTF">2023-03-16T07:04:00Z</dcterms:created>
  <dcterms:modified xsi:type="dcterms:W3CDTF">2023-07-09T07:52:00Z</dcterms:modified>
</cp:coreProperties>
</file>