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6557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30337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85130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6571FE">
        <w:rPr>
          <w:rFonts w:ascii="Times New Roman" w:hAnsi="Times New Roman"/>
          <w:b/>
          <w:sz w:val="28"/>
          <w:szCs w:val="28"/>
        </w:rPr>
        <w:t>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8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51302" w:rsidRPr="00A2173A" w:rsidRDefault="00851302" w:rsidP="008513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2173A">
        <w:rPr>
          <w:rFonts w:ascii="Times New Roman" w:hAnsi="Times New Roman"/>
          <w:b/>
          <w:sz w:val="28"/>
          <w:szCs w:val="28"/>
        </w:rPr>
        <w:t>Положение об оплате труда работников,</w:t>
      </w:r>
    </w:p>
    <w:p w:rsidR="00851302" w:rsidRPr="00A2173A" w:rsidRDefault="00851302" w:rsidP="008513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173A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A2173A">
        <w:rPr>
          <w:rFonts w:ascii="Times New Roman" w:hAnsi="Times New Roman"/>
          <w:b/>
          <w:sz w:val="28"/>
          <w:szCs w:val="28"/>
        </w:rPr>
        <w:t xml:space="preserve"> полномочия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173A">
        <w:rPr>
          <w:rFonts w:ascii="Times New Roman" w:hAnsi="Times New Roman"/>
          <w:b/>
          <w:sz w:val="28"/>
          <w:szCs w:val="28"/>
        </w:rPr>
        <w:t>первичному воинскому учету на</w:t>
      </w:r>
    </w:p>
    <w:p w:rsidR="00851302" w:rsidRDefault="00851302" w:rsidP="008513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173A">
        <w:rPr>
          <w:rFonts w:ascii="Times New Roman" w:hAnsi="Times New Roman"/>
          <w:b/>
          <w:sz w:val="28"/>
          <w:szCs w:val="28"/>
        </w:rPr>
        <w:t>территории Едровского сельского поселения</w:t>
      </w:r>
    </w:p>
    <w:p w:rsidR="00851302" w:rsidRDefault="00851302" w:rsidP="008513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1302" w:rsidRPr="00A2173A" w:rsidRDefault="00851302" w:rsidP="008513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1302" w:rsidRPr="00E6363E" w:rsidRDefault="00851302" w:rsidP="008513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851302" w:rsidRPr="00A2173A" w:rsidRDefault="00851302" w:rsidP="008513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C502A">
        <w:rPr>
          <w:rFonts w:ascii="Times New Roman" w:hAnsi="Times New Roman"/>
          <w:sz w:val="28"/>
          <w:szCs w:val="28"/>
        </w:rPr>
        <w:t xml:space="preserve">1. Внести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работников, осуществляющих полномочия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73A">
        <w:rPr>
          <w:rFonts w:ascii="Times New Roman" w:hAnsi="Times New Roman"/>
          <w:sz w:val="28"/>
          <w:szCs w:val="28"/>
        </w:rPr>
        <w:t>первичному воинскому учету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№23 от 17.04.2013,</w:t>
      </w:r>
      <w:r w:rsidRPr="00851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851302" w:rsidRDefault="00851302" w:rsidP="008513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1.1. Пункт 2.1. статьи 2 читать в  следующей редакции «Должностной оклад работника, осуществляющего полномочия по первичному воинскому учету, составляет 12223,20 рублей.</w:t>
      </w:r>
    </w:p>
    <w:p w:rsidR="00851302" w:rsidRPr="00DC502A" w:rsidRDefault="00851302" w:rsidP="008513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 2. Настоящее постановление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июля 2022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8922D2" w:rsidRPr="008922D2" w:rsidRDefault="008922D2" w:rsidP="00851302">
      <w:pPr>
        <w:spacing w:after="0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51302" w:rsidRPr="00DC502A" w:rsidRDefault="00851302" w:rsidP="008513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>Глава  Едровского сельского поселения</w:t>
      </w:r>
      <w:r w:rsidRPr="00DC502A">
        <w:rPr>
          <w:rFonts w:ascii="Times New Roman" w:hAnsi="Times New Roman"/>
          <w:sz w:val="28"/>
          <w:szCs w:val="28"/>
        </w:rPr>
        <w:tab/>
      </w:r>
      <w:r w:rsidRPr="00DC502A">
        <w:rPr>
          <w:rFonts w:ascii="Times New Roman" w:hAnsi="Times New Roman"/>
          <w:sz w:val="28"/>
          <w:szCs w:val="28"/>
        </w:rPr>
        <w:tab/>
      </w:r>
      <w:r w:rsidRPr="00DC502A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574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302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365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2022-08-26T12:42:00Z</cp:lastPrinted>
  <dcterms:created xsi:type="dcterms:W3CDTF">2016-10-03T05:45:00Z</dcterms:created>
  <dcterms:modified xsi:type="dcterms:W3CDTF">2022-08-26T12:42:00Z</dcterms:modified>
</cp:coreProperties>
</file>