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CC3798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C3798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0639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3F7BBE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277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F7BBE" w:rsidRPr="003F7BBE" w:rsidRDefault="003F7BBE" w:rsidP="003F7B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3F7BBE" w:rsidRDefault="003F7BBE" w:rsidP="003F7BBE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3F7BBE" w:rsidRPr="003F7BBE" w:rsidRDefault="003F7BBE" w:rsidP="003F7B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2020- 2023 годах»</w:t>
      </w:r>
    </w:p>
    <w:p w:rsidR="003F7BBE" w:rsidRPr="003F7BBE" w:rsidRDefault="003F7BBE" w:rsidP="003F7BBE">
      <w:pPr>
        <w:shd w:val="clear" w:color="auto" w:fill="FFFFFF"/>
        <w:spacing w:after="0"/>
        <w:ind w:left="11" w:right="17"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shd w:val="clear" w:color="auto" w:fill="FFFFFF"/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F7B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2020-2023 годах», утвержденную пост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1.1. Пункт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2020-2023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p w:rsidR="003F7BBE" w:rsidRPr="003F7BBE" w:rsidRDefault="003F7BBE" w:rsidP="003F7BBE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3F7BBE" w:rsidRPr="003F7BBE" w:rsidTr="00A565C5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F7BBE" w:rsidRPr="003F7BBE" w:rsidTr="00A565C5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Е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F7BBE" w:rsidRPr="003F7BBE" w:rsidTr="00A565C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3F7BBE" w:rsidRPr="003F7BBE" w:rsidTr="00A565C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1564322,96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559000,00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2123322,96</w:t>
            </w:r>
          </w:p>
        </w:tc>
      </w:tr>
      <w:tr w:rsidR="003F7BBE" w:rsidRPr="003F7BBE" w:rsidTr="00A565C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1727992,04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2297992,04</w:t>
            </w:r>
          </w:p>
        </w:tc>
      </w:tr>
      <w:tr w:rsidR="003F7BBE" w:rsidRPr="003F7BBE" w:rsidTr="00A565C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420288,25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420288,25</w:t>
            </w:r>
          </w:p>
        </w:tc>
      </w:tr>
      <w:tr w:rsidR="003F7BBE" w:rsidRPr="003F7BBE" w:rsidTr="00A565C5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5087104,71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2167983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7255087,71</w:t>
            </w:r>
          </w:p>
        </w:tc>
      </w:tr>
    </w:tbl>
    <w:p w:rsidR="003F7BBE" w:rsidRPr="003F7BBE" w:rsidRDefault="003F7BBE" w:rsidP="003F7B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7BBE">
        <w:rPr>
          <w:rFonts w:ascii="Times New Roman" w:hAnsi="Times New Roman" w:cs="Times New Roman"/>
          <w:sz w:val="28"/>
          <w:szCs w:val="28"/>
        </w:rPr>
        <w:t>1.2. пункт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3F7BBE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уличного </w:t>
      </w:r>
      <w:r w:rsidRPr="003F7BBE">
        <w:rPr>
          <w:rFonts w:ascii="Times New Roman" w:hAnsi="Times New Roman" w:cs="Times New Roman"/>
          <w:sz w:val="28"/>
          <w:szCs w:val="28"/>
        </w:rPr>
        <w:t>освещения» читать в следующей редакции: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3F7BBE" w:rsidRPr="003F7BBE" w:rsidRDefault="003F7BBE" w:rsidP="003F7BBE">
      <w:pPr>
        <w:pStyle w:val="NoSpacing"/>
        <w:ind w:left="698"/>
      </w:pPr>
      <w:r w:rsidRPr="003F7BB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3F7BBE" w:rsidRPr="003F7BBE" w:rsidTr="00A565C5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Источник финансирования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бюджет Е</w:t>
            </w:r>
            <w:r w:rsidRPr="003F7BBE">
              <w:rPr>
                <w:b/>
              </w:rPr>
              <w:t>д</w:t>
            </w:r>
            <w:r w:rsidRPr="003F7BBE">
              <w:rPr>
                <w:b/>
              </w:rPr>
              <w:t>ровского сельского п</w:t>
            </w:r>
            <w:r w:rsidRPr="003F7BBE">
              <w:rPr>
                <w:b/>
              </w:rPr>
              <w:t>о</w:t>
            </w:r>
            <w:r w:rsidRPr="003F7BBE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всего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500000,00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500000,00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639187,96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639187,96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809831,87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809831,87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294288,25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294288,25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2243308,08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2243308,08</w:t>
            </w:r>
          </w:p>
        </w:tc>
      </w:tr>
    </w:tbl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 читать в следующей реда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3F7BBE" w:rsidRPr="003F7BBE" w:rsidRDefault="003F7BBE" w:rsidP="003F7BBE">
      <w:pPr>
        <w:pStyle w:val="NoSpacing"/>
        <w:ind w:left="698"/>
      </w:pPr>
      <w:r w:rsidRPr="003F7BB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3F7BBE" w:rsidRPr="003F7BBE" w:rsidTr="00A565C5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Источник финансирования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бюджет Е</w:t>
            </w:r>
            <w:r w:rsidRPr="003F7BBE">
              <w:rPr>
                <w:b/>
              </w:rPr>
              <w:t>д</w:t>
            </w:r>
            <w:r w:rsidRPr="003F7BBE">
              <w:rPr>
                <w:b/>
              </w:rPr>
              <w:t>ровского сельского п</w:t>
            </w:r>
            <w:r w:rsidRPr="003F7BBE">
              <w:rPr>
                <w:b/>
              </w:rPr>
              <w:t>о</w:t>
            </w:r>
            <w:r w:rsidRPr="003F7BBE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всего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110000,00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107218,71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107218,71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82661,40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82661,40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299880,11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299880,11</w:t>
            </w:r>
          </w:p>
        </w:tc>
      </w:tr>
    </w:tbl>
    <w:p w:rsidR="003F7BBE" w:rsidRPr="003F7BBE" w:rsidRDefault="003F7BBE" w:rsidP="003F7B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3F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содержания мест захор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нения на территории Едровского сельского поселения»  читать в следующей р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3F7BBE" w:rsidRPr="003F7BBE" w:rsidRDefault="003F7BBE" w:rsidP="003F7BBE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3F7BBE" w:rsidRPr="003F7BBE" w:rsidTr="00A565C5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Источник финансирования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бюджет Е</w:t>
            </w:r>
            <w:r w:rsidRPr="003F7BBE">
              <w:rPr>
                <w:b/>
              </w:rPr>
              <w:t>д</w:t>
            </w:r>
            <w:r w:rsidRPr="003F7BBE">
              <w:rPr>
                <w:b/>
              </w:rPr>
              <w:t>ровского сельского п</w:t>
            </w:r>
            <w:r w:rsidRPr="003F7BBE">
              <w:rPr>
                <w:b/>
              </w:rPr>
              <w:t>о</w:t>
            </w:r>
            <w:r w:rsidRPr="003F7BBE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всего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80000,00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9600,00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9600,00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32837,70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32837,70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122437,70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122437,70</w:t>
            </w:r>
          </w:p>
        </w:tc>
      </w:tr>
    </w:tbl>
    <w:p w:rsidR="003F7BBE" w:rsidRPr="003F7BBE" w:rsidRDefault="003F7BBE" w:rsidP="003F7BB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Пункт 4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ству»  читать в следующей редакции:</w:t>
      </w:r>
    </w:p>
    <w:p w:rsidR="003F7BBE" w:rsidRPr="003F7BBE" w:rsidRDefault="003F7BBE" w:rsidP="003F7BB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3F7BBE" w:rsidRPr="003F7BBE" w:rsidRDefault="003F7BBE" w:rsidP="003F7BBE">
      <w:pPr>
        <w:pStyle w:val="NoSpacing"/>
        <w:ind w:left="698"/>
      </w:pPr>
      <w:r w:rsidRPr="003F7BB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3F7BBE" w:rsidRPr="003F7BBE" w:rsidTr="00A565C5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Источник финансирования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бюджет Е</w:t>
            </w:r>
            <w:r w:rsidRPr="003F7BBE">
              <w:rPr>
                <w:b/>
              </w:rPr>
              <w:t>д</w:t>
            </w:r>
            <w:r w:rsidRPr="003F7BBE">
              <w:rPr>
                <w:b/>
              </w:rPr>
              <w:t>ровского сельского п</w:t>
            </w:r>
            <w:r w:rsidRPr="003F7BBE">
              <w:rPr>
                <w:b/>
              </w:rPr>
              <w:t>о</w:t>
            </w:r>
            <w:r w:rsidRPr="003F7BBE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3F7BBE">
              <w:rPr>
                <w:b/>
              </w:rPr>
              <w:t>всего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lastRenderedPageBreak/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807634,46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602416,29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602416,29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611661,07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</w:pPr>
            <w:r w:rsidRPr="003F7BBE">
              <w:t>611661,07</w:t>
            </w:r>
          </w:p>
        </w:tc>
      </w:tr>
      <w:tr w:rsidR="003F7BBE" w:rsidRPr="003F7BBE" w:rsidTr="00A565C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1682728,82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ConsPlusCell"/>
              <w:jc w:val="center"/>
              <w:rPr>
                <w:b/>
              </w:rPr>
            </w:pPr>
            <w:r w:rsidRPr="003F7BBE">
              <w:rPr>
                <w:b/>
              </w:rPr>
              <w:t>2021711,82</w:t>
            </w:r>
          </w:p>
        </w:tc>
      </w:tr>
    </w:tbl>
    <w:p w:rsidR="003F7BBE" w:rsidRPr="003F7BBE" w:rsidRDefault="003F7BBE" w:rsidP="003F7BBE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F7BBE" w:rsidRPr="003F7BBE" w:rsidRDefault="003F7BBE" w:rsidP="003F7BBE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 xml:space="preserve">               1.6. Мероприятия муниципальной программы читать в следующей реда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3F7BBE" w:rsidRPr="003F7BBE" w:rsidRDefault="003F7BBE" w:rsidP="003F7B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BBE">
        <w:rPr>
          <w:rFonts w:ascii="Times New Roman" w:eastAsia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3F7BBE" w:rsidRPr="003F7BBE" w:rsidRDefault="003F7BBE" w:rsidP="003F7B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BB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3F7BBE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3F7BBE" w:rsidRPr="003F7BBE" w:rsidRDefault="003F7BBE" w:rsidP="003F7B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BBE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 в 2020-2023 годах»</w:t>
      </w:r>
    </w:p>
    <w:p w:rsidR="003F7BBE" w:rsidRPr="003F7BBE" w:rsidRDefault="003F7BBE" w:rsidP="003F7B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6"/>
        <w:gridCol w:w="1558"/>
        <w:gridCol w:w="37"/>
        <w:gridCol w:w="24"/>
        <w:gridCol w:w="1076"/>
        <w:gridCol w:w="700"/>
        <w:gridCol w:w="9"/>
        <w:gridCol w:w="591"/>
        <w:gridCol w:w="256"/>
        <w:gridCol w:w="857"/>
        <w:gridCol w:w="957"/>
        <w:gridCol w:w="39"/>
        <w:gridCol w:w="918"/>
        <w:gridCol w:w="79"/>
        <w:gridCol w:w="878"/>
        <w:gridCol w:w="119"/>
        <w:gridCol w:w="997"/>
        <w:gridCol w:w="567"/>
        <w:gridCol w:w="567"/>
        <w:gridCol w:w="567"/>
        <w:gridCol w:w="1701"/>
      </w:tblGrid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мер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 пок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 финансир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3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гии, реализ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639187,96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809831,87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294288,25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500000,00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639187,96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809831,87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294288,25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3F7BBE">
              <w:rPr>
                <w:rFonts w:ascii="Times New Roman" w:eastAsia="Times New Roman" w:hAnsi="Times New Roman" w:cs="Times New Roman"/>
              </w:rPr>
              <w:t xml:space="preserve"> 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45649,11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11951,40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51569,60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60710,00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крон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, побелка  дерев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110000,00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107218,71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82661,40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F7BBE" w:rsidRPr="003F7BBE" w:rsidTr="003F7BBE">
        <w:trPr>
          <w:gridAfter w:val="1"/>
          <w:wAfter w:w="1701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 гра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9600,00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32837,70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9600,00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32837,70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F7BBE" w:rsidRPr="003F7BBE" w:rsidTr="003F7BBE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pStyle w:val="NoSpacing"/>
              <w:spacing w:line="240" w:lineRule="exact"/>
            </w:pPr>
            <w:r w:rsidRPr="003F7BBE">
              <w:t>Задача 1. Обеспечение организации прочих мероприятий по благоустройству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6000,00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4500,00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детских площадок и обществе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221484,46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223434,00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180000,00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обществе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137167,00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372982,29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182519,07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межбюдже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фертов бюджетам горо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сельских посел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Новг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в целях финансиров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 расхо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тельств, связанных с ф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нансовым обеспечением первоочере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за счет средств резервного фо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да Правител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РФ: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ройство те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в с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оставшихся после сноса здания плит фундамента, планировка террит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рии);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оборуд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для обус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 детской пл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 ул.Гражданская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338983,00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копления твердых ко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мунальных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(за счет  иных межбюдже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фертов на </w:t>
            </w:r>
            <w:proofErr w:type="spell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финн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очередных расходов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Едровск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244642,00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807634,46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602416,29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611661,07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"Государственная поддержка развития м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стного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3F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 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кладб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ща в с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дрово: 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деревьев в труднодо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тупных ме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тах с прим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 канатного метода страхов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-Устройство  нового з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295850,00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700000,00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В т.ч.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535111,00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460739,00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185000,00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униве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сальной спо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пл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995850,00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685900,00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поселения в рамках государстве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"Комплексное развитие сельских территорий Новгородской области до 2025 г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да».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3F7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копления твердых ко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мунальных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126000,00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420000,00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126000,00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546000,00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126000,00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управлений»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Задача 1.Реализация проектов ТОС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NoSpacing"/>
            </w:pPr>
            <w:r w:rsidRPr="003F7BBE">
              <w:t>благоустро</w:t>
            </w:r>
            <w:r w:rsidRPr="003F7BBE">
              <w:t>й</w:t>
            </w:r>
            <w:r w:rsidRPr="003F7BBE">
              <w:t>ство террит</w:t>
            </w:r>
            <w:r w:rsidRPr="003F7BBE">
              <w:t>о</w:t>
            </w:r>
            <w:r w:rsidRPr="003F7BBE">
              <w:t>рии ТОС «Н</w:t>
            </w:r>
            <w:r w:rsidRPr="003F7BBE">
              <w:t>а</w:t>
            </w:r>
            <w:r w:rsidRPr="003F7BBE">
              <w:t>дежда» в д</w:t>
            </w:r>
            <w:proofErr w:type="gramStart"/>
            <w:r w:rsidRPr="003F7BBE">
              <w:t>.З</w:t>
            </w:r>
            <w:proofErr w:type="gramEnd"/>
            <w:r w:rsidRPr="003F7BBE">
              <w:t>еленая Роща (приобр</w:t>
            </w:r>
            <w:r w:rsidRPr="003F7BBE">
              <w:t>е</w:t>
            </w:r>
            <w:r w:rsidRPr="003F7BBE">
              <w:t xml:space="preserve">тение </w:t>
            </w:r>
            <w:r w:rsidRPr="003F7BBE">
              <w:lastRenderedPageBreak/>
              <w:t>и уст</w:t>
            </w:r>
            <w:r w:rsidRPr="003F7BBE">
              <w:t>а</w:t>
            </w:r>
            <w:r w:rsidRPr="003F7BBE">
              <w:t>новка элеме</w:t>
            </w:r>
            <w:r w:rsidRPr="003F7BBE">
              <w:t>н</w:t>
            </w:r>
            <w:r w:rsidRPr="003F7BBE">
              <w:t>тов детского игрового оборудов</w:t>
            </w:r>
            <w:r w:rsidRPr="003F7BBE">
              <w:t>а</w:t>
            </w:r>
            <w:r w:rsidRPr="003F7BBE">
              <w:t>ния).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жет Но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20000,00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59000,00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pStyle w:val="NoSpacing"/>
            </w:pPr>
            <w:r w:rsidRPr="003F7BBE">
              <w:t>Благоустро</w:t>
            </w:r>
            <w:r w:rsidRPr="003F7BBE">
              <w:t>й</w:t>
            </w:r>
            <w:r w:rsidRPr="003F7BBE">
              <w:t>ство террит</w:t>
            </w:r>
            <w:r w:rsidRPr="003F7BBE">
              <w:t>о</w:t>
            </w:r>
            <w:r w:rsidRPr="003F7BBE">
              <w:t>рии ТОС «П</w:t>
            </w:r>
            <w:r w:rsidRPr="003F7BBE">
              <w:t>а</w:t>
            </w:r>
            <w:r w:rsidRPr="003F7BBE">
              <w:t>мять»(благоустройство гр</w:t>
            </w:r>
            <w:r w:rsidRPr="003F7BBE">
              <w:t>а</w:t>
            </w:r>
            <w:r w:rsidRPr="003F7BBE">
              <w:t>жданского кладбища в д</w:t>
            </w:r>
            <w:proofErr w:type="gramStart"/>
            <w:r w:rsidRPr="003F7BBE">
              <w:t>.Н</w:t>
            </w:r>
            <w:proofErr w:type="gramEnd"/>
            <w:r w:rsidRPr="003F7BBE">
              <w:t>аволок)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жет Едро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Бю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жет Но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7BBE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65000,00</w:t>
            </w: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F7BBE">
              <w:rPr>
                <w:rFonts w:ascii="Times New Roman" w:eastAsia="Times New Roman" w:hAnsi="Times New Roman" w:cs="Times New Roman"/>
              </w:rPr>
              <w:t>150000,00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79000,00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215000,00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F7BBE" w:rsidRPr="003F7BBE" w:rsidTr="003F7BBE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2413484,46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2123322,96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2297992,04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BE" w:rsidRPr="003F7BBE" w:rsidRDefault="003F7BBE" w:rsidP="003F7BB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BBE">
              <w:rPr>
                <w:rFonts w:ascii="Times New Roman" w:eastAsia="Times New Roman" w:hAnsi="Times New Roman" w:cs="Times New Roman"/>
                <w:b/>
              </w:rPr>
              <w:t>420288,25</w:t>
            </w:r>
          </w:p>
        </w:tc>
      </w:tr>
    </w:tbl>
    <w:p w:rsidR="003F7BBE" w:rsidRDefault="003F7BBE" w:rsidP="003F7BBE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3F7BBE" w:rsidRPr="003F7BBE" w:rsidRDefault="003F7BBE" w:rsidP="003F7BBE">
      <w:pPr>
        <w:spacing w:after="0"/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BBE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7BBE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EE1235" w:rsidRPr="003F7BBE" w:rsidRDefault="00EE1235" w:rsidP="003F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235" w:rsidRPr="003F7BBE" w:rsidRDefault="00EE1235" w:rsidP="003F7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235" w:rsidRPr="003F7BBE" w:rsidRDefault="00EE1235" w:rsidP="003F7B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BE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873659" w:rsidRPr="003F7B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3157" w:rsidRPr="003F7BBE">
        <w:rPr>
          <w:rFonts w:ascii="Times New Roman" w:hAnsi="Times New Roman" w:cs="Times New Roman"/>
          <w:sz w:val="28"/>
          <w:szCs w:val="28"/>
        </w:rPr>
        <w:t xml:space="preserve">  </w:t>
      </w:r>
      <w:r w:rsidRPr="003F7BBE">
        <w:rPr>
          <w:rFonts w:ascii="Times New Roman" w:hAnsi="Times New Roman" w:cs="Times New Roman"/>
          <w:sz w:val="28"/>
          <w:szCs w:val="28"/>
        </w:rPr>
        <w:t xml:space="preserve">С.В.Моденков                        </w:t>
      </w:r>
    </w:p>
    <w:p w:rsidR="00EE1235" w:rsidRPr="003F7BBE" w:rsidRDefault="00EE1235" w:rsidP="003F7B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13EB" w:rsidRPr="003F7BBE" w:rsidRDefault="008413EB" w:rsidP="003F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3EB" w:rsidRPr="003F7BBE" w:rsidRDefault="008413EB" w:rsidP="003F7BBE">
      <w:pPr>
        <w:spacing w:after="0"/>
        <w:rPr>
          <w:rFonts w:ascii="Times New Roman" w:hAnsi="Times New Roman" w:cs="Times New Roman"/>
        </w:rPr>
      </w:pPr>
    </w:p>
    <w:sectPr w:rsidR="008413EB" w:rsidRPr="003F7BBE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B68C8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3F7BB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CC3798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">
    <w:name w:val="No Spacing"/>
    <w:rsid w:val="003F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F7BBE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3F7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36</cp:revision>
  <cp:lastPrinted>2023-01-05T10:30:00Z</cp:lastPrinted>
  <dcterms:created xsi:type="dcterms:W3CDTF">2012-01-16T09:31:00Z</dcterms:created>
  <dcterms:modified xsi:type="dcterms:W3CDTF">2023-01-05T10:31:00Z</dcterms:modified>
</cp:coreProperties>
</file>