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92" w:rsidRDefault="00E32692" w:rsidP="00E32692">
      <w:pPr>
        <w:pStyle w:val="NoSpacing"/>
        <w:ind w:left="2832"/>
        <w:rPr>
          <w:rFonts w:ascii="Times New Roman" w:hAnsi="Times New Roman"/>
          <w:b/>
          <w:sz w:val="24"/>
          <w:szCs w:val="24"/>
        </w:rPr>
      </w:pPr>
      <w:r>
        <w:rPr>
          <w:rFonts w:ascii="Times New Roman" w:hAnsi="Times New Roman"/>
          <w:b/>
          <w:sz w:val="24"/>
          <w:szCs w:val="24"/>
        </w:rPr>
        <w:t>ПРОЕКТ</w:t>
      </w:r>
    </w:p>
    <w:p w:rsidR="00E32692" w:rsidRDefault="00E32692" w:rsidP="00E32692">
      <w:pPr>
        <w:pStyle w:val="NoSpacing"/>
        <w:ind w:left="2832"/>
        <w:rPr>
          <w:rFonts w:ascii="Times New Roman" w:hAnsi="Times New Roman"/>
          <w:b/>
          <w:sz w:val="24"/>
          <w:szCs w:val="24"/>
        </w:rPr>
      </w:pPr>
    </w:p>
    <w:p w:rsidR="00E32692" w:rsidRDefault="00E32692" w:rsidP="00E32692">
      <w:pPr>
        <w:pStyle w:val="NoSpacing"/>
        <w:ind w:left="2832"/>
        <w:rPr>
          <w:rFonts w:ascii="Times New Roman" w:hAnsi="Times New Roman"/>
          <w:b/>
          <w:sz w:val="24"/>
          <w:szCs w:val="24"/>
        </w:rPr>
      </w:pPr>
      <w:r>
        <w:rPr>
          <w:rFonts w:ascii="Times New Roman" w:hAnsi="Times New Roman"/>
          <w:b/>
          <w:sz w:val="24"/>
          <w:szCs w:val="24"/>
        </w:rPr>
        <w:t xml:space="preserve"> Российская Федерация</w:t>
      </w:r>
    </w:p>
    <w:p w:rsidR="00E32692" w:rsidRDefault="00E32692" w:rsidP="00E32692">
      <w:pPr>
        <w:pStyle w:val="NoSpacing"/>
        <w:jc w:val="center"/>
        <w:rPr>
          <w:rFonts w:ascii="Times New Roman" w:hAnsi="Times New Roman"/>
          <w:b/>
          <w:sz w:val="24"/>
          <w:szCs w:val="24"/>
        </w:rPr>
      </w:pPr>
      <w:r>
        <w:rPr>
          <w:rFonts w:ascii="Times New Roman" w:hAnsi="Times New Roman"/>
          <w:b/>
          <w:sz w:val="24"/>
          <w:szCs w:val="24"/>
        </w:rPr>
        <w:t>Новгородская область</w:t>
      </w:r>
    </w:p>
    <w:p w:rsidR="00E32692" w:rsidRDefault="00E32692" w:rsidP="00E32692">
      <w:pPr>
        <w:pStyle w:val="NoSpacing"/>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E32692" w:rsidRDefault="00E32692" w:rsidP="00E32692">
      <w:pPr>
        <w:pStyle w:val="NoSpacing"/>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E32692" w:rsidRDefault="00E32692" w:rsidP="00E32692">
      <w:pPr>
        <w:spacing w:after="0"/>
        <w:jc w:val="center"/>
        <w:rPr>
          <w:rFonts w:ascii="Times New Roman" w:hAnsi="Times New Roman"/>
          <w:b/>
          <w:sz w:val="24"/>
          <w:szCs w:val="24"/>
        </w:rPr>
      </w:pPr>
    </w:p>
    <w:p w:rsidR="00E32692" w:rsidRDefault="00E32692" w:rsidP="00E32692">
      <w:pPr>
        <w:pStyle w:val="NoSpacing"/>
        <w:jc w:val="center"/>
        <w:rPr>
          <w:rFonts w:ascii="Times New Roman" w:hAnsi="Times New Roman"/>
          <w:b/>
          <w:color w:val="000000"/>
          <w:sz w:val="24"/>
          <w:szCs w:val="24"/>
        </w:rPr>
      </w:pPr>
      <w:r>
        <w:rPr>
          <w:rFonts w:ascii="Times New Roman" w:hAnsi="Times New Roman"/>
          <w:b/>
          <w:color w:val="000000"/>
          <w:sz w:val="24"/>
          <w:szCs w:val="24"/>
        </w:rPr>
        <w:t>РЕШЕНИЕ</w:t>
      </w:r>
    </w:p>
    <w:p w:rsidR="00E32692" w:rsidRPr="002F2162" w:rsidRDefault="00E32692" w:rsidP="00E32692">
      <w:pPr>
        <w:pStyle w:val="NoSpacing"/>
        <w:jc w:val="both"/>
        <w:rPr>
          <w:rFonts w:ascii="Times New Roman" w:hAnsi="Times New Roman"/>
          <w:szCs w:val="28"/>
        </w:rPr>
      </w:pPr>
    </w:p>
    <w:p w:rsidR="00E32692" w:rsidRPr="002F2162" w:rsidRDefault="00E32692" w:rsidP="00E32692">
      <w:pPr>
        <w:pStyle w:val="NoSpacing"/>
        <w:jc w:val="both"/>
        <w:rPr>
          <w:rFonts w:ascii="Times New Roman" w:hAnsi="Times New Roman"/>
          <w:szCs w:val="28"/>
        </w:rPr>
      </w:pPr>
    </w:p>
    <w:p w:rsidR="00E32692" w:rsidRPr="008E5EC5" w:rsidRDefault="00E32692" w:rsidP="00E32692">
      <w:pPr>
        <w:pStyle w:val="NoSpacing"/>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w:t>
      </w:r>
      <w:r w:rsidRPr="008E5EC5">
        <w:rPr>
          <w:rFonts w:ascii="Times New Roman" w:hAnsi="Times New Roman"/>
          <w:b/>
          <w:sz w:val="24"/>
          <w:szCs w:val="24"/>
        </w:rPr>
        <w:t xml:space="preserve"> №</w:t>
      </w:r>
      <w:r>
        <w:rPr>
          <w:rFonts w:ascii="Times New Roman" w:hAnsi="Times New Roman"/>
          <w:b/>
          <w:sz w:val="24"/>
          <w:szCs w:val="24"/>
        </w:rPr>
        <w:t xml:space="preserve"> </w:t>
      </w:r>
    </w:p>
    <w:p w:rsidR="00E32692" w:rsidRDefault="00E32692" w:rsidP="00E32692">
      <w:pPr>
        <w:pStyle w:val="NoSpacing"/>
        <w:jc w:val="both"/>
        <w:rPr>
          <w:rFonts w:ascii="Times New Roman" w:hAnsi="Times New Roman"/>
          <w:b/>
          <w:sz w:val="24"/>
          <w:szCs w:val="24"/>
        </w:rPr>
      </w:pPr>
      <w:r w:rsidRPr="008E5EC5">
        <w:rPr>
          <w:rFonts w:ascii="Times New Roman" w:hAnsi="Times New Roman"/>
          <w:b/>
          <w:sz w:val="24"/>
          <w:szCs w:val="24"/>
        </w:rPr>
        <w:t>с. Едрово</w:t>
      </w:r>
    </w:p>
    <w:p w:rsidR="00E32692" w:rsidRDefault="00E32692" w:rsidP="00E32692"/>
    <w:p w:rsidR="00E32692" w:rsidRPr="003A13F9" w:rsidRDefault="00E32692" w:rsidP="00E32692">
      <w:pPr>
        <w:spacing w:after="0"/>
        <w:jc w:val="center"/>
        <w:rPr>
          <w:rFonts w:ascii="Times New Roman" w:hAnsi="Times New Roman"/>
          <w:b/>
          <w:sz w:val="24"/>
          <w:szCs w:val="24"/>
        </w:rPr>
      </w:pPr>
      <w:r w:rsidRPr="003A13F9">
        <w:rPr>
          <w:rFonts w:ascii="Times New Roman" w:hAnsi="Times New Roman"/>
          <w:b/>
          <w:sz w:val="24"/>
          <w:szCs w:val="24"/>
        </w:rPr>
        <w:t>О бюджете Едровского сельского</w:t>
      </w:r>
      <w:r>
        <w:rPr>
          <w:rFonts w:ascii="Times New Roman" w:hAnsi="Times New Roman"/>
          <w:b/>
          <w:sz w:val="24"/>
          <w:szCs w:val="24"/>
        </w:rPr>
        <w:t xml:space="preserve"> </w:t>
      </w:r>
      <w:r w:rsidRPr="003A13F9">
        <w:rPr>
          <w:rFonts w:ascii="Times New Roman" w:hAnsi="Times New Roman"/>
          <w:b/>
          <w:sz w:val="24"/>
          <w:szCs w:val="24"/>
        </w:rPr>
        <w:t>поселения на 202</w:t>
      </w:r>
      <w:r>
        <w:rPr>
          <w:rFonts w:ascii="Times New Roman" w:hAnsi="Times New Roman"/>
          <w:b/>
          <w:sz w:val="24"/>
          <w:szCs w:val="24"/>
        </w:rPr>
        <w:t>4</w:t>
      </w:r>
      <w:r w:rsidRPr="003A13F9">
        <w:rPr>
          <w:rFonts w:ascii="Times New Roman" w:hAnsi="Times New Roman"/>
          <w:b/>
          <w:sz w:val="24"/>
          <w:szCs w:val="24"/>
        </w:rPr>
        <w:t xml:space="preserve"> год и плановый</w:t>
      </w:r>
    </w:p>
    <w:p w:rsidR="00E32692" w:rsidRDefault="00E32692" w:rsidP="00E32692">
      <w:pPr>
        <w:spacing w:after="0"/>
        <w:jc w:val="center"/>
        <w:rPr>
          <w:rFonts w:ascii="Times New Roman" w:hAnsi="Times New Roman"/>
          <w:b/>
          <w:sz w:val="24"/>
          <w:szCs w:val="24"/>
        </w:rPr>
      </w:pPr>
      <w:r w:rsidRPr="003A13F9">
        <w:rPr>
          <w:rFonts w:ascii="Times New Roman" w:hAnsi="Times New Roman"/>
          <w:b/>
          <w:sz w:val="24"/>
          <w:szCs w:val="24"/>
        </w:rPr>
        <w:t>период 202</w:t>
      </w:r>
      <w:r>
        <w:rPr>
          <w:rFonts w:ascii="Times New Roman" w:hAnsi="Times New Roman"/>
          <w:b/>
          <w:sz w:val="24"/>
          <w:szCs w:val="24"/>
        </w:rPr>
        <w:t>5</w:t>
      </w:r>
      <w:r w:rsidRPr="003A13F9">
        <w:rPr>
          <w:rFonts w:ascii="Times New Roman" w:hAnsi="Times New Roman"/>
          <w:b/>
          <w:sz w:val="24"/>
          <w:szCs w:val="24"/>
        </w:rPr>
        <w:t xml:space="preserve"> </w:t>
      </w:r>
      <w:r>
        <w:rPr>
          <w:rFonts w:ascii="Times New Roman" w:hAnsi="Times New Roman"/>
          <w:b/>
          <w:sz w:val="24"/>
          <w:szCs w:val="24"/>
        </w:rPr>
        <w:t xml:space="preserve">и </w:t>
      </w:r>
      <w:r w:rsidRPr="003A13F9">
        <w:rPr>
          <w:rFonts w:ascii="Times New Roman" w:hAnsi="Times New Roman"/>
          <w:b/>
          <w:sz w:val="24"/>
          <w:szCs w:val="24"/>
        </w:rPr>
        <w:t>202</w:t>
      </w:r>
      <w:r>
        <w:rPr>
          <w:rFonts w:ascii="Times New Roman" w:hAnsi="Times New Roman"/>
          <w:b/>
          <w:sz w:val="24"/>
          <w:szCs w:val="24"/>
        </w:rPr>
        <w:t>6</w:t>
      </w:r>
      <w:r w:rsidRPr="003A13F9">
        <w:rPr>
          <w:rFonts w:ascii="Times New Roman" w:hAnsi="Times New Roman"/>
          <w:b/>
          <w:sz w:val="24"/>
          <w:szCs w:val="24"/>
        </w:rPr>
        <w:t xml:space="preserve"> годов</w:t>
      </w:r>
    </w:p>
    <w:p w:rsidR="00E32692" w:rsidRDefault="00E32692" w:rsidP="00E32692">
      <w:pPr>
        <w:spacing w:after="0"/>
        <w:rPr>
          <w:rFonts w:ascii="Times New Roman" w:hAnsi="Times New Roman"/>
          <w:b/>
          <w:sz w:val="24"/>
          <w:szCs w:val="24"/>
        </w:rPr>
      </w:pPr>
    </w:p>
    <w:p w:rsidR="00E32692" w:rsidRPr="00FC6994" w:rsidRDefault="00E32692" w:rsidP="00E32692">
      <w:pPr>
        <w:spacing w:after="0"/>
        <w:rPr>
          <w:rFonts w:ascii="Times New Roman" w:hAnsi="Times New Roman"/>
          <w:b/>
          <w:sz w:val="24"/>
          <w:szCs w:val="24"/>
        </w:rPr>
      </w:pPr>
      <w:r w:rsidRPr="00FC6994">
        <w:rPr>
          <w:rFonts w:ascii="Times New Roman" w:hAnsi="Times New Roman"/>
          <w:b/>
          <w:sz w:val="24"/>
          <w:szCs w:val="24"/>
        </w:rPr>
        <w:t>Совет депутатов Едровского сельского поселения</w:t>
      </w:r>
    </w:p>
    <w:p w:rsidR="00E32692" w:rsidRPr="00FC6994" w:rsidRDefault="00E32692" w:rsidP="00E32692">
      <w:pPr>
        <w:spacing w:after="0"/>
        <w:rPr>
          <w:rFonts w:ascii="Times New Roman" w:hAnsi="Times New Roman"/>
          <w:b/>
          <w:sz w:val="24"/>
          <w:szCs w:val="24"/>
        </w:rPr>
      </w:pPr>
      <w:r w:rsidRPr="00FC6994">
        <w:rPr>
          <w:rFonts w:ascii="Times New Roman" w:hAnsi="Times New Roman"/>
          <w:b/>
          <w:sz w:val="24"/>
          <w:szCs w:val="24"/>
        </w:rPr>
        <w:t>РЕШИЛ:</w:t>
      </w:r>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1. Установить основные характеристики бюджета Едровского сельского поселения  на 202</w:t>
      </w:r>
      <w:r>
        <w:rPr>
          <w:rFonts w:ascii="Times New Roman" w:hAnsi="Times New Roman"/>
          <w:sz w:val="24"/>
          <w:szCs w:val="24"/>
        </w:rPr>
        <w:t>4</w:t>
      </w:r>
      <w:r w:rsidRPr="00FC6994">
        <w:rPr>
          <w:rFonts w:ascii="Times New Roman" w:hAnsi="Times New Roman"/>
          <w:sz w:val="24"/>
          <w:szCs w:val="24"/>
        </w:rPr>
        <w:t xml:space="preserve"> год:</w:t>
      </w:r>
    </w:p>
    <w:p w:rsidR="00E32692" w:rsidRPr="00FC6994" w:rsidRDefault="00E32692" w:rsidP="00E32692">
      <w:pPr>
        <w:spacing w:after="0"/>
        <w:ind w:firstLine="708"/>
        <w:jc w:val="both"/>
        <w:rPr>
          <w:rFonts w:ascii="Times New Roman" w:hAnsi="Times New Roman"/>
          <w:sz w:val="24"/>
          <w:szCs w:val="24"/>
        </w:rPr>
      </w:pPr>
      <w:r w:rsidRPr="00FC6994">
        <w:rPr>
          <w:rFonts w:ascii="Times New Roman" w:hAnsi="Times New Roman"/>
          <w:sz w:val="24"/>
          <w:szCs w:val="24"/>
        </w:rPr>
        <w:t xml:space="preserve">прогнозируемый общий объем доходов бюджета поселения в сумме </w:t>
      </w:r>
      <w:r>
        <w:rPr>
          <w:rFonts w:ascii="Times New Roman" w:hAnsi="Times New Roman"/>
          <w:sz w:val="24"/>
          <w:szCs w:val="24"/>
        </w:rPr>
        <w:t>12787190,00</w:t>
      </w:r>
      <w:r w:rsidRPr="00FC6994">
        <w:rPr>
          <w:rFonts w:ascii="Times New Roman" w:hAnsi="Times New Roman"/>
          <w:sz w:val="24"/>
          <w:szCs w:val="24"/>
        </w:rPr>
        <w:t xml:space="preserve"> рубл</w:t>
      </w:r>
      <w:r>
        <w:rPr>
          <w:rFonts w:ascii="Times New Roman" w:hAnsi="Times New Roman"/>
          <w:sz w:val="24"/>
          <w:szCs w:val="24"/>
        </w:rPr>
        <w:t>ей</w:t>
      </w:r>
      <w:r w:rsidRPr="00FC6994">
        <w:rPr>
          <w:rFonts w:ascii="Times New Roman" w:hAnsi="Times New Roman"/>
          <w:sz w:val="24"/>
          <w:szCs w:val="24"/>
        </w:rPr>
        <w:t>;</w:t>
      </w:r>
    </w:p>
    <w:p w:rsidR="00E32692" w:rsidRPr="00FC6994" w:rsidRDefault="00E32692" w:rsidP="00E32692">
      <w:pPr>
        <w:spacing w:after="0"/>
        <w:ind w:firstLine="708"/>
        <w:jc w:val="both"/>
        <w:rPr>
          <w:rFonts w:ascii="Times New Roman" w:hAnsi="Times New Roman"/>
          <w:sz w:val="24"/>
          <w:szCs w:val="24"/>
        </w:rPr>
      </w:pPr>
      <w:r w:rsidRPr="00FC6994">
        <w:rPr>
          <w:rFonts w:ascii="Times New Roman" w:hAnsi="Times New Roman"/>
          <w:sz w:val="24"/>
          <w:szCs w:val="24"/>
        </w:rPr>
        <w:t xml:space="preserve">общий объем расходов бюджета поселения в сумме </w:t>
      </w:r>
      <w:r>
        <w:rPr>
          <w:rFonts w:ascii="Times New Roman" w:hAnsi="Times New Roman"/>
          <w:sz w:val="24"/>
          <w:szCs w:val="24"/>
        </w:rPr>
        <w:t>12987190,00</w:t>
      </w:r>
      <w:r w:rsidRPr="00FC6994">
        <w:rPr>
          <w:rFonts w:ascii="Times New Roman" w:hAnsi="Times New Roman"/>
          <w:sz w:val="24"/>
          <w:szCs w:val="24"/>
        </w:rPr>
        <w:t xml:space="preserve"> рублей;   </w:t>
      </w:r>
    </w:p>
    <w:p w:rsidR="00E32692" w:rsidRPr="00FC6994" w:rsidRDefault="00E32692" w:rsidP="00E32692">
      <w:pPr>
        <w:spacing w:after="0"/>
        <w:ind w:firstLine="708"/>
        <w:jc w:val="both"/>
        <w:rPr>
          <w:rFonts w:ascii="Times New Roman" w:hAnsi="Times New Roman"/>
          <w:sz w:val="24"/>
          <w:szCs w:val="24"/>
        </w:rPr>
      </w:pPr>
      <w:r w:rsidRPr="00FC6994">
        <w:rPr>
          <w:rFonts w:ascii="Times New Roman" w:hAnsi="Times New Roman"/>
          <w:sz w:val="24"/>
          <w:szCs w:val="24"/>
        </w:rPr>
        <w:t xml:space="preserve">прогнозируемый дефицит бюджета поселения в сумме </w:t>
      </w:r>
      <w:r>
        <w:rPr>
          <w:rFonts w:ascii="Times New Roman" w:hAnsi="Times New Roman"/>
          <w:sz w:val="24"/>
          <w:szCs w:val="24"/>
        </w:rPr>
        <w:t>20</w:t>
      </w:r>
      <w:r w:rsidRPr="00FC6994">
        <w:rPr>
          <w:rFonts w:ascii="Times New Roman" w:hAnsi="Times New Roman"/>
          <w:sz w:val="24"/>
          <w:szCs w:val="24"/>
        </w:rPr>
        <w:t>0000</w:t>
      </w:r>
      <w:r>
        <w:rPr>
          <w:rFonts w:ascii="Times New Roman" w:hAnsi="Times New Roman"/>
          <w:sz w:val="24"/>
          <w:szCs w:val="24"/>
        </w:rPr>
        <w:t>,00</w:t>
      </w:r>
      <w:r w:rsidRPr="00FC6994">
        <w:rPr>
          <w:rFonts w:ascii="Times New Roman" w:hAnsi="Times New Roman"/>
          <w:sz w:val="24"/>
          <w:szCs w:val="24"/>
        </w:rPr>
        <w:t xml:space="preserve"> рублей.       </w:t>
      </w:r>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2.Установить основные характеристики бюджета Едровского сельского поселения:</w:t>
      </w:r>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на 202</w:t>
      </w:r>
      <w:r>
        <w:rPr>
          <w:rFonts w:ascii="Times New Roman" w:hAnsi="Times New Roman"/>
          <w:sz w:val="24"/>
          <w:szCs w:val="24"/>
        </w:rPr>
        <w:t>5</w:t>
      </w:r>
      <w:r w:rsidRPr="00FC6994">
        <w:rPr>
          <w:rFonts w:ascii="Times New Roman" w:hAnsi="Times New Roman"/>
          <w:sz w:val="24"/>
          <w:szCs w:val="24"/>
        </w:rPr>
        <w:t xml:space="preserve"> </w:t>
      </w:r>
      <w:proofErr w:type="gramStart"/>
      <w:r w:rsidRPr="00FC6994">
        <w:rPr>
          <w:rFonts w:ascii="Times New Roman" w:hAnsi="Times New Roman"/>
          <w:sz w:val="24"/>
          <w:szCs w:val="24"/>
        </w:rPr>
        <w:t>год</w:t>
      </w:r>
      <w:proofErr w:type="gramEnd"/>
      <w:r w:rsidRPr="00FC6994">
        <w:rPr>
          <w:rFonts w:ascii="Times New Roman" w:hAnsi="Times New Roman"/>
          <w:sz w:val="24"/>
          <w:szCs w:val="24"/>
        </w:rPr>
        <w:t xml:space="preserve"> прогнозируемый общий объем доходов бюджета поселения в сумме </w:t>
      </w:r>
      <w:r>
        <w:rPr>
          <w:rFonts w:ascii="Times New Roman" w:hAnsi="Times New Roman"/>
          <w:sz w:val="24"/>
          <w:szCs w:val="24"/>
        </w:rPr>
        <w:t>10780990,00</w:t>
      </w:r>
      <w:r w:rsidRPr="00FC6994">
        <w:rPr>
          <w:rFonts w:ascii="Times New Roman" w:hAnsi="Times New Roman"/>
          <w:sz w:val="24"/>
          <w:szCs w:val="24"/>
        </w:rPr>
        <w:t xml:space="preserve"> рублей и на  202</w:t>
      </w:r>
      <w:r>
        <w:rPr>
          <w:rFonts w:ascii="Times New Roman" w:hAnsi="Times New Roman"/>
          <w:sz w:val="24"/>
          <w:szCs w:val="24"/>
        </w:rPr>
        <w:t>6</w:t>
      </w:r>
      <w:r w:rsidRPr="00FC6994">
        <w:rPr>
          <w:rFonts w:ascii="Times New Roman" w:hAnsi="Times New Roman"/>
          <w:sz w:val="24"/>
          <w:szCs w:val="24"/>
        </w:rPr>
        <w:t xml:space="preserve"> год в сумме  </w:t>
      </w:r>
      <w:r>
        <w:rPr>
          <w:rFonts w:ascii="Times New Roman" w:hAnsi="Times New Roman"/>
          <w:sz w:val="24"/>
          <w:szCs w:val="24"/>
        </w:rPr>
        <w:t>10428390,00</w:t>
      </w:r>
      <w:r w:rsidRPr="00FC6994">
        <w:rPr>
          <w:rFonts w:ascii="Times New Roman" w:hAnsi="Times New Roman"/>
          <w:sz w:val="24"/>
          <w:szCs w:val="24"/>
        </w:rPr>
        <w:t xml:space="preserve"> рубл</w:t>
      </w:r>
      <w:r>
        <w:rPr>
          <w:rFonts w:ascii="Times New Roman" w:hAnsi="Times New Roman"/>
          <w:sz w:val="24"/>
          <w:szCs w:val="24"/>
        </w:rPr>
        <w:t>ей</w:t>
      </w:r>
      <w:r w:rsidRPr="00FC6994">
        <w:rPr>
          <w:rFonts w:ascii="Times New Roman" w:hAnsi="Times New Roman"/>
          <w:sz w:val="24"/>
          <w:szCs w:val="24"/>
        </w:rPr>
        <w:t>;</w:t>
      </w:r>
    </w:p>
    <w:p w:rsidR="00E32692" w:rsidRPr="00FC6994" w:rsidRDefault="00E32692" w:rsidP="00E32692">
      <w:pPr>
        <w:spacing w:after="0"/>
        <w:ind w:firstLine="708"/>
        <w:jc w:val="both"/>
        <w:rPr>
          <w:rFonts w:ascii="Times New Roman" w:hAnsi="Times New Roman"/>
          <w:sz w:val="24"/>
          <w:szCs w:val="24"/>
        </w:rPr>
      </w:pPr>
      <w:r w:rsidRPr="00FC6994">
        <w:rPr>
          <w:rFonts w:ascii="Times New Roman" w:hAnsi="Times New Roman"/>
          <w:sz w:val="24"/>
          <w:szCs w:val="24"/>
        </w:rPr>
        <w:t>на 202</w:t>
      </w:r>
      <w:r>
        <w:rPr>
          <w:rFonts w:ascii="Times New Roman" w:hAnsi="Times New Roman"/>
          <w:sz w:val="24"/>
          <w:szCs w:val="24"/>
        </w:rPr>
        <w:t>5</w:t>
      </w:r>
      <w:r w:rsidRPr="00FC6994">
        <w:rPr>
          <w:rFonts w:ascii="Times New Roman" w:hAnsi="Times New Roman"/>
          <w:sz w:val="24"/>
          <w:szCs w:val="24"/>
        </w:rPr>
        <w:t xml:space="preserve"> </w:t>
      </w:r>
      <w:proofErr w:type="gramStart"/>
      <w:r w:rsidRPr="00FC6994">
        <w:rPr>
          <w:rFonts w:ascii="Times New Roman" w:hAnsi="Times New Roman"/>
          <w:sz w:val="24"/>
          <w:szCs w:val="24"/>
        </w:rPr>
        <w:t>год</w:t>
      </w:r>
      <w:proofErr w:type="gramEnd"/>
      <w:r w:rsidRPr="00FC6994">
        <w:rPr>
          <w:rFonts w:ascii="Times New Roman" w:hAnsi="Times New Roman"/>
          <w:sz w:val="24"/>
          <w:szCs w:val="24"/>
        </w:rPr>
        <w:t xml:space="preserve"> прогнозируемый общий объем расходов бюджета поселения  в сумме </w:t>
      </w:r>
      <w:r>
        <w:rPr>
          <w:rFonts w:ascii="Times New Roman" w:hAnsi="Times New Roman"/>
          <w:sz w:val="24"/>
          <w:szCs w:val="24"/>
        </w:rPr>
        <w:t>10780990,00</w:t>
      </w:r>
      <w:r w:rsidRPr="00FC6994">
        <w:rPr>
          <w:rFonts w:ascii="Times New Roman" w:hAnsi="Times New Roman"/>
          <w:sz w:val="24"/>
          <w:szCs w:val="24"/>
        </w:rPr>
        <w:t xml:space="preserve"> рублей и на 202</w:t>
      </w:r>
      <w:r>
        <w:rPr>
          <w:rFonts w:ascii="Times New Roman" w:hAnsi="Times New Roman"/>
          <w:sz w:val="24"/>
          <w:szCs w:val="24"/>
        </w:rPr>
        <w:t>6</w:t>
      </w:r>
      <w:r w:rsidRPr="00FC6994">
        <w:rPr>
          <w:rFonts w:ascii="Times New Roman" w:hAnsi="Times New Roman"/>
          <w:sz w:val="24"/>
          <w:szCs w:val="24"/>
        </w:rPr>
        <w:t xml:space="preserve"> год прогнозируемый общий объем расходов бюджета поселения  в сумме  </w:t>
      </w:r>
      <w:r>
        <w:rPr>
          <w:rFonts w:ascii="Times New Roman" w:hAnsi="Times New Roman"/>
          <w:sz w:val="24"/>
          <w:szCs w:val="24"/>
        </w:rPr>
        <w:t>10428390,00</w:t>
      </w:r>
      <w:r w:rsidRPr="00FC6994">
        <w:rPr>
          <w:rFonts w:ascii="Times New Roman" w:hAnsi="Times New Roman"/>
          <w:sz w:val="24"/>
          <w:szCs w:val="24"/>
        </w:rPr>
        <w:t xml:space="preserve"> рубл</w:t>
      </w:r>
      <w:r>
        <w:rPr>
          <w:rFonts w:ascii="Times New Roman" w:hAnsi="Times New Roman"/>
          <w:sz w:val="24"/>
          <w:szCs w:val="24"/>
        </w:rPr>
        <w:t>я</w:t>
      </w:r>
      <w:r w:rsidRPr="00FC6994">
        <w:rPr>
          <w:rFonts w:ascii="Times New Roman" w:hAnsi="Times New Roman"/>
          <w:sz w:val="24"/>
          <w:szCs w:val="24"/>
        </w:rPr>
        <w:t xml:space="preserve">;  </w:t>
      </w:r>
    </w:p>
    <w:p w:rsidR="00E32692" w:rsidRPr="00FC6994" w:rsidRDefault="00E32692" w:rsidP="00E32692">
      <w:pPr>
        <w:spacing w:after="0"/>
        <w:ind w:firstLine="708"/>
        <w:jc w:val="both"/>
        <w:rPr>
          <w:rFonts w:ascii="Times New Roman" w:hAnsi="Times New Roman"/>
          <w:sz w:val="24"/>
          <w:szCs w:val="24"/>
        </w:rPr>
      </w:pPr>
      <w:r w:rsidRPr="00FC6994">
        <w:rPr>
          <w:rFonts w:ascii="Times New Roman" w:hAnsi="Times New Roman"/>
          <w:sz w:val="24"/>
          <w:szCs w:val="24"/>
        </w:rPr>
        <w:t>прогнозируемый дефицит бюджета поселения на 202</w:t>
      </w:r>
      <w:r>
        <w:rPr>
          <w:rFonts w:ascii="Times New Roman" w:hAnsi="Times New Roman"/>
          <w:sz w:val="24"/>
          <w:szCs w:val="24"/>
        </w:rPr>
        <w:t>5</w:t>
      </w:r>
      <w:r w:rsidRPr="00FC6994">
        <w:rPr>
          <w:rFonts w:ascii="Times New Roman" w:hAnsi="Times New Roman"/>
          <w:sz w:val="24"/>
          <w:szCs w:val="24"/>
        </w:rPr>
        <w:t xml:space="preserve"> год в сумме 0 рублей и прогнозируемый дефицит бюджета поселен</w:t>
      </w:r>
      <w:r>
        <w:rPr>
          <w:rFonts w:ascii="Times New Roman" w:hAnsi="Times New Roman"/>
          <w:sz w:val="24"/>
          <w:szCs w:val="24"/>
        </w:rPr>
        <w:t>ия на 2026 год в сумме 0 рублей</w:t>
      </w:r>
      <w:r w:rsidRPr="00FC6994">
        <w:rPr>
          <w:rFonts w:ascii="Times New Roman" w:hAnsi="Times New Roman"/>
          <w:sz w:val="24"/>
          <w:szCs w:val="24"/>
        </w:rPr>
        <w:t xml:space="preserve">.       </w:t>
      </w:r>
    </w:p>
    <w:p w:rsidR="00E32692" w:rsidRPr="00FC6994" w:rsidRDefault="00E32692" w:rsidP="00E32692">
      <w:pPr>
        <w:spacing w:after="0" w:line="360" w:lineRule="atLeast"/>
        <w:jc w:val="both"/>
        <w:outlineLvl w:val="0"/>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3</w:t>
      </w:r>
      <w:r w:rsidRPr="00FC6994">
        <w:rPr>
          <w:rFonts w:ascii="Times New Roman" w:hAnsi="Times New Roman"/>
          <w:sz w:val="24"/>
          <w:szCs w:val="24"/>
        </w:rPr>
        <w:t>.Установить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w:t>
      </w:r>
      <w:r>
        <w:rPr>
          <w:rFonts w:ascii="Times New Roman" w:hAnsi="Times New Roman"/>
          <w:sz w:val="24"/>
          <w:szCs w:val="24"/>
        </w:rPr>
        <w:t xml:space="preserve">4 </w:t>
      </w:r>
      <w:r w:rsidRPr="00FC6994">
        <w:rPr>
          <w:rFonts w:ascii="Times New Roman" w:hAnsi="Times New Roman"/>
          <w:sz w:val="24"/>
          <w:szCs w:val="24"/>
        </w:rPr>
        <w:t>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w:t>
      </w:r>
      <w:r w:rsidRPr="00FC6994">
        <w:rPr>
          <w:rFonts w:ascii="Times New Roman" w:hAnsi="Times New Roman"/>
          <w:sz w:val="24"/>
          <w:szCs w:val="24"/>
        </w:rPr>
        <w:t xml:space="preserve"> годов согласно приложению </w:t>
      </w:r>
      <w:r>
        <w:rPr>
          <w:rFonts w:ascii="Times New Roman" w:hAnsi="Times New Roman"/>
          <w:sz w:val="24"/>
          <w:szCs w:val="24"/>
        </w:rPr>
        <w:t>1</w:t>
      </w:r>
      <w:r w:rsidRPr="00FC6994">
        <w:rPr>
          <w:rFonts w:ascii="Times New Roman" w:hAnsi="Times New Roman"/>
          <w:sz w:val="24"/>
          <w:szCs w:val="24"/>
        </w:rPr>
        <w:t xml:space="preserve"> к настоящему решению.</w:t>
      </w:r>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4</w:t>
      </w:r>
      <w:r w:rsidRPr="00FC6994">
        <w:rPr>
          <w:rFonts w:ascii="Times New Roman" w:hAnsi="Times New Roman"/>
          <w:sz w:val="24"/>
          <w:szCs w:val="24"/>
        </w:rPr>
        <w:t xml:space="preserve">. Установить объём  </w:t>
      </w:r>
      <w:r>
        <w:rPr>
          <w:rFonts w:ascii="Times New Roman" w:hAnsi="Times New Roman"/>
          <w:sz w:val="24"/>
          <w:szCs w:val="24"/>
        </w:rPr>
        <w:t>межбюджетных трансфертов, получаемых из других бюджетов бюджетной системы Российской Федерации</w:t>
      </w:r>
      <w:r w:rsidRPr="00FC6994">
        <w:rPr>
          <w:rFonts w:ascii="Times New Roman" w:hAnsi="Times New Roman"/>
          <w:sz w:val="24"/>
          <w:szCs w:val="24"/>
        </w:rPr>
        <w:t xml:space="preserve"> на 202</w:t>
      </w:r>
      <w:r>
        <w:rPr>
          <w:rFonts w:ascii="Times New Roman" w:hAnsi="Times New Roman"/>
          <w:sz w:val="24"/>
          <w:szCs w:val="24"/>
        </w:rPr>
        <w:t>4</w:t>
      </w:r>
      <w:r w:rsidRPr="00FC6994">
        <w:rPr>
          <w:rFonts w:ascii="Times New Roman" w:hAnsi="Times New Roman"/>
          <w:sz w:val="24"/>
          <w:szCs w:val="24"/>
        </w:rPr>
        <w:t xml:space="preserve"> 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w:t>
      </w:r>
      <w:r w:rsidRPr="00FC6994">
        <w:rPr>
          <w:rFonts w:ascii="Times New Roman" w:hAnsi="Times New Roman"/>
          <w:sz w:val="24"/>
          <w:szCs w:val="24"/>
        </w:rPr>
        <w:t xml:space="preserve"> годов согласно приложению </w:t>
      </w:r>
      <w:r>
        <w:rPr>
          <w:rFonts w:ascii="Times New Roman" w:hAnsi="Times New Roman"/>
          <w:sz w:val="24"/>
          <w:szCs w:val="24"/>
        </w:rPr>
        <w:t>2</w:t>
      </w:r>
      <w:r w:rsidRPr="00FC6994">
        <w:rPr>
          <w:rFonts w:ascii="Times New Roman" w:hAnsi="Times New Roman"/>
          <w:sz w:val="24"/>
          <w:szCs w:val="24"/>
        </w:rPr>
        <w:t xml:space="preserve"> к настоящему решению.</w:t>
      </w:r>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5</w:t>
      </w:r>
      <w:r w:rsidRPr="00FC6994">
        <w:rPr>
          <w:rFonts w:ascii="Times New Roman" w:hAnsi="Times New Roman"/>
          <w:sz w:val="24"/>
          <w:szCs w:val="24"/>
        </w:rPr>
        <w:t xml:space="preserve">. </w:t>
      </w:r>
      <w:proofErr w:type="gramStart"/>
      <w:r w:rsidRPr="00FC6994">
        <w:rPr>
          <w:rFonts w:ascii="Times New Roman" w:hAnsi="Times New Roman"/>
          <w:sz w:val="24"/>
          <w:szCs w:val="24"/>
        </w:rPr>
        <w:t>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w:t>
      </w:r>
      <w:r>
        <w:rPr>
          <w:rFonts w:ascii="Times New Roman" w:hAnsi="Times New Roman"/>
          <w:sz w:val="24"/>
          <w:szCs w:val="24"/>
        </w:rPr>
        <w:t xml:space="preserve"> (муниципальным программам Едровского сельского поселения и </w:t>
      </w:r>
      <w:proofErr w:type="spellStart"/>
      <w:r>
        <w:rPr>
          <w:rFonts w:ascii="Times New Roman" w:hAnsi="Times New Roman"/>
          <w:sz w:val="24"/>
          <w:szCs w:val="24"/>
        </w:rPr>
        <w:t>непрограммным</w:t>
      </w:r>
      <w:proofErr w:type="spellEnd"/>
      <w:r>
        <w:rPr>
          <w:rFonts w:ascii="Times New Roman" w:hAnsi="Times New Roman"/>
          <w:sz w:val="24"/>
          <w:szCs w:val="24"/>
        </w:rPr>
        <w:t xml:space="preserve"> направлениям деятельности),</w:t>
      </w:r>
      <w:r w:rsidRPr="00FC6994">
        <w:rPr>
          <w:rFonts w:ascii="Times New Roman" w:hAnsi="Times New Roman"/>
          <w:sz w:val="24"/>
          <w:szCs w:val="24"/>
        </w:rPr>
        <w:t xml:space="preserve"> группам</w:t>
      </w:r>
      <w:r>
        <w:rPr>
          <w:rFonts w:ascii="Times New Roman" w:hAnsi="Times New Roman"/>
          <w:sz w:val="24"/>
          <w:szCs w:val="24"/>
        </w:rPr>
        <w:t xml:space="preserve">и подгруппам </w:t>
      </w:r>
      <w:r w:rsidRPr="00FC6994">
        <w:rPr>
          <w:rFonts w:ascii="Times New Roman" w:hAnsi="Times New Roman"/>
          <w:sz w:val="24"/>
          <w:szCs w:val="24"/>
        </w:rPr>
        <w:t xml:space="preserve"> видов расходов класси</w:t>
      </w:r>
      <w:r>
        <w:rPr>
          <w:rFonts w:ascii="Times New Roman" w:hAnsi="Times New Roman"/>
          <w:sz w:val="24"/>
          <w:szCs w:val="24"/>
        </w:rPr>
        <w:t>фикации расходов бюджета на 2024</w:t>
      </w:r>
      <w:r w:rsidRPr="00FC6994">
        <w:rPr>
          <w:rFonts w:ascii="Times New Roman" w:hAnsi="Times New Roman"/>
          <w:sz w:val="24"/>
          <w:szCs w:val="24"/>
        </w:rPr>
        <w:t xml:space="preserve"> 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w:t>
      </w:r>
      <w:r w:rsidRPr="00FC6994">
        <w:rPr>
          <w:rFonts w:ascii="Times New Roman" w:hAnsi="Times New Roman"/>
          <w:sz w:val="24"/>
          <w:szCs w:val="24"/>
        </w:rPr>
        <w:t xml:space="preserve"> годов</w:t>
      </w:r>
      <w:r>
        <w:rPr>
          <w:rFonts w:ascii="Times New Roman" w:hAnsi="Times New Roman"/>
          <w:sz w:val="24"/>
          <w:szCs w:val="24"/>
        </w:rPr>
        <w:t xml:space="preserve"> </w:t>
      </w:r>
      <w:r w:rsidRPr="00FC6994">
        <w:rPr>
          <w:rFonts w:ascii="Times New Roman" w:hAnsi="Times New Roman"/>
          <w:sz w:val="24"/>
          <w:szCs w:val="24"/>
        </w:rPr>
        <w:t xml:space="preserve"> согласно приложению </w:t>
      </w:r>
      <w:r>
        <w:rPr>
          <w:rFonts w:ascii="Times New Roman" w:hAnsi="Times New Roman"/>
          <w:sz w:val="24"/>
          <w:szCs w:val="24"/>
        </w:rPr>
        <w:t>3</w:t>
      </w:r>
      <w:r w:rsidRPr="00FC6994">
        <w:rPr>
          <w:rFonts w:ascii="Times New Roman" w:hAnsi="Times New Roman"/>
          <w:sz w:val="24"/>
          <w:szCs w:val="24"/>
        </w:rPr>
        <w:t xml:space="preserve"> к настоящему решению.</w:t>
      </w:r>
      <w:proofErr w:type="gramEnd"/>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lastRenderedPageBreak/>
        <w:t xml:space="preserve">                  </w:t>
      </w:r>
      <w:r>
        <w:rPr>
          <w:rFonts w:ascii="Times New Roman" w:hAnsi="Times New Roman"/>
          <w:sz w:val="24"/>
          <w:szCs w:val="24"/>
        </w:rPr>
        <w:t>6</w:t>
      </w:r>
      <w:r w:rsidRPr="00FC6994">
        <w:rPr>
          <w:rFonts w:ascii="Times New Roman" w:hAnsi="Times New Roman"/>
          <w:sz w:val="24"/>
          <w:szCs w:val="24"/>
        </w:rPr>
        <w:t>.Утвердить ведомственную структуру расходов бюджета Едровского сельского поселения  на 202</w:t>
      </w:r>
      <w:r>
        <w:rPr>
          <w:rFonts w:ascii="Times New Roman" w:hAnsi="Times New Roman"/>
          <w:sz w:val="24"/>
          <w:szCs w:val="24"/>
        </w:rPr>
        <w:t>4</w:t>
      </w:r>
      <w:r w:rsidRPr="00FC6994">
        <w:rPr>
          <w:rFonts w:ascii="Times New Roman" w:hAnsi="Times New Roman"/>
          <w:sz w:val="24"/>
          <w:szCs w:val="24"/>
        </w:rPr>
        <w:t xml:space="preserve"> 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w:t>
      </w:r>
      <w:r w:rsidRPr="00FC6994">
        <w:rPr>
          <w:rFonts w:ascii="Times New Roman" w:hAnsi="Times New Roman"/>
          <w:sz w:val="24"/>
          <w:szCs w:val="24"/>
        </w:rPr>
        <w:t xml:space="preserve"> годов  согласно приложению </w:t>
      </w:r>
      <w:r>
        <w:rPr>
          <w:rFonts w:ascii="Times New Roman" w:hAnsi="Times New Roman"/>
          <w:sz w:val="24"/>
          <w:szCs w:val="24"/>
        </w:rPr>
        <w:t>4</w:t>
      </w:r>
      <w:r w:rsidRPr="00FC6994">
        <w:rPr>
          <w:rFonts w:ascii="Times New Roman" w:hAnsi="Times New Roman"/>
          <w:sz w:val="24"/>
          <w:szCs w:val="24"/>
        </w:rPr>
        <w:t xml:space="preserve"> к настоящему решению.</w:t>
      </w:r>
    </w:p>
    <w:p w:rsidR="00E32692" w:rsidRPr="00FC6994" w:rsidRDefault="00E32692" w:rsidP="00E3269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7</w:t>
      </w:r>
      <w:r w:rsidRPr="00FC6994">
        <w:rPr>
          <w:rFonts w:ascii="Times New Roman" w:hAnsi="Times New Roman"/>
          <w:sz w:val="24"/>
          <w:szCs w:val="24"/>
        </w:rPr>
        <w:t>. Установить источники внутреннего финансирования дефицита  бюджета Едровс</w:t>
      </w:r>
      <w:r>
        <w:rPr>
          <w:rFonts w:ascii="Times New Roman" w:hAnsi="Times New Roman"/>
          <w:sz w:val="24"/>
          <w:szCs w:val="24"/>
        </w:rPr>
        <w:t>кого сельского поселения на 2024</w:t>
      </w:r>
      <w:r w:rsidRPr="00FC6994">
        <w:rPr>
          <w:rFonts w:ascii="Times New Roman" w:hAnsi="Times New Roman"/>
          <w:sz w:val="24"/>
          <w:szCs w:val="24"/>
        </w:rPr>
        <w:t xml:space="preserve"> 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w:t>
      </w:r>
      <w:r w:rsidRPr="00FC6994">
        <w:rPr>
          <w:rFonts w:ascii="Times New Roman" w:hAnsi="Times New Roman"/>
          <w:sz w:val="24"/>
          <w:szCs w:val="24"/>
        </w:rPr>
        <w:t xml:space="preserve"> годов  согласно приложению </w:t>
      </w:r>
      <w:r>
        <w:rPr>
          <w:rFonts w:ascii="Times New Roman" w:hAnsi="Times New Roman"/>
          <w:sz w:val="24"/>
          <w:szCs w:val="24"/>
        </w:rPr>
        <w:t>6</w:t>
      </w:r>
      <w:r w:rsidRPr="00FC6994">
        <w:rPr>
          <w:rFonts w:ascii="Times New Roman" w:hAnsi="Times New Roman"/>
          <w:sz w:val="24"/>
          <w:szCs w:val="24"/>
        </w:rPr>
        <w:t xml:space="preserve"> к настоящему решению.</w:t>
      </w:r>
    </w:p>
    <w:p w:rsidR="00E32692" w:rsidRPr="00FC6994" w:rsidRDefault="00E32692" w:rsidP="00E32692">
      <w:pPr>
        <w:spacing w:after="0" w:line="360" w:lineRule="atLeast"/>
        <w:jc w:val="both"/>
        <w:rPr>
          <w:rFonts w:ascii="Times New Roman" w:hAnsi="Times New Roman"/>
          <w:sz w:val="24"/>
          <w:szCs w:val="24"/>
        </w:rPr>
      </w:pPr>
      <w:proofErr w:type="gramStart"/>
      <w:r w:rsidRPr="00FC6994">
        <w:rPr>
          <w:rFonts w:ascii="Times New Roman" w:hAnsi="Times New Roman"/>
          <w:sz w:val="24"/>
          <w:szCs w:val="24"/>
        </w:rPr>
        <w:t>Установить, что остатки средств  бюджета Едровского сельс</w:t>
      </w:r>
      <w:r>
        <w:rPr>
          <w:rFonts w:ascii="Times New Roman" w:hAnsi="Times New Roman"/>
          <w:sz w:val="24"/>
          <w:szCs w:val="24"/>
        </w:rPr>
        <w:t>кого поселения  на 1 января 2024</w:t>
      </w:r>
      <w:r w:rsidRPr="00FC6994">
        <w:rPr>
          <w:rFonts w:ascii="Times New Roman" w:hAnsi="Times New Roman"/>
          <w:sz w:val="24"/>
          <w:szCs w:val="24"/>
        </w:rPr>
        <w:t xml:space="preserve">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w:t>
      </w:r>
      <w:r>
        <w:rPr>
          <w:rFonts w:ascii="Times New Roman" w:hAnsi="Times New Roman"/>
          <w:sz w:val="24"/>
          <w:szCs w:val="24"/>
        </w:rPr>
        <w:t>лнении  бюджета поселения в 2024</w:t>
      </w:r>
      <w:r w:rsidRPr="00FC6994">
        <w:rPr>
          <w:rFonts w:ascii="Times New Roman" w:hAnsi="Times New Roman"/>
          <w:sz w:val="24"/>
          <w:szCs w:val="24"/>
        </w:rPr>
        <w:t xml:space="preserve"> году и на увеличение бюджетных ассигнований</w:t>
      </w:r>
      <w:proofErr w:type="gramEnd"/>
      <w:r w:rsidRPr="00FC6994">
        <w:rPr>
          <w:rFonts w:ascii="Times New Roman" w:hAnsi="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E32692" w:rsidRPr="00FC6994" w:rsidRDefault="00E32692" w:rsidP="00E3269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8</w:t>
      </w:r>
      <w:r w:rsidRPr="00FC6994">
        <w:rPr>
          <w:rFonts w:ascii="Times New Roman" w:hAnsi="Times New Roman"/>
          <w:sz w:val="24"/>
          <w:szCs w:val="24"/>
        </w:rPr>
        <w:t>.Утвердить общий объем бюджетных ассигнований, направляемых на исполнение публичных нормативных обязательств на  202</w:t>
      </w:r>
      <w:r>
        <w:rPr>
          <w:rFonts w:ascii="Times New Roman" w:hAnsi="Times New Roman"/>
          <w:sz w:val="24"/>
          <w:szCs w:val="24"/>
        </w:rPr>
        <w:t>4</w:t>
      </w:r>
      <w:r w:rsidRPr="00FC6994">
        <w:rPr>
          <w:rFonts w:ascii="Times New Roman" w:hAnsi="Times New Roman"/>
          <w:sz w:val="24"/>
          <w:szCs w:val="24"/>
        </w:rPr>
        <w:t xml:space="preserve"> год и плановый период 202</w:t>
      </w:r>
      <w:r>
        <w:rPr>
          <w:rFonts w:ascii="Times New Roman" w:hAnsi="Times New Roman"/>
          <w:sz w:val="24"/>
          <w:szCs w:val="24"/>
        </w:rPr>
        <w:t>5</w:t>
      </w:r>
      <w:r w:rsidRPr="00FC6994">
        <w:rPr>
          <w:rFonts w:ascii="Times New Roman" w:hAnsi="Times New Roman"/>
          <w:sz w:val="24"/>
          <w:szCs w:val="24"/>
        </w:rPr>
        <w:t xml:space="preserve"> и 202</w:t>
      </w:r>
      <w:r>
        <w:rPr>
          <w:rFonts w:ascii="Times New Roman" w:hAnsi="Times New Roman"/>
          <w:sz w:val="24"/>
          <w:szCs w:val="24"/>
        </w:rPr>
        <w:t>6 годов в сумме 391155</w:t>
      </w:r>
      <w:r w:rsidRPr="00FC6994">
        <w:rPr>
          <w:rFonts w:ascii="Times New Roman" w:hAnsi="Times New Roman"/>
          <w:sz w:val="24"/>
          <w:szCs w:val="24"/>
        </w:rPr>
        <w:t xml:space="preserve"> рублей ежегодно, согласно приложению </w:t>
      </w:r>
      <w:r>
        <w:rPr>
          <w:rFonts w:ascii="Times New Roman" w:hAnsi="Times New Roman"/>
          <w:sz w:val="24"/>
          <w:szCs w:val="24"/>
        </w:rPr>
        <w:t>7</w:t>
      </w:r>
      <w:r w:rsidRPr="00FC6994">
        <w:rPr>
          <w:rFonts w:ascii="Times New Roman" w:hAnsi="Times New Roman"/>
          <w:sz w:val="24"/>
          <w:szCs w:val="24"/>
        </w:rPr>
        <w:t>.</w:t>
      </w:r>
    </w:p>
    <w:p w:rsidR="00E32692" w:rsidRDefault="00E32692" w:rsidP="00E3269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9</w:t>
      </w:r>
      <w:r w:rsidRPr="00FC6994">
        <w:rPr>
          <w:rFonts w:ascii="Times New Roman" w:hAnsi="Times New Roman"/>
          <w:sz w:val="24"/>
          <w:szCs w:val="24"/>
        </w:rPr>
        <w:t xml:space="preserve">.Утвердить объем межбюджетных трансфертов, </w:t>
      </w:r>
      <w:r>
        <w:rPr>
          <w:rFonts w:ascii="Times New Roman" w:hAnsi="Times New Roman"/>
          <w:sz w:val="24"/>
          <w:szCs w:val="24"/>
        </w:rPr>
        <w:t>передаваемых другим бюджетам бюджетной системы Российской Федерации на 2024 год и плановый период 2025-2026 годов согласно приложению 8 к настоящему решению</w:t>
      </w:r>
      <w:r w:rsidRPr="00FC6994">
        <w:rPr>
          <w:rFonts w:ascii="Times New Roman" w:hAnsi="Times New Roman"/>
          <w:sz w:val="24"/>
          <w:szCs w:val="24"/>
        </w:rPr>
        <w:t>.</w:t>
      </w:r>
    </w:p>
    <w:p w:rsidR="00E32692" w:rsidRPr="00FC6994" w:rsidRDefault="00E32692" w:rsidP="00E32692">
      <w:pPr>
        <w:spacing w:after="0" w:line="360" w:lineRule="atLeast"/>
        <w:jc w:val="both"/>
        <w:rPr>
          <w:rFonts w:ascii="Times New Roman" w:hAnsi="Times New Roman"/>
          <w:sz w:val="24"/>
          <w:szCs w:val="24"/>
        </w:rPr>
      </w:pPr>
      <w:r>
        <w:rPr>
          <w:rFonts w:ascii="Times New Roman" w:hAnsi="Times New Roman"/>
          <w:sz w:val="24"/>
          <w:szCs w:val="24"/>
        </w:rPr>
        <w:t xml:space="preserve">                  </w:t>
      </w:r>
      <w:proofErr w:type="gramStart"/>
      <w:r w:rsidRPr="00FC6994">
        <w:rPr>
          <w:rFonts w:ascii="Times New Roman" w:hAnsi="Times New Roman"/>
          <w:sz w:val="24"/>
          <w:szCs w:val="24"/>
        </w:rPr>
        <w:t>1</w:t>
      </w:r>
      <w:r>
        <w:rPr>
          <w:rFonts w:ascii="Times New Roman" w:hAnsi="Times New Roman"/>
          <w:sz w:val="24"/>
          <w:szCs w:val="24"/>
        </w:rPr>
        <w:t>0</w:t>
      </w:r>
      <w:r w:rsidRPr="00FC6994">
        <w:rPr>
          <w:rFonts w:ascii="Times New Roman" w:hAnsi="Times New Roman"/>
          <w:sz w:val="24"/>
          <w:szCs w:val="24"/>
        </w:rPr>
        <w:t>.Утвердить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FC6994">
        <w:rPr>
          <w:rFonts w:ascii="Times New Roman" w:hAnsi="Times New Roman"/>
          <w:sz w:val="24"/>
          <w:szCs w:val="24"/>
        </w:rPr>
        <w:t>инжекторных</w:t>
      </w:r>
      <w:proofErr w:type="spellEnd"/>
      <w:r w:rsidRPr="00FC6994">
        <w:rPr>
          <w:rFonts w:ascii="Times New Roman" w:hAnsi="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E32692" w:rsidRPr="00FC6994" w:rsidRDefault="00E32692" w:rsidP="00E32692">
      <w:pPr>
        <w:spacing w:after="0" w:line="360" w:lineRule="atLeast"/>
        <w:jc w:val="both"/>
        <w:rPr>
          <w:rFonts w:ascii="Times New Roman" w:hAnsi="Times New Roman"/>
          <w:sz w:val="24"/>
          <w:szCs w:val="24"/>
        </w:rPr>
      </w:pPr>
      <w:r w:rsidRPr="00FC6994">
        <w:rPr>
          <w:rFonts w:ascii="Times New Roman" w:hAnsi="Times New Roman"/>
          <w:sz w:val="24"/>
          <w:szCs w:val="24"/>
        </w:rPr>
        <w:t xml:space="preserve"> в 202</w:t>
      </w:r>
      <w:r>
        <w:rPr>
          <w:rFonts w:ascii="Times New Roman" w:hAnsi="Times New Roman"/>
          <w:sz w:val="24"/>
          <w:szCs w:val="24"/>
        </w:rPr>
        <w:t>4</w:t>
      </w:r>
      <w:r w:rsidRPr="00FC6994">
        <w:rPr>
          <w:rFonts w:ascii="Times New Roman" w:hAnsi="Times New Roman"/>
          <w:sz w:val="24"/>
          <w:szCs w:val="24"/>
        </w:rPr>
        <w:t xml:space="preserve"> году – </w:t>
      </w:r>
      <w:r>
        <w:rPr>
          <w:rFonts w:ascii="Times New Roman" w:hAnsi="Times New Roman"/>
          <w:sz w:val="24"/>
          <w:szCs w:val="24"/>
        </w:rPr>
        <w:t>5095100</w:t>
      </w:r>
      <w:r w:rsidRPr="00FC6994">
        <w:rPr>
          <w:rFonts w:ascii="Times New Roman" w:hAnsi="Times New Roman"/>
          <w:sz w:val="24"/>
          <w:szCs w:val="24"/>
        </w:rPr>
        <w:t>,00 рублей; в 202</w:t>
      </w:r>
      <w:r>
        <w:rPr>
          <w:rFonts w:ascii="Times New Roman" w:hAnsi="Times New Roman"/>
          <w:sz w:val="24"/>
          <w:szCs w:val="24"/>
        </w:rPr>
        <w:t>5</w:t>
      </w:r>
      <w:r w:rsidRPr="00FC6994">
        <w:rPr>
          <w:rFonts w:ascii="Times New Roman" w:hAnsi="Times New Roman"/>
          <w:sz w:val="24"/>
          <w:szCs w:val="24"/>
        </w:rPr>
        <w:t xml:space="preserve"> году – </w:t>
      </w:r>
      <w:r>
        <w:rPr>
          <w:rFonts w:ascii="Times New Roman" w:hAnsi="Times New Roman"/>
          <w:sz w:val="24"/>
          <w:szCs w:val="24"/>
        </w:rPr>
        <w:t>4146300</w:t>
      </w:r>
      <w:r w:rsidRPr="00FC6994">
        <w:rPr>
          <w:rFonts w:ascii="Times New Roman" w:hAnsi="Times New Roman"/>
          <w:sz w:val="24"/>
          <w:szCs w:val="24"/>
        </w:rPr>
        <w:t>,00 рублей; в 202</w:t>
      </w:r>
      <w:r>
        <w:rPr>
          <w:rFonts w:ascii="Times New Roman" w:hAnsi="Times New Roman"/>
          <w:sz w:val="24"/>
          <w:szCs w:val="24"/>
        </w:rPr>
        <w:t>6</w:t>
      </w:r>
      <w:r w:rsidRPr="00FC6994">
        <w:rPr>
          <w:rFonts w:ascii="Times New Roman" w:hAnsi="Times New Roman"/>
          <w:sz w:val="24"/>
          <w:szCs w:val="24"/>
        </w:rPr>
        <w:t xml:space="preserve"> году -</w:t>
      </w:r>
      <w:r>
        <w:rPr>
          <w:rFonts w:ascii="Times New Roman" w:hAnsi="Times New Roman"/>
          <w:sz w:val="24"/>
          <w:szCs w:val="24"/>
        </w:rPr>
        <w:t>4196700</w:t>
      </w:r>
      <w:r w:rsidRPr="00FC6994">
        <w:rPr>
          <w:rFonts w:ascii="Times New Roman" w:hAnsi="Times New Roman"/>
          <w:sz w:val="24"/>
          <w:szCs w:val="24"/>
        </w:rPr>
        <w:t>,00 рублей.</w:t>
      </w:r>
    </w:p>
    <w:p w:rsidR="00E32692" w:rsidRDefault="00E32692" w:rsidP="00E32692">
      <w:pPr>
        <w:spacing w:after="0" w:line="360" w:lineRule="atLeast"/>
        <w:jc w:val="both"/>
        <w:rPr>
          <w:rFonts w:ascii="Times New Roman" w:hAnsi="Times New Roman"/>
          <w:spacing w:val="-2"/>
          <w:sz w:val="24"/>
          <w:szCs w:val="24"/>
        </w:rPr>
      </w:pPr>
      <w:r w:rsidRPr="00FC6994">
        <w:rPr>
          <w:rFonts w:ascii="Times New Roman" w:hAnsi="Times New Roman"/>
          <w:sz w:val="24"/>
          <w:szCs w:val="24"/>
        </w:rPr>
        <w:t xml:space="preserve">                  </w:t>
      </w:r>
      <w:r w:rsidRPr="00AD2254">
        <w:rPr>
          <w:rFonts w:ascii="Times New Roman" w:hAnsi="Times New Roman"/>
          <w:sz w:val="24"/>
          <w:szCs w:val="24"/>
        </w:rPr>
        <w:t>1</w:t>
      </w:r>
      <w:r>
        <w:rPr>
          <w:rFonts w:ascii="Times New Roman" w:hAnsi="Times New Roman"/>
          <w:sz w:val="24"/>
          <w:szCs w:val="24"/>
        </w:rPr>
        <w:t>1</w:t>
      </w:r>
      <w:r w:rsidRPr="00AD2254">
        <w:rPr>
          <w:rFonts w:ascii="Times New Roman" w:hAnsi="Times New Roman"/>
          <w:sz w:val="24"/>
          <w:szCs w:val="24"/>
        </w:rPr>
        <w:t>.</w:t>
      </w:r>
      <w:r>
        <w:rPr>
          <w:rFonts w:ascii="Times New Roman" w:hAnsi="Times New Roman"/>
          <w:spacing w:val="-2"/>
          <w:sz w:val="24"/>
          <w:szCs w:val="24"/>
        </w:rPr>
        <w:t xml:space="preserve"> Объем муниципального долга поселения не может превышать: </w:t>
      </w:r>
    </w:p>
    <w:p w:rsidR="00E32692" w:rsidRDefault="00E32692" w:rsidP="00E32692">
      <w:pPr>
        <w:spacing w:after="0" w:line="360" w:lineRule="atLeast"/>
        <w:jc w:val="both"/>
        <w:rPr>
          <w:rFonts w:ascii="Times New Roman" w:hAnsi="Times New Roman"/>
          <w:spacing w:val="-2"/>
          <w:sz w:val="24"/>
          <w:szCs w:val="24"/>
        </w:rPr>
      </w:pPr>
      <w:r>
        <w:rPr>
          <w:rFonts w:ascii="Times New Roman" w:hAnsi="Times New Roman"/>
          <w:spacing w:val="-2"/>
          <w:sz w:val="24"/>
          <w:szCs w:val="24"/>
        </w:rPr>
        <w:t>в</w:t>
      </w:r>
      <w:r w:rsidRPr="00AD2254">
        <w:rPr>
          <w:rFonts w:ascii="Times New Roman" w:hAnsi="Times New Roman"/>
          <w:spacing w:val="-2"/>
          <w:sz w:val="24"/>
          <w:szCs w:val="24"/>
        </w:rPr>
        <w:t xml:space="preserve"> 202</w:t>
      </w:r>
      <w:r>
        <w:rPr>
          <w:rFonts w:ascii="Times New Roman" w:hAnsi="Times New Roman"/>
          <w:spacing w:val="-2"/>
          <w:sz w:val="24"/>
          <w:szCs w:val="24"/>
        </w:rPr>
        <w:t>4</w:t>
      </w:r>
      <w:r w:rsidRPr="00AD2254">
        <w:rPr>
          <w:rFonts w:ascii="Times New Roman" w:hAnsi="Times New Roman"/>
          <w:spacing w:val="-2"/>
          <w:sz w:val="24"/>
          <w:szCs w:val="24"/>
        </w:rPr>
        <w:t xml:space="preserve"> год</w:t>
      </w:r>
      <w:r>
        <w:rPr>
          <w:rFonts w:ascii="Times New Roman" w:hAnsi="Times New Roman"/>
          <w:spacing w:val="-2"/>
          <w:sz w:val="24"/>
          <w:szCs w:val="24"/>
        </w:rPr>
        <w:t>у</w:t>
      </w:r>
      <w:r w:rsidRPr="00AD2254">
        <w:rPr>
          <w:rFonts w:ascii="Times New Roman" w:hAnsi="Times New Roman"/>
          <w:spacing w:val="-2"/>
          <w:sz w:val="24"/>
          <w:szCs w:val="24"/>
        </w:rPr>
        <w:t xml:space="preserve">  - </w:t>
      </w:r>
      <w:r>
        <w:rPr>
          <w:rFonts w:ascii="Times New Roman" w:hAnsi="Times New Roman"/>
          <w:spacing w:val="-2"/>
          <w:sz w:val="24"/>
          <w:szCs w:val="24"/>
        </w:rPr>
        <w:t>5373000,00</w:t>
      </w:r>
      <w:r w:rsidRPr="00AD2254">
        <w:rPr>
          <w:rFonts w:ascii="Times New Roman" w:hAnsi="Times New Roman"/>
          <w:spacing w:val="-2"/>
          <w:sz w:val="24"/>
          <w:szCs w:val="24"/>
        </w:rPr>
        <w:t xml:space="preserve"> рублей,  </w:t>
      </w:r>
      <w:r>
        <w:rPr>
          <w:rFonts w:ascii="Times New Roman" w:hAnsi="Times New Roman"/>
          <w:spacing w:val="-2"/>
          <w:sz w:val="24"/>
          <w:szCs w:val="24"/>
        </w:rPr>
        <w:t>в</w:t>
      </w:r>
      <w:r w:rsidRPr="00AD2254">
        <w:rPr>
          <w:rFonts w:ascii="Times New Roman" w:hAnsi="Times New Roman"/>
          <w:spacing w:val="-2"/>
          <w:sz w:val="24"/>
          <w:szCs w:val="24"/>
        </w:rPr>
        <w:t xml:space="preserve"> 202</w:t>
      </w:r>
      <w:r>
        <w:rPr>
          <w:rFonts w:ascii="Times New Roman" w:hAnsi="Times New Roman"/>
          <w:spacing w:val="-2"/>
          <w:sz w:val="24"/>
          <w:szCs w:val="24"/>
        </w:rPr>
        <w:t>5</w:t>
      </w:r>
      <w:r w:rsidRPr="00AD2254">
        <w:rPr>
          <w:rFonts w:ascii="Times New Roman" w:hAnsi="Times New Roman"/>
          <w:spacing w:val="-2"/>
          <w:sz w:val="24"/>
          <w:szCs w:val="24"/>
        </w:rPr>
        <w:t xml:space="preserve"> год</w:t>
      </w:r>
      <w:r>
        <w:rPr>
          <w:rFonts w:ascii="Times New Roman" w:hAnsi="Times New Roman"/>
          <w:spacing w:val="-2"/>
          <w:sz w:val="24"/>
          <w:szCs w:val="24"/>
        </w:rPr>
        <w:t>у</w:t>
      </w:r>
      <w:r w:rsidRPr="00AD2254">
        <w:rPr>
          <w:rFonts w:ascii="Times New Roman" w:hAnsi="Times New Roman"/>
          <w:spacing w:val="-2"/>
          <w:sz w:val="24"/>
          <w:szCs w:val="24"/>
        </w:rPr>
        <w:t xml:space="preserve">      -  </w:t>
      </w:r>
      <w:r>
        <w:rPr>
          <w:rFonts w:ascii="Times New Roman" w:hAnsi="Times New Roman"/>
          <w:spacing w:val="-2"/>
          <w:sz w:val="24"/>
          <w:szCs w:val="24"/>
        </w:rPr>
        <w:t>5580800</w:t>
      </w:r>
      <w:r w:rsidRPr="00AD2254">
        <w:rPr>
          <w:rFonts w:ascii="Times New Roman" w:hAnsi="Times New Roman"/>
          <w:spacing w:val="-2"/>
          <w:sz w:val="24"/>
          <w:szCs w:val="24"/>
        </w:rPr>
        <w:t xml:space="preserve">,00 рублей, </w:t>
      </w:r>
      <w:r>
        <w:rPr>
          <w:rFonts w:ascii="Times New Roman" w:hAnsi="Times New Roman"/>
          <w:spacing w:val="-2"/>
          <w:sz w:val="24"/>
          <w:szCs w:val="24"/>
        </w:rPr>
        <w:t>в</w:t>
      </w:r>
      <w:r w:rsidRPr="00AD2254">
        <w:rPr>
          <w:rFonts w:ascii="Times New Roman" w:hAnsi="Times New Roman"/>
          <w:spacing w:val="-2"/>
          <w:sz w:val="24"/>
          <w:szCs w:val="24"/>
        </w:rPr>
        <w:t xml:space="preserve"> 202</w:t>
      </w:r>
      <w:r>
        <w:rPr>
          <w:rFonts w:ascii="Times New Roman" w:hAnsi="Times New Roman"/>
          <w:spacing w:val="-2"/>
          <w:sz w:val="24"/>
          <w:szCs w:val="24"/>
        </w:rPr>
        <w:t>6</w:t>
      </w:r>
      <w:r w:rsidRPr="00AD2254">
        <w:rPr>
          <w:rFonts w:ascii="Times New Roman" w:hAnsi="Times New Roman"/>
          <w:spacing w:val="-2"/>
          <w:sz w:val="24"/>
          <w:szCs w:val="24"/>
        </w:rPr>
        <w:t xml:space="preserve"> год</w:t>
      </w:r>
      <w:r>
        <w:rPr>
          <w:rFonts w:ascii="Times New Roman" w:hAnsi="Times New Roman"/>
          <w:spacing w:val="-2"/>
          <w:sz w:val="24"/>
          <w:szCs w:val="24"/>
        </w:rPr>
        <w:t>у</w:t>
      </w:r>
      <w:r w:rsidRPr="00AD2254">
        <w:rPr>
          <w:rFonts w:ascii="Times New Roman" w:hAnsi="Times New Roman"/>
          <w:spacing w:val="-2"/>
          <w:sz w:val="24"/>
          <w:szCs w:val="24"/>
        </w:rPr>
        <w:t xml:space="preserve">   - 5</w:t>
      </w:r>
      <w:r>
        <w:rPr>
          <w:rFonts w:ascii="Times New Roman" w:hAnsi="Times New Roman"/>
          <w:spacing w:val="-2"/>
          <w:sz w:val="24"/>
          <w:szCs w:val="24"/>
        </w:rPr>
        <w:t>441500</w:t>
      </w:r>
      <w:r w:rsidRPr="00AD2254">
        <w:rPr>
          <w:rFonts w:ascii="Times New Roman" w:hAnsi="Times New Roman"/>
          <w:spacing w:val="-2"/>
          <w:sz w:val="24"/>
          <w:szCs w:val="24"/>
        </w:rPr>
        <w:t>,00 рублей</w:t>
      </w:r>
      <w:r>
        <w:rPr>
          <w:rFonts w:ascii="Times New Roman" w:hAnsi="Times New Roman"/>
          <w:spacing w:val="-2"/>
          <w:sz w:val="24"/>
          <w:szCs w:val="24"/>
        </w:rPr>
        <w:t>.</w:t>
      </w:r>
    </w:p>
    <w:p w:rsidR="00E32692" w:rsidRDefault="00E32692" w:rsidP="00E32692">
      <w:pPr>
        <w:spacing w:after="0" w:line="360" w:lineRule="atLeast"/>
        <w:jc w:val="both"/>
        <w:rPr>
          <w:rFonts w:ascii="Times New Roman" w:hAnsi="Times New Roman"/>
          <w:color w:val="FF0000"/>
          <w:spacing w:val="-2"/>
          <w:sz w:val="24"/>
          <w:szCs w:val="24"/>
        </w:rPr>
      </w:pPr>
      <w:r>
        <w:rPr>
          <w:rFonts w:ascii="Times New Roman" w:hAnsi="Times New Roman"/>
          <w:spacing w:val="-2"/>
          <w:sz w:val="24"/>
          <w:szCs w:val="24"/>
        </w:rPr>
        <w:t>Верхний предел муниципального  внутреннего долга и долга по муниципальным гарантиям на 1 января  2025 года, на 1 января 2026 года и на 1 января 2027 года в сумме 0,00 рублей</w:t>
      </w:r>
      <w:r>
        <w:rPr>
          <w:rFonts w:ascii="Times New Roman" w:hAnsi="Times New Roman"/>
          <w:color w:val="FF0000"/>
          <w:spacing w:val="-2"/>
          <w:sz w:val="24"/>
          <w:szCs w:val="24"/>
        </w:rPr>
        <w:t>.</w:t>
      </w:r>
    </w:p>
    <w:p w:rsidR="00E32692" w:rsidRPr="00FC6994" w:rsidRDefault="00E32692" w:rsidP="00E32692">
      <w:pPr>
        <w:shd w:val="clear" w:color="auto" w:fill="FFFFFF"/>
        <w:suppressAutoHyphens/>
        <w:spacing w:after="0"/>
        <w:jc w:val="both"/>
        <w:rPr>
          <w:rFonts w:ascii="Times New Roman" w:hAnsi="Times New Roman"/>
          <w:color w:val="000000"/>
          <w:spacing w:val="-6"/>
          <w:sz w:val="24"/>
          <w:szCs w:val="24"/>
          <w:lang w:eastAsia="zh-CN"/>
        </w:rPr>
      </w:pPr>
      <w:r>
        <w:rPr>
          <w:rFonts w:ascii="Times New Roman" w:hAnsi="Times New Roman"/>
          <w:spacing w:val="-2"/>
          <w:sz w:val="24"/>
          <w:szCs w:val="24"/>
        </w:rPr>
        <w:t xml:space="preserve">                  12</w:t>
      </w:r>
      <w:r w:rsidRPr="00FC6994">
        <w:rPr>
          <w:rFonts w:ascii="Times New Roman" w:hAnsi="Times New Roman"/>
          <w:spacing w:val="-2"/>
          <w:sz w:val="24"/>
          <w:szCs w:val="24"/>
        </w:rPr>
        <w:t>.</w:t>
      </w:r>
      <w:r w:rsidRPr="00FC6994">
        <w:rPr>
          <w:rFonts w:ascii="Times New Roman" w:hAnsi="Times New Roman"/>
          <w:color w:val="000000"/>
          <w:spacing w:val="-6"/>
          <w:sz w:val="24"/>
          <w:szCs w:val="24"/>
          <w:lang w:eastAsia="zh-CN"/>
        </w:rPr>
        <w:t xml:space="preserve">  Утвердить распределение бюджетных ассигнований на реализацию муниципальных программ на 202</w:t>
      </w:r>
      <w:r>
        <w:rPr>
          <w:rFonts w:ascii="Times New Roman" w:hAnsi="Times New Roman"/>
          <w:color w:val="000000"/>
          <w:spacing w:val="-6"/>
          <w:sz w:val="24"/>
          <w:szCs w:val="24"/>
          <w:lang w:eastAsia="zh-CN"/>
        </w:rPr>
        <w:t>4 год и плановый период 2025</w:t>
      </w:r>
      <w:r w:rsidRPr="00FC6994">
        <w:rPr>
          <w:rFonts w:ascii="Times New Roman" w:hAnsi="Times New Roman"/>
          <w:color w:val="000000"/>
          <w:spacing w:val="-6"/>
          <w:sz w:val="24"/>
          <w:szCs w:val="24"/>
          <w:lang w:eastAsia="zh-CN"/>
        </w:rPr>
        <w:t xml:space="preserve"> и 202</w:t>
      </w:r>
      <w:r>
        <w:rPr>
          <w:rFonts w:ascii="Times New Roman" w:hAnsi="Times New Roman"/>
          <w:color w:val="000000"/>
          <w:spacing w:val="-6"/>
          <w:sz w:val="24"/>
          <w:szCs w:val="24"/>
          <w:lang w:eastAsia="zh-CN"/>
        </w:rPr>
        <w:t>6</w:t>
      </w:r>
      <w:r w:rsidRPr="00FC6994">
        <w:rPr>
          <w:rFonts w:ascii="Times New Roman" w:hAnsi="Times New Roman"/>
          <w:color w:val="000000"/>
          <w:spacing w:val="-6"/>
          <w:sz w:val="24"/>
          <w:szCs w:val="24"/>
          <w:lang w:eastAsia="zh-CN"/>
        </w:rPr>
        <w:t xml:space="preserve"> г</w:t>
      </w:r>
      <w:r>
        <w:rPr>
          <w:rFonts w:ascii="Times New Roman" w:hAnsi="Times New Roman"/>
          <w:color w:val="000000"/>
          <w:spacing w:val="-6"/>
          <w:sz w:val="24"/>
          <w:szCs w:val="24"/>
          <w:lang w:eastAsia="zh-CN"/>
        </w:rPr>
        <w:t>одов согласно приложению</w:t>
      </w:r>
      <w:r w:rsidRPr="00FC6994">
        <w:rPr>
          <w:rFonts w:ascii="Times New Roman" w:hAnsi="Times New Roman"/>
          <w:color w:val="000000"/>
          <w:spacing w:val="-6"/>
          <w:sz w:val="24"/>
          <w:szCs w:val="24"/>
          <w:lang w:eastAsia="zh-CN"/>
        </w:rPr>
        <w:t xml:space="preserve"> </w:t>
      </w:r>
      <w:r>
        <w:rPr>
          <w:rFonts w:ascii="Times New Roman" w:hAnsi="Times New Roman"/>
          <w:color w:val="000000"/>
          <w:spacing w:val="-6"/>
          <w:sz w:val="24"/>
          <w:szCs w:val="24"/>
          <w:lang w:eastAsia="zh-CN"/>
        </w:rPr>
        <w:t>5</w:t>
      </w:r>
      <w:r w:rsidRPr="00FC6994">
        <w:rPr>
          <w:rFonts w:ascii="Times New Roman" w:hAnsi="Times New Roman"/>
          <w:color w:val="000000"/>
          <w:spacing w:val="-6"/>
          <w:sz w:val="24"/>
          <w:szCs w:val="24"/>
          <w:lang w:eastAsia="zh-CN"/>
        </w:rPr>
        <w:t xml:space="preserve">  к настоящему решению.</w:t>
      </w:r>
    </w:p>
    <w:p w:rsidR="00E32692" w:rsidRDefault="00E32692" w:rsidP="00E32692">
      <w:pPr>
        <w:suppressAutoHyphens/>
        <w:spacing w:after="0"/>
        <w:jc w:val="both"/>
        <w:rPr>
          <w:rFonts w:ascii="Times New Roman" w:hAnsi="Times New Roman"/>
          <w:sz w:val="24"/>
          <w:szCs w:val="24"/>
          <w:lang w:eastAsia="zh-CN"/>
        </w:rPr>
      </w:pPr>
      <w:r w:rsidRPr="00FC6994">
        <w:rPr>
          <w:rFonts w:ascii="Times New Roman" w:hAnsi="Times New Roman"/>
          <w:color w:val="000000"/>
          <w:spacing w:val="-6"/>
          <w:sz w:val="24"/>
          <w:szCs w:val="24"/>
          <w:lang w:eastAsia="zh-CN"/>
        </w:rPr>
        <w:lastRenderedPageBreak/>
        <w:t xml:space="preserve">                  </w:t>
      </w:r>
      <w:r w:rsidRPr="00FC6994">
        <w:rPr>
          <w:rFonts w:ascii="Times New Roman" w:hAnsi="Times New Roman"/>
          <w:sz w:val="24"/>
          <w:szCs w:val="24"/>
          <w:lang w:eastAsia="zh-CN"/>
        </w:rPr>
        <w:t>1</w:t>
      </w:r>
      <w:r>
        <w:rPr>
          <w:rFonts w:ascii="Times New Roman" w:hAnsi="Times New Roman"/>
          <w:sz w:val="24"/>
          <w:szCs w:val="24"/>
          <w:lang w:eastAsia="zh-CN"/>
        </w:rPr>
        <w:t>3</w:t>
      </w:r>
      <w:r w:rsidRPr="00FC6994">
        <w:rPr>
          <w:rFonts w:ascii="Times New Roman" w:hAnsi="Times New Roman"/>
          <w:sz w:val="24"/>
          <w:szCs w:val="24"/>
          <w:lang w:eastAsia="zh-CN"/>
        </w:rPr>
        <w:t xml:space="preserve">. Утвердить общий объем условно утвержденных расходов на первый год планового периода в размере </w:t>
      </w:r>
      <w:r>
        <w:rPr>
          <w:rFonts w:ascii="Times New Roman" w:hAnsi="Times New Roman"/>
          <w:sz w:val="24"/>
          <w:szCs w:val="24"/>
          <w:lang w:eastAsia="zh-CN"/>
        </w:rPr>
        <w:t>205442,50</w:t>
      </w:r>
      <w:r w:rsidRPr="00FC6994">
        <w:rPr>
          <w:rFonts w:ascii="Times New Roman" w:hAnsi="Times New Roman"/>
          <w:sz w:val="24"/>
          <w:szCs w:val="24"/>
          <w:lang w:eastAsia="zh-CN"/>
        </w:rPr>
        <w:t xml:space="preserve"> рубл</w:t>
      </w:r>
      <w:r>
        <w:rPr>
          <w:rFonts w:ascii="Times New Roman" w:hAnsi="Times New Roman"/>
          <w:sz w:val="24"/>
          <w:szCs w:val="24"/>
          <w:lang w:eastAsia="zh-CN"/>
        </w:rPr>
        <w:t>ей</w:t>
      </w:r>
      <w:r w:rsidRPr="00FC6994">
        <w:rPr>
          <w:rFonts w:ascii="Times New Roman" w:hAnsi="Times New Roman"/>
          <w:sz w:val="24"/>
          <w:szCs w:val="24"/>
          <w:lang w:eastAsia="zh-CN"/>
        </w:rPr>
        <w:t xml:space="preserve">, на второй год планового периода в размере </w:t>
      </w:r>
      <w:r>
        <w:rPr>
          <w:rFonts w:ascii="Times New Roman" w:hAnsi="Times New Roman"/>
          <w:sz w:val="24"/>
          <w:szCs w:val="24"/>
          <w:lang w:eastAsia="zh-CN"/>
        </w:rPr>
        <w:t>393255,00</w:t>
      </w:r>
      <w:r w:rsidRPr="00FC6994">
        <w:rPr>
          <w:rFonts w:ascii="Times New Roman" w:hAnsi="Times New Roman"/>
          <w:sz w:val="24"/>
          <w:szCs w:val="24"/>
          <w:lang w:eastAsia="zh-CN"/>
        </w:rPr>
        <w:t xml:space="preserve"> рубл</w:t>
      </w:r>
      <w:r>
        <w:rPr>
          <w:rFonts w:ascii="Times New Roman" w:hAnsi="Times New Roman"/>
          <w:sz w:val="24"/>
          <w:szCs w:val="24"/>
          <w:lang w:eastAsia="zh-CN"/>
        </w:rPr>
        <w:t>ей</w:t>
      </w:r>
      <w:r w:rsidRPr="00FC6994">
        <w:rPr>
          <w:rFonts w:ascii="Times New Roman" w:hAnsi="Times New Roman"/>
          <w:sz w:val="24"/>
          <w:szCs w:val="24"/>
          <w:lang w:eastAsia="zh-CN"/>
        </w:rPr>
        <w:t>.</w:t>
      </w:r>
    </w:p>
    <w:p w:rsidR="00E32692" w:rsidRPr="00FC6994" w:rsidRDefault="00E32692" w:rsidP="00E32692">
      <w:p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                  </w:t>
      </w:r>
      <w:r w:rsidRPr="005E1EEB">
        <w:rPr>
          <w:rFonts w:ascii="Times New Roman" w:hAnsi="Times New Roman"/>
          <w:sz w:val="24"/>
          <w:szCs w:val="24"/>
          <w:lang w:eastAsia="zh-CN"/>
        </w:rPr>
        <w:t xml:space="preserve">14.Утвердить </w:t>
      </w:r>
      <w:r>
        <w:rPr>
          <w:rFonts w:ascii="Times New Roman" w:hAnsi="Times New Roman"/>
          <w:sz w:val="24"/>
          <w:szCs w:val="24"/>
          <w:lang w:eastAsia="zh-CN"/>
        </w:rPr>
        <w:t>н</w:t>
      </w:r>
      <w:r w:rsidRPr="005E1EEB">
        <w:rPr>
          <w:rFonts w:ascii="Times New Roman" w:hAnsi="Times New Roman"/>
          <w:sz w:val="24"/>
          <w:szCs w:val="24"/>
        </w:rPr>
        <w:t>ормативы отчислений налоговых, неналоговых доходов и безвозмездных поступлений</w:t>
      </w:r>
      <w:r>
        <w:rPr>
          <w:rFonts w:ascii="Times New Roman" w:hAnsi="Times New Roman"/>
          <w:sz w:val="24"/>
          <w:szCs w:val="24"/>
        </w:rPr>
        <w:t xml:space="preserve"> </w:t>
      </w:r>
      <w:r w:rsidRPr="005E1EEB">
        <w:rPr>
          <w:rFonts w:ascii="Times New Roman" w:hAnsi="Times New Roman"/>
          <w:sz w:val="24"/>
          <w:szCs w:val="24"/>
        </w:rPr>
        <w:t>в бюджет Едровского сельского поселения</w:t>
      </w:r>
      <w:r>
        <w:rPr>
          <w:rFonts w:ascii="Times New Roman" w:hAnsi="Times New Roman"/>
          <w:sz w:val="24"/>
          <w:szCs w:val="24"/>
        </w:rPr>
        <w:t xml:space="preserve"> </w:t>
      </w:r>
      <w:r w:rsidRPr="005E1EEB">
        <w:rPr>
          <w:rFonts w:ascii="Times New Roman" w:hAnsi="Times New Roman"/>
          <w:sz w:val="24"/>
          <w:szCs w:val="24"/>
        </w:rPr>
        <w:t>на 2024-2026 годы</w:t>
      </w:r>
      <w:r>
        <w:rPr>
          <w:rFonts w:ascii="Times New Roman" w:hAnsi="Times New Roman"/>
          <w:sz w:val="24"/>
          <w:szCs w:val="24"/>
        </w:rPr>
        <w:t xml:space="preserve"> согласно приложению 9 к настоящему решению.</w:t>
      </w:r>
    </w:p>
    <w:p w:rsidR="00E32692"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1</w:t>
      </w:r>
      <w:r>
        <w:rPr>
          <w:rFonts w:ascii="Times New Roman" w:hAnsi="Times New Roman"/>
          <w:sz w:val="24"/>
          <w:szCs w:val="24"/>
        </w:rPr>
        <w:t>5</w:t>
      </w:r>
      <w:r w:rsidRPr="00FC6994">
        <w:rPr>
          <w:rFonts w:ascii="Times New Roman" w:hAnsi="Times New Roman"/>
          <w:sz w:val="24"/>
          <w:szCs w:val="24"/>
        </w:rPr>
        <w:t>. Администрация Едровского сельского поселения не вправе принимать в 202</w:t>
      </w:r>
      <w:r>
        <w:rPr>
          <w:rFonts w:ascii="Times New Roman" w:hAnsi="Times New Roman"/>
          <w:sz w:val="24"/>
          <w:szCs w:val="24"/>
        </w:rPr>
        <w:t>4</w:t>
      </w:r>
      <w:r w:rsidRPr="00FC6994">
        <w:rPr>
          <w:rFonts w:ascii="Times New Roman" w:hAnsi="Times New Roman"/>
          <w:sz w:val="24"/>
          <w:szCs w:val="24"/>
        </w:rPr>
        <w:t>-202</w:t>
      </w:r>
      <w:r>
        <w:rPr>
          <w:rFonts w:ascii="Times New Roman" w:hAnsi="Times New Roman"/>
          <w:sz w:val="24"/>
          <w:szCs w:val="24"/>
        </w:rPr>
        <w:t>6</w:t>
      </w:r>
      <w:r w:rsidRPr="00FC6994">
        <w:rPr>
          <w:rFonts w:ascii="Times New Roman" w:hAnsi="Times New Roman"/>
          <w:sz w:val="24"/>
          <w:szCs w:val="24"/>
        </w:rPr>
        <w:t xml:space="preserve"> годах решения, приводящие к увеличению численности  муниципальных служащих и работников учреждения.</w:t>
      </w:r>
    </w:p>
    <w:p w:rsidR="00E32692" w:rsidRDefault="00E32692" w:rsidP="00E32692">
      <w:p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16.Установить в 2024 -2026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E32692" w:rsidRPr="00FC6994" w:rsidRDefault="00E32692" w:rsidP="00E32692">
      <w:pPr>
        <w:spacing w:after="0"/>
        <w:jc w:val="both"/>
        <w:rPr>
          <w:rFonts w:ascii="Times New Roman" w:hAnsi="Times New Roman"/>
          <w:sz w:val="24"/>
          <w:szCs w:val="24"/>
        </w:rPr>
      </w:pPr>
      <w:r w:rsidRPr="00FC6994">
        <w:rPr>
          <w:rFonts w:ascii="Times New Roman" w:hAnsi="Times New Roman"/>
          <w:sz w:val="24"/>
          <w:szCs w:val="24"/>
        </w:rPr>
        <w:t xml:space="preserve">                  1</w:t>
      </w:r>
      <w:r>
        <w:rPr>
          <w:rFonts w:ascii="Times New Roman" w:hAnsi="Times New Roman"/>
          <w:sz w:val="24"/>
          <w:szCs w:val="24"/>
        </w:rPr>
        <w:t>7</w:t>
      </w:r>
      <w:r w:rsidRPr="00FC6994">
        <w:rPr>
          <w:rFonts w:ascii="Times New Roman" w:hAnsi="Times New Roman"/>
          <w:sz w:val="24"/>
          <w:szCs w:val="24"/>
        </w:rPr>
        <w:t>.Установить в 202</w:t>
      </w:r>
      <w:r>
        <w:rPr>
          <w:rFonts w:ascii="Times New Roman" w:hAnsi="Times New Roman"/>
          <w:sz w:val="24"/>
          <w:szCs w:val="24"/>
        </w:rPr>
        <w:t>4</w:t>
      </w:r>
      <w:r w:rsidRPr="00FC6994">
        <w:rPr>
          <w:rFonts w:ascii="Times New Roman" w:hAnsi="Times New Roman"/>
          <w:sz w:val="24"/>
          <w:szCs w:val="24"/>
        </w:rPr>
        <w:t>-202</w:t>
      </w:r>
      <w:r>
        <w:rPr>
          <w:rFonts w:ascii="Times New Roman" w:hAnsi="Times New Roman"/>
          <w:sz w:val="24"/>
          <w:szCs w:val="24"/>
        </w:rPr>
        <w:t>6</w:t>
      </w:r>
      <w:r w:rsidRPr="00FC6994">
        <w:rPr>
          <w:rFonts w:ascii="Times New Roman" w:hAnsi="Times New Roman"/>
          <w:sz w:val="24"/>
          <w:szCs w:val="24"/>
        </w:rPr>
        <w:t xml:space="preserve">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E32692" w:rsidRPr="00FC6994" w:rsidRDefault="00E32692" w:rsidP="00E32692">
      <w:pPr>
        <w:spacing w:after="0"/>
        <w:rPr>
          <w:rFonts w:ascii="Times New Roman" w:hAnsi="Times New Roman"/>
          <w:sz w:val="24"/>
          <w:szCs w:val="24"/>
        </w:rPr>
      </w:pPr>
      <w:r w:rsidRPr="00FC6994">
        <w:rPr>
          <w:rFonts w:ascii="Times New Roman" w:hAnsi="Times New Roman"/>
          <w:sz w:val="24"/>
          <w:szCs w:val="24"/>
        </w:rPr>
        <w:t xml:space="preserve">                   </w:t>
      </w:r>
      <w:r>
        <w:rPr>
          <w:rFonts w:ascii="Times New Roman" w:hAnsi="Times New Roman"/>
          <w:sz w:val="24"/>
          <w:szCs w:val="24"/>
        </w:rPr>
        <w:t>18</w:t>
      </w:r>
      <w:r w:rsidRPr="00FC6994">
        <w:rPr>
          <w:rFonts w:ascii="Times New Roman" w:hAnsi="Times New Roman"/>
          <w:sz w:val="24"/>
          <w:szCs w:val="24"/>
        </w:rPr>
        <w:t>.Настоящее решение вступает в силу с 1 января 202</w:t>
      </w:r>
      <w:r>
        <w:rPr>
          <w:rFonts w:ascii="Times New Roman" w:hAnsi="Times New Roman"/>
          <w:sz w:val="24"/>
          <w:szCs w:val="24"/>
        </w:rPr>
        <w:t>4</w:t>
      </w:r>
      <w:r w:rsidRPr="00FC6994">
        <w:rPr>
          <w:rFonts w:ascii="Times New Roman" w:hAnsi="Times New Roman"/>
          <w:sz w:val="24"/>
          <w:szCs w:val="24"/>
        </w:rPr>
        <w:t xml:space="preserve"> года.</w:t>
      </w:r>
    </w:p>
    <w:p w:rsidR="00E32692" w:rsidRPr="00FC6994" w:rsidRDefault="00E32692" w:rsidP="00E32692">
      <w:pPr>
        <w:spacing w:after="0"/>
        <w:jc w:val="both"/>
        <w:rPr>
          <w:rFonts w:ascii="Times New Roman" w:hAnsi="Times New Roman"/>
          <w:sz w:val="24"/>
          <w:szCs w:val="24"/>
        </w:rPr>
      </w:pPr>
      <w:r>
        <w:rPr>
          <w:rFonts w:ascii="Times New Roman" w:hAnsi="Times New Roman"/>
          <w:sz w:val="24"/>
          <w:szCs w:val="24"/>
        </w:rPr>
        <w:t xml:space="preserve">                   19</w:t>
      </w:r>
      <w:r w:rsidRPr="00FC6994">
        <w:rPr>
          <w:rFonts w:ascii="Times New Roman" w:hAnsi="Times New Roman"/>
          <w:sz w:val="24"/>
          <w:szCs w:val="24"/>
        </w:rPr>
        <w:t>. Опубликовать решение в информационном бюллетене «Едровский вестник» и на официальном сайте Администрации Едровского сельского поселения</w:t>
      </w:r>
    </w:p>
    <w:p w:rsidR="00E32692" w:rsidRPr="00FC6994" w:rsidRDefault="00E32692" w:rsidP="00E32692">
      <w:pPr>
        <w:spacing w:after="0"/>
        <w:jc w:val="both"/>
        <w:rPr>
          <w:rFonts w:ascii="Times New Roman" w:hAnsi="Times New Roman"/>
          <w:sz w:val="24"/>
          <w:szCs w:val="24"/>
        </w:rPr>
      </w:pPr>
    </w:p>
    <w:p w:rsidR="00E32692" w:rsidRPr="00FC6994" w:rsidRDefault="00E32692" w:rsidP="00E32692">
      <w:pPr>
        <w:spacing w:after="0"/>
        <w:jc w:val="both"/>
        <w:rPr>
          <w:rFonts w:ascii="Times New Roman" w:hAnsi="Times New Roman"/>
          <w:sz w:val="24"/>
          <w:szCs w:val="24"/>
        </w:rPr>
      </w:pPr>
    </w:p>
    <w:p w:rsidR="00E32692" w:rsidRPr="00FC6994" w:rsidRDefault="00E32692" w:rsidP="00E32692">
      <w:pPr>
        <w:spacing w:after="0"/>
        <w:rPr>
          <w:rFonts w:ascii="Times New Roman" w:hAnsi="Times New Roman"/>
          <w:sz w:val="24"/>
          <w:szCs w:val="24"/>
        </w:rPr>
      </w:pPr>
      <w:r w:rsidRPr="00FC6994">
        <w:rPr>
          <w:rFonts w:ascii="Times New Roman" w:hAnsi="Times New Roman"/>
          <w:sz w:val="24"/>
          <w:szCs w:val="24"/>
        </w:rPr>
        <w:t xml:space="preserve">Глава Едровского сельского поселения                             </w:t>
      </w:r>
      <w:r>
        <w:rPr>
          <w:rFonts w:ascii="Times New Roman" w:hAnsi="Times New Roman"/>
          <w:sz w:val="24"/>
          <w:szCs w:val="24"/>
        </w:rPr>
        <w:t xml:space="preserve">                              </w:t>
      </w:r>
      <w:r w:rsidRPr="00FC6994">
        <w:rPr>
          <w:rFonts w:ascii="Times New Roman" w:hAnsi="Times New Roman"/>
          <w:sz w:val="24"/>
          <w:szCs w:val="24"/>
        </w:rPr>
        <w:t xml:space="preserve">    С.В.Моденков  </w:t>
      </w: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rsidP="00E32692">
      <w:pPr>
        <w:spacing w:after="0"/>
        <w:rPr>
          <w:rFonts w:ascii="Times New Roman" w:hAnsi="Times New Roman"/>
          <w:b/>
          <w:sz w:val="24"/>
          <w:szCs w:val="24"/>
        </w:rPr>
      </w:pPr>
    </w:p>
    <w:p w:rsidR="00E32692" w:rsidRDefault="00E32692"/>
    <w:p w:rsidR="00E32692" w:rsidRDefault="00E32692"/>
    <w:p w:rsidR="00E32692" w:rsidRDefault="00E32692"/>
    <w:p w:rsidR="00E32692" w:rsidRDefault="00E32692"/>
    <w:p w:rsidR="00E32692" w:rsidRDefault="00E32692"/>
    <w:p w:rsidR="00E32692" w:rsidRDefault="00E32692"/>
    <w:p w:rsidR="00E32692" w:rsidRDefault="00E32692"/>
    <w:p w:rsidR="00E32692" w:rsidRDefault="00E32692" w:rsidP="00E32692">
      <w:pPr>
        <w:jc w:val="both"/>
        <w:rPr>
          <w:sz w:val="28"/>
          <w:szCs w:val="28"/>
        </w:rPr>
      </w:pPr>
      <w:r>
        <w:rPr>
          <w:sz w:val="28"/>
          <w:szCs w:val="28"/>
        </w:rPr>
        <w:t xml:space="preserve">                                   </w:t>
      </w:r>
    </w:p>
    <w:p w:rsidR="00E32692" w:rsidRPr="007C5547" w:rsidRDefault="00E32692" w:rsidP="00E32692">
      <w:pPr>
        <w:jc w:val="both"/>
        <w:rPr>
          <w:b/>
          <w:sz w:val="28"/>
          <w:szCs w:val="28"/>
        </w:rPr>
      </w:pPr>
    </w:p>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lastRenderedPageBreak/>
        <w:t>ПОЯСНИТЕЛЬНАЯ    ЗАПИСКА</w:t>
      </w:r>
    </w:p>
    <w:p w:rsidR="00E32692" w:rsidRPr="00E32692" w:rsidRDefault="00E32692" w:rsidP="00E32692">
      <w:pPr>
        <w:spacing w:after="0"/>
        <w:jc w:val="center"/>
        <w:rPr>
          <w:rFonts w:ascii="Times New Roman" w:hAnsi="Times New Roman" w:cs="Times New Roman"/>
          <w:b/>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к  проекту бюджета Едровского сельского поселения</w:t>
      </w: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на 2024 год и плановый период 2025 и 2026 годов.</w:t>
      </w:r>
    </w:p>
    <w:p w:rsidR="00E32692" w:rsidRPr="00E32692" w:rsidRDefault="00E32692" w:rsidP="00E32692">
      <w:pPr>
        <w:pStyle w:val="a9"/>
        <w:ind w:firstLine="708"/>
        <w:jc w:val="both"/>
        <w:rPr>
          <w:sz w:val="22"/>
          <w:szCs w:val="22"/>
        </w:rPr>
      </w:pPr>
      <w:r w:rsidRPr="00E32692">
        <w:rPr>
          <w:sz w:val="22"/>
          <w:szCs w:val="22"/>
        </w:rPr>
        <w:tab/>
      </w:r>
    </w:p>
    <w:p w:rsidR="00E32692" w:rsidRPr="00E32692" w:rsidRDefault="00E32692" w:rsidP="00E32692">
      <w:pPr>
        <w:pStyle w:val="ConsPlusNormal"/>
        <w:spacing w:line="360" w:lineRule="atLeast"/>
        <w:ind w:firstLine="709"/>
        <w:jc w:val="both"/>
        <w:rPr>
          <w:sz w:val="24"/>
          <w:szCs w:val="24"/>
        </w:rPr>
      </w:pPr>
      <w:r w:rsidRPr="00E32692">
        <w:rPr>
          <w:sz w:val="22"/>
          <w:szCs w:val="22"/>
        </w:rPr>
        <w:tab/>
      </w:r>
      <w:r w:rsidRPr="00E32692">
        <w:rPr>
          <w:bCs/>
          <w:sz w:val="24"/>
          <w:szCs w:val="24"/>
        </w:rPr>
        <w:t xml:space="preserve">Проект бюджета Едровского сельского поселения на 2024 год и на плановый период 2025 и 2026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E32692">
        <w:rPr>
          <w:sz w:val="24"/>
          <w:szCs w:val="24"/>
        </w:rPr>
        <w:t>бюджетном процессе в Едровском сельском поселении».</w:t>
      </w:r>
    </w:p>
    <w:p w:rsidR="00E32692" w:rsidRPr="00E32692" w:rsidRDefault="00E32692" w:rsidP="00E32692">
      <w:pPr>
        <w:pStyle w:val="a9"/>
        <w:ind w:firstLine="709"/>
        <w:jc w:val="both"/>
        <w:rPr>
          <w:bCs/>
          <w:sz w:val="24"/>
          <w:szCs w:val="24"/>
        </w:rPr>
      </w:pPr>
      <w:r w:rsidRPr="00E32692">
        <w:rPr>
          <w:bCs/>
          <w:sz w:val="24"/>
          <w:szCs w:val="24"/>
        </w:rPr>
        <w:t xml:space="preserve">Доходы бюджета Едровского сельского поселения учтены на 2024 год в </w:t>
      </w:r>
      <w:r w:rsidRPr="00E32692">
        <w:rPr>
          <w:sz w:val="24"/>
          <w:szCs w:val="24"/>
        </w:rPr>
        <w:t>сумме 12 987 190</w:t>
      </w:r>
      <w:r w:rsidRPr="00E32692">
        <w:rPr>
          <w:bCs/>
          <w:sz w:val="24"/>
          <w:szCs w:val="24"/>
        </w:rPr>
        <w:t xml:space="preserve"> рублей, на 2025 год в сумме 10 780 990 рублей, на 2026 год – 10 428 390 рублей. </w:t>
      </w:r>
    </w:p>
    <w:p w:rsidR="00E32692" w:rsidRPr="00E32692" w:rsidRDefault="00E32692" w:rsidP="00E32692">
      <w:pPr>
        <w:spacing w:after="0" w:line="360" w:lineRule="atLeast"/>
        <w:ind w:firstLine="709"/>
        <w:jc w:val="both"/>
        <w:rPr>
          <w:rFonts w:ascii="Times New Roman" w:hAnsi="Times New Roman" w:cs="Times New Roman"/>
        </w:rPr>
      </w:pPr>
      <w:r w:rsidRPr="00E32692">
        <w:rPr>
          <w:rFonts w:ascii="Times New Roman" w:hAnsi="Times New Roman" w:cs="Times New Roman"/>
          <w:bCs/>
        </w:rPr>
        <w:t>Исходя из данных, представленных главными администраторами доходов бюджета Едровского сельского поселения,</w:t>
      </w:r>
      <w:r w:rsidRPr="00E32692">
        <w:rPr>
          <w:rFonts w:ascii="Times New Roman" w:hAnsi="Times New Roman" w:cs="Times New Roman"/>
        </w:rPr>
        <w:t xml:space="preserve"> налоговые и неналоговые доходы составят на 2024 год – 5 373 000 рублей, на 2025 год – 5 580 800 рублей, на 2026 год – 5 741 500 рублей.</w:t>
      </w:r>
    </w:p>
    <w:p w:rsidR="00E32692" w:rsidRPr="00E32692" w:rsidRDefault="00E32692" w:rsidP="00E32692">
      <w:pPr>
        <w:spacing w:after="0" w:line="360" w:lineRule="atLeast"/>
        <w:ind w:firstLine="709"/>
        <w:jc w:val="both"/>
        <w:rPr>
          <w:rFonts w:ascii="Times New Roman" w:hAnsi="Times New Roman" w:cs="Times New Roman"/>
        </w:rPr>
      </w:pPr>
      <w:r w:rsidRPr="00E32692">
        <w:rPr>
          <w:rFonts w:ascii="Times New Roman" w:hAnsi="Times New Roman" w:cs="Times New Roman"/>
        </w:rPr>
        <w:t xml:space="preserve">Общий объем безвозмездных поступлений в проекте бюджета предусмотрен на 2024 год в сумме 7 414 190 рублей, на 2025 год – 5 200 190 рублей, на 2026 год – 4 686 890 рублей. </w:t>
      </w:r>
    </w:p>
    <w:p w:rsidR="00E32692" w:rsidRPr="00E32692" w:rsidRDefault="00E32692" w:rsidP="00E32692">
      <w:pPr>
        <w:spacing w:after="0"/>
        <w:ind w:firstLine="709"/>
        <w:jc w:val="both"/>
        <w:rPr>
          <w:rFonts w:ascii="Times New Roman" w:hAnsi="Times New Roman" w:cs="Times New Roman"/>
        </w:rPr>
      </w:pPr>
      <w:r w:rsidRPr="00E32692">
        <w:rPr>
          <w:rFonts w:ascii="Times New Roman" w:hAnsi="Times New Roman" w:cs="Times New Roman"/>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2024 год и на плановый период 2025 и 2026 годов» к первому чтению.</w:t>
      </w:r>
    </w:p>
    <w:p w:rsidR="00E32692" w:rsidRPr="00E32692" w:rsidRDefault="00E32692" w:rsidP="00E32692">
      <w:pPr>
        <w:spacing w:after="0"/>
        <w:ind w:firstLine="709"/>
        <w:jc w:val="both"/>
        <w:rPr>
          <w:rFonts w:ascii="Times New Roman" w:hAnsi="Times New Roman" w:cs="Times New Roman"/>
        </w:rPr>
      </w:pPr>
      <w:r w:rsidRPr="00E32692">
        <w:rPr>
          <w:rFonts w:ascii="Times New Roman" w:hAnsi="Times New Roman" w:cs="Times New Roman"/>
        </w:rPr>
        <w:t xml:space="preserve">Субвенции и дотация </w:t>
      </w:r>
      <w:proofErr w:type="gramStart"/>
      <w:r w:rsidRPr="00E32692">
        <w:rPr>
          <w:rFonts w:ascii="Times New Roman" w:hAnsi="Times New Roman" w:cs="Times New Roman"/>
        </w:rPr>
        <w:t>на выравнивание бюджетной обеспеченности учтены в проекте решения о бюджете в соответствии с объемами</w:t>
      </w:r>
      <w:proofErr w:type="gramEnd"/>
      <w:r w:rsidRPr="00E32692">
        <w:rPr>
          <w:rFonts w:ascii="Times New Roman" w:hAnsi="Times New Roman" w:cs="Times New Roman"/>
        </w:rPr>
        <w:t>, предусмотренными проектом решения Думы Валдайского муниципального района «О бюджете Валдайского муниципального района на 2024 год и на плановый период 2025 и 2026 годов»</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Налоговые и неналоговые доходы</w:t>
      </w: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 xml:space="preserve">                                                                                                                          </w:t>
      </w:r>
      <w:proofErr w:type="spellStart"/>
      <w:r w:rsidRPr="00E32692">
        <w:rPr>
          <w:rFonts w:ascii="Times New Roman" w:hAnsi="Times New Roman" w:cs="Times New Roman"/>
        </w:rPr>
        <w:t>рубл</w:t>
      </w:r>
      <w:proofErr w:type="spellEnd"/>
      <w:r w:rsidRPr="00E32692">
        <w:rPr>
          <w:rFonts w:ascii="Times New Roman" w:hAnsi="Times New Roman" w:cs="Times New Roman"/>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980"/>
      </w:tblGrid>
      <w:tr w:rsidR="00E32692" w:rsidRPr="00E32692" w:rsidTr="00E32692">
        <w:tc>
          <w:tcPr>
            <w:tcW w:w="3348" w:type="dxa"/>
            <w:vMerge w:val="restart"/>
          </w:tcPr>
          <w:p w:rsidR="00E32692" w:rsidRPr="00E32692" w:rsidRDefault="00E32692" w:rsidP="00E32692">
            <w:pPr>
              <w:spacing w:after="0"/>
              <w:rPr>
                <w:rFonts w:ascii="Times New Roman" w:hAnsi="Times New Roman" w:cs="Times New Roman"/>
                <w:b/>
              </w:rPr>
            </w:pPr>
            <w:r w:rsidRPr="00E32692">
              <w:rPr>
                <w:rFonts w:ascii="Times New Roman" w:hAnsi="Times New Roman" w:cs="Times New Roman"/>
                <w:b/>
              </w:rPr>
              <w:t>Наименование доходов</w:t>
            </w:r>
          </w:p>
        </w:tc>
        <w:tc>
          <w:tcPr>
            <w:tcW w:w="5220" w:type="dxa"/>
            <w:gridSpan w:val="3"/>
          </w:tcPr>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 xml:space="preserve">                  Проект бюджета</w:t>
            </w:r>
          </w:p>
        </w:tc>
      </w:tr>
      <w:tr w:rsidR="00E32692" w:rsidRPr="00E32692" w:rsidTr="00E32692">
        <w:tc>
          <w:tcPr>
            <w:tcW w:w="3348" w:type="dxa"/>
            <w:vMerge/>
          </w:tcPr>
          <w:p w:rsidR="00E32692" w:rsidRPr="00E32692" w:rsidRDefault="00E32692" w:rsidP="00E32692">
            <w:pPr>
              <w:spacing w:after="0"/>
              <w:rPr>
                <w:rFonts w:ascii="Times New Roman" w:hAnsi="Times New Roman" w:cs="Times New Roman"/>
              </w:rPr>
            </w:pP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2024 год</w:t>
            </w:r>
          </w:p>
        </w:tc>
        <w:tc>
          <w:tcPr>
            <w:tcW w:w="1440" w:type="dxa"/>
          </w:tcPr>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2025 год</w:t>
            </w:r>
          </w:p>
        </w:tc>
        <w:tc>
          <w:tcPr>
            <w:tcW w:w="1980" w:type="dxa"/>
          </w:tcPr>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2026 год</w:t>
            </w:r>
          </w:p>
        </w:tc>
      </w:tr>
      <w:tr w:rsidR="00E32692" w:rsidRPr="00E32692" w:rsidTr="00E32692">
        <w:trPr>
          <w:trHeight w:val="493"/>
        </w:trPr>
        <w:tc>
          <w:tcPr>
            <w:tcW w:w="3348" w:type="dxa"/>
          </w:tcPr>
          <w:p w:rsidR="00E32692" w:rsidRPr="00E32692" w:rsidRDefault="00E32692" w:rsidP="00E32692">
            <w:pPr>
              <w:spacing w:after="0"/>
              <w:rPr>
                <w:rFonts w:ascii="Times New Roman" w:hAnsi="Times New Roman" w:cs="Times New Roman"/>
                <w:b/>
              </w:rPr>
            </w:pPr>
            <w:r w:rsidRPr="00E32692">
              <w:rPr>
                <w:rFonts w:ascii="Times New Roman" w:hAnsi="Times New Roman" w:cs="Times New Roman"/>
                <w:b/>
              </w:rPr>
              <w:t>Налоговые доходы</w:t>
            </w: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5214000</w:t>
            </w:r>
          </w:p>
        </w:tc>
        <w:tc>
          <w:tcPr>
            <w:tcW w:w="144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54211800</w:t>
            </w:r>
          </w:p>
        </w:tc>
        <w:tc>
          <w:tcPr>
            <w:tcW w:w="198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5582500</w:t>
            </w:r>
          </w:p>
        </w:tc>
      </w:tr>
      <w:tr w:rsidR="00E32692" w:rsidRPr="00E32692" w:rsidTr="00E32692">
        <w:trPr>
          <w:trHeight w:val="511"/>
        </w:trPr>
        <w:tc>
          <w:tcPr>
            <w:tcW w:w="334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Налог на доходы физических лиц</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382400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387000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389300</w:t>
            </w:r>
          </w:p>
        </w:tc>
      </w:tr>
      <w:tr w:rsidR="00E32692" w:rsidRPr="00E32692" w:rsidTr="00E32692">
        <w:trPr>
          <w:trHeight w:val="663"/>
        </w:trPr>
        <w:tc>
          <w:tcPr>
            <w:tcW w:w="334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Акцизы на подакцизные товар</w:t>
            </w:r>
            <w:proofErr w:type="gramStart"/>
            <w:r w:rsidRPr="00E32692">
              <w:rPr>
                <w:rFonts w:ascii="Times New Roman" w:hAnsi="Times New Roman" w:cs="Times New Roman"/>
              </w:rPr>
              <w:t>ы(</w:t>
            </w:r>
            <w:proofErr w:type="gramEnd"/>
            <w:r w:rsidRPr="00E32692">
              <w:rPr>
                <w:rFonts w:ascii="Times New Roman" w:hAnsi="Times New Roman" w:cs="Times New Roman"/>
              </w:rPr>
              <w:t>топливо)</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1928100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2026300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2076700</w:t>
            </w:r>
          </w:p>
        </w:tc>
      </w:tr>
      <w:tr w:rsidR="00E32692" w:rsidRPr="00E32692" w:rsidTr="00E32692">
        <w:trPr>
          <w:trHeight w:val="663"/>
        </w:trPr>
        <w:tc>
          <w:tcPr>
            <w:tcW w:w="334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Налог на имущество физических лиц</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405000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410000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415000</w:t>
            </w:r>
          </w:p>
        </w:tc>
      </w:tr>
      <w:tr w:rsidR="00E32692" w:rsidRPr="00E32692" w:rsidTr="00E32692">
        <w:trPr>
          <w:trHeight w:val="531"/>
        </w:trPr>
        <w:tc>
          <w:tcPr>
            <w:tcW w:w="334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Земельный налог</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2497000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2597000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2700000</w:t>
            </w:r>
          </w:p>
        </w:tc>
      </w:tr>
      <w:tr w:rsidR="00E32692" w:rsidRPr="00E32692" w:rsidTr="00E32692">
        <w:trPr>
          <w:trHeight w:val="674"/>
        </w:trPr>
        <w:tc>
          <w:tcPr>
            <w:tcW w:w="334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Госпошлина за совершение нотариальных действий</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1500</w:t>
            </w:r>
          </w:p>
        </w:tc>
      </w:tr>
      <w:tr w:rsidR="00E32692" w:rsidRPr="00E32692" w:rsidTr="00E32692">
        <w:trPr>
          <w:trHeight w:val="674"/>
        </w:trPr>
        <w:tc>
          <w:tcPr>
            <w:tcW w:w="3348" w:type="dxa"/>
          </w:tcPr>
          <w:p w:rsidR="00E32692" w:rsidRPr="00E32692" w:rsidRDefault="00E32692" w:rsidP="00E32692">
            <w:pPr>
              <w:spacing w:after="0"/>
              <w:rPr>
                <w:rFonts w:ascii="Times New Roman" w:hAnsi="Times New Roman" w:cs="Times New Roman"/>
                <w:b/>
              </w:rPr>
            </w:pPr>
            <w:r w:rsidRPr="00E32692">
              <w:rPr>
                <w:rFonts w:ascii="Times New Roman" w:hAnsi="Times New Roman" w:cs="Times New Roman"/>
                <w:b/>
              </w:rPr>
              <w:t>Неналоговые доходы</w:t>
            </w: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159000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b/>
              </w:rPr>
              <w:t>159000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b/>
              </w:rPr>
              <w:t>159000</w:t>
            </w:r>
          </w:p>
        </w:tc>
      </w:tr>
      <w:tr w:rsidR="00E32692" w:rsidRPr="00E32692" w:rsidTr="00E32692">
        <w:tc>
          <w:tcPr>
            <w:tcW w:w="3348" w:type="dxa"/>
          </w:tcPr>
          <w:p w:rsidR="00E32692" w:rsidRPr="00E32692" w:rsidRDefault="00E32692" w:rsidP="00E32692">
            <w:pPr>
              <w:spacing w:after="0"/>
              <w:rPr>
                <w:rFonts w:ascii="Times New Roman" w:hAnsi="Times New Roman" w:cs="Times New Roman"/>
                <w:bCs/>
                <w:spacing w:val="-3"/>
              </w:rPr>
            </w:pPr>
            <w:r w:rsidRPr="00E32692">
              <w:rPr>
                <w:rFonts w:ascii="Times New Roman" w:hAnsi="Times New Roman" w:cs="Times New Roman"/>
                <w:bCs/>
                <w:spacing w:val="-3"/>
              </w:rPr>
              <w:t xml:space="preserve">Доходы от сдачи в аренду </w:t>
            </w:r>
            <w:r w:rsidRPr="00E32692">
              <w:rPr>
                <w:rFonts w:ascii="Times New Roman" w:hAnsi="Times New Roman" w:cs="Times New Roman"/>
                <w:bCs/>
                <w:spacing w:val="-3"/>
              </w:rPr>
              <w:lastRenderedPageBreak/>
              <w:t>земельных участков</w:t>
            </w:r>
          </w:p>
        </w:tc>
        <w:tc>
          <w:tcPr>
            <w:tcW w:w="180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lastRenderedPageBreak/>
              <w:t>2000</w:t>
            </w:r>
          </w:p>
        </w:tc>
        <w:tc>
          <w:tcPr>
            <w:tcW w:w="144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lastRenderedPageBreak/>
              <w:t>2000</w:t>
            </w:r>
          </w:p>
        </w:tc>
        <w:tc>
          <w:tcPr>
            <w:tcW w:w="198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lastRenderedPageBreak/>
              <w:t>2000</w:t>
            </w:r>
          </w:p>
        </w:tc>
      </w:tr>
      <w:tr w:rsidR="00E32692" w:rsidRPr="00E32692" w:rsidTr="00E32692">
        <w:tc>
          <w:tcPr>
            <w:tcW w:w="3348" w:type="dxa"/>
          </w:tcPr>
          <w:p w:rsidR="00E32692" w:rsidRPr="00E32692" w:rsidRDefault="00E32692" w:rsidP="00E32692">
            <w:pPr>
              <w:spacing w:after="0"/>
              <w:rPr>
                <w:rFonts w:ascii="Times New Roman" w:hAnsi="Times New Roman" w:cs="Times New Roman"/>
                <w:bCs/>
                <w:spacing w:val="-3"/>
              </w:rPr>
            </w:pPr>
            <w:r w:rsidRPr="00E32692">
              <w:rPr>
                <w:rFonts w:ascii="Times New Roman" w:hAnsi="Times New Roman" w:cs="Times New Roman"/>
                <w:bCs/>
                <w:spacing w:val="-3"/>
              </w:rPr>
              <w:lastRenderedPageBreak/>
              <w:t>Доходы от сдачи в аренду имущества</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157000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157000</w:t>
            </w:r>
          </w:p>
        </w:tc>
        <w:tc>
          <w:tcPr>
            <w:tcW w:w="198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157000</w:t>
            </w:r>
          </w:p>
        </w:tc>
      </w:tr>
      <w:tr w:rsidR="00E32692" w:rsidRPr="00E32692" w:rsidTr="00E32692">
        <w:trPr>
          <w:trHeight w:val="427"/>
        </w:trPr>
        <w:tc>
          <w:tcPr>
            <w:tcW w:w="3348" w:type="dxa"/>
          </w:tcPr>
          <w:p w:rsidR="00E32692" w:rsidRPr="00E32692" w:rsidRDefault="00E32692" w:rsidP="00E32692">
            <w:pPr>
              <w:spacing w:after="0"/>
              <w:rPr>
                <w:rFonts w:ascii="Times New Roman" w:hAnsi="Times New Roman" w:cs="Times New Roman"/>
                <w:b/>
              </w:rPr>
            </w:pPr>
            <w:r w:rsidRPr="00E32692">
              <w:rPr>
                <w:rFonts w:ascii="Times New Roman" w:hAnsi="Times New Roman" w:cs="Times New Roman"/>
                <w:b/>
              </w:rPr>
              <w:t xml:space="preserve">Всего собственных доходов </w:t>
            </w: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5373000</w:t>
            </w:r>
          </w:p>
        </w:tc>
        <w:tc>
          <w:tcPr>
            <w:tcW w:w="144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5580800</w:t>
            </w:r>
          </w:p>
        </w:tc>
        <w:tc>
          <w:tcPr>
            <w:tcW w:w="198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5741500</w:t>
            </w:r>
          </w:p>
        </w:tc>
      </w:tr>
    </w:tbl>
    <w:p w:rsidR="00E32692" w:rsidRPr="00E32692" w:rsidRDefault="00E32692" w:rsidP="00E32692">
      <w:pPr>
        <w:pStyle w:val="a9"/>
        <w:ind w:firstLine="851"/>
        <w:jc w:val="both"/>
      </w:pPr>
      <w:r w:rsidRPr="00E32692">
        <w:t xml:space="preserve"> </w:t>
      </w:r>
    </w:p>
    <w:p w:rsidR="00E32692" w:rsidRPr="00E32692" w:rsidRDefault="00E32692" w:rsidP="00E32692">
      <w:pPr>
        <w:pStyle w:val="a9"/>
        <w:ind w:firstLine="851"/>
        <w:jc w:val="center"/>
        <w:rPr>
          <w:sz w:val="24"/>
          <w:szCs w:val="24"/>
        </w:rPr>
      </w:pPr>
      <w:r w:rsidRPr="00E32692">
        <w:rPr>
          <w:sz w:val="24"/>
          <w:szCs w:val="24"/>
        </w:rPr>
        <w:t>Безвозмездные поступления (межбюджетные трансферты) от других бюджетов Российской Федерации:</w:t>
      </w:r>
    </w:p>
    <w:p w:rsidR="00E32692" w:rsidRPr="00E32692" w:rsidRDefault="00E32692" w:rsidP="00E32692">
      <w:pPr>
        <w:spacing w:after="0"/>
        <w:ind w:left="7080"/>
        <w:jc w:val="both"/>
        <w:rPr>
          <w:rFonts w:ascii="Times New Roman" w:hAnsi="Times New Roman" w:cs="Times New Roman"/>
        </w:rPr>
      </w:pPr>
    </w:p>
    <w:p w:rsidR="00E32692" w:rsidRPr="00E32692" w:rsidRDefault="00E32692" w:rsidP="00E32692">
      <w:pPr>
        <w:spacing w:after="0"/>
        <w:ind w:left="7080"/>
        <w:rPr>
          <w:rFonts w:ascii="Times New Roman" w:hAnsi="Times New Roman" w:cs="Times New Roman"/>
        </w:rPr>
      </w:pPr>
      <w:r w:rsidRPr="00E32692">
        <w:rPr>
          <w:rFonts w:ascii="Times New Roman" w:hAnsi="Times New Roman" w:cs="Times New Roman"/>
        </w:rPr>
        <w:t>руб.</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620"/>
      </w:tblGrid>
      <w:tr w:rsidR="00E32692" w:rsidRPr="00E32692" w:rsidTr="00E32692">
        <w:tc>
          <w:tcPr>
            <w:tcW w:w="334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Наименование доходов</w:t>
            </w:r>
          </w:p>
        </w:tc>
        <w:tc>
          <w:tcPr>
            <w:tcW w:w="4860" w:type="dxa"/>
            <w:gridSpan w:val="3"/>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Проект    бюджета</w:t>
            </w:r>
          </w:p>
        </w:tc>
      </w:tr>
      <w:tr w:rsidR="00E32692" w:rsidRPr="00E32692" w:rsidTr="00E32692">
        <w:tc>
          <w:tcPr>
            <w:tcW w:w="3348" w:type="dxa"/>
          </w:tcPr>
          <w:p w:rsidR="00E32692" w:rsidRPr="00E32692" w:rsidRDefault="00E32692" w:rsidP="00E32692">
            <w:pPr>
              <w:spacing w:after="0"/>
              <w:jc w:val="both"/>
              <w:rPr>
                <w:rFonts w:ascii="Times New Roman" w:hAnsi="Times New Roman" w:cs="Times New Roman"/>
              </w:rPr>
            </w:pP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2024 год</w:t>
            </w:r>
          </w:p>
        </w:tc>
        <w:tc>
          <w:tcPr>
            <w:tcW w:w="144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2025 год</w:t>
            </w:r>
          </w:p>
        </w:tc>
        <w:tc>
          <w:tcPr>
            <w:tcW w:w="162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2026 год</w:t>
            </w:r>
          </w:p>
        </w:tc>
      </w:tr>
      <w:tr w:rsidR="00E32692" w:rsidRPr="00E32692" w:rsidTr="00E32692">
        <w:trPr>
          <w:trHeight w:val="788"/>
        </w:trPr>
        <w:tc>
          <w:tcPr>
            <w:tcW w:w="3348" w:type="dxa"/>
          </w:tcPr>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Безвозмездные поступления</w:t>
            </w:r>
          </w:p>
        </w:tc>
        <w:tc>
          <w:tcPr>
            <w:tcW w:w="180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7414190</w:t>
            </w:r>
          </w:p>
        </w:tc>
        <w:tc>
          <w:tcPr>
            <w:tcW w:w="144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5200190</w:t>
            </w:r>
          </w:p>
        </w:tc>
        <w:tc>
          <w:tcPr>
            <w:tcW w:w="162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4686890</w:t>
            </w:r>
          </w:p>
        </w:tc>
      </w:tr>
      <w:tr w:rsidR="00E32692" w:rsidRPr="00E32692" w:rsidTr="00E32692">
        <w:trPr>
          <w:trHeight w:val="463"/>
        </w:trPr>
        <w:tc>
          <w:tcPr>
            <w:tcW w:w="334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Дотация на выравнивание уровня бюджетной обеспеченности поселений</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3795900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2636900</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2123600</w:t>
            </w:r>
          </w:p>
        </w:tc>
      </w:tr>
      <w:tr w:rsidR="00E32692" w:rsidRPr="00E32692" w:rsidTr="00E32692">
        <w:trPr>
          <w:trHeight w:val="541"/>
        </w:trPr>
        <w:tc>
          <w:tcPr>
            <w:tcW w:w="334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Субвенции</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Из них:</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-из областного бюджета на выполнение полномочий области  на содержание штатных единиц  по организации вывоза, утилизации отходов</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 xml:space="preserve"> 451290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450790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w:t>
            </w:r>
          </w:p>
          <w:p w:rsidR="00E32692" w:rsidRPr="00E32692" w:rsidRDefault="00E32692" w:rsidP="00E32692">
            <w:pPr>
              <w:spacing w:after="0"/>
              <w:jc w:val="center"/>
              <w:rPr>
                <w:rFonts w:ascii="Times New Roman" w:hAnsi="Times New Roman" w:cs="Times New Roman"/>
              </w:rPr>
            </w:pP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451290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450790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451290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450790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w:t>
            </w:r>
          </w:p>
        </w:tc>
      </w:tr>
      <w:tr w:rsidR="00E32692" w:rsidRPr="00E32692" w:rsidTr="00E32692">
        <w:trPr>
          <w:trHeight w:val="541"/>
        </w:trPr>
        <w:tc>
          <w:tcPr>
            <w:tcW w:w="334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Субсидии из бюджета области</w:t>
            </w:r>
          </w:p>
          <w:p w:rsidR="00E32692" w:rsidRPr="00E32692" w:rsidRDefault="00E32692" w:rsidP="00E32692">
            <w:pPr>
              <w:spacing w:after="0"/>
              <w:jc w:val="both"/>
              <w:rPr>
                <w:rFonts w:ascii="Times New Roman" w:hAnsi="Times New Roman" w:cs="Times New Roman"/>
              </w:rPr>
            </w:pPr>
            <w:proofErr w:type="spellStart"/>
            <w:r w:rsidRPr="00E32692">
              <w:rPr>
                <w:rFonts w:ascii="Times New Roman" w:hAnsi="Times New Roman" w:cs="Times New Roman"/>
              </w:rPr>
              <w:t>Изних</w:t>
            </w:r>
            <w:proofErr w:type="spellEnd"/>
            <w:r w:rsidRPr="00E32692">
              <w:rPr>
                <w:rFonts w:ascii="Times New Roman" w:hAnsi="Times New Roman" w:cs="Times New Roman"/>
              </w:rPr>
              <w:t>:</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на формирование муниципального дорожного фонда </w:t>
            </w:r>
          </w:p>
          <w:p w:rsidR="00E32692" w:rsidRPr="00E32692" w:rsidRDefault="00E32692" w:rsidP="00E32692">
            <w:pPr>
              <w:spacing w:after="0"/>
              <w:jc w:val="both"/>
              <w:rPr>
                <w:rFonts w:ascii="Times New Roman" w:hAnsi="Times New Roman" w:cs="Times New Roman"/>
              </w:rPr>
            </w:pPr>
          </w:p>
        </w:tc>
        <w:tc>
          <w:tcPr>
            <w:tcW w:w="180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3167000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3167000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21120000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21120000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211200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21120000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tc>
      </w:tr>
    </w:tbl>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ab/>
        <w:t xml:space="preserve"> В структуре доходов бюджета Едровского сельского поселения налоговые и неналоговые доходы составляют:</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В 2024 году 5373000  рублей (41% в объеме всех доходов бюджета), из них налоговые доходы – 5214000 рублей (97 %), неналоговые доходы 159 000 рублей (3 %);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В 2025 году 5580800 рублей  (52% в объеме всех доходов бюджета), из них налоговые доходы – 5421800 рублей (97%), неналоговые  159 000 рублей (3%)%</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В 2026 году 5741500  рублей  (55% в объеме всех доходов бюджета), из них  налоговые доходы 5582500 рублей (97%), неналоговые – 159 000 рублей (3%).</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rPr>
        <w:t xml:space="preserve">            Структура собственных доходов бюджета Едровского сельского поселения на 2024-2026 год </w:t>
      </w:r>
      <w:r w:rsidRPr="00E32692">
        <w:rPr>
          <w:rFonts w:ascii="Times New Roman" w:hAnsi="Times New Roman" w:cs="Times New Roman"/>
          <w:b/>
        </w:rPr>
        <w:t>составляют следующие показатели:</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b/>
        </w:rPr>
        <w:lastRenderedPageBreak/>
        <w:t xml:space="preserve">           1)налог на доходы физических лиц</w:t>
      </w:r>
      <w:r w:rsidRPr="00E32692">
        <w:rPr>
          <w:rFonts w:ascii="Times New Roman" w:hAnsi="Times New Roman" w:cs="Times New Roman"/>
        </w:rPr>
        <w:t>, по годам 382 400 рублей, 387 000 рублей, 389 300 рублей (соответственно 3%;  3,6%</w:t>
      </w:r>
      <w:proofErr w:type="gramStart"/>
      <w:r w:rsidRPr="00E32692">
        <w:rPr>
          <w:rFonts w:ascii="Times New Roman" w:hAnsi="Times New Roman" w:cs="Times New Roman"/>
        </w:rPr>
        <w:t xml:space="preserve"> ;</w:t>
      </w:r>
      <w:proofErr w:type="gramEnd"/>
      <w:r w:rsidRPr="00E32692">
        <w:rPr>
          <w:rFonts w:ascii="Times New Roman" w:hAnsi="Times New Roman" w:cs="Times New Roman"/>
        </w:rPr>
        <w:t xml:space="preserve"> 3,7% в объеме всех доходов бюджета).</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Поступления в бюджет налога на доходы физических лиц на 2024-2026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r w:rsidRPr="00E32692">
        <w:rPr>
          <w:rFonts w:ascii="Times New Roman" w:hAnsi="Times New Roman" w:cs="Times New Roman"/>
          <w:b/>
        </w:rPr>
        <w:t>2)акцизы  на нефтепродукты</w:t>
      </w:r>
      <w:r w:rsidRPr="00E32692">
        <w:rPr>
          <w:rFonts w:ascii="Times New Roman" w:hAnsi="Times New Roman" w:cs="Times New Roman"/>
        </w:rPr>
        <w:t>, по годам 1 928 100 рублей; 2 026 300 рублей,2 076 700 рублей (соответственно  15%</w:t>
      </w:r>
      <w:proofErr w:type="gramStart"/>
      <w:r w:rsidRPr="00E32692">
        <w:rPr>
          <w:rFonts w:ascii="Times New Roman" w:hAnsi="Times New Roman" w:cs="Times New Roman"/>
        </w:rPr>
        <w:t xml:space="preserve"> ;</w:t>
      </w:r>
      <w:proofErr w:type="gramEnd"/>
      <w:r w:rsidRPr="00E32692">
        <w:rPr>
          <w:rFonts w:ascii="Times New Roman" w:hAnsi="Times New Roman" w:cs="Times New Roman"/>
        </w:rPr>
        <w:t xml:space="preserve"> 18,8%; 19,9 %)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Норматив отчисления акцизов в бюджет сельского поселения установлен в размере 0,0585%.</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r w:rsidRPr="00E32692">
        <w:rPr>
          <w:rFonts w:ascii="Times New Roman" w:hAnsi="Times New Roman" w:cs="Times New Roman"/>
          <w:b/>
        </w:rPr>
        <w:t>3)налог на имущество физических лиц</w:t>
      </w:r>
      <w:r w:rsidRPr="00E32692">
        <w:rPr>
          <w:rFonts w:ascii="Times New Roman" w:hAnsi="Times New Roman" w:cs="Times New Roman"/>
        </w:rPr>
        <w:t>, по годам 405 000 рублей; 410 000 рублей; 415 000 рублей (соответственно 3,2%; 3,8 %; 4,3%).</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ab/>
        <w:t>Поступления в бюджет налога на имущество физических лиц на 2024-2026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r w:rsidRPr="00E32692">
        <w:rPr>
          <w:rFonts w:ascii="Times New Roman" w:hAnsi="Times New Roman" w:cs="Times New Roman"/>
          <w:b/>
        </w:rPr>
        <w:t>4)земельный налог</w:t>
      </w:r>
      <w:r w:rsidRPr="00E32692">
        <w:rPr>
          <w:rFonts w:ascii="Times New Roman" w:hAnsi="Times New Roman" w:cs="Times New Roman"/>
        </w:rPr>
        <w:t>, по годам 2 497 000 рублей; 2 597 000 рублей; 2 700 000 рублей                 (соответственно 19,5%</w:t>
      </w:r>
      <w:proofErr w:type="gramStart"/>
      <w:r w:rsidRPr="00E32692">
        <w:rPr>
          <w:rFonts w:ascii="Times New Roman" w:hAnsi="Times New Roman" w:cs="Times New Roman"/>
        </w:rPr>
        <w:t xml:space="preserve"> ;</w:t>
      </w:r>
      <w:proofErr w:type="gramEnd"/>
      <w:r w:rsidRPr="00E32692">
        <w:rPr>
          <w:rFonts w:ascii="Times New Roman" w:hAnsi="Times New Roman" w:cs="Times New Roman"/>
        </w:rPr>
        <w:t xml:space="preserve"> 24,1%; 25,9%).</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Поступления в бюджет земельного налога  лиц на 2024-2026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b/>
        </w:rPr>
        <w:t xml:space="preserve">             5)доходы от сдачи в аренду имущества</w:t>
      </w:r>
      <w:r w:rsidRPr="00E32692">
        <w:rPr>
          <w:rFonts w:ascii="Times New Roman" w:hAnsi="Times New Roman" w:cs="Times New Roman"/>
        </w:rPr>
        <w:t xml:space="preserve"> </w:t>
      </w:r>
      <w:r w:rsidRPr="00E32692">
        <w:rPr>
          <w:rFonts w:ascii="Times New Roman" w:hAnsi="Times New Roman" w:cs="Times New Roman"/>
          <w:b/>
        </w:rPr>
        <w:t>казны</w:t>
      </w:r>
      <w:r w:rsidRPr="00E32692">
        <w:rPr>
          <w:rFonts w:ascii="Times New Roman" w:hAnsi="Times New Roman" w:cs="Times New Roman"/>
        </w:rPr>
        <w:t xml:space="preserve"> 157000 рублей ежегодно </w:t>
      </w:r>
      <w:proofErr w:type="gramStart"/>
      <w:r w:rsidRPr="00E32692">
        <w:rPr>
          <w:rFonts w:ascii="Times New Roman" w:hAnsi="Times New Roman" w:cs="Times New Roman"/>
        </w:rPr>
        <w:t xml:space="preserve">( </w:t>
      </w:r>
      <w:proofErr w:type="gramEnd"/>
      <w:r w:rsidRPr="00E32692">
        <w:rPr>
          <w:rFonts w:ascii="Times New Roman" w:hAnsi="Times New Roman" w:cs="Times New Roman"/>
        </w:rPr>
        <w:t>соответственно 1%; 1,3%; 1,3%).</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Поступление в бюджет платы за аренду имущества казны прогнозируется исходя из заключенных договоров.</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Норматив зачисления 100 %.</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Структура безвозмездных поступлений бюджета Едровского сельского поселения на 2024-2026 годы составляют следующие поступления:</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r w:rsidRPr="00E32692">
        <w:rPr>
          <w:rFonts w:ascii="Times New Roman" w:hAnsi="Times New Roman" w:cs="Times New Roman"/>
          <w:b/>
        </w:rPr>
        <w:t>1)дотация на выравнивание бюджетной обеспеченности</w:t>
      </w:r>
      <w:proofErr w:type="gramStart"/>
      <w:r w:rsidRPr="00E32692">
        <w:rPr>
          <w:rFonts w:ascii="Times New Roman" w:hAnsi="Times New Roman" w:cs="Times New Roman"/>
        </w:rPr>
        <w:t xml:space="preserve"> ,</w:t>
      </w:r>
      <w:proofErr w:type="gramEnd"/>
      <w:r w:rsidRPr="00E32692">
        <w:rPr>
          <w:rFonts w:ascii="Times New Roman" w:hAnsi="Times New Roman" w:cs="Times New Roman"/>
        </w:rPr>
        <w:t xml:space="preserve"> по годам 3795900 рублей; 2636900 рублей; 2123600 рублей (соответственно 29,7%; 24,5%; 20,4% в объеме всех доходов бюджета);</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roofErr w:type="gramStart"/>
      <w:r w:rsidRPr="00E32692">
        <w:rPr>
          <w:rFonts w:ascii="Times New Roman" w:hAnsi="Times New Roman" w:cs="Times New Roman"/>
          <w:b/>
        </w:rPr>
        <w:t>2)субсидия на формирование муниципального дорожного фонда поселения</w:t>
      </w:r>
      <w:r w:rsidRPr="00E32692">
        <w:rPr>
          <w:rFonts w:ascii="Times New Roman" w:hAnsi="Times New Roman" w:cs="Times New Roman"/>
        </w:rPr>
        <w:t>, по годам 3167000  рублей, 2112000 рублей и 2112000 рублей, что составляет соответственно по годам 24,8%; 19,6%; 20,3% в объеме всех доходов бюджета);</w:t>
      </w:r>
      <w:proofErr w:type="gramEnd"/>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b/>
        </w:rPr>
        <w:t xml:space="preserve">           3)субвенция на возмещение затрат по содержанию штатных единиц, осуществляющих переданные отдельные государственные полномочия области – </w:t>
      </w:r>
      <w:r w:rsidRPr="00E32692">
        <w:rPr>
          <w:rFonts w:ascii="Times New Roman" w:hAnsi="Times New Roman" w:cs="Times New Roman"/>
        </w:rPr>
        <w:t>по 450790 рублей ежегодно (соответственно 3,5%;4,2%;4,3%).</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b/>
        </w:rPr>
        <w:t xml:space="preserve">           4) субвенция по определению перечня должностных лиц</w:t>
      </w:r>
      <w:proofErr w:type="gramStart"/>
      <w:r w:rsidRPr="00E32692">
        <w:rPr>
          <w:rFonts w:ascii="Times New Roman" w:hAnsi="Times New Roman" w:cs="Times New Roman"/>
          <w:b/>
        </w:rPr>
        <w:t xml:space="preserve"> ,</w:t>
      </w:r>
      <w:proofErr w:type="gramEnd"/>
      <w:r w:rsidRPr="00E32692">
        <w:rPr>
          <w:rFonts w:ascii="Times New Roman" w:hAnsi="Times New Roman" w:cs="Times New Roman"/>
          <w:b/>
        </w:rPr>
        <w:t xml:space="preserve">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E32692">
        <w:rPr>
          <w:rFonts w:ascii="Times New Roman" w:hAnsi="Times New Roman" w:cs="Times New Roman"/>
        </w:rPr>
        <w:t>, по 500 рублей ежегодно.</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jc w:val="both"/>
        <w:rPr>
          <w:rFonts w:ascii="Times New Roman" w:hAnsi="Times New Roman" w:cs="Times New Roman"/>
          <w:b/>
        </w:rPr>
      </w:pP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rPr>
        <w:t>.</w:t>
      </w:r>
      <w:r w:rsidRPr="00E32692">
        <w:rPr>
          <w:rFonts w:ascii="Times New Roman" w:hAnsi="Times New Roman" w:cs="Times New Roman"/>
        </w:rPr>
        <w:tab/>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 xml:space="preserve"> </w:t>
      </w:r>
    </w:p>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lastRenderedPageBreak/>
        <w:t>РАСХОДЫ</w:t>
      </w:r>
    </w:p>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бюджета Едровского сельского поселения</w:t>
      </w:r>
    </w:p>
    <w:p w:rsidR="00E32692" w:rsidRPr="00E32692" w:rsidRDefault="00E32692" w:rsidP="00E32692">
      <w:pPr>
        <w:tabs>
          <w:tab w:val="left" w:pos="780"/>
        </w:tabs>
        <w:spacing w:after="0"/>
        <w:rPr>
          <w:rFonts w:ascii="Times New Roman" w:hAnsi="Times New Roman" w:cs="Times New Roman"/>
          <w:b/>
        </w:rPr>
      </w:pP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ab/>
        <w:t xml:space="preserve">Общий объём расходов бюджета Едровского сельского поселения на 2024-2026 годы определен в суммах 12987190 </w:t>
      </w:r>
      <w:proofErr w:type="spellStart"/>
      <w:r w:rsidRPr="00E32692">
        <w:rPr>
          <w:rFonts w:ascii="Times New Roman" w:hAnsi="Times New Roman" w:cs="Times New Roman"/>
        </w:rPr>
        <w:t>руб</w:t>
      </w:r>
      <w:proofErr w:type="spellEnd"/>
      <w:r w:rsidRPr="00E32692">
        <w:rPr>
          <w:rFonts w:ascii="Times New Roman" w:hAnsi="Times New Roman" w:cs="Times New Roman"/>
        </w:rPr>
        <w:t xml:space="preserve">; 10780990 </w:t>
      </w:r>
      <w:proofErr w:type="spellStart"/>
      <w:r w:rsidRPr="00E32692">
        <w:rPr>
          <w:rFonts w:ascii="Times New Roman" w:hAnsi="Times New Roman" w:cs="Times New Roman"/>
        </w:rPr>
        <w:t>руб</w:t>
      </w:r>
      <w:proofErr w:type="spellEnd"/>
      <w:r w:rsidRPr="00E32692">
        <w:rPr>
          <w:rFonts w:ascii="Times New Roman" w:hAnsi="Times New Roman" w:cs="Times New Roman"/>
        </w:rPr>
        <w:t>; 10428390 руб.</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ab/>
        <w:t xml:space="preserve">При формировании проекта бюджета Едровского сельского поселения на 2024-2026 годы, расходы распределены по следующим разделам: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b/>
        </w:rPr>
        <w:t xml:space="preserve"> По разделу  «Общегосударственные вопросы» </w:t>
      </w:r>
      <w:r w:rsidRPr="00E32692">
        <w:rPr>
          <w:rFonts w:ascii="Times New Roman" w:hAnsi="Times New Roman" w:cs="Times New Roman"/>
        </w:rPr>
        <w:t xml:space="preserve">предусмотрены расходы </w:t>
      </w:r>
    </w:p>
    <w:p w:rsidR="00E32692" w:rsidRPr="00E32692" w:rsidRDefault="00E32692" w:rsidP="00E32692">
      <w:pPr>
        <w:spacing w:after="0"/>
        <w:jc w:val="right"/>
        <w:rPr>
          <w:rFonts w:ascii="Times New Roman" w:hAnsi="Times New Roman" w:cs="Times New Roman"/>
        </w:rPr>
      </w:pPr>
      <w:r w:rsidRPr="00E32692">
        <w:rPr>
          <w:rFonts w:ascii="Times New Roman" w:hAnsi="Times New Roman" w:cs="Times New Roman"/>
        </w:rPr>
        <w:t xml:space="preserve">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gridCol w:w="1440"/>
        <w:gridCol w:w="1620"/>
      </w:tblGrid>
      <w:tr w:rsidR="00E32692" w:rsidRPr="00E32692" w:rsidTr="00E32692">
        <w:tc>
          <w:tcPr>
            <w:tcW w:w="4788" w:type="dxa"/>
          </w:tcPr>
          <w:p w:rsidR="00E32692" w:rsidRPr="00E32692" w:rsidRDefault="00E32692" w:rsidP="00E32692">
            <w:pPr>
              <w:spacing w:after="0"/>
              <w:jc w:val="both"/>
              <w:rPr>
                <w:rFonts w:ascii="Times New Roman" w:hAnsi="Times New Roman" w:cs="Times New Roman"/>
              </w:rPr>
            </w:pPr>
          </w:p>
        </w:tc>
        <w:tc>
          <w:tcPr>
            <w:tcW w:w="4680" w:type="dxa"/>
            <w:gridSpan w:val="3"/>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Проект бюджета</w:t>
            </w:r>
          </w:p>
        </w:tc>
      </w:tr>
      <w:tr w:rsidR="00E32692" w:rsidRPr="00E32692" w:rsidTr="00E32692">
        <w:tc>
          <w:tcPr>
            <w:tcW w:w="4788" w:type="dxa"/>
          </w:tcPr>
          <w:p w:rsidR="00E32692" w:rsidRPr="00E32692" w:rsidRDefault="00E32692" w:rsidP="00E32692">
            <w:pPr>
              <w:spacing w:after="0"/>
              <w:jc w:val="both"/>
              <w:rPr>
                <w:rFonts w:ascii="Times New Roman" w:hAnsi="Times New Roman" w:cs="Times New Roman"/>
              </w:rPr>
            </w:pP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2024</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2025</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2026</w:t>
            </w:r>
          </w:p>
        </w:tc>
      </w:tr>
      <w:tr w:rsidR="00E32692" w:rsidRPr="00E32692" w:rsidTr="00E32692">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Общегосударственные вопросы, всего</w:t>
            </w:r>
          </w:p>
        </w:tc>
        <w:tc>
          <w:tcPr>
            <w:tcW w:w="162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6113948</w:t>
            </w:r>
          </w:p>
        </w:tc>
        <w:tc>
          <w:tcPr>
            <w:tcW w:w="144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5683948</w:t>
            </w:r>
          </w:p>
        </w:tc>
        <w:tc>
          <w:tcPr>
            <w:tcW w:w="1620" w:type="dxa"/>
          </w:tcPr>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5395280</w:t>
            </w:r>
          </w:p>
        </w:tc>
      </w:tr>
      <w:tr w:rsidR="00E32692" w:rsidRPr="00E32692" w:rsidTr="00E32692">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В том числе по подразделам</w:t>
            </w:r>
          </w:p>
        </w:tc>
        <w:tc>
          <w:tcPr>
            <w:tcW w:w="1620" w:type="dxa"/>
          </w:tcPr>
          <w:p w:rsidR="00E32692" w:rsidRPr="00E32692" w:rsidRDefault="00E32692" w:rsidP="00E32692">
            <w:pPr>
              <w:spacing w:after="0"/>
              <w:jc w:val="right"/>
              <w:rPr>
                <w:rFonts w:ascii="Times New Roman" w:hAnsi="Times New Roman" w:cs="Times New Roman"/>
              </w:rPr>
            </w:pPr>
          </w:p>
        </w:tc>
        <w:tc>
          <w:tcPr>
            <w:tcW w:w="1440" w:type="dxa"/>
          </w:tcPr>
          <w:p w:rsidR="00E32692" w:rsidRPr="00E32692" w:rsidRDefault="00E32692" w:rsidP="00E32692">
            <w:pPr>
              <w:spacing w:after="0"/>
              <w:jc w:val="right"/>
              <w:rPr>
                <w:rFonts w:ascii="Times New Roman" w:hAnsi="Times New Roman" w:cs="Times New Roman"/>
              </w:rPr>
            </w:pPr>
          </w:p>
        </w:tc>
        <w:tc>
          <w:tcPr>
            <w:tcW w:w="1620" w:type="dxa"/>
          </w:tcPr>
          <w:p w:rsidR="00E32692" w:rsidRPr="00E32692" w:rsidRDefault="00E32692" w:rsidP="00E32692">
            <w:pPr>
              <w:spacing w:after="0"/>
              <w:jc w:val="right"/>
              <w:rPr>
                <w:rFonts w:ascii="Times New Roman" w:hAnsi="Times New Roman" w:cs="Times New Roman"/>
              </w:rPr>
            </w:pPr>
          </w:p>
        </w:tc>
      </w:tr>
      <w:tr w:rsidR="00E32692" w:rsidRPr="00E32692" w:rsidTr="00E32692">
        <w:trPr>
          <w:trHeight w:val="758"/>
        </w:trPr>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Функционирование высшего должностного лица субъекта Российской Федерации и органа местного самоуправления</w:t>
            </w:r>
          </w:p>
        </w:tc>
        <w:tc>
          <w:tcPr>
            <w:tcW w:w="1620" w:type="dxa"/>
          </w:tcPr>
          <w:p w:rsidR="00E32692" w:rsidRPr="00E32692" w:rsidRDefault="00E32692" w:rsidP="00E32692">
            <w:pPr>
              <w:spacing w:after="0"/>
              <w:jc w:val="right"/>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1130700</w:t>
            </w:r>
          </w:p>
        </w:tc>
        <w:tc>
          <w:tcPr>
            <w:tcW w:w="1440" w:type="dxa"/>
          </w:tcPr>
          <w:p w:rsidR="00E32692" w:rsidRPr="00E32692" w:rsidRDefault="00E32692" w:rsidP="00E32692">
            <w:pPr>
              <w:spacing w:after="0"/>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1130700</w:t>
            </w:r>
          </w:p>
        </w:tc>
        <w:tc>
          <w:tcPr>
            <w:tcW w:w="1620" w:type="dxa"/>
          </w:tcPr>
          <w:p w:rsidR="00E32692" w:rsidRPr="00E32692" w:rsidRDefault="00E32692" w:rsidP="00E32692">
            <w:pPr>
              <w:spacing w:after="0"/>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1130700</w:t>
            </w:r>
          </w:p>
        </w:tc>
      </w:tr>
      <w:tr w:rsidR="00E32692" w:rsidRPr="00E32692" w:rsidTr="00E32692">
        <w:trPr>
          <w:trHeight w:val="564"/>
        </w:trPr>
        <w:tc>
          <w:tcPr>
            <w:tcW w:w="4788" w:type="dxa"/>
          </w:tcPr>
          <w:p w:rsidR="00E32692" w:rsidRPr="00E32692" w:rsidRDefault="00E32692" w:rsidP="00E32692">
            <w:pPr>
              <w:spacing w:after="0"/>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Функционирование  местных администраций</w:t>
            </w:r>
          </w:p>
        </w:tc>
        <w:tc>
          <w:tcPr>
            <w:tcW w:w="1620" w:type="dxa"/>
          </w:tcPr>
          <w:p w:rsidR="00E32692" w:rsidRPr="00E32692" w:rsidRDefault="00E32692" w:rsidP="00E32692">
            <w:pPr>
              <w:spacing w:after="0"/>
              <w:jc w:val="right"/>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4868738</w:t>
            </w:r>
          </w:p>
        </w:tc>
        <w:tc>
          <w:tcPr>
            <w:tcW w:w="1440" w:type="dxa"/>
          </w:tcPr>
          <w:p w:rsidR="00E32692" w:rsidRPr="00E32692" w:rsidRDefault="00E32692" w:rsidP="00E32692">
            <w:pPr>
              <w:spacing w:after="0"/>
              <w:jc w:val="right"/>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4448738</w:t>
            </w:r>
          </w:p>
        </w:tc>
        <w:tc>
          <w:tcPr>
            <w:tcW w:w="1620" w:type="dxa"/>
          </w:tcPr>
          <w:p w:rsidR="00E32692" w:rsidRPr="00E32692" w:rsidRDefault="00E32692" w:rsidP="00E32692">
            <w:pPr>
              <w:spacing w:after="0"/>
              <w:jc w:val="right"/>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4187080</w:t>
            </w:r>
          </w:p>
        </w:tc>
      </w:tr>
      <w:tr w:rsidR="00E32692" w:rsidRPr="00E32692" w:rsidTr="00E32692">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Резервные фонды</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5000</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5000</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5000</w:t>
            </w:r>
          </w:p>
        </w:tc>
      </w:tr>
      <w:tr w:rsidR="00E32692" w:rsidRPr="00E32692" w:rsidTr="00E32692">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Обеспечение деятельности финансовых, налоговых и таможенных органов финансового (финансово-бюджетного) надзора</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 xml:space="preserve">26 010                                                                                                 </w:t>
            </w: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26 010</w:t>
            </w: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0</w:t>
            </w:r>
          </w:p>
        </w:tc>
      </w:tr>
      <w:tr w:rsidR="00E32692" w:rsidRPr="00E32692" w:rsidTr="00E32692">
        <w:trPr>
          <w:trHeight w:val="287"/>
        </w:trPr>
        <w:tc>
          <w:tcPr>
            <w:tcW w:w="4788"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Другие общегосударственные вопросы</w:t>
            </w:r>
          </w:p>
          <w:p w:rsidR="00E32692" w:rsidRPr="00E32692" w:rsidRDefault="00E32692" w:rsidP="00E32692">
            <w:pPr>
              <w:spacing w:after="0"/>
              <w:rPr>
                <w:rFonts w:ascii="Times New Roman" w:hAnsi="Times New Roman" w:cs="Times New Roman"/>
              </w:rPr>
            </w:pP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83500</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tc>
        <w:tc>
          <w:tcPr>
            <w:tcW w:w="144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73500</w:t>
            </w:r>
          </w:p>
          <w:p w:rsidR="00E32692" w:rsidRPr="00E32692" w:rsidRDefault="00E32692" w:rsidP="00E32692">
            <w:pPr>
              <w:spacing w:after="0"/>
              <w:rPr>
                <w:rFonts w:ascii="Times New Roman" w:hAnsi="Times New Roman" w:cs="Times New Roman"/>
              </w:rPr>
            </w:pPr>
          </w:p>
        </w:tc>
        <w:tc>
          <w:tcPr>
            <w:tcW w:w="162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72500</w:t>
            </w:r>
          </w:p>
          <w:p w:rsidR="00E32692" w:rsidRPr="00E32692" w:rsidRDefault="00E32692" w:rsidP="00E32692">
            <w:pPr>
              <w:spacing w:after="0"/>
              <w:rPr>
                <w:rFonts w:ascii="Times New Roman" w:hAnsi="Times New Roman" w:cs="Times New Roman"/>
              </w:rPr>
            </w:pPr>
          </w:p>
        </w:tc>
      </w:tr>
    </w:tbl>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Расходы из бюджета Едровского сельского поселения по разделу «Общегосударственные вопросы» распределены по подразделам:</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E32692">
        <w:rPr>
          <w:rFonts w:ascii="Times New Roman" w:hAnsi="Times New Roman" w:cs="Times New Roman"/>
        </w:rPr>
        <w:t>от</w:t>
      </w:r>
      <w:proofErr w:type="gramEnd"/>
      <w:r w:rsidRPr="00E32692">
        <w:rPr>
          <w:rFonts w:ascii="Times New Roman" w:hAnsi="Times New Roman" w:cs="Times New Roman"/>
        </w:rPr>
        <w:t xml:space="preserve">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2023 года, с учетом изменений тарифов.</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Также по разделу 0104 предусмотрена муниципальная программа:</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lastRenderedPageBreak/>
        <w:t>1.Информатизация Едровского сельского поселения на 2024 год», которая предусматривает бюджетные расходы  в размере 265000 рублей в 2024 году (это расходы на обслуживание оргтехники, сопровождение ПО, услуги связи);</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2024 и на 2025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 xml:space="preserve"> 0111 «Резервные фонды» предусмотрены средства по 5000 рублей ежегодно.   </w:t>
      </w:r>
    </w:p>
    <w:p w:rsidR="00E32692" w:rsidRPr="00E32692" w:rsidRDefault="00E32692" w:rsidP="00E32692">
      <w:pPr>
        <w:widowControl w:val="0"/>
        <w:autoSpaceDE w:val="0"/>
        <w:autoSpaceDN w:val="0"/>
        <w:adjustRightInd w:val="0"/>
        <w:spacing w:after="0"/>
        <w:jc w:val="both"/>
        <w:rPr>
          <w:rFonts w:ascii="Times New Roman" w:hAnsi="Times New Roman" w:cs="Times New Roman"/>
        </w:rPr>
      </w:pPr>
      <w:r w:rsidRPr="00E32692">
        <w:rPr>
          <w:rFonts w:ascii="Times New Roman" w:hAnsi="Times New Roman" w:cs="Times New Roman"/>
        </w:rPr>
        <w:t xml:space="preserve">               0113 «Другие общегосударственные расходы» предусмотрены ассигнования </w:t>
      </w:r>
      <w:proofErr w:type="gramStart"/>
      <w:r w:rsidRPr="00E32692">
        <w:rPr>
          <w:rFonts w:ascii="Times New Roman" w:hAnsi="Times New Roman" w:cs="Times New Roman"/>
        </w:rPr>
        <w:t>на</w:t>
      </w:r>
      <w:proofErr w:type="gramEnd"/>
      <w:r w:rsidRPr="00E32692">
        <w:rPr>
          <w:rFonts w:ascii="Times New Roman" w:hAnsi="Times New Roman" w:cs="Times New Roman"/>
        </w:rPr>
        <w:t>:</w:t>
      </w:r>
    </w:p>
    <w:p w:rsidR="00E32692" w:rsidRPr="00E32692" w:rsidRDefault="00E32692" w:rsidP="00E32692">
      <w:pPr>
        <w:widowControl w:val="0"/>
        <w:autoSpaceDE w:val="0"/>
        <w:autoSpaceDN w:val="0"/>
        <w:adjustRightInd w:val="0"/>
        <w:spacing w:after="0"/>
        <w:jc w:val="both"/>
        <w:rPr>
          <w:rFonts w:ascii="Times New Roman" w:hAnsi="Times New Roman" w:cs="Times New Roman"/>
        </w:rPr>
      </w:pPr>
      <w:r w:rsidRPr="00E32692">
        <w:rPr>
          <w:rFonts w:ascii="Times New Roman" w:hAnsi="Times New Roman" w:cs="Times New Roman"/>
        </w:rPr>
        <w:t>Выполнение мероприятий программы «Профилактика правонарушений в Едровском сельском поселении на 2023-2025 годы» по 1000 рублей в 2024-2025 году;</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расходы на оценку недвижимости, признание прав и регулирование отношений по муниципальной собственности  -  10000 рублей в 2024 году;</w:t>
      </w:r>
    </w:p>
    <w:p w:rsidR="00E32692" w:rsidRPr="00E32692" w:rsidRDefault="00E32692" w:rsidP="00E32692">
      <w:pPr>
        <w:shd w:val="clear" w:color="auto" w:fill="FFFFFF"/>
        <w:spacing w:after="0" w:line="324" w:lineRule="exact"/>
        <w:ind w:left="122" w:right="36" w:firstLine="698"/>
        <w:jc w:val="both"/>
        <w:rPr>
          <w:rFonts w:ascii="Times New Roman" w:hAnsi="Times New Roman" w:cs="Times New Roman"/>
        </w:rPr>
      </w:pPr>
      <w:r w:rsidRPr="00E32692">
        <w:rPr>
          <w:rFonts w:ascii="Times New Roman" w:hAnsi="Times New Roman" w:cs="Times New Roman"/>
        </w:rPr>
        <w:t>расходы на мероприятия по возмещению компенсационных  расходов и стимулированию старостам поселения в сумме 72000 ежегодно.</w:t>
      </w:r>
    </w:p>
    <w:p w:rsidR="00E32692" w:rsidRPr="00E32692" w:rsidRDefault="00E32692" w:rsidP="00E32692">
      <w:pPr>
        <w:shd w:val="clear" w:color="auto" w:fill="FFFFFF"/>
        <w:spacing w:after="0" w:line="324" w:lineRule="exact"/>
        <w:ind w:right="7" w:firstLine="698"/>
        <w:rPr>
          <w:rFonts w:ascii="Times New Roman" w:hAnsi="Times New Roman" w:cs="Times New Roman"/>
        </w:rPr>
      </w:pPr>
      <w:r w:rsidRPr="00E32692">
        <w:rPr>
          <w:rFonts w:ascii="Times New Roman" w:hAnsi="Times New Roman" w:cs="Times New Roman"/>
          <w:b/>
        </w:rPr>
        <w:t xml:space="preserve">          </w:t>
      </w:r>
      <w:r w:rsidRPr="00E32692">
        <w:rPr>
          <w:rFonts w:ascii="Times New Roman" w:hAnsi="Times New Roman" w:cs="Times New Roman"/>
        </w:rPr>
        <w:tab/>
        <w:t xml:space="preserve">               </w:t>
      </w:r>
    </w:p>
    <w:p w:rsidR="00E32692" w:rsidRPr="00E32692" w:rsidRDefault="00E32692" w:rsidP="00E32692">
      <w:pPr>
        <w:spacing w:after="0"/>
        <w:rPr>
          <w:rFonts w:ascii="Times New Roman" w:hAnsi="Times New Roman" w:cs="Times New Roman"/>
          <w:b/>
        </w:rPr>
      </w:pPr>
      <w:r w:rsidRPr="00E32692">
        <w:rPr>
          <w:rFonts w:ascii="Times New Roman" w:hAnsi="Times New Roman" w:cs="Times New Roman"/>
          <w:b/>
        </w:rPr>
        <w:t xml:space="preserve">                       По разделу «Национальная безопасность и правоохранительная</w:t>
      </w:r>
      <w:r w:rsidRPr="00E32692">
        <w:rPr>
          <w:rFonts w:ascii="Times New Roman" w:hAnsi="Times New Roman" w:cs="Times New Roman"/>
          <w:b/>
        </w:rPr>
        <w:tab/>
        <w:t xml:space="preserve">                                                        деятельность» </w:t>
      </w:r>
      <w:r w:rsidRPr="00E32692">
        <w:rPr>
          <w:rFonts w:ascii="Times New Roman" w:hAnsi="Times New Roman" w:cs="Times New Roman"/>
        </w:rPr>
        <w:t>предусмотрены  расходы в сумме  46000 рублей в 2024 году и по 26000 рублей в 2025 и в 2026 годах.</w:t>
      </w:r>
      <w:r w:rsidRPr="00E32692">
        <w:rPr>
          <w:rFonts w:ascii="Times New Roman" w:hAnsi="Times New Roman" w:cs="Times New Roman"/>
          <w:b/>
        </w:rPr>
        <w:t xml:space="preserve">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ab/>
        <w:t>Данные расходы будут направлены на обеспечение первичных мер пожарной безопасности в границах Едровского сельского поселения.</w:t>
      </w:r>
    </w:p>
    <w:p w:rsidR="00E32692" w:rsidRPr="00E32692" w:rsidRDefault="00E32692" w:rsidP="00E32692">
      <w:pPr>
        <w:spacing w:after="0"/>
        <w:jc w:val="both"/>
        <w:rPr>
          <w:rFonts w:ascii="Times New Roman" w:hAnsi="Times New Roman" w:cs="Times New Roman"/>
        </w:rPr>
      </w:pPr>
    </w:p>
    <w:p w:rsidR="00E32692" w:rsidRPr="00E32692" w:rsidRDefault="00E32692" w:rsidP="00E32692">
      <w:pPr>
        <w:spacing w:after="0"/>
        <w:jc w:val="both"/>
        <w:rPr>
          <w:rFonts w:ascii="Times New Roman" w:hAnsi="Times New Roman" w:cs="Times New Roman"/>
        </w:rPr>
      </w:pPr>
    </w:p>
    <w:p w:rsidR="00E32692" w:rsidRPr="00E32692" w:rsidRDefault="00E32692" w:rsidP="00E32692">
      <w:pPr>
        <w:pStyle w:val="a9"/>
        <w:rPr>
          <w:sz w:val="22"/>
          <w:szCs w:val="22"/>
        </w:rPr>
      </w:pPr>
      <w:r w:rsidRPr="00E32692">
        <w:rPr>
          <w:b/>
          <w:bCs/>
          <w:sz w:val="22"/>
          <w:szCs w:val="22"/>
        </w:rPr>
        <w:t xml:space="preserve">Расходы по разделу «Национальная экономика» </w:t>
      </w:r>
      <w:r w:rsidRPr="00E32692">
        <w:rPr>
          <w:bCs/>
          <w:sz w:val="22"/>
          <w:szCs w:val="22"/>
        </w:rPr>
        <w:t xml:space="preserve">предусмотрены  на 2024 году в сумме  5125100 руб., в 2025 – 4156300  </w:t>
      </w:r>
      <w:proofErr w:type="spellStart"/>
      <w:r w:rsidRPr="00E32692">
        <w:rPr>
          <w:bCs/>
          <w:sz w:val="22"/>
          <w:szCs w:val="22"/>
        </w:rPr>
        <w:t>руб</w:t>
      </w:r>
      <w:proofErr w:type="spellEnd"/>
      <w:r w:rsidRPr="00E32692">
        <w:rPr>
          <w:bCs/>
          <w:sz w:val="22"/>
          <w:szCs w:val="22"/>
        </w:rPr>
        <w:t>; в 2026  - 4206700 рублей, а именно:</w:t>
      </w:r>
    </w:p>
    <w:p w:rsidR="00E32692" w:rsidRPr="00E32692" w:rsidRDefault="00E32692" w:rsidP="00E32692">
      <w:pPr>
        <w:pStyle w:val="ab"/>
        <w:spacing w:after="0"/>
        <w:ind w:firstLine="720"/>
        <w:jc w:val="right"/>
        <w:rPr>
          <w:sz w:val="22"/>
          <w:szCs w:val="22"/>
        </w:rPr>
      </w:pPr>
      <w:r w:rsidRPr="00E32692">
        <w:rPr>
          <w:sz w:val="22"/>
          <w:szCs w:val="22"/>
        </w:rPr>
        <w:tab/>
      </w:r>
      <w:r w:rsidRPr="00E32692">
        <w:rPr>
          <w:sz w:val="22"/>
          <w:szCs w:val="22"/>
        </w:rPr>
        <w:tab/>
      </w:r>
      <w:r w:rsidRPr="00E32692">
        <w:rPr>
          <w:sz w:val="22"/>
          <w:szCs w:val="22"/>
        </w:rPr>
        <w:tab/>
      </w:r>
      <w:r w:rsidRPr="00E32692">
        <w:rPr>
          <w:sz w:val="22"/>
          <w:szCs w:val="22"/>
        </w:rPr>
        <w:tab/>
      </w:r>
      <w:r w:rsidRPr="00E32692">
        <w:rPr>
          <w:sz w:val="22"/>
          <w:szCs w:val="22"/>
        </w:rPr>
        <w:tab/>
      </w:r>
      <w:r w:rsidRPr="00E32692">
        <w:rPr>
          <w:sz w:val="22"/>
          <w:szCs w:val="22"/>
        </w:rPr>
        <w:tab/>
      </w:r>
      <w:r w:rsidRPr="00E32692">
        <w:rPr>
          <w:sz w:val="22"/>
          <w:szCs w:val="22"/>
        </w:rPr>
        <w:tab/>
      </w:r>
      <w:r w:rsidRPr="00E32692">
        <w:rPr>
          <w:sz w:val="22"/>
          <w:szCs w:val="22"/>
        </w:rPr>
        <w:tab/>
      </w:r>
      <w:r w:rsidRPr="00E32692">
        <w:rPr>
          <w:sz w:val="22"/>
          <w:szCs w:val="22"/>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E32692" w:rsidRPr="00E32692" w:rsidTr="00E32692">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both"/>
              <w:rPr>
                <w:rFonts w:ascii="Times New Roman" w:hAnsi="Times New Roman" w:cs="Times New Roman"/>
              </w:rPr>
            </w:pPr>
          </w:p>
        </w:tc>
        <w:tc>
          <w:tcPr>
            <w:tcW w:w="3900" w:type="dxa"/>
            <w:gridSpan w:val="3"/>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Проект бюджета</w:t>
            </w:r>
          </w:p>
        </w:tc>
      </w:tr>
      <w:tr w:rsidR="00E32692" w:rsidRPr="00E32692" w:rsidTr="00E32692">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E32692" w:rsidRPr="00E32692" w:rsidRDefault="00E32692" w:rsidP="00E32692">
            <w:pPr>
              <w:spacing w:after="0"/>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2024 год</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2025 год</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2026 год</w:t>
            </w:r>
          </w:p>
        </w:tc>
      </w:tr>
      <w:tr w:rsidR="00E32692" w:rsidRPr="00E32692" w:rsidTr="00E32692">
        <w:trPr>
          <w:trHeight w:val="200"/>
        </w:trPr>
        <w:tc>
          <w:tcPr>
            <w:tcW w:w="4928"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b/>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r w:rsidRPr="00E32692">
              <w:rPr>
                <w:rFonts w:ascii="Times New Roman" w:hAnsi="Times New Roman" w:cs="Times New Roman"/>
                <w:b/>
                <w:snapToGrid w:val="0"/>
                <w:color w:val="000000"/>
              </w:rPr>
              <w:t>5125100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r w:rsidRPr="00E32692">
              <w:rPr>
                <w:rFonts w:ascii="Times New Roman" w:hAnsi="Times New Roman" w:cs="Times New Roman"/>
                <w:b/>
                <w:snapToGrid w:val="0"/>
                <w:color w:val="000000"/>
              </w:rPr>
              <w:t>4156300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r w:rsidRPr="00E32692">
              <w:rPr>
                <w:rFonts w:ascii="Times New Roman" w:hAnsi="Times New Roman" w:cs="Times New Roman"/>
                <w:b/>
                <w:snapToGrid w:val="0"/>
                <w:color w:val="000000"/>
              </w:rPr>
              <w:t>4206700</w:t>
            </w:r>
          </w:p>
        </w:tc>
      </w:tr>
      <w:tr w:rsidR="00E32692" w:rsidRPr="00E32692" w:rsidTr="00E32692">
        <w:tc>
          <w:tcPr>
            <w:tcW w:w="4928"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b/>
                <w:snapToGrid w:val="0"/>
                <w:color w:val="000000"/>
              </w:rPr>
            </w:pPr>
          </w:p>
        </w:tc>
      </w:tr>
      <w:tr w:rsidR="00E32692" w:rsidRPr="00E32692" w:rsidTr="00E32692">
        <w:tc>
          <w:tcPr>
            <w:tcW w:w="4928"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tabs>
                <w:tab w:val="center" w:pos="542"/>
              </w:tabs>
              <w:spacing w:after="0"/>
              <w:rPr>
                <w:rFonts w:ascii="Times New Roman" w:hAnsi="Times New Roman" w:cs="Times New Roman"/>
                <w:snapToGrid w:val="0"/>
              </w:rPr>
            </w:pPr>
            <w:r w:rsidRPr="00E32692">
              <w:rPr>
                <w:rFonts w:ascii="Times New Roman" w:hAnsi="Times New Roman" w:cs="Times New Roman"/>
                <w:snapToGrid w:val="0"/>
              </w:rPr>
              <w:t>5095100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snapToGrid w:val="0"/>
              </w:rPr>
            </w:pPr>
            <w:r w:rsidRPr="00E32692">
              <w:rPr>
                <w:rFonts w:ascii="Times New Roman" w:hAnsi="Times New Roman" w:cs="Times New Roman"/>
                <w:snapToGrid w:val="0"/>
              </w:rPr>
              <w:t>4146300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snapToGrid w:val="0"/>
              </w:rPr>
            </w:pPr>
            <w:r w:rsidRPr="00E32692">
              <w:rPr>
                <w:rFonts w:ascii="Times New Roman" w:hAnsi="Times New Roman" w:cs="Times New Roman"/>
                <w:snapToGrid w:val="0"/>
              </w:rPr>
              <w:t>4196700</w:t>
            </w:r>
          </w:p>
        </w:tc>
      </w:tr>
      <w:tr w:rsidR="00E32692" w:rsidRPr="00E32692" w:rsidTr="00E32692">
        <w:tc>
          <w:tcPr>
            <w:tcW w:w="4928"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tabs>
                <w:tab w:val="center" w:pos="542"/>
              </w:tabs>
              <w:spacing w:after="0"/>
              <w:rPr>
                <w:rFonts w:ascii="Times New Roman" w:hAnsi="Times New Roman" w:cs="Times New Roman"/>
                <w:snapToGrid w:val="0"/>
              </w:rPr>
            </w:pPr>
          </w:p>
          <w:p w:rsidR="00E32692" w:rsidRPr="00E32692" w:rsidRDefault="00E32692" w:rsidP="00E32692">
            <w:pPr>
              <w:tabs>
                <w:tab w:val="center" w:pos="542"/>
              </w:tabs>
              <w:spacing w:after="0"/>
              <w:rPr>
                <w:rFonts w:ascii="Times New Roman" w:hAnsi="Times New Roman" w:cs="Times New Roman"/>
                <w:snapToGrid w:val="0"/>
              </w:rPr>
            </w:pPr>
            <w:r w:rsidRPr="00E32692">
              <w:rPr>
                <w:rFonts w:ascii="Times New Roman" w:hAnsi="Times New Roman" w:cs="Times New Roman"/>
                <w:snapToGrid w:val="0"/>
              </w:rPr>
              <w:t>30 000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snapToGrid w:val="0"/>
              </w:rPr>
            </w:pPr>
          </w:p>
          <w:p w:rsidR="00E32692" w:rsidRPr="00E32692" w:rsidRDefault="00E32692" w:rsidP="00E32692">
            <w:pPr>
              <w:spacing w:after="0"/>
              <w:jc w:val="center"/>
              <w:rPr>
                <w:rFonts w:ascii="Times New Roman" w:hAnsi="Times New Roman" w:cs="Times New Roman"/>
                <w:snapToGrid w:val="0"/>
              </w:rPr>
            </w:pPr>
            <w:r w:rsidRPr="00E32692">
              <w:rPr>
                <w:rFonts w:ascii="Times New Roman" w:hAnsi="Times New Roman" w:cs="Times New Roman"/>
                <w:snapToGrid w:val="0"/>
              </w:rPr>
              <w:t>10 000</w:t>
            </w:r>
          </w:p>
        </w:tc>
        <w:tc>
          <w:tcPr>
            <w:tcW w:w="1300" w:type="dxa"/>
            <w:tcBorders>
              <w:top w:val="single" w:sz="4" w:space="0" w:color="auto"/>
              <w:left w:val="single" w:sz="4" w:space="0" w:color="auto"/>
              <w:bottom w:val="single" w:sz="4" w:space="0" w:color="auto"/>
              <w:right w:val="single" w:sz="4" w:space="0" w:color="auto"/>
            </w:tcBorders>
          </w:tcPr>
          <w:p w:rsidR="00E32692" w:rsidRPr="00E32692" w:rsidRDefault="00E32692" w:rsidP="00E32692">
            <w:pPr>
              <w:spacing w:after="0"/>
              <w:jc w:val="center"/>
              <w:rPr>
                <w:rFonts w:ascii="Times New Roman" w:hAnsi="Times New Roman" w:cs="Times New Roman"/>
                <w:snapToGrid w:val="0"/>
              </w:rPr>
            </w:pPr>
          </w:p>
          <w:p w:rsidR="00E32692" w:rsidRPr="00E32692" w:rsidRDefault="00E32692" w:rsidP="00E32692">
            <w:pPr>
              <w:spacing w:after="0"/>
              <w:jc w:val="center"/>
              <w:rPr>
                <w:rFonts w:ascii="Times New Roman" w:hAnsi="Times New Roman" w:cs="Times New Roman"/>
                <w:snapToGrid w:val="0"/>
              </w:rPr>
            </w:pPr>
            <w:r w:rsidRPr="00E32692">
              <w:rPr>
                <w:rFonts w:ascii="Times New Roman" w:hAnsi="Times New Roman" w:cs="Times New Roman"/>
                <w:snapToGrid w:val="0"/>
              </w:rPr>
              <w:t>10 000</w:t>
            </w:r>
          </w:p>
        </w:tc>
      </w:tr>
    </w:tbl>
    <w:p w:rsidR="00E32692" w:rsidRPr="00E32692" w:rsidRDefault="00E32692" w:rsidP="00E32692">
      <w:pPr>
        <w:pStyle w:val="a9"/>
        <w:rPr>
          <w:sz w:val="22"/>
          <w:szCs w:val="22"/>
        </w:rPr>
      </w:pPr>
    </w:p>
    <w:p w:rsidR="00E32692" w:rsidRPr="00E32692" w:rsidRDefault="00E32692" w:rsidP="00E32692">
      <w:pPr>
        <w:pStyle w:val="a9"/>
        <w:rPr>
          <w:sz w:val="22"/>
          <w:szCs w:val="22"/>
        </w:rPr>
      </w:pPr>
      <w:r w:rsidRPr="00E32692">
        <w:rPr>
          <w:sz w:val="22"/>
          <w:szCs w:val="22"/>
        </w:rPr>
        <w:t xml:space="preserve">       Подраздел 0409 «Дорожное хозяйство (дорожные фонды)</w:t>
      </w:r>
      <w:proofErr w:type="gramStart"/>
      <w:r w:rsidRPr="00E32692">
        <w:rPr>
          <w:sz w:val="22"/>
          <w:szCs w:val="22"/>
        </w:rPr>
        <w:t xml:space="preserve"> ,</w:t>
      </w:r>
      <w:proofErr w:type="gramEnd"/>
      <w:r w:rsidRPr="00E32692">
        <w:rPr>
          <w:sz w:val="22"/>
          <w:szCs w:val="22"/>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2023-2026 годы». </w:t>
      </w:r>
    </w:p>
    <w:p w:rsidR="00E32692" w:rsidRPr="00E32692" w:rsidRDefault="00E32692" w:rsidP="00E32692">
      <w:pPr>
        <w:pStyle w:val="a9"/>
        <w:rPr>
          <w:sz w:val="22"/>
          <w:szCs w:val="22"/>
        </w:rPr>
      </w:pPr>
    </w:p>
    <w:p w:rsidR="00E32692" w:rsidRPr="00E32692" w:rsidRDefault="00E32692" w:rsidP="00E32692">
      <w:pPr>
        <w:pStyle w:val="a9"/>
        <w:rPr>
          <w:sz w:val="22"/>
          <w:szCs w:val="22"/>
        </w:rPr>
      </w:pPr>
      <w:r w:rsidRPr="00E32692">
        <w:rPr>
          <w:sz w:val="22"/>
          <w:szCs w:val="22"/>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w:t>
      </w:r>
      <w:proofErr w:type="gramStart"/>
      <w:r w:rsidRPr="00E32692">
        <w:rPr>
          <w:sz w:val="22"/>
          <w:szCs w:val="22"/>
        </w:rPr>
        <w:t xml:space="preserve"> :</w:t>
      </w:r>
      <w:proofErr w:type="gramEnd"/>
    </w:p>
    <w:p w:rsidR="00E32692" w:rsidRPr="00E32692" w:rsidRDefault="00E32692" w:rsidP="00E32692">
      <w:pPr>
        <w:pStyle w:val="a9"/>
        <w:rPr>
          <w:sz w:val="22"/>
          <w:szCs w:val="22"/>
        </w:rPr>
      </w:pPr>
      <w:r w:rsidRPr="00E32692">
        <w:rPr>
          <w:sz w:val="22"/>
          <w:szCs w:val="22"/>
        </w:rPr>
        <w:t>2024 год  - 3218200 рублей, в том числе за счет субсидии области -1583500 рублей;</w:t>
      </w:r>
    </w:p>
    <w:p w:rsidR="00E32692" w:rsidRPr="00E32692" w:rsidRDefault="00E32692" w:rsidP="00E32692">
      <w:pPr>
        <w:pStyle w:val="a9"/>
        <w:rPr>
          <w:sz w:val="22"/>
          <w:szCs w:val="22"/>
        </w:rPr>
      </w:pPr>
      <w:r w:rsidRPr="00E32692">
        <w:rPr>
          <w:sz w:val="22"/>
          <w:szCs w:val="22"/>
        </w:rPr>
        <w:t>2025 год – 2369400 рублей, в том числе за счет субсидии области -1056000 рублей;</w:t>
      </w:r>
    </w:p>
    <w:p w:rsidR="00E32692" w:rsidRPr="00E32692" w:rsidRDefault="00E32692" w:rsidP="00E32692">
      <w:pPr>
        <w:pStyle w:val="a9"/>
        <w:rPr>
          <w:sz w:val="22"/>
          <w:szCs w:val="22"/>
        </w:rPr>
      </w:pPr>
      <w:r w:rsidRPr="00E32692">
        <w:rPr>
          <w:sz w:val="22"/>
          <w:szCs w:val="22"/>
        </w:rPr>
        <w:t>2026 год – 2479800 рублей, в том числе за счет субсидии области – 1056000 рублей.</w:t>
      </w:r>
    </w:p>
    <w:p w:rsidR="00E32692" w:rsidRPr="00E32692" w:rsidRDefault="00E32692" w:rsidP="00E32692">
      <w:pPr>
        <w:pStyle w:val="a9"/>
        <w:rPr>
          <w:sz w:val="22"/>
          <w:szCs w:val="22"/>
        </w:rPr>
      </w:pPr>
      <w:r w:rsidRPr="00E32692">
        <w:rPr>
          <w:sz w:val="22"/>
          <w:szCs w:val="22"/>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E32692" w:rsidRPr="00E32692" w:rsidRDefault="00E32692" w:rsidP="00E32692">
      <w:pPr>
        <w:pStyle w:val="a9"/>
        <w:rPr>
          <w:sz w:val="22"/>
          <w:szCs w:val="22"/>
        </w:rPr>
      </w:pPr>
      <w:r w:rsidRPr="00E32692">
        <w:rPr>
          <w:sz w:val="22"/>
          <w:szCs w:val="22"/>
        </w:rPr>
        <w:t>2023  - 2026 годы  - 1666900 рублей ежегодн</w:t>
      </w:r>
      <w:proofErr w:type="gramStart"/>
      <w:r w:rsidRPr="00E32692">
        <w:rPr>
          <w:sz w:val="22"/>
          <w:szCs w:val="22"/>
        </w:rPr>
        <w:t>о(</w:t>
      </w:r>
      <w:proofErr w:type="gramEnd"/>
      <w:r w:rsidRPr="00E32692">
        <w:rPr>
          <w:sz w:val="22"/>
          <w:szCs w:val="22"/>
        </w:rPr>
        <w:t xml:space="preserve"> в том числе за счет субсидии 50% от субсидии :</w:t>
      </w:r>
    </w:p>
    <w:p w:rsidR="00E32692" w:rsidRPr="00E32692" w:rsidRDefault="00E32692" w:rsidP="00E32692">
      <w:pPr>
        <w:pStyle w:val="a9"/>
        <w:rPr>
          <w:sz w:val="22"/>
          <w:szCs w:val="22"/>
        </w:rPr>
      </w:pPr>
      <w:r w:rsidRPr="00E32692">
        <w:rPr>
          <w:sz w:val="22"/>
          <w:szCs w:val="22"/>
        </w:rPr>
        <w:lastRenderedPageBreak/>
        <w:t>в 2024 году -1583500 рублей; в 2025 и 2026 годах – по 1056000 рублей.</w:t>
      </w:r>
    </w:p>
    <w:p w:rsidR="00E32692" w:rsidRPr="00E32692" w:rsidRDefault="00E32692" w:rsidP="00E32692">
      <w:pPr>
        <w:pStyle w:val="a9"/>
        <w:rPr>
          <w:sz w:val="22"/>
          <w:szCs w:val="22"/>
        </w:rPr>
      </w:pPr>
      <w:r w:rsidRPr="00E32692">
        <w:rPr>
          <w:sz w:val="22"/>
          <w:szCs w:val="22"/>
        </w:rPr>
        <w:t>В рамках подпрограммы «Обеспечение безопасности дорожного движения на территории Едровского сельского поселения» выполнения мероприятий</w:t>
      </w:r>
      <w:proofErr w:type="gramStart"/>
      <w:r w:rsidRPr="00E32692">
        <w:rPr>
          <w:sz w:val="22"/>
          <w:szCs w:val="22"/>
        </w:rPr>
        <w:t xml:space="preserve"> :</w:t>
      </w:r>
      <w:proofErr w:type="gramEnd"/>
    </w:p>
    <w:p w:rsidR="00E32692" w:rsidRPr="00E32692" w:rsidRDefault="00E32692" w:rsidP="00E32692">
      <w:pPr>
        <w:pStyle w:val="a9"/>
        <w:rPr>
          <w:sz w:val="22"/>
          <w:szCs w:val="22"/>
        </w:rPr>
      </w:pPr>
      <w:r w:rsidRPr="00E32692">
        <w:rPr>
          <w:sz w:val="22"/>
          <w:szCs w:val="22"/>
        </w:rPr>
        <w:t>– Установка дорожных знаков  - по  10000 рублей в 2024 и в 2025 годах</w:t>
      </w:r>
      <w:proofErr w:type="gramStart"/>
      <w:r w:rsidRPr="00E32692">
        <w:rPr>
          <w:sz w:val="22"/>
          <w:szCs w:val="22"/>
        </w:rPr>
        <w:t xml:space="preserve">;. </w:t>
      </w:r>
      <w:proofErr w:type="gramEnd"/>
    </w:p>
    <w:p w:rsidR="00E32692" w:rsidRPr="00E32692" w:rsidRDefault="00E32692" w:rsidP="00E32692">
      <w:pPr>
        <w:pStyle w:val="a9"/>
        <w:rPr>
          <w:sz w:val="22"/>
          <w:szCs w:val="22"/>
        </w:rPr>
      </w:pPr>
      <w:r w:rsidRPr="00E32692">
        <w:rPr>
          <w:sz w:val="22"/>
          <w:szCs w:val="22"/>
        </w:rPr>
        <w:t xml:space="preserve">- разработка планов дислокации дорожных знаков </w:t>
      </w:r>
    </w:p>
    <w:p w:rsidR="00E32692" w:rsidRPr="00E32692" w:rsidRDefault="00E32692" w:rsidP="00E32692">
      <w:pPr>
        <w:pStyle w:val="a9"/>
        <w:rPr>
          <w:sz w:val="22"/>
          <w:szCs w:val="22"/>
        </w:rPr>
      </w:pPr>
      <w:r w:rsidRPr="00E32692">
        <w:rPr>
          <w:sz w:val="22"/>
          <w:szCs w:val="22"/>
        </w:rPr>
        <w:t>2024 год – 100000 рублей; 2025 год -50 000 рублей.</w:t>
      </w:r>
    </w:p>
    <w:p w:rsidR="00E32692" w:rsidRPr="00E32692" w:rsidRDefault="00E32692" w:rsidP="00E32692">
      <w:pPr>
        <w:pStyle w:val="a9"/>
        <w:rPr>
          <w:sz w:val="22"/>
          <w:szCs w:val="22"/>
        </w:rPr>
      </w:pPr>
      <w:r w:rsidRPr="00E32692">
        <w:rPr>
          <w:sz w:val="22"/>
          <w:szCs w:val="22"/>
        </w:rPr>
        <w:t>В рамках подпрограммы «Паспортизация автомобильных дорог общего пользования местного значения»:</w:t>
      </w:r>
    </w:p>
    <w:p w:rsidR="00E32692" w:rsidRPr="00E32692" w:rsidRDefault="00E32692" w:rsidP="00E32692">
      <w:pPr>
        <w:pStyle w:val="a9"/>
        <w:rPr>
          <w:sz w:val="22"/>
          <w:szCs w:val="22"/>
        </w:rPr>
      </w:pPr>
      <w:r w:rsidRPr="00E32692">
        <w:rPr>
          <w:sz w:val="22"/>
          <w:szCs w:val="22"/>
        </w:rPr>
        <w:t>- разработка паспортов автомобильных дорог местного значения – 100000 рублей в 2024 году и по 50000 рублей в 2025 и 2026 году.</w:t>
      </w:r>
    </w:p>
    <w:p w:rsidR="00E32692" w:rsidRPr="00E32692" w:rsidRDefault="00E32692" w:rsidP="00E32692">
      <w:pPr>
        <w:pStyle w:val="a9"/>
        <w:rPr>
          <w:sz w:val="22"/>
          <w:szCs w:val="22"/>
        </w:rPr>
      </w:pPr>
    </w:p>
    <w:p w:rsidR="00E32692" w:rsidRPr="00E32692" w:rsidRDefault="00E32692" w:rsidP="00E32692">
      <w:pPr>
        <w:pStyle w:val="a9"/>
        <w:rPr>
          <w:sz w:val="22"/>
          <w:szCs w:val="22"/>
        </w:rPr>
      </w:pPr>
      <w:r w:rsidRPr="00E32692">
        <w:rPr>
          <w:sz w:val="22"/>
          <w:szCs w:val="22"/>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30 000 рублей в 2024 году и  по 10000 рублей в 2025 и 2026 годах.</w:t>
      </w:r>
    </w:p>
    <w:p w:rsidR="00E32692" w:rsidRPr="00E32692" w:rsidRDefault="00E32692" w:rsidP="00E32692">
      <w:pPr>
        <w:pStyle w:val="a9"/>
        <w:rPr>
          <w:b/>
          <w:sz w:val="22"/>
          <w:szCs w:val="22"/>
        </w:rPr>
      </w:pPr>
    </w:p>
    <w:p w:rsidR="00E32692" w:rsidRPr="00E32692" w:rsidRDefault="00E32692" w:rsidP="00E32692">
      <w:pPr>
        <w:pStyle w:val="a9"/>
        <w:jc w:val="center"/>
        <w:rPr>
          <w:b/>
          <w:sz w:val="22"/>
          <w:szCs w:val="22"/>
        </w:rPr>
      </w:pPr>
      <w:r w:rsidRPr="00E32692">
        <w:rPr>
          <w:b/>
          <w:sz w:val="22"/>
          <w:szCs w:val="22"/>
        </w:rPr>
        <w:t xml:space="preserve">По разделу «Жилищно-коммунальное хозяйство» </w:t>
      </w:r>
    </w:p>
    <w:p w:rsidR="00E32692" w:rsidRPr="00E32692" w:rsidRDefault="00E32692" w:rsidP="00E32692">
      <w:pPr>
        <w:pStyle w:val="a9"/>
        <w:jc w:val="center"/>
        <w:rPr>
          <w:sz w:val="22"/>
          <w:szCs w:val="22"/>
        </w:rPr>
      </w:pPr>
      <w:r w:rsidRPr="00E32692">
        <w:rPr>
          <w:sz w:val="22"/>
          <w:szCs w:val="22"/>
        </w:rPr>
        <w:t>предусмотрены</w:t>
      </w:r>
      <w:r w:rsidRPr="00E32692">
        <w:rPr>
          <w:b/>
          <w:sz w:val="22"/>
          <w:szCs w:val="22"/>
        </w:rPr>
        <w:t xml:space="preserve"> </w:t>
      </w:r>
      <w:r w:rsidRPr="00E32692">
        <w:rPr>
          <w:sz w:val="22"/>
          <w:szCs w:val="22"/>
        </w:rPr>
        <w:t xml:space="preserve"> расходы:                                                                                                                                                                               </w:t>
      </w:r>
    </w:p>
    <w:p w:rsidR="00E32692" w:rsidRPr="00E32692" w:rsidRDefault="00E32692" w:rsidP="00E32692">
      <w:pPr>
        <w:pStyle w:val="a9"/>
        <w:jc w:val="center"/>
        <w:rPr>
          <w:sz w:val="24"/>
          <w:szCs w:val="24"/>
        </w:rPr>
      </w:pPr>
      <w:r w:rsidRPr="00E32692">
        <w:rPr>
          <w:sz w:val="24"/>
          <w:szCs w:val="24"/>
        </w:rPr>
        <w:t xml:space="preserve">                                                                                                        </w:t>
      </w:r>
      <w:proofErr w:type="spellStart"/>
      <w:r w:rsidRPr="00E32692">
        <w:rPr>
          <w:sz w:val="24"/>
          <w:szCs w:val="24"/>
        </w:rPr>
        <w:t>руб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399"/>
        <w:gridCol w:w="1260"/>
        <w:gridCol w:w="1260"/>
      </w:tblGrid>
      <w:tr w:rsidR="00E32692" w:rsidRPr="00E32692" w:rsidTr="00E32692">
        <w:tc>
          <w:tcPr>
            <w:tcW w:w="4968" w:type="dxa"/>
            <w:vMerge w:val="restart"/>
          </w:tcPr>
          <w:p w:rsidR="00E32692" w:rsidRPr="00E32692" w:rsidRDefault="00E32692" w:rsidP="00E32692">
            <w:pPr>
              <w:spacing w:after="0"/>
              <w:jc w:val="both"/>
              <w:rPr>
                <w:rFonts w:ascii="Times New Roman" w:hAnsi="Times New Roman" w:cs="Times New Roman"/>
              </w:rPr>
            </w:pPr>
          </w:p>
        </w:tc>
        <w:tc>
          <w:tcPr>
            <w:tcW w:w="3919" w:type="dxa"/>
            <w:gridSpan w:val="3"/>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Проект бюджета</w:t>
            </w:r>
          </w:p>
        </w:tc>
      </w:tr>
      <w:tr w:rsidR="00E32692" w:rsidRPr="00E32692" w:rsidTr="00E32692">
        <w:trPr>
          <w:trHeight w:val="557"/>
        </w:trPr>
        <w:tc>
          <w:tcPr>
            <w:tcW w:w="4968" w:type="dxa"/>
            <w:vMerge/>
          </w:tcPr>
          <w:p w:rsidR="00E32692" w:rsidRPr="00E32692" w:rsidRDefault="00E32692" w:rsidP="00E32692">
            <w:pPr>
              <w:spacing w:after="0"/>
              <w:jc w:val="both"/>
              <w:rPr>
                <w:rFonts w:ascii="Times New Roman" w:hAnsi="Times New Roman" w:cs="Times New Roman"/>
              </w:rPr>
            </w:pPr>
          </w:p>
        </w:tc>
        <w:tc>
          <w:tcPr>
            <w:tcW w:w="1399"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2024 год</w:t>
            </w:r>
          </w:p>
        </w:tc>
        <w:tc>
          <w:tcPr>
            <w:tcW w:w="126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2025 год</w:t>
            </w:r>
          </w:p>
        </w:tc>
        <w:tc>
          <w:tcPr>
            <w:tcW w:w="1260" w:type="dxa"/>
          </w:tcPr>
          <w:p w:rsidR="00E32692" w:rsidRPr="00E32692" w:rsidRDefault="00E32692" w:rsidP="00E32692">
            <w:pPr>
              <w:spacing w:after="0"/>
              <w:jc w:val="center"/>
              <w:rPr>
                <w:rFonts w:ascii="Times New Roman" w:hAnsi="Times New Roman" w:cs="Times New Roman"/>
                <w:b/>
              </w:rPr>
            </w:pPr>
            <w:r w:rsidRPr="00E32692">
              <w:rPr>
                <w:rFonts w:ascii="Times New Roman" w:hAnsi="Times New Roman" w:cs="Times New Roman"/>
                <w:b/>
              </w:rPr>
              <w:t>2026 год</w:t>
            </w:r>
          </w:p>
        </w:tc>
      </w:tr>
      <w:tr w:rsidR="00E32692" w:rsidRPr="00E32692" w:rsidTr="00E32692">
        <w:tc>
          <w:tcPr>
            <w:tcW w:w="496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Общий объем, рублей</w:t>
            </w:r>
          </w:p>
        </w:tc>
        <w:tc>
          <w:tcPr>
            <w:tcW w:w="1399"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1210987</w:t>
            </w:r>
          </w:p>
        </w:tc>
        <w:tc>
          <w:tcPr>
            <w:tcW w:w="126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292144,50</w:t>
            </w:r>
          </w:p>
        </w:tc>
        <w:tc>
          <w:tcPr>
            <w:tcW w:w="1260"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0</w:t>
            </w:r>
          </w:p>
        </w:tc>
      </w:tr>
      <w:tr w:rsidR="00E32692" w:rsidRPr="00E32692" w:rsidTr="00E32692">
        <w:tc>
          <w:tcPr>
            <w:tcW w:w="496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Благоустройство</w:t>
            </w:r>
          </w:p>
        </w:tc>
        <w:tc>
          <w:tcPr>
            <w:tcW w:w="1399"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1210987</w:t>
            </w:r>
          </w:p>
        </w:tc>
        <w:tc>
          <w:tcPr>
            <w:tcW w:w="126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292144,50</w:t>
            </w:r>
          </w:p>
        </w:tc>
        <w:tc>
          <w:tcPr>
            <w:tcW w:w="1260" w:type="dxa"/>
          </w:tcPr>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0</w:t>
            </w:r>
          </w:p>
        </w:tc>
      </w:tr>
      <w:tr w:rsidR="00E32692" w:rsidRPr="00E32692" w:rsidTr="00E32692">
        <w:tc>
          <w:tcPr>
            <w:tcW w:w="4968" w:type="dxa"/>
          </w:tcPr>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-муниципальная программа «Благоустройство территории Едровского сельского поселения»</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в т.ч</w:t>
            </w:r>
            <w:proofErr w:type="gramStart"/>
            <w:r w:rsidRPr="00E32692">
              <w:rPr>
                <w:rFonts w:ascii="Times New Roman" w:hAnsi="Times New Roman" w:cs="Times New Roman"/>
              </w:rPr>
              <w:t>.п</w:t>
            </w:r>
            <w:proofErr w:type="gramEnd"/>
            <w:r w:rsidRPr="00E32692">
              <w:rPr>
                <w:rFonts w:ascii="Times New Roman" w:hAnsi="Times New Roman" w:cs="Times New Roman"/>
              </w:rPr>
              <w:t>одпрограммы:</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-Обеспечение уличного освещения</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-Организация озеленения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-Организация и содержание мест захоронений</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-Прочие мероприятия по благоустройству</w:t>
            </w:r>
          </w:p>
          <w:p w:rsidR="00E32692" w:rsidRPr="00E32692" w:rsidRDefault="00E32692" w:rsidP="00E32692">
            <w:pPr>
              <w:spacing w:after="0"/>
              <w:jc w:val="both"/>
              <w:rPr>
                <w:rFonts w:ascii="Times New Roman" w:hAnsi="Times New Roman" w:cs="Times New Roman"/>
              </w:rPr>
            </w:pPr>
          </w:p>
        </w:tc>
        <w:tc>
          <w:tcPr>
            <w:tcW w:w="1399"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1210987</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780000</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110 000</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20 000</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300987</w:t>
            </w:r>
          </w:p>
        </w:tc>
        <w:tc>
          <w:tcPr>
            <w:tcW w:w="126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292144,5</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292144,5</w:t>
            </w:r>
          </w:p>
        </w:tc>
        <w:tc>
          <w:tcPr>
            <w:tcW w:w="1260" w:type="dxa"/>
          </w:tcPr>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rPr>
              <w:t>0</w:t>
            </w:r>
          </w:p>
        </w:tc>
      </w:tr>
    </w:tbl>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ind w:left="495"/>
        <w:jc w:val="both"/>
        <w:rPr>
          <w:rFonts w:ascii="Times New Roman" w:hAnsi="Times New Roman" w:cs="Times New Roman"/>
        </w:rPr>
      </w:pPr>
      <w:r w:rsidRPr="00E32692">
        <w:rPr>
          <w:rFonts w:ascii="Times New Roman" w:hAnsi="Times New Roman" w:cs="Times New Roman"/>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E32692">
        <w:rPr>
          <w:rFonts w:ascii="Times New Roman" w:hAnsi="Times New Roman" w:cs="Times New Roman"/>
        </w:rPr>
        <w:t>о(</w:t>
      </w:r>
      <w:proofErr w:type="gramEnd"/>
      <w:r w:rsidRPr="00E32692">
        <w:rPr>
          <w:rFonts w:ascii="Times New Roman" w:hAnsi="Times New Roman" w:cs="Times New Roman"/>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E32692" w:rsidRPr="00E32692" w:rsidRDefault="00E32692" w:rsidP="00E32692">
      <w:pPr>
        <w:spacing w:after="0"/>
        <w:ind w:firstLine="708"/>
        <w:jc w:val="both"/>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b/>
        </w:rPr>
        <w:t xml:space="preserve">               По разделу  «Образование» </w:t>
      </w:r>
      <w:r w:rsidRPr="00E32692">
        <w:rPr>
          <w:rFonts w:ascii="Times New Roman" w:hAnsi="Times New Roman" w:cs="Times New Roman"/>
        </w:rPr>
        <w:t>предусмотрены расходы в сумме:</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2024 год -  28000 рублей; 2025 год – 14000,00 рублей; 2026 год -4000,00 рублей.</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-на проведение мероприятий для детей и молодежи  8000 рублей в 2024 году, по 4000 рублей в 2025 и 2026 годах (приобретение призов, подарков школьникам);</w:t>
      </w:r>
    </w:p>
    <w:p w:rsidR="00E32692" w:rsidRPr="00E32692" w:rsidRDefault="00E32692" w:rsidP="00E32692">
      <w:pPr>
        <w:autoSpaceDN w:val="0"/>
        <w:spacing w:after="0"/>
        <w:jc w:val="both"/>
        <w:rPr>
          <w:rFonts w:ascii="Times New Roman" w:hAnsi="Times New Roman" w:cs="Times New Roman"/>
        </w:rPr>
      </w:pPr>
      <w:r w:rsidRPr="00E32692">
        <w:rPr>
          <w:rFonts w:ascii="Times New Roman" w:hAnsi="Times New Roman" w:cs="Times New Roman"/>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в 2024 году 20000   рублей  и в 2025 году 10000 рублей.</w:t>
      </w:r>
    </w:p>
    <w:p w:rsidR="00E32692" w:rsidRPr="00E32692" w:rsidRDefault="00E32692" w:rsidP="00E32692">
      <w:pPr>
        <w:autoSpaceDN w:val="0"/>
        <w:spacing w:after="0"/>
        <w:jc w:val="both"/>
        <w:rPr>
          <w:rFonts w:ascii="Times New Roman" w:hAnsi="Times New Roman" w:cs="Times New Roman"/>
        </w:rPr>
      </w:pPr>
      <w:r w:rsidRPr="00E32692">
        <w:rPr>
          <w:rFonts w:ascii="Times New Roman" w:hAnsi="Times New Roman" w:cs="Times New Roman"/>
        </w:rPr>
        <w:t xml:space="preserve">      </w:t>
      </w:r>
      <w:r w:rsidRPr="00E32692">
        <w:rPr>
          <w:rFonts w:ascii="Times New Roman" w:hAnsi="Times New Roman" w:cs="Times New Roman"/>
        </w:rPr>
        <w:tab/>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b/>
        </w:rPr>
        <w:t xml:space="preserve">              По разделу «Культура, кинематография» </w:t>
      </w:r>
      <w:r w:rsidRPr="00E32692">
        <w:rPr>
          <w:rFonts w:ascii="Times New Roman" w:hAnsi="Times New Roman" w:cs="Times New Roman"/>
        </w:rPr>
        <w:t xml:space="preserve">предусмотрены расходы в сумме 60 000 </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рублей  - в 2024 году, по 10000 рублей  – в 2025 и в 2026 года</w:t>
      </w:r>
      <w:proofErr w:type="gramStart"/>
      <w:r w:rsidRPr="00E32692">
        <w:rPr>
          <w:rFonts w:ascii="Times New Roman" w:hAnsi="Times New Roman" w:cs="Times New Roman"/>
        </w:rPr>
        <w:t>х(</w:t>
      </w:r>
      <w:proofErr w:type="gramEnd"/>
      <w:r w:rsidRPr="00E32692">
        <w:rPr>
          <w:rFonts w:ascii="Times New Roman" w:hAnsi="Times New Roman" w:cs="Times New Roman"/>
        </w:rPr>
        <w:t>проведение культурно-массовых мероприятий), а так же на  восстановление военно-мемориальных объектов на территории Едровского сельского поселения в 2024 году предусмотрено 10000 рублей).</w:t>
      </w:r>
    </w:p>
    <w:p w:rsidR="00E32692" w:rsidRPr="00E32692" w:rsidRDefault="00E32692" w:rsidP="00E32692">
      <w:pPr>
        <w:spacing w:after="0"/>
        <w:rPr>
          <w:rFonts w:ascii="Times New Roman" w:hAnsi="Times New Roman" w:cs="Times New Roman"/>
        </w:rPr>
      </w:pP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b/>
        </w:rPr>
        <w:lastRenderedPageBreak/>
        <w:t xml:space="preserve">По разделу «Социальная политика» </w:t>
      </w:r>
      <w:r w:rsidRPr="00E32692">
        <w:rPr>
          <w:rFonts w:ascii="Times New Roman" w:hAnsi="Times New Roman" w:cs="Times New Roman"/>
        </w:rPr>
        <w:t>предусмотрены расходы в сумме 391155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 xml:space="preserve"> Перечень публично нормативных обязатель</w:t>
      </w:r>
      <w:proofErr w:type="gramStart"/>
      <w:r w:rsidRPr="00E32692">
        <w:rPr>
          <w:rFonts w:ascii="Times New Roman" w:hAnsi="Times New Roman" w:cs="Times New Roman"/>
        </w:rPr>
        <w:t>ств  пр</w:t>
      </w:r>
      <w:proofErr w:type="gramEnd"/>
      <w:r w:rsidRPr="00E32692">
        <w:rPr>
          <w:rFonts w:ascii="Times New Roman" w:hAnsi="Times New Roman" w:cs="Times New Roman"/>
        </w:rPr>
        <w:t>едусматривает:</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1.Пенсии за выслугу лет, лицам, замещавшим должности муниципальной служб</w:t>
      </w:r>
      <w:proofErr w:type="gramStart"/>
      <w:r w:rsidRPr="00E32692">
        <w:rPr>
          <w:rFonts w:ascii="Times New Roman" w:hAnsi="Times New Roman" w:cs="Times New Roman"/>
        </w:rPr>
        <w:t>ы-</w:t>
      </w:r>
      <w:proofErr w:type="gramEnd"/>
      <w:r w:rsidRPr="00E32692">
        <w:rPr>
          <w:rFonts w:ascii="Times New Roman" w:hAnsi="Times New Roman" w:cs="Times New Roman"/>
        </w:rPr>
        <w:t xml:space="preserve"> количество получателей 2(двое):</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E32692">
        <w:rPr>
          <w:rFonts w:ascii="Times New Roman" w:hAnsi="Times New Roman" w:cs="Times New Roman"/>
        </w:rPr>
        <w:tab/>
      </w:r>
      <w:r w:rsidRPr="00E32692">
        <w:rPr>
          <w:rFonts w:ascii="Times New Roman" w:hAnsi="Times New Roman" w:cs="Times New Roman"/>
        </w:rPr>
        <w:tab/>
      </w:r>
      <w:r w:rsidRPr="00E32692">
        <w:rPr>
          <w:rFonts w:ascii="Times New Roman" w:hAnsi="Times New Roman" w:cs="Times New Roman"/>
        </w:rPr>
        <w:tab/>
      </w:r>
      <w:r w:rsidRPr="00E32692">
        <w:rPr>
          <w:rFonts w:ascii="Times New Roman" w:hAnsi="Times New Roman" w:cs="Times New Roman"/>
        </w:rPr>
        <w:tab/>
      </w:r>
      <w:r w:rsidRPr="00E32692">
        <w:rPr>
          <w:rFonts w:ascii="Times New Roman" w:hAnsi="Times New Roman" w:cs="Times New Roman"/>
        </w:rPr>
        <w:tab/>
      </w:r>
      <w:r w:rsidRPr="00E32692">
        <w:rPr>
          <w:rFonts w:ascii="Times New Roman" w:hAnsi="Times New Roman" w:cs="Times New Roman"/>
        </w:rPr>
        <w:tab/>
        <w:t xml:space="preserve">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b/>
        </w:rPr>
        <w:t xml:space="preserve">                  По разделу « Физическая  культура и спорт» предусмотрены</w:t>
      </w:r>
      <w:r w:rsidRPr="00E32692">
        <w:rPr>
          <w:rFonts w:ascii="Times New Roman" w:hAnsi="Times New Roman" w:cs="Times New Roman"/>
        </w:rPr>
        <w:t xml:space="preserve"> расходы в  сумме 2000,00  рублей (на приобретение спортивного инвентаря) - ежегодно.         </w:t>
      </w: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jc w:val="center"/>
        <w:rPr>
          <w:rFonts w:ascii="Times New Roman" w:hAnsi="Times New Roman" w:cs="Times New Roman"/>
        </w:rPr>
      </w:pPr>
      <w:r w:rsidRPr="00E32692">
        <w:rPr>
          <w:rFonts w:ascii="Times New Roman" w:hAnsi="Times New Roman" w:cs="Times New Roman"/>
          <w:b/>
        </w:rPr>
        <w:t xml:space="preserve">         По разделу   «Средства массовой информации» </w:t>
      </w:r>
      <w:r w:rsidRPr="00E32692">
        <w:rPr>
          <w:rFonts w:ascii="Times New Roman" w:hAnsi="Times New Roman" w:cs="Times New Roman"/>
        </w:rPr>
        <w:t>предусмотрены расходы</w:t>
      </w:r>
      <w:r w:rsidRPr="00E32692">
        <w:rPr>
          <w:rFonts w:ascii="Times New Roman" w:hAnsi="Times New Roman" w:cs="Times New Roman"/>
          <w:b/>
        </w:rPr>
        <w:t xml:space="preserve"> </w:t>
      </w:r>
      <w:r w:rsidRPr="00E32692">
        <w:rPr>
          <w:rFonts w:ascii="Times New Roman" w:hAnsi="Times New Roman" w:cs="Times New Roman"/>
        </w:rPr>
        <w:t xml:space="preserve">на  периодическую печать и издательства  - 10000,00 рублей в 2024 году  (публикация объявлений).  </w:t>
      </w:r>
    </w:p>
    <w:p w:rsidR="00E32692" w:rsidRPr="00E32692" w:rsidRDefault="00E32692" w:rsidP="00E32692">
      <w:pPr>
        <w:spacing w:after="0"/>
        <w:rPr>
          <w:rFonts w:ascii="Times New Roman" w:hAnsi="Times New Roman" w:cs="Times New Roman"/>
        </w:rPr>
      </w:pPr>
      <w:r w:rsidRPr="00E32692">
        <w:rPr>
          <w:rFonts w:ascii="Times New Roman" w:hAnsi="Times New Roman" w:cs="Times New Roman"/>
        </w:rPr>
        <w:t xml:space="preserve">А также на выполнение мероприятий муниципальной программы «Информатизация Едровского сельского поселения на 2024 год» - Обслуживание официального сайта поселения  в 2024 году 8000 рублей.   </w:t>
      </w:r>
    </w:p>
    <w:p w:rsidR="00E32692" w:rsidRPr="00E32692" w:rsidRDefault="00E32692" w:rsidP="00E32692">
      <w:pPr>
        <w:spacing w:after="0"/>
        <w:jc w:val="center"/>
        <w:rPr>
          <w:rFonts w:ascii="Times New Roman" w:hAnsi="Times New Roman" w:cs="Times New Roman"/>
        </w:rPr>
      </w:pPr>
    </w:p>
    <w:p w:rsidR="00E32692" w:rsidRPr="00E32692" w:rsidRDefault="00E32692" w:rsidP="00E32692">
      <w:pPr>
        <w:spacing w:after="0"/>
        <w:jc w:val="center"/>
        <w:rPr>
          <w:rFonts w:ascii="Times New Roman" w:hAnsi="Times New Roman" w:cs="Times New Roman"/>
          <w:b/>
        </w:rPr>
      </w:pPr>
    </w:p>
    <w:p w:rsidR="00E32692" w:rsidRPr="00E32692" w:rsidRDefault="00E32692" w:rsidP="00E32692">
      <w:pPr>
        <w:spacing w:after="0"/>
        <w:jc w:val="both"/>
        <w:rPr>
          <w:rFonts w:ascii="Times New Roman" w:hAnsi="Times New Roman" w:cs="Times New Roman"/>
        </w:rPr>
      </w:pPr>
      <w:r w:rsidRPr="00E32692">
        <w:rPr>
          <w:rFonts w:ascii="Times New Roman" w:hAnsi="Times New Roman" w:cs="Times New Roman"/>
        </w:rPr>
        <w:t xml:space="preserve">           </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Общий объем доходов Едровского сельского поселения определен в сумме:</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2024 год 12 787 190 рублей;</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2025 год 10 780 990 рублей;</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2026 год 10 428 390 рублей.</w:t>
      </w:r>
    </w:p>
    <w:p w:rsidR="00E32692" w:rsidRPr="00E32692" w:rsidRDefault="00E32692" w:rsidP="00E32692">
      <w:pPr>
        <w:spacing w:after="0"/>
        <w:jc w:val="both"/>
        <w:rPr>
          <w:rFonts w:ascii="Times New Roman" w:hAnsi="Times New Roman" w:cs="Times New Roman"/>
          <w:b/>
        </w:rPr>
      </w:pP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Общий объем расходов бюджета Едровского сельского поселения определен в сумме</w:t>
      </w:r>
      <w:proofErr w:type="gramStart"/>
      <w:r w:rsidRPr="00E32692">
        <w:rPr>
          <w:rFonts w:ascii="Times New Roman" w:hAnsi="Times New Roman" w:cs="Times New Roman"/>
          <w:b/>
        </w:rPr>
        <w:t xml:space="preserve"> :</w:t>
      </w:r>
      <w:proofErr w:type="gramEnd"/>
      <w:r w:rsidRPr="00E32692">
        <w:rPr>
          <w:rFonts w:ascii="Times New Roman" w:hAnsi="Times New Roman" w:cs="Times New Roman"/>
          <w:b/>
        </w:rPr>
        <w:t xml:space="preserve"> </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2024 год 12 987 190 рублей;</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2025 год 10 780 990 рублей;</w:t>
      </w: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на 2026 год 10 428 390 рублей.</w:t>
      </w:r>
    </w:p>
    <w:p w:rsidR="00E32692" w:rsidRPr="00E32692" w:rsidRDefault="00E32692" w:rsidP="00E32692">
      <w:pPr>
        <w:spacing w:after="0"/>
        <w:jc w:val="both"/>
        <w:rPr>
          <w:rFonts w:ascii="Times New Roman" w:hAnsi="Times New Roman" w:cs="Times New Roman"/>
          <w:b/>
        </w:rPr>
      </w:pPr>
    </w:p>
    <w:p w:rsidR="00E32692" w:rsidRPr="00E32692" w:rsidRDefault="00E32692" w:rsidP="00E32692">
      <w:pPr>
        <w:spacing w:after="0"/>
        <w:jc w:val="both"/>
        <w:rPr>
          <w:rFonts w:ascii="Times New Roman" w:hAnsi="Times New Roman" w:cs="Times New Roman"/>
          <w:b/>
        </w:rPr>
      </w:pPr>
    </w:p>
    <w:p w:rsidR="00E32692" w:rsidRPr="00E32692" w:rsidRDefault="00E32692" w:rsidP="00E32692">
      <w:pPr>
        <w:spacing w:after="0"/>
        <w:jc w:val="both"/>
        <w:rPr>
          <w:rFonts w:ascii="Times New Roman" w:hAnsi="Times New Roman" w:cs="Times New Roman"/>
          <w:b/>
        </w:rPr>
      </w:pPr>
      <w:r w:rsidRPr="00E32692">
        <w:rPr>
          <w:rFonts w:ascii="Times New Roman" w:hAnsi="Times New Roman" w:cs="Times New Roman"/>
          <w:b/>
        </w:rPr>
        <w:t>Бюджет Едровского сельского поселения  на 2024 год сформирован  с  дефицитом 200000 рублей, на 2024 и 2025 годы без дефицита.</w:t>
      </w:r>
    </w:p>
    <w:p w:rsidR="00E32692" w:rsidRPr="00BA1B55" w:rsidRDefault="00E32692" w:rsidP="00E32692">
      <w:pPr>
        <w:jc w:val="both"/>
      </w:pPr>
    </w:p>
    <w:p w:rsidR="00E32692" w:rsidRPr="00BA1B55" w:rsidRDefault="00E32692" w:rsidP="00E32692">
      <w:pPr>
        <w:jc w:val="both"/>
      </w:pPr>
    </w:p>
    <w:p w:rsidR="00E32692" w:rsidRDefault="00E32692"/>
    <w:p w:rsidR="00E32692" w:rsidRDefault="00E32692"/>
    <w:p w:rsidR="00E32692" w:rsidRDefault="00E32692"/>
    <w:p w:rsidR="00E32692" w:rsidRDefault="00E32692"/>
    <w:p w:rsidR="00E32692" w:rsidRDefault="00E32692"/>
    <w:p w:rsidR="00E32692" w:rsidRDefault="00E32692"/>
    <w:p w:rsidR="00E32692" w:rsidRDefault="00E32692"/>
    <w:tbl>
      <w:tblPr>
        <w:tblW w:w="0" w:type="auto"/>
        <w:tblInd w:w="93" w:type="dxa"/>
        <w:tblLook w:val="04A0"/>
      </w:tblPr>
      <w:tblGrid>
        <w:gridCol w:w="1709"/>
        <w:gridCol w:w="2363"/>
        <w:gridCol w:w="1802"/>
        <w:gridCol w:w="1802"/>
        <w:gridCol w:w="1802"/>
      </w:tblGrid>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r w:rsidRPr="00E32692">
              <w:rPr>
                <w:rFonts w:ascii="Arial" w:eastAsia="Times New Roman" w:hAnsi="Arial" w:cs="Arial"/>
                <w:sz w:val="20"/>
                <w:szCs w:val="20"/>
              </w:rPr>
              <w:t>Приложение 1</w:t>
            </w: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r w:rsidRPr="00E32692">
              <w:rPr>
                <w:rFonts w:ascii="Arial" w:eastAsia="Times New Roman" w:hAnsi="Arial" w:cs="Arial"/>
                <w:sz w:val="20"/>
                <w:szCs w:val="20"/>
              </w:rPr>
              <w:t>к решению Совета депутатов Едровского сельского поселения</w:t>
            </w: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735"/>
        </w:trPr>
        <w:tc>
          <w:tcPr>
            <w:tcW w:w="0" w:type="auto"/>
            <w:gridSpan w:val="5"/>
            <w:vMerge w:val="restart"/>
            <w:tcBorders>
              <w:top w:val="nil"/>
              <w:left w:val="nil"/>
              <w:bottom w:val="nil"/>
              <w:right w:val="nil"/>
            </w:tcBorders>
            <w:shd w:val="clear" w:color="auto" w:fill="auto"/>
            <w:vAlign w:val="bottom"/>
            <w:hideMark/>
          </w:tcPr>
          <w:p w:rsidR="00E32692" w:rsidRPr="00E32692" w:rsidRDefault="00E32692" w:rsidP="00E32692">
            <w:pPr>
              <w:spacing w:after="0" w:line="240" w:lineRule="auto"/>
              <w:jc w:val="center"/>
              <w:rPr>
                <w:rFonts w:ascii="Arial" w:eastAsia="Times New Roman" w:hAnsi="Arial" w:cs="Arial"/>
                <w:b/>
                <w:bCs/>
                <w:sz w:val="24"/>
                <w:szCs w:val="24"/>
              </w:rPr>
            </w:pPr>
            <w:r w:rsidRPr="00E32692">
              <w:rPr>
                <w:rFonts w:ascii="Arial" w:eastAsia="Times New Roman" w:hAnsi="Arial" w:cs="Arial"/>
                <w:b/>
                <w:bCs/>
                <w:sz w:val="24"/>
                <w:szCs w:val="24"/>
              </w:rPr>
              <w:t xml:space="preserve">Прогнозируемые поступления доходов в бюджет Едровского сельского поселения на 2024-2026 годы                                                                                                                                                                                                </w:t>
            </w:r>
          </w:p>
        </w:tc>
      </w:tr>
      <w:tr w:rsidR="00E32692" w:rsidRPr="00E32692" w:rsidTr="00E32692">
        <w:trPr>
          <w:trHeight w:val="525"/>
        </w:trPr>
        <w:tc>
          <w:tcPr>
            <w:tcW w:w="0" w:type="auto"/>
            <w:gridSpan w:val="5"/>
            <w:vMerge/>
            <w:tcBorders>
              <w:top w:val="nil"/>
              <w:left w:val="nil"/>
              <w:bottom w:val="nil"/>
              <w:right w:val="nil"/>
            </w:tcBorders>
            <w:vAlign w:val="center"/>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2026</w:t>
            </w:r>
          </w:p>
        </w:tc>
      </w:tr>
      <w:tr w:rsidR="00E32692" w:rsidRPr="00E32692" w:rsidTr="00E32692">
        <w:trPr>
          <w:trHeight w:val="255"/>
        </w:trPr>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55"/>
        </w:trPr>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30"/>
        </w:trPr>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55"/>
        </w:trPr>
        <w:tc>
          <w:tcPr>
            <w:tcW w:w="0" w:type="auto"/>
            <w:tcBorders>
              <w:top w:val="nil"/>
              <w:left w:val="single" w:sz="4" w:space="0" w:color="auto"/>
              <w:bottom w:val="nil"/>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w:t>
            </w:r>
          </w:p>
        </w:tc>
      </w:tr>
      <w:tr w:rsidR="00E32692" w:rsidRPr="00E32692" w:rsidTr="00E3269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12787190,00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10780990,00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10428390,00</w:t>
            </w:r>
          </w:p>
        </w:tc>
      </w:tr>
      <w:tr w:rsidR="00E32692" w:rsidRPr="00E32692" w:rsidTr="00E3269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5373000,00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5741500,00</w:t>
            </w:r>
          </w:p>
        </w:tc>
      </w:tr>
      <w:tr w:rsidR="00E32692" w:rsidRPr="00E32692" w:rsidTr="00E3269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5582500,00</w:t>
            </w:r>
          </w:p>
        </w:tc>
      </w:tr>
      <w:tr w:rsidR="00E32692" w:rsidRPr="00E32692" w:rsidTr="00E32692">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E32692">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389300,00</w:t>
            </w:r>
          </w:p>
        </w:tc>
      </w:tr>
      <w:tr w:rsidR="00E32692" w:rsidRPr="00E32692" w:rsidTr="00E32692">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389300,00</w:t>
            </w:r>
          </w:p>
        </w:tc>
      </w:tr>
      <w:tr w:rsidR="00E32692" w:rsidRPr="00E32692" w:rsidTr="00E32692">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386300,00</w:t>
            </w:r>
          </w:p>
        </w:tc>
      </w:tr>
      <w:tr w:rsidR="00E32692" w:rsidRPr="00E32692" w:rsidTr="00E32692">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E32692">
              <w:rPr>
                <w:rFonts w:ascii="Times New Roman" w:eastAsia="Times New Roman" w:hAnsi="Times New Roman" w:cs="Times New Roman"/>
                <w:sz w:val="18"/>
                <w:szCs w:val="18"/>
              </w:rPr>
              <w:lastRenderedPageBreak/>
              <w:t>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r>
      <w:tr w:rsidR="00E32692" w:rsidRPr="00E32692" w:rsidTr="00E32692">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r>
      <w:tr w:rsidR="00E32692" w:rsidRPr="00E32692" w:rsidTr="00E3269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E32692">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2076700,00</w:t>
            </w:r>
          </w:p>
        </w:tc>
      </w:tr>
      <w:tr w:rsidR="00E32692" w:rsidRPr="00E32692" w:rsidTr="00E32692">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2076700,00</w:t>
            </w:r>
          </w:p>
        </w:tc>
      </w:tr>
      <w:tr w:rsidR="00E32692" w:rsidRPr="00E32692" w:rsidTr="00E32692">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1044700,00</w:t>
            </w:r>
          </w:p>
        </w:tc>
      </w:tr>
      <w:tr w:rsidR="00E32692" w:rsidRPr="00E32692" w:rsidTr="00E32692">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E32692">
              <w:rPr>
                <w:rFonts w:ascii="Times New Roman" w:eastAsia="Times New Roman" w:hAnsi="Times New Roman" w:cs="Times New Roman"/>
                <w:sz w:val="18"/>
                <w:szCs w:val="18"/>
              </w:rPr>
              <w:t>инжекторных</w:t>
            </w:r>
            <w:proofErr w:type="spellEnd"/>
            <w:r w:rsidRPr="00E32692">
              <w:rPr>
                <w:rFonts w:ascii="Times New Roman" w:eastAsia="Times New Roman" w:hAnsi="Times New Roman" w:cs="Times New Roman"/>
                <w:sz w:val="18"/>
                <w:szCs w:val="18"/>
              </w:rPr>
              <w:t xml:space="preserve">) двигателей, подлежащие распределению между бюджетами субъектов Российской федерации и </w:t>
            </w:r>
            <w:r w:rsidRPr="00E32692">
              <w:rPr>
                <w:rFonts w:ascii="Times New Roman" w:eastAsia="Times New Roman" w:hAnsi="Times New Roman" w:cs="Times New Roman"/>
                <w:sz w:val="18"/>
                <w:szCs w:val="18"/>
              </w:rPr>
              <w:lastRenderedPageBreak/>
              <w:t>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r>
      <w:tr w:rsidR="00E32692" w:rsidRPr="00E32692" w:rsidTr="00E32692">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Доходы от уплаты акцизов на автомобильный бензин,</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1026000,00</w:t>
            </w:r>
          </w:p>
        </w:tc>
      </w:tr>
      <w:tr w:rsidR="00E32692" w:rsidRPr="00E32692" w:rsidTr="00E32692">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w:t>
            </w:r>
          </w:p>
        </w:tc>
      </w:tr>
      <w:tr w:rsidR="00E32692" w:rsidRPr="00E32692" w:rsidTr="00E32692">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3115000,00</w:t>
            </w:r>
          </w:p>
        </w:tc>
      </w:tr>
      <w:tr w:rsidR="00E32692" w:rsidRPr="00E32692" w:rsidTr="00E32692">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415000,00</w:t>
            </w:r>
          </w:p>
        </w:tc>
      </w:tr>
      <w:tr w:rsidR="00E32692" w:rsidRPr="00E32692" w:rsidTr="00E32692">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415000,00</w:t>
            </w:r>
          </w:p>
        </w:tc>
      </w:tr>
      <w:tr w:rsidR="00E32692" w:rsidRPr="00E32692" w:rsidTr="00E3269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2700000,00</w:t>
            </w:r>
          </w:p>
        </w:tc>
      </w:tr>
      <w:tr w:rsidR="00E32692" w:rsidRPr="00E32692" w:rsidTr="00E32692">
        <w:trPr>
          <w:trHeight w:val="1005"/>
        </w:trPr>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Земельный налог с организаций, обладающих земельным участком, </w:t>
            </w:r>
            <w:r w:rsidRPr="00E32692">
              <w:rPr>
                <w:rFonts w:ascii="Times New Roman" w:eastAsia="Times New Roman" w:hAnsi="Times New Roman" w:cs="Times New Roman"/>
                <w:sz w:val="18"/>
                <w:szCs w:val="18"/>
              </w:rPr>
              <w:lastRenderedPageBreak/>
              <w:t>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1200000,00</w:t>
            </w:r>
          </w:p>
        </w:tc>
      </w:tr>
      <w:tr w:rsidR="00E32692" w:rsidRPr="00E32692" w:rsidTr="00E32692">
        <w:trPr>
          <w:trHeight w:val="1170"/>
        </w:trPr>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1500000,00</w:t>
            </w:r>
          </w:p>
        </w:tc>
      </w:tr>
      <w:tr w:rsidR="00E32692" w:rsidRPr="00E32692" w:rsidTr="00E32692">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1500,00</w:t>
            </w:r>
          </w:p>
        </w:tc>
      </w:tr>
      <w:tr w:rsidR="00E32692" w:rsidRPr="00E32692" w:rsidTr="00E32692">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r>
      <w:tr w:rsidR="00E32692" w:rsidRPr="00E32692" w:rsidTr="00E3269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159000,00</w:t>
            </w:r>
          </w:p>
        </w:tc>
      </w:tr>
      <w:tr w:rsidR="00E32692" w:rsidRPr="00E32692" w:rsidTr="00E32692">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159000,00</w:t>
            </w:r>
          </w:p>
        </w:tc>
      </w:tr>
      <w:tr w:rsidR="00E32692" w:rsidRPr="00E32692" w:rsidTr="00E32692">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roofErr w:type="gramStart"/>
            <w:r w:rsidRPr="00E32692">
              <w:rPr>
                <w:rFonts w:ascii="Times New Roman" w:eastAsia="Times New Roman" w:hAnsi="Times New Roman" w:cs="Times New Roman"/>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E32692">
              <w:rPr>
                <w:rFonts w:ascii="Times New Roman" w:eastAsia="Times New Roman" w:hAnsi="Times New Roman" w:cs="Times New Roman"/>
                <w:sz w:val="18"/>
                <w:szCs w:val="18"/>
              </w:rPr>
              <w:t>тков (за исключением земельных участков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r>
      <w:tr w:rsidR="00E32692" w:rsidRPr="00E32692" w:rsidTr="00E32692">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roofErr w:type="gramStart"/>
            <w:r w:rsidRPr="00E32692">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r>
      <w:tr w:rsidR="00E32692" w:rsidRPr="00E32692" w:rsidTr="00E32692">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r>
      <w:tr w:rsidR="00E32692" w:rsidRPr="00E32692" w:rsidTr="00E32692">
        <w:trPr>
          <w:trHeight w:val="915"/>
        </w:trPr>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157000,00</w:t>
            </w:r>
          </w:p>
        </w:tc>
      </w:tr>
      <w:tr w:rsidR="00E32692" w:rsidRPr="00E32692" w:rsidTr="00E32692">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7414190,00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5200190,00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4686890,00</w:t>
            </w:r>
          </w:p>
        </w:tc>
      </w:tr>
      <w:tr w:rsidR="00E32692" w:rsidRPr="00E32692" w:rsidTr="00E3269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7414190,00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5200190,00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4686890,00</w:t>
            </w:r>
          </w:p>
        </w:tc>
      </w:tr>
      <w:tr w:rsidR="00E32692" w:rsidRPr="00E32692" w:rsidTr="00E32692">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lastRenderedPageBreak/>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2636900,00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2123600,00</w:t>
            </w:r>
          </w:p>
        </w:tc>
      </w:tr>
      <w:tr w:rsidR="00E32692" w:rsidRPr="00E32692" w:rsidTr="00E32692">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2636900,00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2123600,00</w:t>
            </w:r>
          </w:p>
        </w:tc>
      </w:tr>
      <w:tr w:rsidR="00E32692" w:rsidRPr="00E32692" w:rsidTr="00E3269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2636900,00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2123600,00</w:t>
            </w:r>
          </w:p>
        </w:tc>
      </w:tr>
      <w:tr w:rsidR="00E32692" w:rsidRPr="00E32692" w:rsidTr="00E32692">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3167000,00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2112000,00</w:t>
            </w:r>
          </w:p>
        </w:tc>
      </w:tr>
      <w:tr w:rsidR="00E32692" w:rsidRPr="00E32692" w:rsidTr="00E3269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r>
      <w:tr w:rsidR="00E32692" w:rsidRPr="00E32692" w:rsidTr="00E32692">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r>
      <w:tr w:rsidR="00E32692" w:rsidRPr="00E32692" w:rsidTr="00E32692">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r>
      <w:tr w:rsidR="00E32692" w:rsidRPr="00E32692" w:rsidTr="00E3269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3167000,00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2112000,00</w:t>
            </w:r>
          </w:p>
        </w:tc>
      </w:tr>
      <w:tr w:rsidR="00E32692" w:rsidRPr="00E32692" w:rsidTr="00E32692">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2112000,00</w:t>
            </w:r>
          </w:p>
        </w:tc>
      </w:tr>
      <w:tr w:rsidR="00E32692" w:rsidRPr="00E32692" w:rsidTr="00E32692">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451290,00</w:t>
            </w:r>
          </w:p>
        </w:tc>
      </w:tr>
      <w:tr w:rsidR="00E32692" w:rsidRPr="00E32692" w:rsidTr="00E32692">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r>
      <w:tr w:rsidR="00E32692" w:rsidRPr="00E32692" w:rsidTr="00E32692">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451290,00</w:t>
            </w:r>
          </w:p>
        </w:tc>
      </w:tr>
      <w:tr w:rsidR="00E32692" w:rsidRPr="00E32692" w:rsidTr="00E32692">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r>
      <w:tr w:rsidR="00E32692" w:rsidRPr="00E32692" w:rsidTr="00E32692">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bl>
    <w:p w:rsidR="00E32692" w:rsidRPr="00E32692" w:rsidRDefault="00E32692" w:rsidP="00E32692">
      <w:pPr>
        <w:spacing w:after="0"/>
        <w:rPr>
          <w:rFonts w:ascii="Times New Roman" w:hAnsi="Times New Roman" w:cs="Times New Roman"/>
          <w:sz w:val="18"/>
          <w:szCs w:val="18"/>
        </w:rPr>
      </w:pPr>
    </w:p>
    <w:p w:rsidR="00E32692" w:rsidRDefault="00E32692"/>
    <w:p w:rsidR="00E32692" w:rsidRDefault="00E32692"/>
    <w:p w:rsidR="00E32692" w:rsidRDefault="00E32692"/>
    <w:p w:rsidR="00E32692" w:rsidRDefault="00E32692"/>
    <w:p w:rsidR="00E32692" w:rsidRDefault="00E32692"/>
    <w:tbl>
      <w:tblPr>
        <w:tblW w:w="0" w:type="auto"/>
        <w:tblLayout w:type="fixed"/>
        <w:tblCellMar>
          <w:left w:w="30" w:type="dxa"/>
          <w:right w:w="30" w:type="dxa"/>
        </w:tblCellMar>
        <w:tblLook w:val="0000"/>
      </w:tblPr>
      <w:tblGrid>
        <w:gridCol w:w="1937"/>
        <w:gridCol w:w="4497"/>
        <w:gridCol w:w="1095"/>
        <w:gridCol w:w="1027"/>
        <w:gridCol w:w="1212"/>
      </w:tblGrid>
      <w:tr w:rsidR="00E32692" w:rsidRPr="00E32692">
        <w:tblPrEx>
          <w:tblCellMar>
            <w:top w:w="0" w:type="dxa"/>
            <w:bottom w:w="0" w:type="dxa"/>
          </w:tblCellMar>
        </w:tblPrEx>
        <w:trPr>
          <w:trHeight w:val="197"/>
        </w:trPr>
        <w:tc>
          <w:tcPr>
            <w:tcW w:w="193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tcBorders>
              <w:top w:val="single" w:sz="2" w:space="0" w:color="000000"/>
              <w:left w:val="single" w:sz="2" w:space="0" w:color="000000"/>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 xml:space="preserve">                            Приложение 2</w:t>
            </w:r>
          </w:p>
        </w:tc>
        <w:tc>
          <w:tcPr>
            <w:tcW w:w="1095"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27"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212" w:type="dxa"/>
            <w:tcBorders>
              <w:top w:val="single" w:sz="2" w:space="0" w:color="000000"/>
              <w:left w:val="nil"/>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r>
      <w:tr w:rsidR="00E32692" w:rsidRPr="00E32692" w:rsidTr="00E32692">
        <w:tblPrEx>
          <w:tblCellMar>
            <w:top w:w="0" w:type="dxa"/>
            <w:bottom w:w="0" w:type="dxa"/>
          </w:tblCellMar>
        </w:tblPrEx>
        <w:trPr>
          <w:trHeight w:val="197"/>
        </w:trPr>
        <w:tc>
          <w:tcPr>
            <w:tcW w:w="193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gridSpan w:val="4"/>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 xml:space="preserve">                  к  решению Совета депутатов Едровского сельского поселения</w:t>
            </w:r>
          </w:p>
        </w:tc>
      </w:tr>
      <w:tr w:rsidR="00E32692" w:rsidRPr="00E32692">
        <w:tblPrEx>
          <w:tblCellMar>
            <w:top w:w="0" w:type="dxa"/>
            <w:bottom w:w="0" w:type="dxa"/>
          </w:tblCellMar>
        </w:tblPrEx>
        <w:trPr>
          <w:trHeight w:val="370"/>
        </w:trPr>
        <w:tc>
          <w:tcPr>
            <w:tcW w:w="193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tcBorders>
              <w:top w:val="single" w:sz="2" w:space="0" w:color="000000"/>
              <w:left w:val="single" w:sz="2" w:space="0" w:color="000000"/>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95"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27"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212" w:type="dxa"/>
            <w:tcBorders>
              <w:top w:val="single" w:sz="2" w:space="0" w:color="000000"/>
              <w:left w:val="nil"/>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r>
      <w:tr w:rsidR="00E32692" w:rsidRPr="00E32692">
        <w:tblPrEx>
          <w:tblCellMar>
            <w:top w:w="0" w:type="dxa"/>
            <w:bottom w:w="0" w:type="dxa"/>
          </w:tblCellMar>
        </w:tblPrEx>
        <w:trPr>
          <w:trHeight w:val="197"/>
        </w:trPr>
        <w:tc>
          <w:tcPr>
            <w:tcW w:w="193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95"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2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212"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r>
      <w:tr w:rsidR="00E32692" w:rsidRPr="00E32692">
        <w:tblPrEx>
          <w:tblCellMar>
            <w:top w:w="0" w:type="dxa"/>
            <w:bottom w:w="0" w:type="dxa"/>
          </w:tblCellMar>
        </w:tblPrEx>
        <w:trPr>
          <w:trHeight w:val="197"/>
        </w:trPr>
        <w:tc>
          <w:tcPr>
            <w:tcW w:w="1937" w:type="dxa"/>
            <w:tcBorders>
              <w:top w:val="single" w:sz="2" w:space="0" w:color="000000"/>
              <w:left w:val="single" w:sz="2" w:space="0" w:color="000000"/>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tcBorders>
              <w:top w:val="single" w:sz="2" w:space="0" w:color="000000"/>
              <w:left w:val="single" w:sz="2" w:space="0" w:color="000000"/>
              <w:bottom w:val="single" w:sz="2" w:space="0" w:color="000000"/>
              <w:right w:val="nil"/>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095"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027" w:type="dxa"/>
            <w:tcBorders>
              <w:top w:val="single" w:sz="2" w:space="0" w:color="000000"/>
              <w:left w:val="nil"/>
              <w:bottom w:val="single" w:sz="2" w:space="0" w:color="000000"/>
              <w:right w:val="nil"/>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212" w:type="dxa"/>
            <w:tcBorders>
              <w:top w:val="single" w:sz="2" w:space="0" w:color="000000"/>
              <w:left w:val="nil"/>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r>
      <w:tr w:rsidR="00E32692" w:rsidRPr="00E32692" w:rsidTr="00E32692">
        <w:tblPrEx>
          <w:tblCellMar>
            <w:top w:w="0" w:type="dxa"/>
            <w:bottom w:w="0" w:type="dxa"/>
          </w:tblCellMar>
        </w:tblPrEx>
        <w:trPr>
          <w:trHeight w:val="197"/>
        </w:trPr>
        <w:tc>
          <w:tcPr>
            <w:tcW w:w="1937" w:type="dxa"/>
            <w:gridSpan w:val="5"/>
            <w:tcBorders>
              <w:top w:val="single" w:sz="2" w:space="0" w:color="000000"/>
              <w:left w:val="single" w:sz="2" w:space="0" w:color="000000"/>
              <w:bottom w:val="nil"/>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E32692" w:rsidRPr="00E32692">
        <w:tblPrEx>
          <w:tblCellMar>
            <w:top w:w="0" w:type="dxa"/>
            <w:bottom w:w="0" w:type="dxa"/>
          </w:tblCellMar>
        </w:tblPrEx>
        <w:trPr>
          <w:trHeight w:val="197"/>
        </w:trPr>
        <w:tc>
          <w:tcPr>
            <w:tcW w:w="1937" w:type="dxa"/>
            <w:tcBorders>
              <w:top w:val="nil"/>
              <w:left w:val="single" w:sz="2" w:space="0" w:color="000000"/>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497" w:type="dxa"/>
            <w:tcBorders>
              <w:top w:val="nil"/>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95" w:type="dxa"/>
            <w:tcBorders>
              <w:top w:val="nil"/>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27" w:type="dxa"/>
            <w:tcBorders>
              <w:top w:val="nil"/>
              <w:left w:val="nil"/>
              <w:bottom w:val="single" w:sz="2" w:space="0" w:color="000000"/>
              <w:right w:val="nil"/>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2" w:type="dxa"/>
            <w:tcBorders>
              <w:top w:val="nil"/>
              <w:left w:val="nil"/>
              <w:bottom w:val="single" w:sz="2" w:space="0" w:color="000000"/>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E32692" w:rsidRPr="00E32692">
        <w:tblPrEx>
          <w:tblCellMar>
            <w:top w:w="0" w:type="dxa"/>
            <w:bottom w:w="0" w:type="dxa"/>
          </w:tblCellMar>
        </w:tblPrEx>
        <w:trPr>
          <w:trHeight w:val="197"/>
        </w:trPr>
        <w:tc>
          <w:tcPr>
            <w:tcW w:w="1937" w:type="dxa"/>
            <w:tcBorders>
              <w:top w:val="single" w:sz="2" w:space="0" w:color="000000"/>
              <w:left w:val="single" w:sz="2" w:space="0" w:color="000000"/>
              <w:bottom w:val="single" w:sz="6" w:space="0" w:color="auto"/>
              <w:right w:val="single" w:sz="2" w:space="0" w:color="000000"/>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4497" w:type="dxa"/>
            <w:tcBorders>
              <w:top w:val="single" w:sz="2" w:space="0" w:color="000000"/>
              <w:left w:val="single" w:sz="2" w:space="0" w:color="000000"/>
              <w:bottom w:val="single" w:sz="6" w:space="0" w:color="auto"/>
              <w:right w:val="single" w:sz="2" w:space="0" w:color="000000"/>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095" w:type="dxa"/>
            <w:tcBorders>
              <w:top w:val="single" w:sz="2" w:space="0" w:color="000000"/>
              <w:left w:val="single" w:sz="2" w:space="0" w:color="000000"/>
              <w:bottom w:val="single" w:sz="6" w:space="0" w:color="auto"/>
              <w:right w:val="single" w:sz="2" w:space="0" w:color="000000"/>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027" w:type="dxa"/>
            <w:tcBorders>
              <w:top w:val="single" w:sz="2" w:space="0" w:color="000000"/>
              <w:left w:val="single" w:sz="2" w:space="0" w:color="000000"/>
              <w:bottom w:val="single" w:sz="6" w:space="0" w:color="auto"/>
              <w:right w:val="single" w:sz="2" w:space="0" w:color="000000"/>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p>
        </w:tc>
        <w:tc>
          <w:tcPr>
            <w:tcW w:w="1212" w:type="dxa"/>
            <w:tcBorders>
              <w:top w:val="single" w:sz="2" w:space="0" w:color="000000"/>
              <w:left w:val="single" w:sz="2" w:space="0" w:color="000000"/>
              <w:bottom w:val="single" w:sz="6" w:space="0" w:color="auto"/>
              <w:right w:val="single" w:sz="2" w:space="0" w:color="000000"/>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(рублей)</w:t>
            </w:r>
          </w:p>
        </w:tc>
      </w:tr>
      <w:tr w:rsidR="00E32692" w:rsidRPr="00E32692">
        <w:tblPrEx>
          <w:tblCellMar>
            <w:top w:w="0" w:type="dxa"/>
            <w:bottom w:w="0" w:type="dxa"/>
          </w:tblCellMar>
        </w:tblPrEx>
        <w:trPr>
          <w:trHeight w:val="197"/>
        </w:trPr>
        <w:tc>
          <w:tcPr>
            <w:tcW w:w="1937" w:type="dxa"/>
            <w:tcBorders>
              <w:top w:val="single" w:sz="6" w:space="0" w:color="auto"/>
              <w:left w:val="single" w:sz="6" w:space="0" w:color="auto"/>
              <w:bottom w:val="single" w:sz="2" w:space="0" w:color="000000"/>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 xml:space="preserve">Код </w:t>
            </w:r>
            <w:proofErr w:type="gramStart"/>
            <w:r w:rsidRPr="00E32692">
              <w:rPr>
                <w:rFonts w:ascii="Times New Roman" w:hAnsi="Times New Roman" w:cs="Times New Roman"/>
                <w:color w:val="000000"/>
                <w:sz w:val="18"/>
                <w:szCs w:val="18"/>
              </w:rPr>
              <w:t>бюджетной</w:t>
            </w:r>
            <w:proofErr w:type="gramEnd"/>
            <w:r w:rsidRPr="00E32692">
              <w:rPr>
                <w:rFonts w:ascii="Times New Roman" w:hAnsi="Times New Roman" w:cs="Times New Roman"/>
                <w:color w:val="000000"/>
                <w:sz w:val="18"/>
                <w:szCs w:val="18"/>
              </w:rPr>
              <w:t xml:space="preserve"> </w:t>
            </w:r>
          </w:p>
        </w:tc>
        <w:tc>
          <w:tcPr>
            <w:tcW w:w="4497" w:type="dxa"/>
            <w:tcBorders>
              <w:top w:val="single" w:sz="6" w:space="0" w:color="auto"/>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Наименование доходов</w:t>
            </w:r>
          </w:p>
        </w:tc>
        <w:tc>
          <w:tcPr>
            <w:tcW w:w="1095" w:type="dxa"/>
            <w:tcBorders>
              <w:top w:val="single" w:sz="6" w:space="0" w:color="auto"/>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2023</w:t>
            </w:r>
          </w:p>
        </w:tc>
        <w:tc>
          <w:tcPr>
            <w:tcW w:w="1027" w:type="dxa"/>
            <w:tcBorders>
              <w:top w:val="single" w:sz="6" w:space="0" w:color="auto"/>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2025</w:t>
            </w:r>
          </w:p>
        </w:tc>
        <w:tc>
          <w:tcPr>
            <w:tcW w:w="1212" w:type="dxa"/>
            <w:tcBorders>
              <w:top w:val="single" w:sz="6" w:space="0" w:color="auto"/>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2026</w:t>
            </w:r>
          </w:p>
        </w:tc>
      </w:tr>
      <w:tr w:rsidR="00E32692" w:rsidRPr="00E32692">
        <w:tblPrEx>
          <w:tblCellMar>
            <w:top w:w="0" w:type="dxa"/>
            <w:bottom w:w="0" w:type="dxa"/>
          </w:tblCellMar>
        </w:tblPrEx>
        <w:trPr>
          <w:trHeight w:val="197"/>
        </w:trPr>
        <w:tc>
          <w:tcPr>
            <w:tcW w:w="1937" w:type="dxa"/>
            <w:tcBorders>
              <w:top w:val="single" w:sz="2" w:space="0" w:color="000000"/>
              <w:left w:val="single" w:sz="6" w:space="0" w:color="auto"/>
              <w:bottom w:val="single" w:sz="2" w:space="0" w:color="000000"/>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 xml:space="preserve">классификации </w:t>
            </w:r>
          </w:p>
        </w:tc>
        <w:tc>
          <w:tcPr>
            <w:tcW w:w="4497" w:type="dxa"/>
            <w:tcBorders>
              <w:top w:val="nil"/>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95" w:type="dxa"/>
            <w:tcBorders>
              <w:top w:val="nil"/>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27" w:type="dxa"/>
            <w:tcBorders>
              <w:top w:val="nil"/>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212" w:type="dxa"/>
            <w:tcBorders>
              <w:top w:val="nil"/>
              <w:left w:val="single" w:sz="6" w:space="0" w:color="auto"/>
              <w:bottom w:val="nil"/>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r>
      <w:tr w:rsidR="00E32692" w:rsidRPr="00E32692" w:rsidTr="00E32692">
        <w:tblPrEx>
          <w:tblCellMar>
            <w:top w:w="0" w:type="dxa"/>
            <w:bottom w:w="0" w:type="dxa"/>
          </w:tblCellMar>
        </w:tblPrEx>
        <w:trPr>
          <w:trHeight w:val="197"/>
        </w:trPr>
        <w:tc>
          <w:tcPr>
            <w:tcW w:w="1937" w:type="dxa"/>
            <w:gridSpan w:val="2"/>
            <w:tcBorders>
              <w:top w:val="single" w:sz="2" w:space="0" w:color="000000"/>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Российской Федерации</w:t>
            </w:r>
          </w:p>
        </w:tc>
        <w:tc>
          <w:tcPr>
            <w:tcW w:w="1095" w:type="dxa"/>
            <w:tcBorders>
              <w:top w:val="nil"/>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027" w:type="dxa"/>
            <w:tcBorders>
              <w:top w:val="nil"/>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c>
          <w:tcPr>
            <w:tcW w:w="1212" w:type="dxa"/>
            <w:tcBorders>
              <w:top w:val="nil"/>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p>
        </w:tc>
      </w:tr>
      <w:tr w:rsidR="00E32692" w:rsidRPr="00E32692">
        <w:tblPrEx>
          <w:tblCellMar>
            <w:top w:w="0" w:type="dxa"/>
            <w:bottom w:w="0" w:type="dxa"/>
          </w:tblCellMar>
        </w:tblPrEx>
        <w:trPr>
          <w:trHeight w:val="197"/>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1</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2</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3</w:t>
            </w:r>
          </w:p>
        </w:tc>
      </w:tr>
      <w:tr w:rsidR="00E32692" w:rsidRPr="00E32692">
        <w:tblPrEx>
          <w:tblCellMar>
            <w:top w:w="0" w:type="dxa"/>
            <w:bottom w:w="0" w:type="dxa"/>
          </w:tblCellMar>
        </w:tblPrEx>
        <w:trPr>
          <w:trHeight w:val="22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000 2 00 00000 00 0000 000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Безвозмездные поступления</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7 414 190,00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5 200 190,00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4 686 890,00</w:t>
            </w:r>
          </w:p>
        </w:tc>
      </w:tr>
      <w:tr w:rsidR="00E32692" w:rsidRPr="00E32692">
        <w:tblPrEx>
          <w:tblCellMar>
            <w:top w:w="0" w:type="dxa"/>
            <w:bottom w:w="0" w:type="dxa"/>
          </w:tblCellMar>
        </w:tblPrEx>
        <w:trPr>
          <w:trHeight w:val="40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i/>
                <w:iCs/>
                <w:color w:val="000000"/>
                <w:sz w:val="18"/>
                <w:szCs w:val="18"/>
              </w:rPr>
            </w:pPr>
            <w:r w:rsidRPr="00E32692">
              <w:rPr>
                <w:rFonts w:ascii="Times New Roman" w:hAnsi="Times New Roman" w:cs="Times New Roman"/>
                <w:b/>
                <w:bCs/>
                <w:i/>
                <w:iCs/>
                <w:color w:val="000000"/>
                <w:sz w:val="18"/>
                <w:szCs w:val="18"/>
              </w:rPr>
              <w:t>000 2 02 00000 00 0000 000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i/>
                <w:iCs/>
                <w:color w:val="000000"/>
                <w:sz w:val="18"/>
                <w:szCs w:val="18"/>
              </w:rPr>
            </w:pPr>
            <w:r w:rsidRPr="00E32692">
              <w:rPr>
                <w:rFonts w:ascii="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i/>
                <w:iCs/>
                <w:color w:val="000000"/>
                <w:sz w:val="18"/>
                <w:szCs w:val="18"/>
              </w:rPr>
            </w:pPr>
            <w:r w:rsidRPr="00E32692">
              <w:rPr>
                <w:rFonts w:ascii="Times New Roman" w:hAnsi="Times New Roman" w:cs="Times New Roman"/>
                <w:b/>
                <w:bCs/>
                <w:i/>
                <w:iCs/>
                <w:color w:val="000000"/>
                <w:sz w:val="18"/>
                <w:szCs w:val="18"/>
              </w:rPr>
              <w:t>7 414 190,00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i/>
                <w:iCs/>
                <w:color w:val="000000"/>
                <w:sz w:val="18"/>
                <w:szCs w:val="18"/>
              </w:rPr>
            </w:pPr>
            <w:r w:rsidRPr="00E32692">
              <w:rPr>
                <w:rFonts w:ascii="Times New Roman" w:hAnsi="Times New Roman" w:cs="Times New Roman"/>
                <w:b/>
                <w:bCs/>
                <w:i/>
                <w:iCs/>
                <w:color w:val="000000"/>
                <w:sz w:val="18"/>
                <w:szCs w:val="18"/>
              </w:rPr>
              <w:t>5 200 190,00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i/>
                <w:iCs/>
                <w:color w:val="000000"/>
                <w:sz w:val="18"/>
                <w:szCs w:val="18"/>
              </w:rPr>
            </w:pPr>
            <w:r w:rsidRPr="00E32692">
              <w:rPr>
                <w:rFonts w:ascii="Times New Roman" w:hAnsi="Times New Roman" w:cs="Times New Roman"/>
                <w:b/>
                <w:bCs/>
                <w:i/>
                <w:iCs/>
                <w:color w:val="000000"/>
                <w:sz w:val="18"/>
                <w:szCs w:val="18"/>
              </w:rPr>
              <w:t>4 686 890,00</w:t>
            </w:r>
          </w:p>
        </w:tc>
      </w:tr>
      <w:tr w:rsidR="00E32692" w:rsidRPr="00E32692">
        <w:tblPrEx>
          <w:tblCellMar>
            <w:top w:w="0" w:type="dxa"/>
            <w:bottom w:w="0" w:type="dxa"/>
          </w:tblCellMar>
        </w:tblPrEx>
        <w:trPr>
          <w:trHeight w:val="39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000 2 02 10000 00 0000 150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 xml:space="preserve">Дотации бюджетам бюджетной системы Российской Федерации </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3 795 900,00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2 636 900,00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2 123 600,00</w:t>
            </w:r>
          </w:p>
        </w:tc>
      </w:tr>
      <w:tr w:rsidR="00E32692" w:rsidRPr="00E32692">
        <w:tblPrEx>
          <w:tblCellMar>
            <w:top w:w="0" w:type="dxa"/>
            <w:bottom w:w="0" w:type="dxa"/>
          </w:tblCellMar>
        </w:tblPrEx>
        <w:trPr>
          <w:trHeight w:val="667"/>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000 2 02 16001 00 0000 150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3 795 900,00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2 636 900,00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2 123 600,00</w:t>
            </w:r>
          </w:p>
        </w:tc>
      </w:tr>
      <w:tr w:rsidR="00E32692" w:rsidRPr="00E32692">
        <w:tblPrEx>
          <w:tblCellMar>
            <w:top w:w="0" w:type="dxa"/>
            <w:bottom w:w="0" w:type="dxa"/>
          </w:tblCellMar>
        </w:tblPrEx>
        <w:trPr>
          <w:trHeight w:val="38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000 2 02 16001 10 0000 150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3795900,00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2636900,00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2 123 600,00</w:t>
            </w:r>
          </w:p>
        </w:tc>
      </w:tr>
      <w:tr w:rsidR="00E32692" w:rsidRPr="00E32692">
        <w:tblPrEx>
          <w:tblCellMar>
            <w:top w:w="0" w:type="dxa"/>
            <w:bottom w:w="0" w:type="dxa"/>
          </w:tblCellMar>
        </w:tblPrEx>
        <w:trPr>
          <w:trHeight w:val="461"/>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000 2 02 02000 00 0000 150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3 167 000,00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2 112 000,00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2 112 000,00</w:t>
            </w:r>
          </w:p>
        </w:tc>
      </w:tr>
      <w:tr w:rsidR="00E32692" w:rsidRPr="00E32692">
        <w:tblPrEx>
          <w:tblCellMar>
            <w:top w:w="0" w:type="dxa"/>
            <w:bottom w:w="0" w:type="dxa"/>
          </w:tblCellMar>
        </w:tblPrEx>
        <w:trPr>
          <w:trHeight w:val="461"/>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000 2 02 25299 00 0000 150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Субсидии бюджетам  на   обустройство и восстановление воинских захоронений</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r>
      <w:tr w:rsidR="00E32692" w:rsidRPr="00E32692">
        <w:tblPrEx>
          <w:tblCellMar>
            <w:top w:w="0" w:type="dxa"/>
            <w:bottom w:w="0" w:type="dxa"/>
          </w:tblCellMar>
        </w:tblPrEx>
        <w:trPr>
          <w:trHeight w:val="461"/>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000 2 02 25299 10 0000 150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Субсидии бюджетам сельских поселений на обустройство и восстановление воинских захоронений</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0,00</w:t>
            </w:r>
          </w:p>
        </w:tc>
      </w:tr>
      <w:tr w:rsidR="00E32692" w:rsidRPr="00E32692">
        <w:tblPrEx>
          <w:tblCellMar>
            <w:top w:w="0" w:type="dxa"/>
            <w:bottom w:w="0" w:type="dxa"/>
          </w:tblCellMar>
        </w:tblPrEx>
        <w:trPr>
          <w:trHeight w:val="38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000 2 02 29999 10 0000 150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Прочие субсидии бюджетам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3 167 000,00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2 112 000,00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2 112 000,00</w:t>
            </w:r>
          </w:p>
        </w:tc>
      </w:tr>
      <w:tr w:rsidR="00E32692" w:rsidRPr="00E32692">
        <w:tblPrEx>
          <w:tblCellMar>
            <w:top w:w="0" w:type="dxa"/>
            <w:bottom w:w="0" w:type="dxa"/>
          </w:tblCellMar>
        </w:tblPrEx>
        <w:trPr>
          <w:trHeight w:val="432"/>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000 2 02 29999 10 7152 150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Субсидии бюджетам сельских поселений на формирование муниципальных дорожных фондов</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3 167 000,00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2 112 000,00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2 112 000,00</w:t>
            </w:r>
          </w:p>
        </w:tc>
      </w:tr>
      <w:tr w:rsidR="00E32692" w:rsidRPr="00E32692">
        <w:tblPrEx>
          <w:tblCellMar>
            <w:top w:w="0" w:type="dxa"/>
            <w:bottom w:w="0" w:type="dxa"/>
          </w:tblCellMar>
        </w:tblPrEx>
        <w:trPr>
          <w:trHeight w:val="396"/>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000 2 02 30000 00 0000 150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451 290,00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451 290,00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b/>
                <w:bCs/>
                <w:color w:val="000000"/>
                <w:sz w:val="18"/>
                <w:szCs w:val="18"/>
              </w:rPr>
            </w:pPr>
            <w:r w:rsidRPr="00E32692">
              <w:rPr>
                <w:rFonts w:ascii="Times New Roman" w:hAnsi="Times New Roman" w:cs="Times New Roman"/>
                <w:b/>
                <w:bCs/>
                <w:color w:val="000000"/>
                <w:sz w:val="18"/>
                <w:szCs w:val="18"/>
              </w:rPr>
              <w:t>451 290,00</w:t>
            </w:r>
          </w:p>
        </w:tc>
      </w:tr>
      <w:tr w:rsidR="00E32692" w:rsidRPr="00E32692">
        <w:tblPrEx>
          <w:tblCellMar>
            <w:top w:w="0" w:type="dxa"/>
            <w:bottom w:w="0" w:type="dxa"/>
          </w:tblCellMar>
        </w:tblPrEx>
        <w:trPr>
          <w:trHeight w:val="631"/>
        </w:trPr>
        <w:tc>
          <w:tcPr>
            <w:tcW w:w="193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000 2 02 35118 10 0000 150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FF0000"/>
                <w:sz w:val="18"/>
                <w:szCs w:val="18"/>
              </w:rPr>
            </w:pPr>
            <w:r w:rsidRPr="00E32692">
              <w:rPr>
                <w:rFonts w:ascii="Times New Roman" w:hAnsi="Times New Roman" w:cs="Times New Roman"/>
                <w:color w:val="FF0000"/>
                <w:sz w:val="18"/>
                <w:szCs w:val="18"/>
              </w:rPr>
              <w:t>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FF0000"/>
                <w:sz w:val="18"/>
                <w:szCs w:val="18"/>
              </w:rPr>
            </w:pPr>
            <w:r w:rsidRPr="00E32692">
              <w:rPr>
                <w:rFonts w:ascii="Times New Roman" w:hAnsi="Times New Roman" w:cs="Times New Roman"/>
                <w:color w:val="FF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FF0000"/>
                <w:sz w:val="18"/>
                <w:szCs w:val="18"/>
              </w:rPr>
            </w:pPr>
            <w:r w:rsidRPr="00E32692">
              <w:rPr>
                <w:rFonts w:ascii="Times New Roman" w:hAnsi="Times New Roman" w:cs="Times New Roman"/>
                <w:color w:val="FF0000"/>
                <w:sz w:val="18"/>
                <w:szCs w:val="18"/>
              </w:rPr>
              <w:t>0,00</w:t>
            </w:r>
          </w:p>
        </w:tc>
      </w:tr>
      <w:tr w:rsidR="00E32692" w:rsidRPr="00E32692">
        <w:tblPrEx>
          <w:tblCellMar>
            <w:top w:w="0" w:type="dxa"/>
            <w:bottom w:w="0" w:type="dxa"/>
          </w:tblCellMar>
        </w:tblPrEx>
        <w:trPr>
          <w:trHeight w:val="631"/>
        </w:trPr>
        <w:tc>
          <w:tcPr>
            <w:tcW w:w="1937"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000 2 02 30024 10 0000 150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Субвенции бюджетам поселений   на выполнение передаваемых полномочий  субъектов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451 290,00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451 290,00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451 290,00</w:t>
            </w:r>
          </w:p>
        </w:tc>
      </w:tr>
      <w:tr w:rsidR="00E32692" w:rsidRPr="00E32692">
        <w:tblPrEx>
          <w:tblCellMar>
            <w:top w:w="0" w:type="dxa"/>
            <w:bottom w:w="0" w:type="dxa"/>
          </w:tblCellMar>
        </w:tblPrEx>
        <w:trPr>
          <w:trHeight w:val="710"/>
        </w:trPr>
        <w:tc>
          <w:tcPr>
            <w:tcW w:w="1937"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000 2 02 30024 10 7028 150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Субвенции бюджетам сельских поселений на возмещение затрат по содержанию штатных единиц,</w:t>
            </w:r>
            <w:r>
              <w:rPr>
                <w:rFonts w:ascii="Times New Roman" w:hAnsi="Times New Roman" w:cs="Times New Roman"/>
                <w:color w:val="000000"/>
                <w:sz w:val="18"/>
                <w:szCs w:val="18"/>
              </w:rPr>
              <w:t xml:space="preserve"> </w:t>
            </w:r>
            <w:r w:rsidRPr="00E32692">
              <w:rPr>
                <w:rFonts w:ascii="Times New Roman" w:hAnsi="Times New Roman" w:cs="Times New Roman"/>
                <w:color w:val="000000"/>
                <w:sz w:val="18"/>
                <w:szCs w:val="18"/>
              </w:rPr>
              <w:t>осуществляющих переданные отдельные государственные полномочия области</w:t>
            </w:r>
          </w:p>
        </w:tc>
        <w:tc>
          <w:tcPr>
            <w:tcW w:w="1095"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450 790,00</w:t>
            </w:r>
          </w:p>
        </w:tc>
        <w:tc>
          <w:tcPr>
            <w:tcW w:w="102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450 790,00</w:t>
            </w:r>
          </w:p>
        </w:tc>
        <w:tc>
          <w:tcPr>
            <w:tcW w:w="1212"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450 790,00</w:t>
            </w:r>
          </w:p>
        </w:tc>
      </w:tr>
      <w:tr w:rsidR="00E32692" w:rsidRPr="00E32692">
        <w:tblPrEx>
          <w:tblCellMar>
            <w:top w:w="0" w:type="dxa"/>
            <w:bottom w:w="0" w:type="dxa"/>
          </w:tblCellMar>
        </w:tblPrEx>
        <w:trPr>
          <w:trHeight w:val="1325"/>
        </w:trPr>
        <w:tc>
          <w:tcPr>
            <w:tcW w:w="1937"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center"/>
              <w:rPr>
                <w:rFonts w:ascii="Times New Roman" w:hAnsi="Times New Roman" w:cs="Times New Roman"/>
                <w:color w:val="000000"/>
                <w:sz w:val="18"/>
                <w:szCs w:val="18"/>
              </w:rPr>
            </w:pPr>
            <w:r w:rsidRPr="00E32692">
              <w:rPr>
                <w:rFonts w:ascii="Times New Roman" w:hAnsi="Times New Roman" w:cs="Times New Roman"/>
                <w:color w:val="000000"/>
                <w:sz w:val="18"/>
                <w:szCs w:val="18"/>
              </w:rPr>
              <w:t>000 2 02 30024 10 7065 150</w:t>
            </w:r>
          </w:p>
        </w:tc>
        <w:tc>
          <w:tcPr>
            <w:tcW w:w="4497" w:type="dxa"/>
            <w:tcBorders>
              <w:top w:val="single" w:sz="6" w:space="0" w:color="auto"/>
              <w:left w:val="single" w:sz="6" w:space="0" w:color="auto"/>
              <w:bottom w:val="single" w:sz="6" w:space="0" w:color="auto"/>
              <w:right w:val="single" w:sz="6" w:space="0" w:color="auto"/>
            </w:tcBorders>
          </w:tcPr>
          <w:p w:rsidR="00E32692" w:rsidRPr="00E32692" w:rsidRDefault="00E32692" w:rsidP="00E32692">
            <w:pPr>
              <w:autoSpaceDE w:val="0"/>
              <w:autoSpaceDN w:val="0"/>
              <w:adjustRightInd w:val="0"/>
              <w:spacing w:after="0" w:line="240" w:lineRule="auto"/>
              <w:rPr>
                <w:rFonts w:ascii="Times New Roman" w:hAnsi="Times New Roman" w:cs="Times New Roman"/>
                <w:color w:val="000000"/>
                <w:sz w:val="18"/>
                <w:szCs w:val="18"/>
              </w:rPr>
            </w:pPr>
            <w:r w:rsidRPr="00E32692">
              <w:rPr>
                <w:rFonts w:ascii="Times New Roman" w:hAnsi="Times New Roman" w:cs="Times New Roman"/>
                <w:color w:val="000000"/>
                <w:sz w:val="18"/>
                <w:szCs w:val="18"/>
              </w:rPr>
              <w:t>Субвенции бюджетам сельских поселений  на осуществление</w:t>
            </w:r>
            <w:r>
              <w:rPr>
                <w:rFonts w:ascii="Times New Roman" w:hAnsi="Times New Roman" w:cs="Times New Roman"/>
                <w:color w:val="000000"/>
                <w:sz w:val="18"/>
                <w:szCs w:val="18"/>
              </w:rPr>
              <w:t xml:space="preserve"> </w:t>
            </w:r>
            <w:r w:rsidRPr="00E32692">
              <w:rPr>
                <w:rFonts w:ascii="Times New Roman" w:hAnsi="Times New Roman" w:cs="Times New Roman"/>
                <w:color w:val="000000"/>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500,00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500,00</w:t>
            </w: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E32692" w:rsidRPr="00E32692" w:rsidRDefault="00E32692" w:rsidP="00E32692">
            <w:pPr>
              <w:autoSpaceDE w:val="0"/>
              <w:autoSpaceDN w:val="0"/>
              <w:adjustRightInd w:val="0"/>
              <w:spacing w:after="0" w:line="240" w:lineRule="auto"/>
              <w:jc w:val="right"/>
              <w:rPr>
                <w:rFonts w:ascii="Times New Roman" w:hAnsi="Times New Roman" w:cs="Times New Roman"/>
                <w:color w:val="000000"/>
                <w:sz w:val="18"/>
                <w:szCs w:val="18"/>
              </w:rPr>
            </w:pPr>
            <w:r w:rsidRPr="00E32692">
              <w:rPr>
                <w:rFonts w:ascii="Times New Roman" w:hAnsi="Times New Roman" w:cs="Times New Roman"/>
                <w:color w:val="000000"/>
                <w:sz w:val="18"/>
                <w:szCs w:val="18"/>
              </w:rPr>
              <w:t>500,00</w:t>
            </w:r>
          </w:p>
        </w:tc>
      </w:tr>
    </w:tbl>
    <w:p w:rsidR="00E32692" w:rsidRPr="00E32692" w:rsidRDefault="00E32692">
      <w:pPr>
        <w:rPr>
          <w:rFonts w:ascii="Times New Roman" w:hAnsi="Times New Roman" w:cs="Times New Roman"/>
          <w:sz w:val="18"/>
          <w:szCs w:val="18"/>
        </w:rPr>
      </w:pPr>
    </w:p>
    <w:p w:rsidR="00E32692" w:rsidRDefault="00E32692"/>
    <w:p w:rsidR="00E32692" w:rsidRDefault="00E32692"/>
    <w:p w:rsidR="00E32692" w:rsidRDefault="00E32692"/>
    <w:tbl>
      <w:tblPr>
        <w:tblW w:w="0" w:type="auto"/>
        <w:tblInd w:w="93" w:type="dxa"/>
        <w:tblLook w:val="04A0"/>
      </w:tblPr>
      <w:tblGrid>
        <w:gridCol w:w="4682"/>
        <w:gridCol w:w="243"/>
        <w:gridCol w:w="243"/>
        <w:gridCol w:w="463"/>
        <w:gridCol w:w="799"/>
        <w:gridCol w:w="467"/>
        <w:gridCol w:w="787"/>
        <w:gridCol w:w="787"/>
        <w:gridCol w:w="787"/>
        <w:gridCol w:w="220"/>
      </w:tblGrid>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4"/>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0"/>
                <w:szCs w:val="20"/>
              </w:rPr>
            </w:pPr>
            <w:r w:rsidRPr="00E32692">
              <w:rPr>
                <w:rFonts w:ascii="Arial" w:eastAsia="Times New Roman" w:hAnsi="Arial" w:cs="Arial"/>
                <w:b/>
                <w:bCs/>
                <w:sz w:val="20"/>
                <w:szCs w:val="20"/>
              </w:rPr>
              <w:t>Приложение 3</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69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16"/>
                <w:szCs w:val="16"/>
              </w:rPr>
            </w:pPr>
            <w:r w:rsidRPr="00E32692">
              <w:rPr>
                <w:rFonts w:ascii="Arial" w:eastAsia="Times New Roman" w:hAnsi="Arial" w:cs="Arial"/>
                <w:sz w:val="16"/>
                <w:szCs w:val="16"/>
              </w:rPr>
              <w:t>к решению Совета депутатов Едровского сельского поселения</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315"/>
        </w:trPr>
        <w:tc>
          <w:tcPr>
            <w:tcW w:w="0" w:type="auto"/>
            <w:gridSpan w:val="9"/>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p>
        </w:tc>
      </w:tr>
      <w:tr w:rsidR="00E32692" w:rsidRPr="00E32692" w:rsidTr="00E32692">
        <w:trPr>
          <w:trHeight w:val="315"/>
        </w:trPr>
        <w:tc>
          <w:tcPr>
            <w:tcW w:w="0" w:type="auto"/>
            <w:gridSpan w:val="9"/>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по разделам, подразделам, целевым статьям (муниципальным программам Едровского сельского поселения и </w:t>
            </w:r>
            <w:proofErr w:type="spellStart"/>
            <w:r w:rsidRPr="00E32692">
              <w:rPr>
                <w:rFonts w:ascii="Times New Roman" w:eastAsia="Times New Roman" w:hAnsi="Times New Roman" w:cs="Times New Roman"/>
                <w:b/>
                <w:bCs/>
                <w:sz w:val="18"/>
                <w:szCs w:val="18"/>
              </w:rPr>
              <w:t>непрограммным</w:t>
            </w:r>
            <w:proofErr w:type="spellEnd"/>
            <w:r w:rsidRPr="00E32692">
              <w:rPr>
                <w:rFonts w:ascii="Times New Roman" w:eastAsia="Times New Roman" w:hAnsi="Times New Roman" w:cs="Times New Roman"/>
                <w:b/>
                <w:bCs/>
                <w:sz w:val="18"/>
                <w:szCs w:val="18"/>
              </w:rPr>
              <w:t xml:space="preserve"> направлениям деятельности)</w:t>
            </w:r>
            <w:proofErr w:type="gramStart"/>
            <w:r w:rsidRPr="00E32692">
              <w:rPr>
                <w:rFonts w:ascii="Times New Roman" w:eastAsia="Times New Roman" w:hAnsi="Times New Roman" w:cs="Times New Roman"/>
                <w:b/>
                <w:bCs/>
                <w:sz w:val="18"/>
                <w:szCs w:val="18"/>
              </w:rPr>
              <w:t xml:space="preserve"> ,</w:t>
            </w:r>
            <w:proofErr w:type="gramEnd"/>
            <w:r w:rsidRPr="00E32692">
              <w:rPr>
                <w:rFonts w:ascii="Times New Roman" w:eastAsia="Times New Roman" w:hAnsi="Times New Roman" w:cs="Times New Roman"/>
                <w:b/>
                <w:bCs/>
                <w:sz w:val="18"/>
                <w:szCs w:val="18"/>
              </w:rPr>
              <w:t xml:space="preserve"> </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p>
        </w:tc>
      </w:tr>
      <w:tr w:rsidR="00E32692" w:rsidRPr="00E32692" w:rsidTr="00E32692">
        <w:trPr>
          <w:trHeight w:val="315"/>
        </w:trPr>
        <w:tc>
          <w:tcPr>
            <w:tcW w:w="0" w:type="auto"/>
            <w:gridSpan w:val="9"/>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группам и подгруппам  </w:t>
            </w:r>
            <w:proofErr w:type="gramStart"/>
            <w:r w:rsidRPr="00E32692">
              <w:rPr>
                <w:rFonts w:ascii="Times New Roman" w:eastAsia="Times New Roman" w:hAnsi="Times New Roman" w:cs="Times New Roman"/>
                <w:b/>
                <w:bCs/>
                <w:sz w:val="18"/>
                <w:szCs w:val="18"/>
              </w:rPr>
              <w:t>видов расходов  классификации расходов бюджета</w:t>
            </w:r>
            <w:proofErr w:type="gramEnd"/>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p>
        </w:tc>
      </w:tr>
      <w:tr w:rsidR="00E32692" w:rsidRPr="00E32692" w:rsidTr="00E32692">
        <w:trPr>
          <w:trHeight w:val="315"/>
        </w:trPr>
        <w:tc>
          <w:tcPr>
            <w:tcW w:w="0" w:type="auto"/>
            <w:gridSpan w:val="9"/>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p>
        </w:tc>
      </w:tr>
      <w:tr w:rsidR="00E32692" w:rsidRPr="00E32692"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p>
        </w:tc>
      </w:tr>
      <w:tr w:rsidR="00E32692" w:rsidRPr="00E32692" w:rsidTr="00E32692">
        <w:trPr>
          <w:trHeight w:val="315"/>
        </w:trPr>
        <w:tc>
          <w:tcPr>
            <w:tcW w:w="0" w:type="auto"/>
            <w:gridSpan w:val="9"/>
            <w:tcBorders>
              <w:top w:val="nil"/>
              <w:left w:val="nil"/>
              <w:bottom w:val="single" w:sz="4" w:space="0" w:color="auto"/>
              <w:right w:val="nil"/>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руб.</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p>
        </w:tc>
      </w:tr>
      <w:tr w:rsidR="00E32692" w:rsidRPr="00E32692" w:rsidTr="00E3269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proofErr w:type="spellStart"/>
            <w:r w:rsidRPr="00E32692">
              <w:rPr>
                <w:rFonts w:ascii="Times New Roman" w:eastAsia="Times New Roman" w:hAnsi="Times New Roman" w:cs="Times New Roman"/>
                <w:b/>
                <w:bCs/>
                <w:sz w:val="18"/>
                <w:szCs w:val="18"/>
              </w:rPr>
              <w:t>Расх</w:t>
            </w:r>
            <w:proofErr w:type="spellEnd"/>
            <w:r w:rsidRPr="00E32692">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6113948,00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5395280,00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i/>
                <w:iCs/>
                <w:sz w:val="18"/>
                <w:szCs w:val="18"/>
              </w:rPr>
            </w:pPr>
            <w:r w:rsidRPr="00E32692">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E32692">
              <w:rPr>
                <w:rFonts w:ascii="Times New Roman" w:eastAsia="Times New Roman" w:hAnsi="Times New Roman" w:cs="Times New Roman"/>
                <w:sz w:val="18"/>
                <w:szCs w:val="18"/>
              </w:rPr>
              <w:t>денежного</w:t>
            </w:r>
            <w:proofErr w:type="gramEnd"/>
            <w:r w:rsidRPr="00E32692">
              <w:rPr>
                <w:rFonts w:ascii="Times New Roman" w:eastAsia="Times New Roman" w:hAnsi="Times New Roman" w:cs="Times New Roman"/>
                <w:sz w:val="18"/>
                <w:szCs w:val="18"/>
              </w:rPr>
              <w:t xml:space="preserve"> </w:t>
            </w:r>
            <w:proofErr w:type="spellStart"/>
            <w:r w:rsidRPr="00E32692">
              <w:rPr>
                <w:rFonts w:ascii="Times New Roman" w:eastAsia="Times New Roman" w:hAnsi="Times New Roman" w:cs="Times New Roman"/>
                <w:sz w:val="18"/>
                <w:szCs w:val="18"/>
              </w:rPr>
              <w:t>содержанияи</w:t>
            </w:r>
            <w:proofErr w:type="spellEnd"/>
            <w:r w:rsidRPr="00E32692">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Функционирование правительства Российской </w:t>
            </w:r>
            <w:proofErr w:type="spellStart"/>
            <w:r w:rsidRPr="00E32692">
              <w:rPr>
                <w:rFonts w:ascii="Times New Roman" w:eastAsia="Times New Roman" w:hAnsi="Times New Roman" w:cs="Times New Roman"/>
                <w:b/>
                <w:bCs/>
                <w:sz w:val="18"/>
                <w:szCs w:val="18"/>
              </w:rPr>
              <w:t>Федерации</w:t>
            </w:r>
            <w:proofErr w:type="gramStart"/>
            <w:r w:rsidRPr="00E32692">
              <w:rPr>
                <w:rFonts w:ascii="Times New Roman" w:eastAsia="Times New Roman" w:hAnsi="Times New Roman" w:cs="Times New Roman"/>
                <w:b/>
                <w:bCs/>
                <w:sz w:val="18"/>
                <w:szCs w:val="18"/>
              </w:rPr>
              <w:t>,в</w:t>
            </w:r>
            <w:proofErr w:type="gramEnd"/>
            <w:r w:rsidRPr="00E32692">
              <w:rPr>
                <w:rFonts w:ascii="Times New Roman" w:eastAsia="Times New Roman" w:hAnsi="Times New Roman" w:cs="Times New Roman"/>
                <w:b/>
                <w:bCs/>
                <w:sz w:val="18"/>
                <w:szCs w:val="18"/>
              </w:rPr>
              <w:t>ысших</w:t>
            </w:r>
            <w:proofErr w:type="spellEnd"/>
            <w:r w:rsidRPr="00E32692">
              <w:rPr>
                <w:rFonts w:ascii="Times New Roman" w:eastAsia="Times New Roman" w:hAnsi="Times New Roman" w:cs="Times New Roman"/>
                <w:b/>
                <w:bCs/>
                <w:sz w:val="18"/>
                <w:szCs w:val="18"/>
              </w:rPr>
              <w:t xml:space="preserve"> исполнительных органов государственной власти субъектов Российской </w:t>
            </w:r>
            <w:proofErr w:type="spellStart"/>
            <w:r w:rsidRPr="00E32692">
              <w:rPr>
                <w:rFonts w:ascii="Times New Roman" w:eastAsia="Times New Roman" w:hAnsi="Times New Roman" w:cs="Times New Roman"/>
                <w:b/>
                <w:bCs/>
                <w:sz w:val="18"/>
                <w:szCs w:val="18"/>
              </w:rPr>
              <w:t>Федерации,местных</w:t>
            </w:r>
            <w:proofErr w:type="spellEnd"/>
            <w:r w:rsidRPr="00E32692">
              <w:rPr>
                <w:rFonts w:ascii="Times New Roman" w:eastAsia="Times New Roman" w:hAnsi="Times New Roman" w:cs="Times New Roman"/>
                <w:b/>
                <w:bCs/>
                <w:sz w:val="18"/>
                <w:szCs w:val="18"/>
              </w:rPr>
              <w:t xml:space="preserve">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4868738,00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4187080,00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3736290,00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E32692">
              <w:rPr>
                <w:rFonts w:ascii="Times New Roman" w:eastAsia="Times New Roman" w:hAnsi="Times New Roman" w:cs="Times New Roman"/>
                <w:sz w:val="18"/>
                <w:szCs w:val="18"/>
              </w:rPr>
              <w:t>денежного</w:t>
            </w:r>
            <w:proofErr w:type="gramEnd"/>
            <w:r w:rsidRPr="00E32692">
              <w:rPr>
                <w:rFonts w:ascii="Times New Roman" w:eastAsia="Times New Roman" w:hAnsi="Times New Roman" w:cs="Times New Roman"/>
                <w:sz w:val="18"/>
                <w:szCs w:val="18"/>
              </w:rPr>
              <w:t xml:space="preserve"> </w:t>
            </w:r>
            <w:proofErr w:type="spellStart"/>
            <w:r w:rsidRPr="00E32692">
              <w:rPr>
                <w:rFonts w:ascii="Times New Roman" w:eastAsia="Times New Roman" w:hAnsi="Times New Roman" w:cs="Times New Roman"/>
                <w:sz w:val="18"/>
                <w:szCs w:val="18"/>
              </w:rPr>
              <w:t>содержанияи</w:t>
            </w:r>
            <w:proofErr w:type="spellEnd"/>
            <w:r w:rsidRPr="00E32692">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285842,00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225842,00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E32692">
              <w:rPr>
                <w:rFonts w:ascii="Times New Roman" w:eastAsia="Times New Roman" w:hAnsi="Times New Roman" w:cs="Times New Roman"/>
                <w:sz w:val="18"/>
                <w:szCs w:val="18"/>
              </w:rPr>
              <w:t>денежного</w:t>
            </w:r>
            <w:proofErr w:type="gramEnd"/>
            <w:r w:rsidRPr="00E32692">
              <w:rPr>
                <w:rFonts w:ascii="Times New Roman" w:eastAsia="Times New Roman" w:hAnsi="Times New Roman" w:cs="Times New Roman"/>
                <w:sz w:val="18"/>
                <w:szCs w:val="18"/>
              </w:rPr>
              <w:t xml:space="preserve"> </w:t>
            </w:r>
            <w:proofErr w:type="spellStart"/>
            <w:r w:rsidRPr="00E32692">
              <w:rPr>
                <w:rFonts w:ascii="Times New Roman" w:eastAsia="Times New Roman" w:hAnsi="Times New Roman" w:cs="Times New Roman"/>
                <w:sz w:val="18"/>
                <w:szCs w:val="18"/>
              </w:rPr>
              <w:t>содержанияи</w:t>
            </w:r>
            <w:proofErr w:type="spellEnd"/>
            <w:r w:rsidRPr="00E32692">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color w:val="000000"/>
                <w:sz w:val="18"/>
                <w:szCs w:val="18"/>
              </w:rPr>
            </w:pPr>
            <w:r w:rsidRPr="00E32692">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32692">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color w:val="FF0000"/>
                <w:sz w:val="18"/>
                <w:szCs w:val="18"/>
              </w:rPr>
            </w:pPr>
            <w:r w:rsidRPr="00E32692">
              <w:rPr>
                <w:rFonts w:ascii="Times New Roman" w:eastAsia="Times New Roman" w:hAnsi="Times New Roman" w:cs="Times New Roman"/>
                <w:b/>
                <w:bCs/>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F52B9E">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5125100,00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4156300,00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4206700,00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Дорожное хозяйств</w:t>
            </w:r>
            <w:proofErr w:type="gramStart"/>
            <w:r w:rsidRPr="00E32692">
              <w:rPr>
                <w:rFonts w:ascii="Times New Roman" w:eastAsia="Times New Roman" w:hAnsi="Times New Roman" w:cs="Times New Roman"/>
                <w:b/>
                <w:bCs/>
                <w:sz w:val="18"/>
                <w:szCs w:val="18"/>
              </w:rPr>
              <w:t>о(</w:t>
            </w:r>
            <w:proofErr w:type="gramEnd"/>
            <w:r w:rsidRPr="00E32692">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4146300,00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4196700,00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4146300,00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4196700,00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3218200,00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2369400,00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2479800,00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8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8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6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color w:val="FF0000"/>
                <w:sz w:val="18"/>
                <w:szCs w:val="18"/>
              </w:rPr>
            </w:pPr>
            <w:r w:rsidRPr="00E3269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nil"/>
              <w:left w:val="nil"/>
              <w:bottom w:val="nil"/>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lastRenderedPageBreak/>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Спил, </w:t>
            </w:r>
            <w:proofErr w:type="spellStart"/>
            <w:r w:rsidRPr="00E32692">
              <w:rPr>
                <w:rFonts w:ascii="Times New Roman" w:eastAsia="Times New Roman" w:hAnsi="Times New Roman" w:cs="Times New Roman"/>
                <w:sz w:val="18"/>
                <w:szCs w:val="18"/>
              </w:rPr>
              <w:t>кронирование</w:t>
            </w:r>
            <w:proofErr w:type="spellEnd"/>
            <w:r w:rsidRPr="00E32692">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w:t>
            </w:r>
            <w:proofErr w:type="gramStart"/>
            <w:r w:rsidRPr="00E32692">
              <w:rPr>
                <w:rFonts w:ascii="Times New Roman" w:eastAsia="Times New Roman" w:hAnsi="Times New Roman" w:cs="Times New Roman"/>
                <w:sz w:val="18"/>
                <w:szCs w:val="18"/>
              </w:rPr>
              <w:t>"О</w:t>
            </w:r>
            <w:proofErr w:type="gramEnd"/>
            <w:r w:rsidRPr="00E32692">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3269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nil"/>
              <w:left w:val="nil"/>
              <w:bottom w:val="nil"/>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 в </w:t>
            </w:r>
            <w:proofErr w:type="spellStart"/>
            <w:r w:rsidRPr="00E32692">
              <w:rPr>
                <w:rFonts w:ascii="Times New Roman" w:eastAsia="Times New Roman" w:hAnsi="Times New Roman" w:cs="Times New Roman"/>
                <w:sz w:val="18"/>
                <w:szCs w:val="18"/>
              </w:rPr>
              <w:t>т.ч</w:t>
            </w:r>
            <w:proofErr w:type="gramStart"/>
            <w:r w:rsidRPr="00E32692">
              <w:rPr>
                <w:rFonts w:ascii="Times New Roman" w:eastAsia="Times New Roman" w:hAnsi="Times New Roman" w:cs="Times New Roman"/>
                <w:sz w:val="18"/>
                <w:szCs w:val="18"/>
              </w:rPr>
              <w:t>.с</w:t>
            </w:r>
            <w:proofErr w:type="gramEnd"/>
            <w:r w:rsidRPr="00E32692">
              <w:rPr>
                <w:rFonts w:ascii="Times New Roman" w:eastAsia="Times New Roman" w:hAnsi="Times New Roman" w:cs="Times New Roman"/>
                <w:sz w:val="18"/>
                <w:szCs w:val="18"/>
              </w:rPr>
              <w:t>офинансирование</w:t>
            </w:r>
            <w:proofErr w:type="spellEnd"/>
            <w:r w:rsidRPr="00E32692">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9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b/>
                <w:bCs/>
                <w:color w:val="000000"/>
                <w:sz w:val="18"/>
                <w:szCs w:val="18"/>
              </w:rPr>
            </w:pPr>
            <w:r w:rsidRPr="00E32692">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32692">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00000 </w:t>
            </w:r>
            <w:proofErr w:type="spellStart"/>
            <w:r w:rsidRPr="00E3269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00000 </w:t>
            </w:r>
            <w:proofErr w:type="spellStart"/>
            <w:r w:rsidRPr="00E3269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color w:val="000000"/>
                <w:sz w:val="18"/>
                <w:szCs w:val="18"/>
              </w:rPr>
            </w:pPr>
            <w:r w:rsidRPr="00E3269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E32692" w:rsidRPr="00E32692" w:rsidRDefault="00E32692" w:rsidP="00E32692">
            <w:pPr>
              <w:spacing w:after="0" w:line="240" w:lineRule="auto"/>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 xml:space="preserve">99999 </w:t>
            </w:r>
            <w:proofErr w:type="spellStart"/>
            <w:r w:rsidRPr="00E32692">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393255,00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E32692" w:rsidRDefault="00E32692" w:rsidP="00E32692">
            <w:pPr>
              <w:spacing w:after="0" w:line="240" w:lineRule="auto"/>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 xml:space="preserve">99999 </w:t>
            </w:r>
            <w:proofErr w:type="spellStart"/>
            <w:r w:rsidRPr="00E32692">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center"/>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sz w:val="18"/>
                <w:szCs w:val="18"/>
              </w:rPr>
            </w:pPr>
            <w:r w:rsidRPr="00E32692">
              <w:rPr>
                <w:rFonts w:ascii="Times New Roman" w:eastAsia="Times New Roman" w:hAnsi="Times New Roman" w:cs="Times New Roman"/>
                <w:sz w:val="18"/>
                <w:szCs w:val="18"/>
              </w:rPr>
              <w:t>393255,00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15"/>
        </w:trPr>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12987190,00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10780990,00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right"/>
              <w:rPr>
                <w:rFonts w:ascii="Times New Roman" w:eastAsia="Times New Roman" w:hAnsi="Times New Roman" w:cs="Times New Roman"/>
                <w:b/>
                <w:bCs/>
                <w:sz w:val="18"/>
                <w:szCs w:val="18"/>
              </w:rPr>
            </w:pPr>
            <w:r w:rsidRPr="00E32692">
              <w:rPr>
                <w:rFonts w:ascii="Times New Roman" w:eastAsia="Times New Roman" w:hAnsi="Times New Roman" w:cs="Times New Roman"/>
                <w:b/>
                <w:bCs/>
                <w:sz w:val="18"/>
                <w:szCs w:val="18"/>
              </w:rPr>
              <w:t>10428390,00</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18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r w:rsidR="00E32692" w:rsidRPr="00E32692" w:rsidTr="00E32692">
        <w:trPr>
          <w:trHeight w:val="30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Times New Roman" w:eastAsia="Times New Roman" w:hAnsi="Times New Roman" w:cs="Times New Roman"/>
                <w:sz w:val="18"/>
                <w:szCs w:val="18"/>
              </w:rPr>
            </w:pPr>
          </w:p>
        </w:tc>
      </w:tr>
    </w:tbl>
    <w:p w:rsidR="00E32692" w:rsidRPr="00E32692" w:rsidRDefault="00E32692">
      <w:pPr>
        <w:rPr>
          <w:rFonts w:ascii="Times New Roman" w:hAnsi="Times New Roman" w:cs="Times New Roman"/>
          <w:sz w:val="18"/>
          <w:szCs w:val="18"/>
        </w:rPr>
      </w:pPr>
    </w:p>
    <w:p w:rsidR="00E32692" w:rsidRDefault="00E32692"/>
    <w:p w:rsidR="00E32692" w:rsidRDefault="00E32692"/>
    <w:tbl>
      <w:tblPr>
        <w:tblW w:w="0" w:type="auto"/>
        <w:tblInd w:w="93" w:type="dxa"/>
        <w:tblLook w:val="04A0"/>
      </w:tblPr>
      <w:tblGrid>
        <w:gridCol w:w="4432"/>
        <w:gridCol w:w="241"/>
        <w:gridCol w:w="242"/>
        <w:gridCol w:w="469"/>
        <w:gridCol w:w="426"/>
        <w:gridCol w:w="755"/>
        <w:gridCol w:w="429"/>
        <w:gridCol w:w="755"/>
        <w:gridCol w:w="755"/>
        <w:gridCol w:w="755"/>
        <w:gridCol w:w="219"/>
      </w:tblGrid>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0"/>
                <w:szCs w:val="20"/>
              </w:rPr>
            </w:pPr>
            <w:r w:rsidRPr="00E32692">
              <w:rPr>
                <w:rFonts w:ascii="Arial" w:eastAsia="Times New Roman" w:hAnsi="Arial" w:cs="Arial"/>
                <w:b/>
                <w:bCs/>
                <w:sz w:val="20"/>
                <w:szCs w:val="20"/>
              </w:rPr>
              <w:t>Приложение 4</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69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gridSpan w:val="6"/>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6"/>
                <w:szCs w:val="16"/>
              </w:rPr>
            </w:pPr>
            <w:r w:rsidRPr="00F52B9E">
              <w:rPr>
                <w:rFonts w:ascii="Times New Roman" w:eastAsia="Times New Roman" w:hAnsi="Times New Roman" w:cs="Times New Roman"/>
                <w:sz w:val="16"/>
                <w:szCs w:val="16"/>
              </w:rPr>
              <w:t>к решению Совета депутатов Едровского сельского поселения</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gridSpan w:val="6"/>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gridSpan w:val="6"/>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r w:rsidRPr="00F52B9E">
              <w:rPr>
                <w:rFonts w:ascii="Times New Roman" w:eastAsia="Times New Roman" w:hAnsi="Times New Roman" w:cs="Times New Roman"/>
                <w:b/>
                <w:bCs/>
                <w:sz w:val="24"/>
                <w:szCs w:val="24"/>
              </w:rPr>
              <w:t>Ведомственная структура</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E32692"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r w:rsidRPr="00F52B9E">
              <w:rPr>
                <w:rFonts w:ascii="Times New Roman" w:eastAsia="Times New Roman" w:hAnsi="Times New Roman" w:cs="Times New Roman"/>
                <w:b/>
                <w:bCs/>
                <w:sz w:val="24"/>
                <w:szCs w:val="24"/>
              </w:rPr>
              <w:t>расходов бюджета</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E32692"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E32692"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r w:rsidRPr="00F52B9E">
              <w:rPr>
                <w:rFonts w:ascii="Times New Roman" w:eastAsia="Times New Roman" w:hAnsi="Times New Roman" w:cs="Times New Roman"/>
                <w:b/>
                <w:bCs/>
                <w:sz w:val="24"/>
                <w:szCs w:val="24"/>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E32692" w:rsidTr="00E32692">
        <w:trPr>
          <w:trHeight w:val="315"/>
        </w:trPr>
        <w:tc>
          <w:tcPr>
            <w:tcW w:w="0" w:type="auto"/>
            <w:gridSpan w:val="11"/>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p>
        </w:tc>
      </w:tr>
      <w:tr w:rsidR="00E32692" w:rsidRPr="00E32692" w:rsidTr="00E32692">
        <w:trPr>
          <w:trHeight w:val="315"/>
        </w:trPr>
        <w:tc>
          <w:tcPr>
            <w:tcW w:w="0" w:type="auto"/>
            <w:gridSpan w:val="10"/>
            <w:tcBorders>
              <w:top w:val="nil"/>
              <w:left w:val="nil"/>
              <w:bottom w:val="single" w:sz="4" w:space="0" w:color="auto"/>
              <w:right w:val="nil"/>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4"/>
                <w:szCs w:val="24"/>
              </w:rPr>
            </w:pPr>
            <w:r w:rsidRPr="00F52B9E">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4"/>
                <w:szCs w:val="24"/>
              </w:rPr>
            </w:pPr>
          </w:p>
        </w:tc>
      </w:tr>
      <w:tr w:rsidR="00E32692" w:rsidRPr="00F52B9E" w:rsidTr="00E3269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proofErr w:type="spellStart"/>
            <w:r w:rsidRPr="00F52B9E">
              <w:rPr>
                <w:rFonts w:ascii="Times New Roman" w:eastAsia="Times New Roman" w:hAnsi="Times New Roman" w:cs="Times New Roman"/>
                <w:b/>
                <w:bCs/>
                <w:sz w:val="18"/>
                <w:szCs w:val="18"/>
              </w:rPr>
              <w:t>Расх</w:t>
            </w:r>
            <w:proofErr w:type="spellEnd"/>
            <w:r w:rsidRPr="00F52B9E">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12987190,00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10780990,00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10428390,00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6113948,00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5395280,00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i/>
                <w:iCs/>
                <w:sz w:val="18"/>
                <w:szCs w:val="18"/>
              </w:rPr>
            </w:pPr>
            <w:r w:rsidRPr="00F52B9E">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Функционирование правительства Российской Федерации,</w:t>
            </w:r>
            <w:r w:rsidR="00F52B9E">
              <w:rPr>
                <w:rFonts w:ascii="Times New Roman" w:eastAsia="Times New Roman" w:hAnsi="Times New Roman" w:cs="Times New Roman"/>
                <w:b/>
                <w:bCs/>
                <w:sz w:val="18"/>
                <w:szCs w:val="18"/>
              </w:rPr>
              <w:t xml:space="preserve"> </w:t>
            </w:r>
            <w:r w:rsidRPr="00F52B9E">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sidR="00F52B9E">
              <w:rPr>
                <w:rFonts w:ascii="Times New Roman" w:eastAsia="Times New Roman" w:hAnsi="Times New Roman" w:cs="Times New Roman"/>
                <w:b/>
                <w:bCs/>
                <w:sz w:val="18"/>
                <w:szCs w:val="18"/>
              </w:rPr>
              <w:t xml:space="preserve"> </w:t>
            </w:r>
            <w:r w:rsidRPr="00F52B9E">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4868738,00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4187080,00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3736290,00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285842,00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225842,00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Взносы по обязательному социальному страхованию на выплаты </w:t>
            </w:r>
            <w:proofErr w:type="gramStart"/>
            <w:r w:rsidRPr="00F52B9E">
              <w:rPr>
                <w:rFonts w:ascii="Times New Roman" w:eastAsia="Times New Roman" w:hAnsi="Times New Roman" w:cs="Times New Roman"/>
                <w:sz w:val="18"/>
                <w:szCs w:val="18"/>
              </w:rPr>
              <w:t>денежного</w:t>
            </w:r>
            <w:proofErr w:type="gramEnd"/>
            <w:r w:rsidRPr="00F52B9E">
              <w:rPr>
                <w:rFonts w:ascii="Times New Roman" w:eastAsia="Times New Roman" w:hAnsi="Times New Roman" w:cs="Times New Roman"/>
                <w:sz w:val="18"/>
                <w:szCs w:val="18"/>
              </w:rPr>
              <w:t xml:space="preserve"> </w:t>
            </w:r>
            <w:proofErr w:type="spellStart"/>
            <w:r w:rsidRPr="00F52B9E">
              <w:rPr>
                <w:rFonts w:ascii="Times New Roman" w:eastAsia="Times New Roman" w:hAnsi="Times New Roman" w:cs="Times New Roman"/>
                <w:sz w:val="18"/>
                <w:szCs w:val="18"/>
              </w:rPr>
              <w:t>содержанияи</w:t>
            </w:r>
            <w:proofErr w:type="spellEnd"/>
            <w:r w:rsidRPr="00F52B9E">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color w:val="000000"/>
                <w:sz w:val="18"/>
                <w:szCs w:val="18"/>
              </w:rPr>
            </w:pPr>
            <w:r w:rsidRPr="00F52B9E">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52B9E">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color w:val="FF0000"/>
                <w:sz w:val="18"/>
                <w:szCs w:val="18"/>
              </w:rPr>
            </w:pPr>
            <w:r w:rsidRPr="00F52B9E">
              <w:rPr>
                <w:rFonts w:ascii="Times New Roman" w:eastAsia="Times New Roman" w:hAnsi="Times New Roman" w:cs="Times New Roman"/>
                <w:b/>
                <w:bCs/>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5125100,00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4156300,00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4206700,00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Дорожное хозяйств</w:t>
            </w:r>
            <w:proofErr w:type="gramStart"/>
            <w:r w:rsidRPr="00F52B9E">
              <w:rPr>
                <w:rFonts w:ascii="Times New Roman" w:eastAsia="Times New Roman" w:hAnsi="Times New Roman" w:cs="Times New Roman"/>
                <w:b/>
                <w:bCs/>
                <w:sz w:val="18"/>
                <w:szCs w:val="18"/>
              </w:rPr>
              <w:t>о(</w:t>
            </w:r>
            <w:proofErr w:type="gramEnd"/>
            <w:r w:rsidRPr="00F52B9E">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4146300,00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4196700,00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4146300,00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4196700,00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3218200,00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2369400,00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2479800,00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nil"/>
              <w:left w:val="nil"/>
              <w:bottom w:val="nil"/>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Скашивание травы,</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Спил, </w:t>
            </w:r>
            <w:proofErr w:type="spellStart"/>
            <w:r w:rsidRPr="00F52B9E">
              <w:rPr>
                <w:rFonts w:ascii="Times New Roman" w:eastAsia="Times New Roman" w:hAnsi="Times New Roman" w:cs="Times New Roman"/>
                <w:sz w:val="18"/>
                <w:szCs w:val="18"/>
              </w:rPr>
              <w:t>кронирование</w:t>
            </w:r>
            <w:proofErr w:type="spellEnd"/>
            <w:r w:rsidRPr="00F52B9E">
              <w:rPr>
                <w:rFonts w:ascii="Times New Roman" w:eastAsia="Times New Roman" w:hAnsi="Times New Roman" w:cs="Times New Roman"/>
                <w:sz w:val="18"/>
                <w:szCs w:val="18"/>
              </w:rPr>
              <w:t>, побелка деревьев,</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w:t>
            </w:r>
            <w:proofErr w:type="gramStart"/>
            <w:r w:rsidRPr="00F52B9E">
              <w:rPr>
                <w:rFonts w:ascii="Times New Roman" w:eastAsia="Times New Roman" w:hAnsi="Times New Roman" w:cs="Times New Roman"/>
                <w:sz w:val="18"/>
                <w:szCs w:val="18"/>
              </w:rPr>
              <w:t>"О</w:t>
            </w:r>
            <w:proofErr w:type="gramEnd"/>
            <w:r w:rsidRPr="00F52B9E">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Государственная поддержка в сфере культуры,</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nil"/>
              <w:left w:val="nil"/>
              <w:bottom w:val="nil"/>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 в </w:t>
            </w:r>
            <w:proofErr w:type="spellStart"/>
            <w:r w:rsidRPr="00F52B9E">
              <w:rPr>
                <w:rFonts w:ascii="Times New Roman" w:eastAsia="Times New Roman" w:hAnsi="Times New Roman" w:cs="Times New Roman"/>
                <w:sz w:val="18"/>
                <w:szCs w:val="18"/>
              </w:rPr>
              <w:t>т.ч</w:t>
            </w:r>
            <w:proofErr w:type="gramStart"/>
            <w:r w:rsidRPr="00F52B9E">
              <w:rPr>
                <w:rFonts w:ascii="Times New Roman" w:eastAsia="Times New Roman" w:hAnsi="Times New Roman" w:cs="Times New Roman"/>
                <w:sz w:val="18"/>
                <w:szCs w:val="18"/>
              </w:rPr>
              <w:t>.с</w:t>
            </w:r>
            <w:proofErr w:type="gramEnd"/>
            <w:r w:rsidRPr="00F52B9E">
              <w:rPr>
                <w:rFonts w:ascii="Times New Roman" w:eastAsia="Times New Roman" w:hAnsi="Times New Roman" w:cs="Times New Roman"/>
                <w:sz w:val="18"/>
                <w:szCs w:val="18"/>
              </w:rPr>
              <w:t>офинансирование</w:t>
            </w:r>
            <w:proofErr w:type="spellEnd"/>
            <w:r w:rsidRPr="00F52B9E">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9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b/>
                <w:bCs/>
                <w:color w:val="000000"/>
                <w:sz w:val="18"/>
                <w:szCs w:val="18"/>
              </w:rPr>
            </w:pPr>
            <w:r w:rsidRPr="00F52B9E">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Мероприятия в области здравоохранения,</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спорта и физической культуры,</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00000 </w:t>
            </w:r>
            <w:proofErr w:type="spellStart"/>
            <w:r w:rsidRPr="00F52B9E">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00000 </w:t>
            </w:r>
            <w:proofErr w:type="spellStart"/>
            <w:r w:rsidRPr="00F52B9E">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E32692">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xml:space="preserve">00000 </w:t>
            </w:r>
            <w:proofErr w:type="spellStart"/>
            <w:r w:rsidRPr="00F52B9E">
              <w:rPr>
                <w:rFonts w:ascii="Times New Roman" w:eastAsia="Times New Roman" w:hAnsi="Times New Roman" w:cs="Times New Roman"/>
                <w:sz w:val="20"/>
                <w:szCs w:val="20"/>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20"/>
                <w:szCs w:val="20"/>
              </w:rPr>
            </w:pPr>
            <w:r w:rsidRPr="00F52B9E">
              <w:rPr>
                <w:rFonts w:ascii="Times New Roman" w:eastAsia="Times New Roman" w:hAnsi="Times New Roman" w:cs="Times New Roman"/>
                <w:color w:val="000000"/>
                <w:sz w:val="20"/>
                <w:szCs w:val="20"/>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20"/>
                <w:szCs w:val="20"/>
              </w:rPr>
            </w:pPr>
            <w:r w:rsidRPr="00F52B9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color w:val="000000"/>
                <w:sz w:val="20"/>
                <w:szCs w:val="20"/>
              </w:rPr>
            </w:pPr>
            <w:r w:rsidRPr="00F52B9E">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E32692" w:rsidRPr="00F52B9E" w:rsidRDefault="00E32692" w:rsidP="00E32692">
            <w:pPr>
              <w:spacing w:after="0" w:line="240" w:lineRule="auto"/>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936</w:t>
            </w:r>
          </w:p>
        </w:tc>
        <w:tc>
          <w:tcPr>
            <w:tcW w:w="0" w:type="auto"/>
            <w:tcBorders>
              <w:top w:val="nil"/>
              <w:left w:val="nil"/>
              <w:bottom w:val="nil"/>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 xml:space="preserve">99999 </w:t>
            </w:r>
            <w:proofErr w:type="spellStart"/>
            <w:r w:rsidRPr="00F52B9E">
              <w:rPr>
                <w:rFonts w:ascii="Times New Roman" w:eastAsia="Times New Roman" w:hAnsi="Times New Roman" w:cs="Times New Roman"/>
                <w:b/>
                <w:bCs/>
                <w:sz w:val="20"/>
                <w:szCs w:val="20"/>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393255,00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32692" w:rsidRPr="00F52B9E" w:rsidRDefault="00E32692" w:rsidP="00E32692">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xml:space="preserve">99999 </w:t>
            </w:r>
            <w:proofErr w:type="spellStart"/>
            <w:r w:rsidRPr="00F52B9E">
              <w:rPr>
                <w:rFonts w:ascii="Times New Roman" w:eastAsia="Times New Roman" w:hAnsi="Times New Roman" w:cs="Times New Roman"/>
                <w:sz w:val="20"/>
                <w:szCs w:val="20"/>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999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393255,00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315"/>
        </w:trPr>
        <w:tc>
          <w:tcPr>
            <w:tcW w:w="0" w:type="auto"/>
            <w:gridSpan w:val="7"/>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ВСЕГО РАСХОДОВ:</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12987190,00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10780990,00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10428390,00</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18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E32692" w:rsidTr="00E32692">
        <w:trPr>
          <w:trHeight w:val="300"/>
        </w:trPr>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bl>
    <w:p w:rsidR="00E32692" w:rsidRDefault="00E32692"/>
    <w:p w:rsidR="00E32692" w:rsidRDefault="00E32692"/>
    <w:p w:rsidR="00E32692" w:rsidRDefault="00E32692"/>
    <w:tbl>
      <w:tblPr>
        <w:tblW w:w="0" w:type="auto"/>
        <w:tblInd w:w="93" w:type="dxa"/>
        <w:tblLook w:val="04A0"/>
      </w:tblPr>
      <w:tblGrid>
        <w:gridCol w:w="4785"/>
        <w:gridCol w:w="244"/>
        <w:gridCol w:w="244"/>
        <w:gridCol w:w="469"/>
        <w:gridCol w:w="812"/>
        <w:gridCol w:w="472"/>
        <w:gridCol w:w="744"/>
        <w:gridCol w:w="744"/>
        <w:gridCol w:w="744"/>
        <w:gridCol w:w="220"/>
      </w:tblGrid>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4"/>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b/>
                <w:bCs/>
                <w:sz w:val="20"/>
                <w:szCs w:val="20"/>
              </w:rPr>
            </w:pPr>
            <w:r w:rsidRPr="00E32692">
              <w:rPr>
                <w:rFonts w:ascii="Arial" w:eastAsia="Times New Roman" w:hAnsi="Arial" w:cs="Arial"/>
                <w:b/>
                <w:bCs/>
                <w:sz w:val="20"/>
                <w:szCs w:val="20"/>
              </w:rPr>
              <w:t>Приложение 5</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690"/>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16"/>
                <w:szCs w:val="16"/>
              </w:rPr>
            </w:pPr>
            <w:r w:rsidRPr="00E32692">
              <w:rPr>
                <w:rFonts w:ascii="Arial" w:eastAsia="Times New Roman" w:hAnsi="Arial" w:cs="Arial"/>
                <w:sz w:val="16"/>
                <w:szCs w:val="16"/>
              </w:rPr>
              <w:t>к решению Совета депутатов Едровского сельского поселения</w:t>
            </w: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6"/>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E32692"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r>
      <w:tr w:rsidR="00E32692" w:rsidRPr="00F52B9E" w:rsidTr="00E32692">
        <w:trPr>
          <w:trHeight w:val="315"/>
        </w:trPr>
        <w:tc>
          <w:tcPr>
            <w:tcW w:w="0" w:type="auto"/>
            <w:gridSpan w:val="9"/>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p>
        </w:tc>
      </w:tr>
      <w:tr w:rsidR="00E32692" w:rsidRPr="00F52B9E" w:rsidTr="00E32692">
        <w:trPr>
          <w:trHeight w:val="315"/>
        </w:trPr>
        <w:tc>
          <w:tcPr>
            <w:tcW w:w="0" w:type="auto"/>
            <w:gridSpan w:val="9"/>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p>
        </w:tc>
      </w:tr>
      <w:tr w:rsidR="00E32692" w:rsidRPr="00F52B9E" w:rsidTr="00E32692">
        <w:trPr>
          <w:trHeight w:val="315"/>
        </w:trPr>
        <w:tc>
          <w:tcPr>
            <w:tcW w:w="0" w:type="auto"/>
            <w:gridSpan w:val="9"/>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p>
        </w:tc>
      </w:tr>
      <w:tr w:rsidR="00E32692" w:rsidRPr="00F52B9E" w:rsidTr="00E32692">
        <w:trPr>
          <w:trHeight w:val="315"/>
        </w:trPr>
        <w:tc>
          <w:tcPr>
            <w:tcW w:w="0" w:type="auto"/>
            <w:gridSpan w:val="10"/>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p>
        </w:tc>
      </w:tr>
      <w:tr w:rsidR="00E32692" w:rsidRPr="00F52B9E" w:rsidTr="00E32692">
        <w:trPr>
          <w:trHeight w:val="315"/>
        </w:trPr>
        <w:tc>
          <w:tcPr>
            <w:tcW w:w="0" w:type="auto"/>
            <w:gridSpan w:val="9"/>
            <w:tcBorders>
              <w:top w:val="nil"/>
              <w:left w:val="nil"/>
              <w:bottom w:val="single" w:sz="4" w:space="0" w:color="auto"/>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руб.</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p>
        </w:tc>
      </w:tr>
      <w:tr w:rsidR="00E32692" w:rsidRPr="00F52B9E" w:rsidTr="00E3269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proofErr w:type="spellStart"/>
            <w:r w:rsidRPr="00F52B9E">
              <w:rPr>
                <w:rFonts w:ascii="Times New Roman" w:eastAsia="Times New Roman" w:hAnsi="Times New Roman" w:cs="Times New Roman"/>
                <w:b/>
                <w:bCs/>
                <w:sz w:val="18"/>
                <w:szCs w:val="18"/>
              </w:rPr>
              <w:t>Расх</w:t>
            </w:r>
            <w:proofErr w:type="spellEnd"/>
            <w:r w:rsidRPr="00F52B9E">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273000,00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4146300,00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4196700,00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3218200,00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2369400,00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2479800,00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1634700,00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1313400,00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1423800,00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610900,00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6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color w:val="FF0000"/>
                <w:sz w:val="18"/>
                <w:szCs w:val="18"/>
              </w:rPr>
            </w:pPr>
            <w:r w:rsidRPr="00F52B9E">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nil"/>
              <w:left w:val="nil"/>
              <w:bottom w:val="nil"/>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color w:val="000000"/>
                <w:sz w:val="18"/>
                <w:szCs w:val="18"/>
              </w:rPr>
            </w:pPr>
            <w:r w:rsidRPr="00F52B9E">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292144,50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Скашивание травы,</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Спил, </w:t>
            </w:r>
            <w:proofErr w:type="spellStart"/>
            <w:r w:rsidRPr="00F52B9E">
              <w:rPr>
                <w:rFonts w:ascii="Times New Roman" w:eastAsia="Times New Roman" w:hAnsi="Times New Roman" w:cs="Times New Roman"/>
                <w:sz w:val="18"/>
                <w:szCs w:val="18"/>
              </w:rPr>
              <w:t>кронирование</w:t>
            </w:r>
            <w:proofErr w:type="spellEnd"/>
            <w:r w:rsidRPr="00F52B9E">
              <w:rPr>
                <w:rFonts w:ascii="Times New Roman" w:eastAsia="Times New Roman" w:hAnsi="Times New Roman" w:cs="Times New Roman"/>
                <w:sz w:val="18"/>
                <w:szCs w:val="18"/>
              </w:rPr>
              <w:t>, побелка деревьев,</w:t>
            </w:r>
            <w:r w:rsidR="00F52B9E">
              <w:rPr>
                <w:rFonts w:ascii="Times New Roman" w:eastAsia="Times New Roman" w:hAnsi="Times New Roman" w:cs="Times New Roman"/>
                <w:sz w:val="18"/>
                <w:szCs w:val="18"/>
              </w:rPr>
              <w:t xml:space="preserve"> </w:t>
            </w:r>
            <w:r w:rsidRPr="00F52B9E">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Подпрограмма</w:t>
            </w:r>
            <w:proofErr w:type="gramStart"/>
            <w:r w:rsidRPr="00F52B9E">
              <w:rPr>
                <w:rFonts w:ascii="Times New Roman" w:eastAsia="Times New Roman" w:hAnsi="Times New Roman" w:cs="Times New Roman"/>
                <w:sz w:val="18"/>
                <w:szCs w:val="18"/>
              </w:rPr>
              <w:t>"О</w:t>
            </w:r>
            <w:proofErr w:type="gramEnd"/>
            <w:r w:rsidRPr="00F52B9E">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w:t>
            </w:r>
            <w:r w:rsidRPr="00F52B9E">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 xml:space="preserve">10300 </w:t>
            </w:r>
            <w:r w:rsidRPr="00F52B9E">
              <w:rPr>
                <w:rFonts w:ascii="Times New Roman" w:eastAsia="Times New Roman" w:hAnsi="Times New Roman" w:cs="Times New Roman"/>
                <w:sz w:val="18"/>
                <w:szCs w:val="18"/>
              </w:rPr>
              <w:lastRenderedPageBreak/>
              <w:t>26190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24</w:t>
            </w:r>
            <w:r w:rsidRPr="00F52B9E">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20000,</w:t>
            </w:r>
            <w:r w:rsidRPr="00F52B9E">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lastRenderedPageBreak/>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Обслуживание детских п</w:t>
            </w:r>
            <w:r w:rsidR="00F52B9E">
              <w:rPr>
                <w:rFonts w:ascii="Times New Roman" w:eastAsia="Times New Roman" w:hAnsi="Times New Roman" w:cs="Times New Roman"/>
                <w:sz w:val="18"/>
                <w:szCs w:val="18"/>
              </w:rPr>
              <w:t>лощадок и общественных территор</w:t>
            </w:r>
            <w:r w:rsidRPr="00F52B9E">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nil"/>
              <w:left w:val="nil"/>
              <w:bottom w:val="nil"/>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color w:val="000000"/>
                <w:sz w:val="18"/>
                <w:szCs w:val="18"/>
              </w:rPr>
            </w:pPr>
            <w:r w:rsidRPr="00F52B9E">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 в </w:t>
            </w:r>
            <w:proofErr w:type="spellStart"/>
            <w:r w:rsidRPr="00F52B9E">
              <w:rPr>
                <w:rFonts w:ascii="Times New Roman" w:eastAsia="Times New Roman" w:hAnsi="Times New Roman" w:cs="Times New Roman"/>
                <w:sz w:val="18"/>
                <w:szCs w:val="18"/>
              </w:rPr>
              <w:t>т.ч</w:t>
            </w:r>
            <w:proofErr w:type="gramStart"/>
            <w:r w:rsidRPr="00F52B9E">
              <w:rPr>
                <w:rFonts w:ascii="Times New Roman" w:eastAsia="Times New Roman" w:hAnsi="Times New Roman" w:cs="Times New Roman"/>
                <w:sz w:val="18"/>
                <w:szCs w:val="18"/>
              </w:rPr>
              <w:t>.с</w:t>
            </w:r>
            <w:proofErr w:type="gramEnd"/>
            <w:r w:rsidRPr="00F52B9E">
              <w:rPr>
                <w:rFonts w:ascii="Times New Roman" w:eastAsia="Times New Roman" w:hAnsi="Times New Roman" w:cs="Times New Roman"/>
                <w:sz w:val="18"/>
                <w:szCs w:val="18"/>
              </w:rPr>
              <w:t>офинансирование</w:t>
            </w:r>
            <w:proofErr w:type="spellEnd"/>
            <w:r w:rsidRPr="00F52B9E">
              <w:rPr>
                <w:rFonts w:ascii="Times New Roman" w:eastAsia="Times New Roman" w:hAnsi="Times New Roman" w:cs="Times New Roman"/>
                <w:sz w:val="18"/>
                <w:szCs w:val="18"/>
              </w:rPr>
              <w:t xml:space="preserve">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9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18"/>
                <w:szCs w:val="18"/>
              </w:rPr>
            </w:pPr>
            <w:r w:rsidRPr="00F52B9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15"/>
        </w:trPr>
        <w:tc>
          <w:tcPr>
            <w:tcW w:w="0" w:type="auto"/>
            <w:gridSpan w:val="6"/>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6610087,00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4449444,50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4196700,00</w:t>
            </w: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18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r w:rsidR="00E32692" w:rsidRPr="00F52B9E" w:rsidTr="00E32692">
        <w:trPr>
          <w:trHeight w:val="30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18"/>
                <w:szCs w:val="18"/>
              </w:rPr>
            </w:pPr>
          </w:p>
        </w:tc>
      </w:tr>
    </w:tbl>
    <w:p w:rsidR="00E32692" w:rsidRDefault="00E32692"/>
    <w:p w:rsidR="00E32692" w:rsidRDefault="00E32692"/>
    <w:p w:rsidR="00F52B9E" w:rsidRDefault="00F52B9E"/>
    <w:p w:rsidR="00F52B9E" w:rsidRDefault="00F52B9E"/>
    <w:p w:rsidR="00F52B9E" w:rsidRDefault="00F52B9E"/>
    <w:p w:rsidR="00F52B9E" w:rsidRDefault="00F52B9E"/>
    <w:tbl>
      <w:tblPr>
        <w:tblW w:w="0" w:type="auto"/>
        <w:tblInd w:w="93" w:type="dxa"/>
        <w:tblLook w:val="04A0"/>
      </w:tblPr>
      <w:tblGrid>
        <w:gridCol w:w="2961"/>
        <w:gridCol w:w="2968"/>
        <w:gridCol w:w="1705"/>
        <w:gridCol w:w="922"/>
        <w:gridCol w:w="922"/>
      </w:tblGrid>
      <w:tr w:rsidR="00E32692" w:rsidRPr="00F52B9E"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Приложение 6</w:t>
            </w:r>
          </w:p>
        </w:tc>
      </w:tr>
      <w:tr w:rsidR="00E32692" w:rsidRPr="00F52B9E" w:rsidTr="00E32692">
        <w:trPr>
          <w:trHeight w:val="118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к решению Совета депутатов                                     Едровского сельского поселения</w:t>
            </w:r>
          </w:p>
        </w:tc>
      </w:tr>
      <w:tr w:rsidR="00E32692" w:rsidRPr="00F52B9E"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r w:rsidRPr="00E32692">
              <w:rPr>
                <w:rFonts w:ascii="Arial" w:eastAsia="Times New Roman" w:hAnsi="Arial" w:cs="Arial"/>
                <w:sz w:val="20"/>
                <w:szCs w:val="20"/>
              </w:rPr>
              <w:t xml:space="preserve"> </w:t>
            </w:r>
          </w:p>
        </w:tc>
        <w:tc>
          <w:tcPr>
            <w:tcW w:w="0" w:type="auto"/>
            <w:gridSpan w:val="3"/>
            <w:tcBorders>
              <w:top w:val="nil"/>
              <w:left w:val="nil"/>
              <w:bottom w:val="nil"/>
              <w:right w:val="nil"/>
            </w:tcBorders>
            <w:shd w:val="clear" w:color="auto" w:fill="auto"/>
            <w:vAlign w:val="bottom"/>
            <w:hideMark/>
          </w:tcPr>
          <w:p w:rsidR="00E32692" w:rsidRPr="00F52B9E" w:rsidRDefault="00E32692" w:rsidP="00E32692">
            <w:pPr>
              <w:spacing w:after="0" w:line="240" w:lineRule="auto"/>
              <w:jc w:val="right"/>
              <w:rPr>
                <w:rFonts w:ascii="Times New Roman" w:eastAsia="Times New Roman" w:hAnsi="Times New Roman" w:cs="Times New Roman"/>
                <w:sz w:val="20"/>
                <w:szCs w:val="20"/>
              </w:rPr>
            </w:pPr>
          </w:p>
        </w:tc>
      </w:tr>
      <w:tr w:rsidR="00E32692" w:rsidRPr="00F52B9E" w:rsidTr="00E32692">
        <w:trPr>
          <w:trHeight w:val="255"/>
        </w:trPr>
        <w:tc>
          <w:tcPr>
            <w:tcW w:w="0" w:type="auto"/>
            <w:gridSpan w:val="3"/>
            <w:vMerge w:val="restart"/>
            <w:tcBorders>
              <w:top w:val="nil"/>
              <w:left w:val="nil"/>
              <w:bottom w:val="nil"/>
              <w:right w:val="nil"/>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4"/>
                <w:szCs w:val="24"/>
              </w:rPr>
            </w:pPr>
            <w:r w:rsidRPr="00F52B9E">
              <w:rPr>
                <w:rFonts w:ascii="Times New Roman" w:eastAsia="Times New Roman" w:hAnsi="Times New Roman" w:cs="Times New Roman"/>
                <w:b/>
                <w:bCs/>
                <w:sz w:val="24"/>
                <w:szCs w:val="24"/>
              </w:rPr>
              <w:t xml:space="preserve">Источники  финансирования дефицита бюджета Едровского сельского поселения          на 2024 год и на плановый период 2025 и 2026 годов </w:t>
            </w: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r>
      <w:tr w:rsidR="00E32692" w:rsidRPr="00F52B9E" w:rsidTr="00E32692">
        <w:trPr>
          <w:trHeight w:val="570"/>
        </w:trPr>
        <w:tc>
          <w:tcPr>
            <w:tcW w:w="0" w:type="auto"/>
            <w:gridSpan w:val="3"/>
            <w:vMerge/>
            <w:tcBorders>
              <w:top w:val="nil"/>
              <w:left w:val="nil"/>
              <w:bottom w:val="nil"/>
              <w:right w:val="nil"/>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r w:rsidR="00E32692" w:rsidRPr="00F52B9E" w:rsidTr="00E32692">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2024</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2025</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32692" w:rsidRPr="00F52B9E" w:rsidRDefault="00E32692" w:rsidP="00E32692">
            <w:pPr>
              <w:spacing w:after="0" w:line="240" w:lineRule="auto"/>
              <w:jc w:val="center"/>
              <w:rPr>
                <w:rFonts w:ascii="Times New Roman" w:eastAsia="Times New Roman" w:hAnsi="Times New Roman" w:cs="Times New Roman"/>
                <w:b/>
                <w:bCs/>
                <w:sz w:val="18"/>
                <w:szCs w:val="18"/>
              </w:rPr>
            </w:pPr>
            <w:r w:rsidRPr="00F52B9E">
              <w:rPr>
                <w:rFonts w:ascii="Times New Roman" w:eastAsia="Times New Roman" w:hAnsi="Times New Roman" w:cs="Times New Roman"/>
                <w:b/>
                <w:bCs/>
                <w:sz w:val="18"/>
                <w:szCs w:val="18"/>
              </w:rPr>
              <w:t>2026</w:t>
            </w:r>
          </w:p>
        </w:tc>
      </w:tr>
      <w:tr w:rsidR="00E32692" w:rsidRPr="00F52B9E" w:rsidTr="00E32692">
        <w:trPr>
          <w:trHeight w:val="255"/>
        </w:trPr>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r>
      <w:tr w:rsidR="00E32692" w:rsidRPr="00F52B9E" w:rsidTr="00E32692">
        <w:trPr>
          <w:trHeight w:val="255"/>
        </w:trPr>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r>
      <w:tr w:rsidR="00E32692" w:rsidRPr="00F52B9E" w:rsidTr="00E32692">
        <w:trPr>
          <w:trHeight w:val="253"/>
        </w:trPr>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E32692" w:rsidRPr="00F52B9E" w:rsidRDefault="00E32692" w:rsidP="00E32692">
            <w:pPr>
              <w:spacing w:after="0" w:line="240" w:lineRule="auto"/>
              <w:rPr>
                <w:rFonts w:ascii="Times New Roman" w:eastAsia="Times New Roman" w:hAnsi="Times New Roman" w:cs="Times New Roman"/>
                <w:b/>
                <w:bCs/>
                <w:sz w:val="18"/>
                <w:szCs w:val="18"/>
              </w:rPr>
            </w:pPr>
          </w:p>
        </w:tc>
      </w:tr>
      <w:tr w:rsidR="00E32692" w:rsidRPr="00F52B9E" w:rsidTr="00E32692">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E32692" w:rsidRPr="00F52B9E" w:rsidRDefault="00E32692" w:rsidP="00E32692">
            <w:pPr>
              <w:spacing w:after="0" w:line="240" w:lineRule="auto"/>
              <w:jc w:val="both"/>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 000 01 00 </w:t>
            </w:r>
            <w:proofErr w:type="spellStart"/>
            <w:r w:rsidRPr="00F52B9E">
              <w:rPr>
                <w:rFonts w:ascii="Times New Roman" w:eastAsia="Times New Roman" w:hAnsi="Times New Roman" w:cs="Times New Roman"/>
                <w:sz w:val="18"/>
                <w:szCs w:val="18"/>
              </w:rPr>
              <w:t>00</w:t>
            </w:r>
            <w:proofErr w:type="spellEnd"/>
            <w:r w:rsidRPr="00F52B9E">
              <w:rPr>
                <w:rFonts w:ascii="Times New Roman" w:eastAsia="Times New Roman" w:hAnsi="Times New Roman" w:cs="Times New Roman"/>
                <w:sz w:val="18"/>
                <w:szCs w:val="18"/>
              </w:rPr>
              <w:t xml:space="preserve"> </w:t>
            </w:r>
            <w:proofErr w:type="spellStart"/>
            <w:r w:rsidRPr="00F52B9E">
              <w:rPr>
                <w:rFonts w:ascii="Times New Roman" w:eastAsia="Times New Roman" w:hAnsi="Times New Roman" w:cs="Times New Roman"/>
                <w:sz w:val="18"/>
                <w:szCs w:val="18"/>
              </w:rPr>
              <w:t>00</w:t>
            </w:r>
            <w:proofErr w:type="spellEnd"/>
            <w:r w:rsidRPr="00F52B9E">
              <w:rPr>
                <w:rFonts w:ascii="Times New Roman" w:eastAsia="Times New Roman" w:hAnsi="Times New Roman" w:cs="Times New Roman"/>
                <w:sz w:val="18"/>
                <w:szCs w:val="18"/>
              </w:rPr>
              <w:t xml:space="preserve"> </w:t>
            </w:r>
            <w:proofErr w:type="spellStart"/>
            <w:r w:rsidRPr="00F52B9E">
              <w:rPr>
                <w:rFonts w:ascii="Times New Roman" w:eastAsia="Times New Roman" w:hAnsi="Times New Roman" w:cs="Times New Roman"/>
                <w:sz w:val="18"/>
                <w:szCs w:val="18"/>
              </w:rPr>
              <w:t>00</w:t>
            </w:r>
            <w:proofErr w:type="spellEnd"/>
            <w:r w:rsidRPr="00F52B9E">
              <w:rPr>
                <w:rFonts w:ascii="Times New Roman" w:eastAsia="Times New Roman" w:hAnsi="Times New Roman" w:cs="Times New Roman"/>
                <w:sz w:val="18"/>
                <w:szCs w:val="18"/>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r>
      <w:tr w:rsidR="00E32692" w:rsidRPr="00F52B9E" w:rsidTr="00E32692">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E32692" w:rsidRPr="00F52B9E" w:rsidRDefault="00E32692" w:rsidP="00E32692">
            <w:pPr>
              <w:spacing w:after="0" w:line="240" w:lineRule="auto"/>
              <w:jc w:val="both"/>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936 01 05 00 </w:t>
            </w:r>
            <w:proofErr w:type="spellStart"/>
            <w:r w:rsidRPr="00F52B9E">
              <w:rPr>
                <w:rFonts w:ascii="Times New Roman" w:eastAsia="Times New Roman" w:hAnsi="Times New Roman" w:cs="Times New Roman"/>
                <w:sz w:val="18"/>
                <w:szCs w:val="18"/>
              </w:rPr>
              <w:t>00</w:t>
            </w:r>
            <w:proofErr w:type="spellEnd"/>
            <w:r w:rsidRPr="00F52B9E">
              <w:rPr>
                <w:rFonts w:ascii="Times New Roman" w:eastAsia="Times New Roman" w:hAnsi="Times New Roman" w:cs="Times New Roman"/>
                <w:sz w:val="18"/>
                <w:szCs w:val="18"/>
              </w:rPr>
              <w:t xml:space="preserve"> </w:t>
            </w:r>
            <w:proofErr w:type="spellStart"/>
            <w:r w:rsidRPr="00F52B9E">
              <w:rPr>
                <w:rFonts w:ascii="Times New Roman" w:eastAsia="Times New Roman" w:hAnsi="Times New Roman" w:cs="Times New Roman"/>
                <w:sz w:val="18"/>
                <w:szCs w:val="18"/>
              </w:rPr>
              <w:t>00</w:t>
            </w:r>
            <w:proofErr w:type="spellEnd"/>
            <w:r w:rsidRPr="00F52B9E">
              <w:rPr>
                <w:rFonts w:ascii="Times New Roman" w:eastAsia="Times New Roman" w:hAnsi="Times New Roman" w:cs="Times New Roman"/>
                <w:sz w:val="18"/>
                <w:szCs w:val="18"/>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r>
      <w:tr w:rsidR="00E32692" w:rsidRPr="00F52B9E" w:rsidTr="00E32692">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E32692" w:rsidRPr="00F52B9E" w:rsidRDefault="00E32692" w:rsidP="00E32692">
            <w:pPr>
              <w:spacing w:after="0" w:line="240" w:lineRule="auto"/>
              <w:jc w:val="both"/>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E32692" w:rsidRPr="00F52B9E" w:rsidRDefault="00E32692" w:rsidP="00E32692">
            <w:pPr>
              <w:spacing w:after="0" w:line="240" w:lineRule="auto"/>
              <w:jc w:val="center"/>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E32692" w:rsidRPr="00F52B9E" w:rsidRDefault="00E32692" w:rsidP="00E32692">
            <w:pPr>
              <w:spacing w:after="0" w:line="240" w:lineRule="auto"/>
              <w:jc w:val="right"/>
              <w:rPr>
                <w:rFonts w:ascii="Times New Roman" w:eastAsia="Times New Roman" w:hAnsi="Times New Roman" w:cs="Times New Roman"/>
                <w:sz w:val="18"/>
                <w:szCs w:val="18"/>
              </w:rPr>
            </w:pPr>
            <w:r w:rsidRPr="00F52B9E">
              <w:rPr>
                <w:rFonts w:ascii="Times New Roman" w:eastAsia="Times New Roman" w:hAnsi="Times New Roman" w:cs="Times New Roman"/>
                <w:sz w:val="18"/>
                <w:szCs w:val="18"/>
              </w:rPr>
              <w:t>0,00</w:t>
            </w:r>
          </w:p>
        </w:tc>
      </w:tr>
      <w:tr w:rsidR="00E32692" w:rsidRPr="00F52B9E" w:rsidTr="00E32692">
        <w:trPr>
          <w:trHeight w:val="255"/>
        </w:trPr>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E32692" w:rsidRDefault="00E32692" w:rsidP="00E3269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E32692">
            <w:pPr>
              <w:spacing w:after="0" w:line="240" w:lineRule="auto"/>
              <w:rPr>
                <w:rFonts w:ascii="Times New Roman" w:eastAsia="Times New Roman" w:hAnsi="Times New Roman" w:cs="Times New Roman"/>
                <w:sz w:val="20"/>
                <w:szCs w:val="20"/>
              </w:rPr>
            </w:pPr>
          </w:p>
        </w:tc>
      </w:tr>
    </w:tbl>
    <w:p w:rsidR="00E32692" w:rsidRDefault="00E32692"/>
    <w:p w:rsidR="00E32692" w:rsidRDefault="00E32692"/>
    <w:p w:rsidR="00E32692" w:rsidRDefault="00E32692"/>
    <w:p w:rsidR="00E32692" w:rsidRPr="00F52B9E" w:rsidRDefault="00E32692" w:rsidP="00F52B9E">
      <w:pPr>
        <w:spacing w:after="0"/>
        <w:rPr>
          <w:rFonts w:ascii="Times New Roman" w:eastAsia="Times New Roman" w:hAnsi="Times New Roman" w:cs="Times New Roman"/>
          <w:sz w:val="20"/>
          <w:szCs w:val="20"/>
          <w:highlight w:val="cyan"/>
        </w:rPr>
      </w:pPr>
    </w:p>
    <w:p w:rsidR="00E32692" w:rsidRPr="00F52B9E" w:rsidRDefault="00E32692" w:rsidP="00F52B9E">
      <w:pPr>
        <w:spacing w:after="0"/>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Приложение 7</w:t>
      </w:r>
    </w:p>
    <w:p w:rsidR="00E32692" w:rsidRPr="00F52B9E" w:rsidRDefault="00E32692" w:rsidP="00F52B9E">
      <w:pPr>
        <w:spacing w:after="0"/>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к Решению Совета депутатов</w:t>
      </w:r>
    </w:p>
    <w:p w:rsidR="00E32692" w:rsidRPr="00F52B9E" w:rsidRDefault="00E32692" w:rsidP="00F52B9E">
      <w:pPr>
        <w:spacing w:after="0"/>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Едровского сельского поселения</w:t>
      </w:r>
    </w:p>
    <w:p w:rsidR="00E32692" w:rsidRPr="00F52B9E" w:rsidRDefault="00E32692" w:rsidP="00F52B9E">
      <w:pPr>
        <w:spacing w:after="0"/>
        <w:jc w:val="center"/>
        <w:rPr>
          <w:rFonts w:ascii="Times New Roman" w:eastAsia="Times New Roman" w:hAnsi="Times New Roman" w:cs="Times New Roman"/>
          <w:b/>
          <w:sz w:val="20"/>
          <w:szCs w:val="20"/>
        </w:rPr>
      </w:pPr>
      <w:r w:rsidRPr="00F52B9E">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E32692" w:rsidRPr="00F52B9E" w:rsidRDefault="00E32692" w:rsidP="00F52B9E">
      <w:pPr>
        <w:spacing w:after="0"/>
        <w:jc w:val="right"/>
        <w:rPr>
          <w:rFonts w:ascii="Times New Roman" w:eastAsia="Times New Roman" w:hAnsi="Times New Roman" w:cs="Times New Roman"/>
          <w:b/>
          <w:color w:val="FFFFFF"/>
          <w:sz w:val="20"/>
          <w:szCs w:val="20"/>
        </w:rPr>
      </w:pPr>
      <w:r w:rsidRPr="00F52B9E">
        <w:rPr>
          <w:rFonts w:ascii="Times New Roman" w:eastAsia="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0"/>
        <w:gridCol w:w="5001"/>
        <w:gridCol w:w="1817"/>
        <w:gridCol w:w="794"/>
        <w:gridCol w:w="794"/>
        <w:gridCol w:w="794"/>
      </w:tblGrid>
      <w:tr w:rsidR="00E32692" w:rsidRPr="00F52B9E" w:rsidTr="00E32692">
        <w:trPr>
          <w:trHeight w:val="637"/>
        </w:trPr>
        <w:tc>
          <w:tcPr>
            <w:tcW w:w="0" w:type="auto"/>
            <w:tcBorders>
              <w:top w:val="single" w:sz="2" w:space="0" w:color="000000"/>
              <w:left w:val="single" w:sz="2" w:space="0" w:color="000000"/>
              <w:bottom w:val="single" w:sz="2" w:space="0" w:color="000000"/>
              <w:right w:val="nil"/>
            </w:tcBorders>
          </w:tcPr>
          <w:p w:rsidR="00E32692" w:rsidRPr="00F52B9E" w:rsidRDefault="00E32692" w:rsidP="00F52B9E">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2024год</w:t>
            </w:r>
          </w:p>
        </w:tc>
        <w:tc>
          <w:tcPr>
            <w:tcW w:w="0" w:type="auto"/>
            <w:tcBorders>
              <w:top w:val="single" w:sz="2" w:space="0" w:color="000000"/>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2025год</w:t>
            </w:r>
          </w:p>
        </w:tc>
        <w:tc>
          <w:tcPr>
            <w:tcW w:w="0" w:type="auto"/>
            <w:tcBorders>
              <w:top w:val="single" w:sz="2" w:space="0" w:color="000000"/>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2026год</w:t>
            </w:r>
          </w:p>
        </w:tc>
      </w:tr>
      <w:tr w:rsidR="00E32692" w:rsidRPr="00F52B9E" w:rsidTr="00E32692">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color w:val="000000"/>
                <w:sz w:val="20"/>
                <w:szCs w:val="20"/>
                <w:lang w:eastAsia="zh-CN"/>
              </w:rPr>
            </w:pPr>
            <w:r w:rsidRPr="00F52B9E">
              <w:rPr>
                <w:rFonts w:ascii="Times New Roman" w:eastAsia="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E32692" w:rsidRPr="00F52B9E" w:rsidRDefault="00E32692" w:rsidP="00F52B9E">
            <w:pPr>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197910</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197910</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197910</w:t>
            </w:r>
          </w:p>
        </w:tc>
      </w:tr>
      <w:tr w:rsidR="00E32692" w:rsidRPr="00F52B9E" w:rsidTr="00E32692">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napToGrid w:val="0"/>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proofErr w:type="gramStart"/>
            <w:r w:rsidRPr="00F52B9E">
              <w:rPr>
                <w:rFonts w:ascii="Times New Roman" w:eastAsia="Times New Roman" w:hAnsi="Times New Roman" w:cs="Times New Roman"/>
                <w:sz w:val="20"/>
                <w:szCs w:val="20"/>
                <w:lang w:eastAsia="zh-CN"/>
              </w:rPr>
              <w:t>)о</w:t>
            </w:r>
            <w:proofErr w:type="gramEnd"/>
            <w:r w:rsidRPr="00F52B9E">
              <w:rPr>
                <w:rFonts w:ascii="Times New Roman" w:eastAsia="Times New Roman" w:hAnsi="Times New Roman" w:cs="Times New Roman"/>
                <w:sz w:val="20"/>
                <w:szCs w:val="20"/>
                <w:lang w:eastAsia="zh-CN"/>
              </w:rPr>
              <w:t xml:space="preserve">снове  </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193245</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193245</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193245</w:t>
            </w:r>
          </w:p>
        </w:tc>
      </w:tr>
      <w:tr w:rsidR="00E32692" w:rsidRPr="00F52B9E" w:rsidTr="00E32692">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391155</w:t>
            </w:r>
          </w:p>
        </w:tc>
        <w:tc>
          <w:tcPr>
            <w:tcW w:w="0" w:type="auto"/>
            <w:tcBorders>
              <w:top w:val="nil"/>
              <w:left w:val="single" w:sz="2" w:space="0" w:color="000000"/>
              <w:bottom w:val="single" w:sz="2" w:space="0" w:color="000000"/>
              <w:right w:val="nil"/>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391155</w:t>
            </w:r>
          </w:p>
        </w:tc>
        <w:tc>
          <w:tcPr>
            <w:tcW w:w="0" w:type="auto"/>
            <w:tcBorders>
              <w:top w:val="nil"/>
              <w:left w:val="single" w:sz="2" w:space="0" w:color="000000"/>
              <w:bottom w:val="single" w:sz="2" w:space="0" w:color="000000"/>
              <w:right w:val="single" w:sz="2" w:space="0" w:color="000000"/>
            </w:tcBorders>
          </w:tcPr>
          <w:p w:rsidR="00E32692" w:rsidRPr="00F52B9E" w:rsidRDefault="00E32692" w:rsidP="00F52B9E">
            <w:pPr>
              <w:suppressLineNumbers/>
              <w:suppressAutoHyphens/>
              <w:spacing w:after="0"/>
              <w:jc w:val="center"/>
              <w:rPr>
                <w:rFonts w:ascii="Times New Roman" w:eastAsia="Times New Roman" w:hAnsi="Times New Roman" w:cs="Times New Roman"/>
                <w:sz w:val="20"/>
                <w:szCs w:val="20"/>
                <w:lang w:eastAsia="zh-CN"/>
              </w:rPr>
            </w:pPr>
            <w:r w:rsidRPr="00F52B9E">
              <w:rPr>
                <w:rFonts w:ascii="Times New Roman" w:eastAsia="Times New Roman" w:hAnsi="Times New Roman" w:cs="Times New Roman"/>
                <w:sz w:val="20"/>
                <w:szCs w:val="20"/>
                <w:lang w:eastAsia="zh-CN"/>
              </w:rPr>
              <w:t>391155</w:t>
            </w:r>
          </w:p>
        </w:tc>
      </w:tr>
    </w:tbl>
    <w:p w:rsidR="00E32692" w:rsidRPr="00F52B9E" w:rsidRDefault="00E32692" w:rsidP="00F52B9E">
      <w:pPr>
        <w:suppressAutoHyphens/>
        <w:spacing w:after="0"/>
        <w:rPr>
          <w:rFonts w:ascii="Times New Roman" w:eastAsia="Times New Roman" w:hAnsi="Times New Roman" w:cs="Times New Roman"/>
          <w:sz w:val="20"/>
          <w:szCs w:val="20"/>
          <w:lang w:val="en-US" w:eastAsia="zh-CN"/>
        </w:rPr>
      </w:pPr>
    </w:p>
    <w:p w:rsidR="00E32692" w:rsidRPr="00F52B9E" w:rsidRDefault="00E32692" w:rsidP="00F52B9E">
      <w:pPr>
        <w:spacing w:after="0"/>
        <w:jc w:val="both"/>
        <w:rPr>
          <w:rFonts w:ascii="Times New Roman" w:hAnsi="Times New Roman" w:cs="Times New Roman"/>
          <w:sz w:val="20"/>
          <w:szCs w:val="20"/>
        </w:rPr>
      </w:pPr>
    </w:p>
    <w:p w:rsidR="00E32692" w:rsidRDefault="00E32692" w:rsidP="00F52B9E">
      <w:pPr>
        <w:spacing w:after="0"/>
        <w:jc w:val="both"/>
        <w:rPr>
          <w:rFonts w:ascii="Times New Roman" w:hAnsi="Times New Roman" w:cs="Times New Roman"/>
          <w:sz w:val="20"/>
          <w:szCs w:val="20"/>
        </w:rPr>
      </w:pPr>
    </w:p>
    <w:p w:rsidR="00F52B9E" w:rsidRDefault="00F52B9E" w:rsidP="00F52B9E">
      <w:pPr>
        <w:spacing w:after="0"/>
        <w:jc w:val="both"/>
        <w:rPr>
          <w:rFonts w:ascii="Times New Roman" w:hAnsi="Times New Roman" w:cs="Times New Roman"/>
          <w:sz w:val="20"/>
          <w:szCs w:val="20"/>
        </w:rPr>
      </w:pPr>
    </w:p>
    <w:p w:rsidR="00F52B9E" w:rsidRDefault="00F52B9E" w:rsidP="00F52B9E">
      <w:pPr>
        <w:spacing w:after="0"/>
        <w:jc w:val="both"/>
        <w:rPr>
          <w:rFonts w:ascii="Times New Roman" w:hAnsi="Times New Roman" w:cs="Times New Roman"/>
          <w:sz w:val="20"/>
          <w:szCs w:val="20"/>
        </w:rPr>
      </w:pPr>
    </w:p>
    <w:p w:rsidR="00F52B9E" w:rsidRPr="00F52B9E" w:rsidRDefault="00F52B9E" w:rsidP="00F52B9E">
      <w:pPr>
        <w:spacing w:after="0"/>
        <w:jc w:val="both"/>
        <w:rPr>
          <w:rFonts w:ascii="Times New Roman" w:hAnsi="Times New Roman" w:cs="Times New Roman"/>
          <w:sz w:val="20"/>
          <w:szCs w:val="20"/>
        </w:rPr>
      </w:pPr>
    </w:p>
    <w:tbl>
      <w:tblPr>
        <w:tblW w:w="0" w:type="auto"/>
        <w:tblInd w:w="93" w:type="dxa"/>
        <w:tblLook w:val="04A0"/>
      </w:tblPr>
      <w:tblGrid>
        <w:gridCol w:w="6499"/>
        <w:gridCol w:w="1016"/>
        <w:gridCol w:w="1016"/>
        <w:gridCol w:w="947"/>
      </w:tblGrid>
      <w:tr w:rsidR="00E32692" w:rsidRPr="00F52B9E" w:rsidTr="00E32692">
        <w:trPr>
          <w:trHeight w:val="330"/>
        </w:trPr>
        <w:tc>
          <w:tcPr>
            <w:tcW w:w="0" w:type="auto"/>
            <w:gridSpan w:val="4"/>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lastRenderedPageBreak/>
              <w:t xml:space="preserve">                            Приложение 8</w:t>
            </w:r>
          </w:p>
        </w:tc>
      </w:tr>
      <w:tr w:rsidR="00E32692" w:rsidRPr="00F52B9E" w:rsidTr="00E32692">
        <w:trPr>
          <w:trHeight w:val="330"/>
        </w:trPr>
        <w:tc>
          <w:tcPr>
            <w:tcW w:w="0" w:type="auto"/>
            <w:gridSpan w:val="4"/>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 xml:space="preserve">                  к  решению Совета депутатов Едровского сельского поселения</w:t>
            </w:r>
          </w:p>
        </w:tc>
      </w:tr>
      <w:tr w:rsidR="00E32692" w:rsidRPr="00F52B9E" w:rsidTr="00E32692">
        <w:trPr>
          <w:trHeight w:val="615"/>
        </w:trPr>
        <w:tc>
          <w:tcPr>
            <w:tcW w:w="0" w:type="auto"/>
            <w:gridSpan w:val="4"/>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p>
        </w:tc>
      </w:tr>
      <w:tr w:rsidR="00E32692" w:rsidRPr="00F52B9E" w:rsidTr="00E32692">
        <w:trPr>
          <w:trHeight w:val="330"/>
        </w:trPr>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p>
        </w:tc>
      </w:tr>
      <w:tr w:rsidR="00E32692" w:rsidRPr="00F52B9E" w:rsidTr="00E32692">
        <w:trPr>
          <w:trHeight w:val="330"/>
        </w:trPr>
        <w:tc>
          <w:tcPr>
            <w:tcW w:w="0" w:type="auto"/>
            <w:gridSpan w:val="4"/>
            <w:tcBorders>
              <w:top w:val="nil"/>
              <w:left w:val="nil"/>
              <w:bottom w:val="nil"/>
              <w:right w:val="nil"/>
            </w:tcBorders>
            <w:shd w:val="clear" w:color="auto" w:fill="auto"/>
            <w:noWrap/>
            <w:vAlign w:val="bottom"/>
            <w:hideMark/>
          </w:tcPr>
          <w:p w:rsidR="00E32692" w:rsidRPr="00F52B9E" w:rsidRDefault="00E32692" w:rsidP="00F52B9E">
            <w:pPr>
              <w:spacing w:after="0" w:line="240" w:lineRule="auto"/>
              <w:jc w:val="right"/>
              <w:rPr>
                <w:rFonts w:ascii="Times New Roman" w:eastAsia="Times New Roman" w:hAnsi="Times New Roman" w:cs="Times New Roman"/>
                <w:sz w:val="20"/>
                <w:szCs w:val="20"/>
              </w:rPr>
            </w:pPr>
          </w:p>
        </w:tc>
      </w:tr>
      <w:tr w:rsidR="00E32692" w:rsidRPr="00F52B9E" w:rsidTr="00E32692">
        <w:trPr>
          <w:trHeight w:val="330"/>
        </w:trPr>
        <w:tc>
          <w:tcPr>
            <w:tcW w:w="0" w:type="auto"/>
            <w:gridSpan w:val="4"/>
            <w:vMerge w:val="restart"/>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Объём межбюджетных трансфертов,</w:t>
            </w:r>
            <w:r w:rsidR="00F52B9E">
              <w:rPr>
                <w:rFonts w:ascii="Times New Roman" w:eastAsia="Times New Roman" w:hAnsi="Times New Roman" w:cs="Times New Roman"/>
                <w:b/>
                <w:bCs/>
                <w:sz w:val="20"/>
                <w:szCs w:val="20"/>
              </w:rPr>
              <w:t xml:space="preserve"> </w:t>
            </w:r>
            <w:r w:rsidRPr="00F52B9E">
              <w:rPr>
                <w:rFonts w:ascii="Times New Roman" w:eastAsia="Times New Roman" w:hAnsi="Times New Roman" w:cs="Times New Roman"/>
                <w:b/>
                <w:bCs/>
                <w:sz w:val="20"/>
                <w:szCs w:val="20"/>
              </w:rPr>
              <w:t>передаваемых другим бюджетам бюджетной системы Российской Федерации бюджету Едровского сельского поселения  на 2024 год</w:t>
            </w:r>
          </w:p>
        </w:tc>
      </w:tr>
      <w:tr w:rsidR="00E32692" w:rsidRPr="00F52B9E" w:rsidTr="00E32692">
        <w:trPr>
          <w:trHeight w:val="330"/>
        </w:trPr>
        <w:tc>
          <w:tcPr>
            <w:tcW w:w="0" w:type="auto"/>
            <w:gridSpan w:val="4"/>
            <w:vMerge/>
            <w:tcBorders>
              <w:top w:val="nil"/>
              <w:left w:val="nil"/>
              <w:bottom w:val="nil"/>
              <w:right w:val="nil"/>
            </w:tcBorders>
            <w:vAlign w:val="center"/>
            <w:hideMark/>
          </w:tcPr>
          <w:p w:rsidR="00E32692" w:rsidRPr="00F52B9E" w:rsidRDefault="00E32692" w:rsidP="00F52B9E">
            <w:pPr>
              <w:spacing w:after="0" w:line="240" w:lineRule="auto"/>
              <w:rPr>
                <w:rFonts w:ascii="Times New Roman" w:eastAsia="Times New Roman" w:hAnsi="Times New Roman" w:cs="Times New Roman"/>
                <w:b/>
                <w:bCs/>
                <w:sz w:val="20"/>
                <w:szCs w:val="20"/>
              </w:rPr>
            </w:pPr>
          </w:p>
        </w:tc>
      </w:tr>
      <w:tr w:rsidR="00E32692" w:rsidRPr="00F52B9E" w:rsidTr="00E32692">
        <w:trPr>
          <w:trHeight w:val="330"/>
        </w:trPr>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и на плановый период 2025 и 2026 годов</w:t>
            </w: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E32692" w:rsidRPr="00F52B9E" w:rsidRDefault="00E32692" w:rsidP="00F52B9E">
            <w:pPr>
              <w:spacing w:after="0" w:line="240" w:lineRule="auto"/>
              <w:jc w:val="center"/>
              <w:rPr>
                <w:rFonts w:ascii="Times New Roman" w:eastAsia="Times New Roman" w:hAnsi="Times New Roman" w:cs="Times New Roman"/>
                <w:b/>
                <w:bCs/>
                <w:sz w:val="20"/>
                <w:szCs w:val="20"/>
              </w:rPr>
            </w:pPr>
          </w:p>
        </w:tc>
      </w:tr>
      <w:tr w:rsidR="00E32692" w:rsidRPr="00F52B9E" w:rsidTr="00E32692">
        <w:trPr>
          <w:trHeight w:val="330"/>
        </w:trPr>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32692" w:rsidRPr="00F52B9E" w:rsidRDefault="00E32692" w:rsidP="00F52B9E">
            <w:pPr>
              <w:spacing w:after="0" w:line="240" w:lineRule="auto"/>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(рублей)</w:t>
            </w:r>
          </w:p>
        </w:tc>
      </w:tr>
      <w:tr w:rsidR="00E32692" w:rsidRPr="00F52B9E" w:rsidTr="00E32692">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692" w:rsidRPr="00F52B9E" w:rsidRDefault="00E32692" w:rsidP="00F52B9E">
            <w:pPr>
              <w:spacing w:after="0" w:line="240" w:lineRule="auto"/>
              <w:jc w:val="center"/>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2026</w:t>
            </w:r>
          </w:p>
        </w:tc>
      </w:tr>
      <w:tr w:rsidR="00E32692" w:rsidRPr="00F52B9E" w:rsidTr="00E32692">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r>
      <w:tr w:rsidR="00E32692" w:rsidRPr="00F52B9E" w:rsidTr="00E32692">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2692" w:rsidRPr="00F52B9E" w:rsidRDefault="00E32692" w:rsidP="00F52B9E">
            <w:pPr>
              <w:spacing w:after="0" w:line="240" w:lineRule="auto"/>
              <w:rPr>
                <w:rFonts w:ascii="Times New Roman" w:eastAsia="Times New Roman" w:hAnsi="Times New Roman" w:cs="Times New Roman"/>
                <w:sz w:val="20"/>
                <w:szCs w:val="20"/>
              </w:rPr>
            </w:pPr>
          </w:p>
        </w:tc>
      </w:tr>
      <w:tr w:rsidR="00E32692" w:rsidRPr="00F52B9E" w:rsidTr="00E32692">
        <w:trPr>
          <w:trHeight w:val="1350"/>
        </w:trPr>
        <w:tc>
          <w:tcPr>
            <w:tcW w:w="0" w:type="auto"/>
            <w:tcBorders>
              <w:top w:val="nil"/>
              <w:left w:val="nil"/>
              <w:bottom w:val="single" w:sz="4" w:space="0" w:color="auto"/>
              <w:right w:val="single" w:sz="4" w:space="0" w:color="auto"/>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b/>
                <w:bCs/>
                <w:color w:val="000000"/>
                <w:sz w:val="20"/>
                <w:szCs w:val="20"/>
              </w:rPr>
            </w:pPr>
            <w:r w:rsidRPr="00F52B9E">
              <w:rPr>
                <w:rFonts w:ascii="Times New Roman" w:eastAsia="Times New Roman" w:hAnsi="Times New Roman" w:cs="Times New Roman"/>
                <w:b/>
                <w:bCs/>
                <w:color w:val="000000"/>
                <w:sz w:val="20"/>
                <w:szCs w:val="20"/>
              </w:rPr>
              <w:t xml:space="preserve">Межбюджетные трансферты бюджетам муниципальных районов </w:t>
            </w:r>
            <w:proofErr w:type="gramStart"/>
            <w:r w:rsidRPr="00F52B9E">
              <w:rPr>
                <w:rFonts w:ascii="Times New Roman" w:eastAsia="Times New Roman" w:hAnsi="Times New Roman" w:cs="Times New Roman"/>
                <w:b/>
                <w:bCs/>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b/>
                <w:bCs/>
                <w:sz w:val="20"/>
                <w:szCs w:val="20"/>
              </w:rPr>
            </w:pPr>
            <w:r w:rsidRPr="00F52B9E">
              <w:rPr>
                <w:rFonts w:ascii="Times New Roman" w:eastAsia="Times New Roman" w:hAnsi="Times New Roman" w:cs="Times New Roman"/>
                <w:b/>
                <w:bCs/>
                <w:sz w:val="20"/>
                <w:szCs w:val="20"/>
              </w:rPr>
              <w:t>0,00</w:t>
            </w:r>
          </w:p>
        </w:tc>
      </w:tr>
      <w:tr w:rsidR="00E32692" w:rsidRPr="00F52B9E" w:rsidTr="00E32692">
        <w:trPr>
          <w:trHeight w:val="1005"/>
        </w:trPr>
        <w:tc>
          <w:tcPr>
            <w:tcW w:w="0" w:type="auto"/>
            <w:tcBorders>
              <w:top w:val="nil"/>
              <w:left w:val="nil"/>
              <w:bottom w:val="single" w:sz="4" w:space="0" w:color="auto"/>
              <w:right w:val="nil"/>
            </w:tcBorders>
            <w:shd w:val="clear" w:color="auto" w:fill="auto"/>
            <w:vAlign w:val="bottom"/>
            <w:hideMark/>
          </w:tcPr>
          <w:p w:rsidR="00E32692" w:rsidRPr="00F52B9E" w:rsidRDefault="00E32692" w:rsidP="00F52B9E">
            <w:pPr>
              <w:spacing w:after="0" w:line="240" w:lineRule="auto"/>
              <w:rPr>
                <w:rFonts w:ascii="Times New Roman" w:eastAsia="Times New Roman" w:hAnsi="Times New Roman" w:cs="Times New Roman"/>
                <w:color w:val="000000"/>
                <w:sz w:val="20"/>
                <w:szCs w:val="20"/>
              </w:rPr>
            </w:pPr>
            <w:r w:rsidRPr="00F52B9E">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E32692" w:rsidRPr="00F52B9E" w:rsidRDefault="00E32692" w:rsidP="00F52B9E">
            <w:pPr>
              <w:spacing w:after="0" w:line="240" w:lineRule="auto"/>
              <w:jc w:val="right"/>
              <w:rPr>
                <w:rFonts w:ascii="Times New Roman" w:eastAsia="Times New Roman" w:hAnsi="Times New Roman" w:cs="Times New Roman"/>
                <w:sz w:val="20"/>
                <w:szCs w:val="20"/>
              </w:rPr>
            </w:pPr>
            <w:r w:rsidRPr="00F52B9E">
              <w:rPr>
                <w:rFonts w:ascii="Times New Roman" w:eastAsia="Times New Roman" w:hAnsi="Times New Roman" w:cs="Times New Roman"/>
                <w:sz w:val="20"/>
                <w:szCs w:val="20"/>
              </w:rPr>
              <w:t>0,00</w:t>
            </w:r>
          </w:p>
        </w:tc>
      </w:tr>
    </w:tbl>
    <w:p w:rsidR="00E32692" w:rsidRPr="00F52B9E" w:rsidRDefault="00E32692" w:rsidP="00F52B9E">
      <w:pPr>
        <w:spacing w:after="0"/>
        <w:jc w:val="both"/>
        <w:rPr>
          <w:rFonts w:ascii="Times New Roman" w:eastAsia="Times New Roman" w:hAnsi="Times New Roman" w:cs="Times New Roman"/>
          <w:sz w:val="20"/>
          <w:szCs w:val="20"/>
        </w:rPr>
      </w:pPr>
    </w:p>
    <w:p w:rsidR="00E32692" w:rsidRDefault="00E32692"/>
    <w:p w:rsidR="00E32692" w:rsidRDefault="00E32692"/>
    <w:p w:rsidR="00E32692" w:rsidRDefault="00E32692"/>
    <w:p w:rsidR="00E32692" w:rsidRDefault="00E32692"/>
    <w:p w:rsidR="00E32692" w:rsidRPr="00F52B9E" w:rsidRDefault="00E32692" w:rsidP="00E32692">
      <w:pPr>
        <w:pStyle w:val="a4"/>
        <w:tabs>
          <w:tab w:val="clear" w:pos="4677"/>
          <w:tab w:val="left" w:pos="4680"/>
          <w:tab w:val="left" w:pos="4860"/>
        </w:tabs>
        <w:ind w:left="4680"/>
        <w:rPr>
          <w:sz w:val="18"/>
          <w:szCs w:val="18"/>
        </w:rPr>
      </w:pPr>
      <w:r w:rsidRPr="00F52B9E">
        <w:rPr>
          <w:sz w:val="18"/>
          <w:szCs w:val="18"/>
        </w:rPr>
        <w:t xml:space="preserve">Приложение 9                                                                          к  решению Совета депутатов Едровского сельского поселения </w:t>
      </w:r>
      <w:proofErr w:type="gramStart"/>
      <w:r w:rsidRPr="00F52B9E">
        <w:rPr>
          <w:sz w:val="18"/>
          <w:szCs w:val="18"/>
        </w:rPr>
        <w:t>от</w:t>
      </w:r>
      <w:proofErr w:type="gramEnd"/>
      <w:r w:rsidRPr="00F52B9E">
        <w:rPr>
          <w:sz w:val="18"/>
          <w:szCs w:val="18"/>
        </w:rPr>
        <w:t xml:space="preserve">  № </w:t>
      </w:r>
    </w:p>
    <w:p w:rsidR="00E32692" w:rsidRPr="00F52B9E" w:rsidRDefault="00E32692" w:rsidP="00E32692">
      <w:pPr>
        <w:jc w:val="center"/>
        <w:rPr>
          <w:rFonts w:ascii="Times New Roman" w:hAnsi="Times New Roman" w:cs="Times New Roman"/>
          <w:b/>
          <w:sz w:val="18"/>
          <w:szCs w:val="18"/>
        </w:rPr>
      </w:pPr>
      <w:r w:rsidRPr="00F52B9E">
        <w:rPr>
          <w:rFonts w:ascii="Times New Roman" w:hAnsi="Times New Roman" w:cs="Times New Roman"/>
          <w:b/>
          <w:sz w:val="18"/>
          <w:szCs w:val="18"/>
        </w:rPr>
        <w:t xml:space="preserve">Нормативы отчислений налоговых, неналоговых доходов </w:t>
      </w:r>
    </w:p>
    <w:p w:rsidR="00E32692" w:rsidRPr="00F52B9E" w:rsidRDefault="00E32692" w:rsidP="00E32692">
      <w:pPr>
        <w:jc w:val="center"/>
        <w:rPr>
          <w:rFonts w:ascii="Times New Roman" w:hAnsi="Times New Roman" w:cs="Times New Roman"/>
          <w:b/>
          <w:sz w:val="18"/>
          <w:szCs w:val="18"/>
        </w:rPr>
      </w:pPr>
      <w:r w:rsidRPr="00F52B9E">
        <w:rPr>
          <w:rFonts w:ascii="Times New Roman" w:hAnsi="Times New Roman" w:cs="Times New Roman"/>
          <w:b/>
          <w:sz w:val="18"/>
          <w:szCs w:val="18"/>
        </w:rPr>
        <w:t>и безвозмездных поступлений</w:t>
      </w:r>
    </w:p>
    <w:p w:rsidR="00E32692" w:rsidRPr="00F52B9E" w:rsidRDefault="00E32692" w:rsidP="00E32692">
      <w:pPr>
        <w:jc w:val="center"/>
        <w:rPr>
          <w:rFonts w:ascii="Times New Roman" w:hAnsi="Times New Roman" w:cs="Times New Roman"/>
          <w:b/>
          <w:sz w:val="18"/>
          <w:szCs w:val="18"/>
        </w:rPr>
      </w:pPr>
      <w:r w:rsidRPr="00F52B9E">
        <w:rPr>
          <w:rFonts w:ascii="Times New Roman" w:hAnsi="Times New Roman" w:cs="Times New Roman"/>
          <w:b/>
          <w:sz w:val="18"/>
          <w:szCs w:val="18"/>
        </w:rPr>
        <w:t>в бюджет Едровского сельского поселения</w:t>
      </w:r>
    </w:p>
    <w:p w:rsidR="00E32692" w:rsidRPr="00F52B9E" w:rsidRDefault="00E32692" w:rsidP="00E32692">
      <w:pPr>
        <w:jc w:val="center"/>
        <w:rPr>
          <w:rFonts w:ascii="Times New Roman" w:hAnsi="Times New Roman" w:cs="Times New Roman"/>
          <w:b/>
          <w:sz w:val="18"/>
          <w:szCs w:val="18"/>
        </w:rPr>
      </w:pPr>
      <w:r w:rsidRPr="00F52B9E">
        <w:rPr>
          <w:rFonts w:ascii="Times New Roman" w:hAnsi="Times New Roman" w:cs="Times New Roman"/>
          <w:b/>
          <w:sz w:val="18"/>
          <w:szCs w:val="18"/>
        </w:rPr>
        <w:t>на 2024-2026 годы</w:t>
      </w: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90"/>
        <w:gridCol w:w="3245"/>
        <w:gridCol w:w="4149"/>
        <w:gridCol w:w="1227"/>
      </w:tblGrid>
      <w:tr w:rsidR="00E32692" w:rsidRPr="00F52B9E" w:rsidTr="00E32692">
        <w:trPr>
          <w:trHeight w:val="231"/>
          <w:tblHeader/>
          <w:jc w:val="center"/>
        </w:trPr>
        <w:tc>
          <w:tcPr>
            <w:tcW w:w="4633" w:type="dxa"/>
            <w:gridSpan w:val="2"/>
          </w:tcPr>
          <w:p w:rsidR="00E32692" w:rsidRPr="00F52B9E" w:rsidRDefault="00E32692" w:rsidP="00E32692">
            <w:pPr>
              <w:pStyle w:val="5"/>
              <w:spacing w:before="80" w:line="240" w:lineRule="exact"/>
              <w:jc w:val="center"/>
              <w:rPr>
                <w:b w:val="0"/>
                <w:i w:val="0"/>
                <w:sz w:val="18"/>
                <w:szCs w:val="18"/>
              </w:rPr>
            </w:pPr>
            <w:r w:rsidRPr="00F52B9E">
              <w:rPr>
                <w:b w:val="0"/>
                <w:i w:val="0"/>
                <w:snapToGrid w:val="0"/>
                <w:color w:val="000000"/>
                <w:sz w:val="18"/>
                <w:szCs w:val="18"/>
              </w:rPr>
              <w:t xml:space="preserve">Код бюджетной классификации </w:t>
            </w:r>
            <w:r w:rsidRPr="00F52B9E">
              <w:rPr>
                <w:b w:val="0"/>
                <w:i w:val="0"/>
                <w:snapToGrid w:val="0"/>
                <w:color w:val="000000"/>
                <w:sz w:val="18"/>
                <w:szCs w:val="18"/>
              </w:rPr>
              <w:br/>
              <w:t>Российской Федерации</w:t>
            </w:r>
          </w:p>
        </w:tc>
        <w:tc>
          <w:tcPr>
            <w:tcW w:w="4151" w:type="dxa"/>
            <w:vMerge w:val="restart"/>
          </w:tcPr>
          <w:p w:rsidR="00E32692" w:rsidRPr="00F52B9E" w:rsidRDefault="00E32692" w:rsidP="00E32692">
            <w:pPr>
              <w:pStyle w:val="5"/>
              <w:spacing w:before="80" w:line="240" w:lineRule="exact"/>
              <w:jc w:val="center"/>
              <w:rPr>
                <w:b w:val="0"/>
                <w:i w:val="0"/>
                <w:sz w:val="18"/>
                <w:szCs w:val="18"/>
              </w:rPr>
            </w:pPr>
          </w:p>
          <w:p w:rsidR="00E32692" w:rsidRPr="00F52B9E" w:rsidRDefault="00E32692" w:rsidP="00E32692">
            <w:pPr>
              <w:pStyle w:val="5"/>
              <w:spacing w:before="80" w:line="240" w:lineRule="exact"/>
              <w:jc w:val="center"/>
              <w:rPr>
                <w:i w:val="0"/>
                <w:snapToGrid w:val="0"/>
                <w:color w:val="000000"/>
                <w:sz w:val="18"/>
                <w:szCs w:val="18"/>
              </w:rPr>
            </w:pPr>
            <w:r w:rsidRPr="00F52B9E">
              <w:rPr>
                <w:b w:val="0"/>
                <w:i w:val="0"/>
                <w:sz w:val="18"/>
                <w:szCs w:val="18"/>
              </w:rPr>
              <w:t>Наименование главного администрат</w:t>
            </w:r>
            <w:r w:rsidRPr="00F52B9E">
              <w:rPr>
                <w:b w:val="0"/>
                <w:i w:val="0"/>
                <w:sz w:val="18"/>
                <w:szCs w:val="18"/>
              </w:rPr>
              <w:t>о</w:t>
            </w:r>
            <w:r w:rsidRPr="00F52B9E">
              <w:rPr>
                <w:b w:val="0"/>
                <w:i w:val="0"/>
                <w:sz w:val="18"/>
                <w:szCs w:val="18"/>
              </w:rPr>
              <w:t>ра</w:t>
            </w:r>
            <w:r w:rsidRPr="00F52B9E">
              <w:rPr>
                <w:b w:val="0"/>
                <w:i w:val="0"/>
                <w:sz w:val="18"/>
                <w:szCs w:val="18"/>
              </w:rPr>
              <w:br/>
              <w:t xml:space="preserve">доходов областного бюджета, </w:t>
            </w:r>
            <w:r w:rsidRPr="00F52B9E">
              <w:rPr>
                <w:b w:val="0"/>
                <w:i w:val="0"/>
                <w:sz w:val="18"/>
                <w:szCs w:val="18"/>
              </w:rPr>
              <w:br/>
              <w:t>наименование кода вида (подвида)</w:t>
            </w:r>
            <w:r w:rsidRPr="00F52B9E">
              <w:rPr>
                <w:b w:val="0"/>
                <w:i w:val="0"/>
                <w:sz w:val="18"/>
                <w:szCs w:val="18"/>
              </w:rPr>
              <w:br/>
              <w:t xml:space="preserve"> доходов областного бюджета</w:t>
            </w:r>
          </w:p>
          <w:p w:rsidR="00E32692" w:rsidRPr="00F52B9E" w:rsidRDefault="00E32692" w:rsidP="00E32692">
            <w:pPr>
              <w:rPr>
                <w:rFonts w:ascii="Times New Roman" w:hAnsi="Times New Roman" w:cs="Times New Roman"/>
                <w:sz w:val="18"/>
                <w:szCs w:val="18"/>
              </w:rPr>
            </w:pPr>
          </w:p>
          <w:p w:rsidR="00E32692" w:rsidRPr="00F52B9E" w:rsidRDefault="00E32692" w:rsidP="00E32692">
            <w:pPr>
              <w:tabs>
                <w:tab w:val="left" w:pos="4065"/>
              </w:tabs>
              <w:rPr>
                <w:rFonts w:ascii="Times New Roman" w:hAnsi="Times New Roman" w:cs="Times New Roman"/>
                <w:sz w:val="18"/>
                <w:szCs w:val="18"/>
              </w:rPr>
            </w:pPr>
            <w:r w:rsidRPr="00F52B9E">
              <w:rPr>
                <w:rFonts w:ascii="Times New Roman" w:hAnsi="Times New Roman" w:cs="Times New Roman"/>
                <w:sz w:val="18"/>
                <w:szCs w:val="18"/>
              </w:rPr>
              <w:tab/>
            </w:r>
          </w:p>
        </w:tc>
        <w:tc>
          <w:tcPr>
            <w:tcW w:w="1253" w:type="dxa"/>
            <w:vMerge w:val="restart"/>
          </w:tcPr>
          <w:p w:rsidR="00E32692" w:rsidRPr="00F52B9E" w:rsidRDefault="00E32692" w:rsidP="00E32692">
            <w:pPr>
              <w:pStyle w:val="5"/>
              <w:spacing w:before="80" w:line="240" w:lineRule="exact"/>
              <w:jc w:val="center"/>
              <w:rPr>
                <w:b w:val="0"/>
                <w:i w:val="0"/>
                <w:sz w:val="18"/>
                <w:szCs w:val="18"/>
              </w:rPr>
            </w:pPr>
            <w:r w:rsidRPr="00F52B9E">
              <w:rPr>
                <w:b w:val="0"/>
                <w:i w:val="0"/>
                <w:sz w:val="18"/>
                <w:szCs w:val="18"/>
              </w:rPr>
              <w:t>Норматив</w:t>
            </w:r>
          </w:p>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sz w:val="18"/>
                <w:szCs w:val="18"/>
              </w:rPr>
              <w:t>отчислений %</w:t>
            </w:r>
          </w:p>
        </w:tc>
      </w:tr>
      <w:tr w:rsidR="00E32692" w:rsidRPr="00F52B9E" w:rsidTr="00E32692">
        <w:trPr>
          <w:trHeight w:val="231"/>
          <w:tblHeader/>
          <w:jc w:val="center"/>
        </w:trPr>
        <w:tc>
          <w:tcPr>
            <w:tcW w:w="1232" w:type="dxa"/>
          </w:tcPr>
          <w:p w:rsidR="00E32692" w:rsidRPr="00F52B9E" w:rsidRDefault="00E32692" w:rsidP="00E32692">
            <w:pPr>
              <w:spacing w:before="120" w:line="240" w:lineRule="exact"/>
              <w:ind w:firstLine="84"/>
              <w:jc w:val="center"/>
              <w:rPr>
                <w:rFonts w:ascii="Times New Roman" w:hAnsi="Times New Roman" w:cs="Times New Roman"/>
                <w:snapToGrid w:val="0"/>
                <w:color w:val="000000"/>
                <w:sz w:val="18"/>
                <w:szCs w:val="18"/>
              </w:rPr>
            </w:pPr>
            <w:r w:rsidRPr="00F52B9E">
              <w:rPr>
                <w:rFonts w:ascii="Times New Roman" w:hAnsi="Times New Roman" w:cs="Times New Roman"/>
                <w:snapToGrid w:val="0"/>
                <w:color w:val="000000"/>
                <w:sz w:val="18"/>
                <w:szCs w:val="18"/>
              </w:rPr>
              <w:t xml:space="preserve">главного </w:t>
            </w:r>
            <w:proofErr w:type="spellStart"/>
            <w:proofErr w:type="gramStart"/>
            <w:r w:rsidRPr="00F52B9E">
              <w:rPr>
                <w:rFonts w:ascii="Times New Roman" w:hAnsi="Times New Roman" w:cs="Times New Roman"/>
                <w:snapToGrid w:val="0"/>
                <w:color w:val="000000"/>
                <w:sz w:val="18"/>
                <w:szCs w:val="18"/>
              </w:rPr>
              <w:t>админи-стратора</w:t>
            </w:r>
            <w:proofErr w:type="spellEnd"/>
            <w:proofErr w:type="gramEnd"/>
            <w:r w:rsidRPr="00F52B9E">
              <w:rPr>
                <w:rFonts w:ascii="Times New Roman" w:hAnsi="Times New Roman" w:cs="Times New Roman"/>
                <w:snapToGrid w:val="0"/>
                <w:color w:val="000000"/>
                <w:sz w:val="18"/>
                <w:szCs w:val="18"/>
              </w:rPr>
              <w:t xml:space="preserve"> доходов</w:t>
            </w:r>
          </w:p>
        </w:tc>
        <w:tc>
          <w:tcPr>
            <w:tcW w:w="0" w:type="auto"/>
          </w:tcPr>
          <w:p w:rsidR="00E32692" w:rsidRPr="00F52B9E" w:rsidRDefault="00E32692" w:rsidP="00E32692">
            <w:pPr>
              <w:spacing w:before="120" w:line="240" w:lineRule="exact"/>
              <w:jc w:val="center"/>
              <w:rPr>
                <w:rFonts w:ascii="Times New Roman" w:hAnsi="Times New Roman" w:cs="Times New Roman"/>
                <w:snapToGrid w:val="0"/>
                <w:color w:val="000000"/>
                <w:sz w:val="18"/>
                <w:szCs w:val="18"/>
              </w:rPr>
            </w:pPr>
            <w:r w:rsidRPr="00F52B9E">
              <w:rPr>
                <w:rFonts w:ascii="Times New Roman" w:hAnsi="Times New Roman" w:cs="Times New Roman"/>
                <w:color w:val="000000"/>
                <w:sz w:val="18"/>
                <w:szCs w:val="18"/>
              </w:rPr>
              <w:t xml:space="preserve">вида (подвида) доходов </w:t>
            </w:r>
            <w:r w:rsidRPr="00F52B9E">
              <w:rPr>
                <w:rFonts w:ascii="Times New Roman" w:hAnsi="Times New Roman" w:cs="Times New Roman"/>
                <w:snapToGrid w:val="0"/>
                <w:color w:val="000000"/>
                <w:sz w:val="18"/>
                <w:szCs w:val="18"/>
              </w:rPr>
              <w:t>облас</w:t>
            </w:r>
            <w:r w:rsidRPr="00F52B9E">
              <w:rPr>
                <w:rFonts w:ascii="Times New Roman" w:hAnsi="Times New Roman" w:cs="Times New Roman"/>
                <w:snapToGrid w:val="0"/>
                <w:color w:val="000000"/>
                <w:sz w:val="18"/>
                <w:szCs w:val="18"/>
              </w:rPr>
              <w:t>т</w:t>
            </w:r>
            <w:r w:rsidRPr="00F52B9E">
              <w:rPr>
                <w:rFonts w:ascii="Times New Roman" w:hAnsi="Times New Roman" w:cs="Times New Roman"/>
                <w:snapToGrid w:val="0"/>
                <w:color w:val="000000"/>
                <w:sz w:val="18"/>
                <w:szCs w:val="18"/>
              </w:rPr>
              <w:t xml:space="preserve">ного </w:t>
            </w:r>
            <w:r w:rsidRPr="00F52B9E">
              <w:rPr>
                <w:rFonts w:ascii="Times New Roman" w:hAnsi="Times New Roman" w:cs="Times New Roman"/>
                <w:snapToGrid w:val="0"/>
                <w:color w:val="000000"/>
                <w:sz w:val="18"/>
                <w:szCs w:val="18"/>
              </w:rPr>
              <w:br/>
              <w:t>бюджета</w:t>
            </w:r>
          </w:p>
        </w:tc>
        <w:tc>
          <w:tcPr>
            <w:tcW w:w="4151" w:type="dxa"/>
            <w:vMerge/>
          </w:tcPr>
          <w:p w:rsidR="00E32692" w:rsidRPr="00F52B9E" w:rsidRDefault="00E32692" w:rsidP="00E32692">
            <w:pPr>
              <w:spacing w:before="120" w:line="240" w:lineRule="exact"/>
              <w:jc w:val="center"/>
              <w:rPr>
                <w:rFonts w:ascii="Times New Roman" w:hAnsi="Times New Roman" w:cs="Times New Roman"/>
                <w:sz w:val="18"/>
                <w:szCs w:val="18"/>
              </w:rPr>
            </w:pPr>
          </w:p>
        </w:tc>
        <w:tc>
          <w:tcPr>
            <w:tcW w:w="1253" w:type="dxa"/>
            <w:vMerge/>
          </w:tcPr>
          <w:p w:rsidR="00E32692" w:rsidRPr="00F52B9E" w:rsidRDefault="00E32692" w:rsidP="00E32692">
            <w:pPr>
              <w:spacing w:before="120" w:line="240" w:lineRule="exact"/>
              <w:jc w:val="center"/>
              <w:rPr>
                <w:rFonts w:ascii="Times New Roman" w:hAnsi="Times New Roman" w:cs="Times New Roman"/>
                <w:sz w:val="18"/>
                <w:szCs w:val="18"/>
              </w:rPr>
            </w:pP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lastRenderedPageBreak/>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1 08 04020 01 1000 110</w:t>
            </w:r>
          </w:p>
        </w:tc>
        <w:tc>
          <w:tcPr>
            <w:tcW w:w="4151" w:type="dxa"/>
          </w:tcPr>
          <w:p w:rsidR="00E32692" w:rsidRPr="00F52B9E" w:rsidRDefault="00E32692" w:rsidP="00E32692">
            <w:pPr>
              <w:rPr>
                <w:rFonts w:ascii="Times New Roman" w:hAnsi="Times New Roman" w:cs="Times New Roman"/>
                <w:color w:val="000000"/>
                <w:sz w:val="18"/>
                <w:szCs w:val="18"/>
              </w:rPr>
            </w:pPr>
            <w:proofErr w:type="gramStart"/>
            <w:r w:rsidRPr="00F52B9E">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F52B9E">
              <w:rPr>
                <w:rFonts w:ascii="Times New Roman" w:hAnsi="Times New Roman" w:cs="Times New Roman"/>
                <w:sz w:val="18"/>
                <w:szCs w:val="18"/>
              </w:rPr>
              <w:t>(сумма платежа (перерасчеты, недоимка и задолженность по соответствующему пл</w:t>
            </w:r>
            <w:r w:rsidRPr="00F52B9E">
              <w:rPr>
                <w:rFonts w:ascii="Times New Roman" w:hAnsi="Times New Roman" w:cs="Times New Roman"/>
                <w:sz w:val="18"/>
                <w:szCs w:val="18"/>
              </w:rPr>
              <w:t>а</w:t>
            </w:r>
            <w:r w:rsidRPr="00F52B9E">
              <w:rPr>
                <w:rFonts w:ascii="Times New Roman" w:hAnsi="Times New Roman" w:cs="Times New Roman"/>
                <w:sz w:val="18"/>
                <w:szCs w:val="18"/>
              </w:rPr>
              <w:t>тежу, в том числе по отмененному)</w:t>
            </w:r>
            <w:proofErr w:type="gramEnd"/>
          </w:p>
        </w:tc>
        <w:tc>
          <w:tcPr>
            <w:tcW w:w="1253" w:type="dxa"/>
          </w:tcPr>
          <w:p w:rsidR="00E32692" w:rsidRPr="00F52B9E" w:rsidRDefault="00E32692" w:rsidP="00E32692">
            <w:pPr>
              <w:jc w:val="center"/>
              <w:rPr>
                <w:rFonts w:ascii="Times New Roman" w:hAnsi="Times New Roman" w:cs="Times New Roman"/>
                <w:color w:val="22272F"/>
                <w:sz w:val="18"/>
                <w:szCs w:val="18"/>
                <w:shd w:val="clear" w:color="auto" w:fill="FFFFFF"/>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1 08 04020 01 4000 110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F52B9E">
              <w:rPr>
                <w:rFonts w:ascii="Times New Roman" w:hAnsi="Times New Roman" w:cs="Times New Roman"/>
                <w:sz w:val="18"/>
                <w:szCs w:val="18"/>
              </w:rPr>
              <w:t xml:space="preserve"> (прочие п</w:t>
            </w:r>
            <w:r w:rsidRPr="00F52B9E">
              <w:rPr>
                <w:rFonts w:ascii="Times New Roman" w:hAnsi="Times New Roman" w:cs="Times New Roman"/>
                <w:sz w:val="18"/>
                <w:szCs w:val="18"/>
              </w:rPr>
              <w:t>о</w:t>
            </w:r>
            <w:r w:rsidRPr="00F52B9E">
              <w:rPr>
                <w:rFonts w:ascii="Times New Roman" w:hAnsi="Times New Roman" w:cs="Times New Roman"/>
                <w:sz w:val="18"/>
                <w:szCs w:val="18"/>
              </w:rPr>
              <w:t>ступления)</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1 11 05025 10 0000 120</w:t>
            </w:r>
          </w:p>
        </w:tc>
        <w:tc>
          <w:tcPr>
            <w:tcW w:w="4151" w:type="dxa"/>
          </w:tcPr>
          <w:p w:rsidR="00E32692" w:rsidRPr="00F52B9E" w:rsidRDefault="00E32692" w:rsidP="00E32692">
            <w:pPr>
              <w:rPr>
                <w:rFonts w:ascii="Times New Roman" w:hAnsi="Times New Roman" w:cs="Times New Roman"/>
                <w:color w:val="000000"/>
                <w:sz w:val="18"/>
                <w:szCs w:val="18"/>
              </w:rPr>
            </w:pPr>
            <w:proofErr w:type="gramStart"/>
            <w:r w:rsidRPr="00F52B9E">
              <w:rPr>
                <w:rFonts w:ascii="Times New Roman" w:hAnsi="Times New Roman" w:cs="Times New Roman"/>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w:t>
            </w:r>
            <w:r w:rsidRPr="00F52B9E">
              <w:rPr>
                <w:rFonts w:ascii="Times New Roman" w:hAnsi="Times New Roman" w:cs="Times New Roman"/>
                <w:color w:val="22272F"/>
                <w:sz w:val="18"/>
                <w:szCs w:val="18"/>
                <w:shd w:val="clear" w:color="auto" w:fill="FFFFFF"/>
              </w:rPr>
              <w:t>е</w:t>
            </w:r>
            <w:r w:rsidRPr="00F52B9E">
              <w:rPr>
                <w:rFonts w:ascii="Times New Roman" w:hAnsi="Times New Roman" w:cs="Times New Roman"/>
                <w:color w:val="22272F"/>
                <w:sz w:val="18"/>
                <w:szCs w:val="18"/>
                <w:shd w:val="clear" w:color="auto" w:fill="FFFFFF"/>
              </w:rPr>
              <w:t>ний)</w:t>
            </w:r>
            <w:proofErr w:type="gramEnd"/>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1 11 05075 10 0000 120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Доходы от сдачи в аренду имущества, составляющего казну сельских поселений (за исключением земельных учас</w:t>
            </w:r>
            <w:r w:rsidRPr="00F52B9E">
              <w:rPr>
                <w:rFonts w:ascii="Times New Roman" w:hAnsi="Times New Roman" w:cs="Times New Roman"/>
                <w:color w:val="22272F"/>
                <w:sz w:val="18"/>
                <w:szCs w:val="18"/>
                <w:shd w:val="clear" w:color="auto" w:fill="FFFFFF"/>
              </w:rPr>
              <w:t>т</w:t>
            </w:r>
            <w:r w:rsidRPr="00F52B9E">
              <w:rPr>
                <w:rFonts w:ascii="Times New Roman" w:hAnsi="Times New Roman" w:cs="Times New Roman"/>
                <w:color w:val="22272F"/>
                <w:sz w:val="18"/>
                <w:szCs w:val="18"/>
                <w:shd w:val="clear" w:color="auto" w:fill="FFFFFF"/>
              </w:rPr>
              <w:t>ков)</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1 11 08050 10 0000 120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Средства, получаемые от передачи имущества, находящегося в собственности сельских поселений (за искл</w:t>
            </w:r>
            <w:r w:rsidRPr="00F52B9E">
              <w:rPr>
                <w:rFonts w:ascii="Times New Roman" w:hAnsi="Times New Roman" w:cs="Times New Roman"/>
                <w:color w:val="22272F"/>
                <w:sz w:val="18"/>
                <w:szCs w:val="18"/>
                <w:shd w:val="clear" w:color="auto" w:fill="FFFFFF"/>
              </w:rPr>
              <w:t>ю</w:t>
            </w:r>
            <w:r w:rsidRPr="00F52B9E">
              <w:rPr>
                <w:rFonts w:ascii="Times New Roman" w:hAnsi="Times New Roman" w:cs="Times New Roman"/>
                <w:color w:val="22272F"/>
                <w:sz w:val="18"/>
                <w:szCs w:val="18"/>
                <w:shd w:val="clear" w:color="auto" w:fill="FFFFFF"/>
              </w:rPr>
              <w:t>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1 11 09045 10 0000 120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Прочие поступления от использования имущества, находящегося в собственности сельских поселений (за искл</w:t>
            </w:r>
            <w:r w:rsidRPr="00F52B9E">
              <w:rPr>
                <w:rFonts w:ascii="Times New Roman" w:hAnsi="Times New Roman" w:cs="Times New Roman"/>
                <w:color w:val="000000"/>
                <w:sz w:val="18"/>
                <w:szCs w:val="18"/>
              </w:rPr>
              <w:t>ю</w:t>
            </w:r>
            <w:r w:rsidRPr="00F52B9E">
              <w:rPr>
                <w:rFonts w:ascii="Times New Roman" w:hAnsi="Times New Roman" w:cs="Times New Roman"/>
                <w:color w:val="000000"/>
                <w:sz w:val="18"/>
                <w:szCs w:val="18"/>
              </w:rPr>
              <w:t>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lastRenderedPageBreak/>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1 14 02053 10 0000 410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F52B9E">
              <w:rPr>
                <w:rFonts w:ascii="Times New Roman" w:hAnsi="Times New Roman" w:cs="Times New Roman"/>
                <w:color w:val="22272F"/>
                <w:sz w:val="18"/>
                <w:szCs w:val="18"/>
                <w:shd w:val="clear" w:color="auto" w:fill="FFFFFF"/>
              </w:rPr>
              <w:t>н</w:t>
            </w:r>
            <w:r w:rsidRPr="00F52B9E">
              <w:rPr>
                <w:rFonts w:ascii="Times New Roman" w:hAnsi="Times New Roman" w:cs="Times New Roman"/>
                <w:color w:val="22272F"/>
                <w:sz w:val="18"/>
                <w:szCs w:val="18"/>
                <w:shd w:val="clear" w:color="auto" w:fill="FFFFFF"/>
              </w:rPr>
              <w:t>ных), в части реализации основных средств по указанному имуществу</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1 14 02053 10 0000 440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w:t>
            </w:r>
            <w:r w:rsidRPr="00F52B9E">
              <w:rPr>
                <w:rFonts w:ascii="Times New Roman" w:hAnsi="Times New Roman" w:cs="Times New Roman"/>
                <w:color w:val="22272F"/>
                <w:sz w:val="18"/>
                <w:szCs w:val="18"/>
                <w:shd w:val="clear" w:color="auto" w:fill="FFFFFF"/>
              </w:rPr>
              <w:t>ь</w:t>
            </w:r>
            <w:r w:rsidRPr="00F52B9E">
              <w:rPr>
                <w:rFonts w:ascii="Times New Roman" w:hAnsi="Times New Roman" w:cs="Times New Roman"/>
                <w:color w:val="22272F"/>
                <w:sz w:val="18"/>
                <w:szCs w:val="18"/>
                <w:shd w:val="clear" w:color="auto" w:fill="FFFFFF"/>
              </w:rPr>
              <w:t>ных запасов по указанному имуществу</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1 14 06025 10 0000 430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w:t>
            </w:r>
            <w:r w:rsidRPr="00F52B9E">
              <w:rPr>
                <w:rFonts w:ascii="Times New Roman" w:hAnsi="Times New Roman" w:cs="Times New Roman"/>
                <w:color w:val="22272F"/>
                <w:sz w:val="18"/>
                <w:szCs w:val="18"/>
                <w:shd w:val="clear" w:color="auto" w:fill="FFFFFF"/>
              </w:rPr>
              <w:t>е</w:t>
            </w:r>
            <w:r w:rsidRPr="00F52B9E">
              <w:rPr>
                <w:rFonts w:ascii="Times New Roman" w:hAnsi="Times New Roman" w:cs="Times New Roman"/>
                <w:color w:val="22272F"/>
                <w:sz w:val="18"/>
                <w:szCs w:val="18"/>
                <w:shd w:val="clear" w:color="auto" w:fill="FFFFFF"/>
              </w:rPr>
              <w:t>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1 17 01050 10 0000 180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Невыясненные поступления, зачисля</w:t>
            </w:r>
            <w:r w:rsidRPr="00F52B9E">
              <w:rPr>
                <w:rFonts w:ascii="Times New Roman" w:hAnsi="Times New Roman" w:cs="Times New Roman"/>
                <w:color w:val="000000"/>
                <w:sz w:val="18"/>
                <w:szCs w:val="18"/>
              </w:rPr>
              <w:t>е</w:t>
            </w:r>
            <w:r w:rsidRPr="00F52B9E">
              <w:rPr>
                <w:rFonts w:ascii="Times New Roman" w:hAnsi="Times New Roman" w:cs="Times New Roman"/>
                <w:color w:val="000000"/>
                <w:sz w:val="18"/>
                <w:szCs w:val="18"/>
              </w:rPr>
              <w:t>мые в бюджеты сельских поселений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1 17 05050 10 0000 180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Прочие неналоговые доходы бюджетов сельских поселений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 xml:space="preserve"> 2 02 15002 10 0000 150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Дотации бюджетам сельских посел</w:t>
            </w:r>
            <w:r w:rsidRPr="00F52B9E">
              <w:rPr>
                <w:rFonts w:ascii="Times New Roman" w:hAnsi="Times New Roman" w:cs="Times New Roman"/>
                <w:color w:val="000000"/>
                <w:sz w:val="18"/>
                <w:szCs w:val="18"/>
              </w:rPr>
              <w:t>е</w:t>
            </w:r>
            <w:r w:rsidRPr="00F52B9E">
              <w:rPr>
                <w:rFonts w:ascii="Times New Roman" w:hAnsi="Times New Roman" w:cs="Times New Roman"/>
                <w:color w:val="000000"/>
                <w:sz w:val="18"/>
                <w:szCs w:val="18"/>
              </w:rPr>
              <w:t>ний на поддержку мер по обеспечению сбалансированности бюджетов</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 xml:space="preserve"> 2 02 16001 10 0000 150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Дотации бюджетам сельских поселений на выравнивание бюджетной обеспеченности из бюджетов муниципал</w:t>
            </w:r>
            <w:r w:rsidRPr="00F52B9E">
              <w:rPr>
                <w:rFonts w:ascii="Times New Roman" w:hAnsi="Times New Roman" w:cs="Times New Roman"/>
                <w:color w:val="22272F"/>
                <w:sz w:val="18"/>
                <w:szCs w:val="18"/>
                <w:shd w:val="clear" w:color="auto" w:fill="FFFFFF"/>
              </w:rPr>
              <w:t>ь</w:t>
            </w:r>
            <w:r w:rsidRPr="00F52B9E">
              <w:rPr>
                <w:rFonts w:ascii="Times New Roman" w:hAnsi="Times New Roman" w:cs="Times New Roman"/>
                <w:color w:val="22272F"/>
                <w:sz w:val="18"/>
                <w:szCs w:val="18"/>
                <w:shd w:val="clear" w:color="auto" w:fill="FFFFFF"/>
              </w:rPr>
              <w:t>ных районов</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2 02 25299 10 0000 150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Субсидии бюджетам сельских посел</w:t>
            </w:r>
            <w:r w:rsidRPr="00F52B9E">
              <w:rPr>
                <w:rFonts w:ascii="Times New Roman" w:hAnsi="Times New Roman" w:cs="Times New Roman"/>
                <w:color w:val="000000"/>
                <w:sz w:val="18"/>
                <w:szCs w:val="18"/>
              </w:rPr>
              <w:t>е</w:t>
            </w:r>
            <w:r w:rsidRPr="00F52B9E">
              <w:rPr>
                <w:rFonts w:ascii="Times New Roman" w:hAnsi="Times New Roman" w:cs="Times New Roman"/>
                <w:color w:val="000000"/>
                <w:sz w:val="18"/>
                <w:szCs w:val="18"/>
              </w:rPr>
              <w:t>ний на обустройство и восстановление воинских захоронений, находящихся в государственной собственности</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2 02 25555 10 0000 150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Субсидии бюджетам сельских поселений на реализацию программ форм</w:t>
            </w:r>
            <w:r w:rsidRPr="00F52B9E">
              <w:rPr>
                <w:rFonts w:ascii="Times New Roman" w:hAnsi="Times New Roman" w:cs="Times New Roman"/>
                <w:color w:val="000000"/>
                <w:sz w:val="18"/>
                <w:szCs w:val="18"/>
              </w:rPr>
              <w:t>и</w:t>
            </w:r>
            <w:r w:rsidRPr="00F52B9E">
              <w:rPr>
                <w:rFonts w:ascii="Times New Roman" w:hAnsi="Times New Roman" w:cs="Times New Roman"/>
                <w:color w:val="000000"/>
                <w:sz w:val="18"/>
                <w:szCs w:val="18"/>
              </w:rPr>
              <w:t>рования современной городской среды</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2 02 25576 10 0000 150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Субсидии бюджетам сельских поселений на обеспечение комплексного ра</w:t>
            </w:r>
            <w:r w:rsidRPr="00F52B9E">
              <w:rPr>
                <w:rFonts w:ascii="Times New Roman" w:hAnsi="Times New Roman" w:cs="Times New Roman"/>
                <w:color w:val="22272F"/>
                <w:sz w:val="18"/>
                <w:szCs w:val="18"/>
                <w:shd w:val="clear" w:color="auto" w:fill="FFFFFF"/>
              </w:rPr>
              <w:t>з</w:t>
            </w:r>
            <w:r w:rsidRPr="00F52B9E">
              <w:rPr>
                <w:rFonts w:ascii="Times New Roman" w:hAnsi="Times New Roman" w:cs="Times New Roman"/>
                <w:color w:val="22272F"/>
                <w:sz w:val="18"/>
                <w:szCs w:val="18"/>
                <w:shd w:val="clear" w:color="auto" w:fill="FFFFFF"/>
              </w:rPr>
              <w:t>вития сельских территорий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lastRenderedPageBreak/>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2 02 29999 10 0000 150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Прочие субсидии бюджетам сельских поселений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2 02 29999 10 7152 150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Субсидии бюджетам сельских посел</w:t>
            </w:r>
            <w:r w:rsidRPr="00F52B9E">
              <w:rPr>
                <w:rFonts w:ascii="Times New Roman" w:hAnsi="Times New Roman" w:cs="Times New Roman"/>
                <w:color w:val="000000"/>
                <w:sz w:val="18"/>
                <w:szCs w:val="18"/>
              </w:rPr>
              <w:t>е</w:t>
            </w:r>
            <w:r w:rsidRPr="00F52B9E">
              <w:rPr>
                <w:rFonts w:ascii="Times New Roman" w:hAnsi="Times New Roman" w:cs="Times New Roman"/>
                <w:color w:val="000000"/>
                <w:sz w:val="18"/>
                <w:szCs w:val="18"/>
              </w:rPr>
              <w:t>ний на формирование муниципальных дорожных фондов</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2 02 29999 10 7209 150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w:t>
            </w:r>
            <w:r w:rsidRPr="00F52B9E">
              <w:rPr>
                <w:rFonts w:ascii="Times New Roman" w:hAnsi="Times New Roman" w:cs="Times New Roman"/>
                <w:color w:val="000000"/>
                <w:sz w:val="18"/>
                <w:szCs w:val="18"/>
              </w:rPr>
              <w:t>и</w:t>
            </w:r>
            <w:r w:rsidRPr="00F52B9E">
              <w:rPr>
                <w:rFonts w:ascii="Times New Roman" w:hAnsi="Times New Roman" w:cs="Times New Roman"/>
                <w:color w:val="000000"/>
                <w:sz w:val="18"/>
                <w:szCs w:val="18"/>
              </w:rPr>
              <w:t>торий, на 2021</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2 02 29999 10 7526 150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Субсидия бюджетам муниципальных округов, городских и сельских поселений Новгородской области на реализ</w:t>
            </w:r>
            <w:r w:rsidRPr="00F52B9E">
              <w:rPr>
                <w:rFonts w:ascii="Times New Roman" w:hAnsi="Times New Roman" w:cs="Times New Roman"/>
                <w:color w:val="000000"/>
                <w:sz w:val="18"/>
                <w:szCs w:val="18"/>
              </w:rPr>
              <w:t>а</w:t>
            </w:r>
            <w:r w:rsidRPr="00F52B9E">
              <w:rPr>
                <w:rFonts w:ascii="Times New Roman" w:hAnsi="Times New Roman" w:cs="Times New Roman"/>
                <w:color w:val="000000"/>
                <w:sz w:val="18"/>
                <w:szCs w:val="18"/>
              </w:rPr>
              <w:t xml:space="preserve">цию проектов поддержки местных инициатив </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2 02 35118 10 0000 150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w:t>
            </w:r>
            <w:r w:rsidRPr="00F52B9E">
              <w:rPr>
                <w:rFonts w:ascii="Times New Roman" w:hAnsi="Times New Roman" w:cs="Times New Roman"/>
                <w:color w:val="22272F"/>
                <w:sz w:val="18"/>
                <w:szCs w:val="18"/>
                <w:shd w:val="clear" w:color="auto" w:fill="FFFFFF"/>
              </w:rPr>
              <w:t>и</w:t>
            </w:r>
            <w:r w:rsidRPr="00F52B9E">
              <w:rPr>
                <w:rFonts w:ascii="Times New Roman" w:hAnsi="Times New Roman" w:cs="Times New Roman"/>
                <w:color w:val="22272F"/>
                <w:sz w:val="18"/>
                <w:szCs w:val="18"/>
                <w:shd w:val="clear" w:color="auto" w:fill="FFFFFF"/>
              </w:rPr>
              <w:t>пальных и городских округов</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2 02 30024 10 0000 150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22272F"/>
                <w:sz w:val="18"/>
                <w:szCs w:val="18"/>
                <w:shd w:val="clear" w:color="auto" w:fill="FFFFFF"/>
              </w:rPr>
              <w:t>Субвенции бюджетам сельских пос</w:t>
            </w:r>
            <w:r w:rsidRPr="00F52B9E">
              <w:rPr>
                <w:rFonts w:ascii="Times New Roman" w:hAnsi="Times New Roman" w:cs="Times New Roman"/>
                <w:color w:val="22272F"/>
                <w:sz w:val="18"/>
                <w:szCs w:val="18"/>
                <w:shd w:val="clear" w:color="auto" w:fill="FFFFFF"/>
              </w:rPr>
              <w:t>е</w:t>
            </w:r>
            <w:r w:rsidRPr="00F52B9E">
              <w:rPr>
                <w:rFonts w:ascii="Times New Roman" w:hAnsi="Times New Roman" w:cs="Times New Roman"/>
                <w:color w:val="22272F"/>
                <w:sz w:val="18"/>
                <w:szCs w:val="18"/>
                <w:shd w:val="clear" w:color="auto" w:fill="FFFFFF"/>
              </w:rPr>
              <w:t>лений на выполнение передаваемых полномочий субъектов Российской Федерации</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2 02 30024 10 7028 150</w:t>
            </w:r>
          </w:p>
        </w:tc>
        <w:tc>
          <w:tcPr>
            <w:tcW w:w="4151" w:type="dxa"/>
          </w:tcPr>
          <w:p w:rsidR="00E32692" w:rsidRPr="00F52B9E" w:rsidRDefault="00E32692" w:rsidP="00E32692">
            <w:pPr>
              <w:jc w:val="both"/>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w:t>
            </w:r>
            <w:r w:rsidRPr="00F52B9E">
              <w:rPr>
                <w:rFonts w:ascii="Times New Roman" w:hAnsi="Times New Roman" w:cs="Times New Roman"/>
                <w:color w:val="000000"/>
                <w:sz w:val="18"/>
                <w:szCs w:val="18"/>
              </w:rPr>
              <w:t>у</w:t>
            </w:r>
            <w:r w:rsidRPr="00F52B9E">
              <w:rPr>
                <w:rFonts w:ascii="Times New Roman" w:hAnsi="Times New Roman" w:cs="Times New Roman"/>
                <w:color w:val="000000"/>
                <w:sz w:val="18"/>
                <w:szCs w:val="18"/>
              </w:rPr>
              <w:t>дарственные полномочия области</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2 02 30024 10 7065 150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Pr="00F52B9E">
              <w:rPr>
                <w:rFonts w:ascii="Times New Roman" w:hAnsi="Times New Roman" w:cs="Times New Roman"/>
                <w:color w:val="000000"/>
                <w:sz w:val="18"/>
                <w:szCs w:val="18"/>
              </w:rPr>
              <w:t>е</w:t>
            </w:r>
            <w:r w:rsidRPr="00F52B9E">
              <w:rPr>
                <w:rFonts w:ascii="Times New Roman" w:hAnsi="Times New Roman" w:cs="Times New Roman"/>
                <w:color w:val="000000"/>
                <w:sz w:val="18"/>
                <w:szCs w:val="18"/>
              </w:rPr>
              <w:t>ниях</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2 02 49999 10 0000 150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Прочие межбюджетные трансферты, передаваемые бюджетам сельских п</w:t>
            </w:r>
            <w:r w:rsidRPr="00F52B9E">
              <w:rPr>
                <w:rFonts w:ascii="Times New Roman" w:hAnsi="Times New Roman" w:cs="Times New Roman"/>
                <w:color w:val="000000"/>
                <w:sz w:val="18"/>
                <w:szCs w:val="18"/>
              </w:rPr>
              <w:t>о</w:t>
            </w:r>
            <w:r w:rsidRPr="00F52B9E">
              <w:rPr>
                <w:rFonts w:ascii="Times New Roman" w:hAnsi="Times New Roman" w:cs="Times New Roman"/>
                <w:color w:val="000000"/>
                <w:sz w:val="18"/>
                <w:szCs w:val="18"/>
              </w:rPr>
              <w:t>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2 02 49999 10 5002 150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w:t>
            </w:r>
            <w:r w:rsidRPr="00F52B9E">
              <w:rPr>
                <w:rFonts w:ascii="Times New Roman" w:hAnsi="Times New Roman" w:cs="Times New Roman"/>
                <w:color w:val="000000"/>
                <w:sz w:val="18"/>
                <w:szCs w:val="18"/>
              </w:rPr>
              <w:t>о</w:t>
            </w:r>
            <w:r w:rsidRPr="00F52B9E">
              <w:rPr>
                <w:rFonts w:ascii="Times New Roman" w:hAnsi="Times New Roman" w:cs="Times New Roman"/>
                <w:color w:val="000000"/>
                <w:sz w:val="18"/>
                <w:szCs w:val="18"/>
              </w:rPr>
              <w:t>дов за счет средств резервного фонда Правительства РФ</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lastRenderedPageBreak/>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2 02 49999 10 7529 150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Иные межбюджетные трансферты бюджетам муниципальных образований Новгородской области на организацию работ</w:t>
            </w:r>
            <w:proofErr w:type="gramStart"/>
            <w:r w:rsidRPr="00F52B9E">
              <w:rPr>
                <w:rFonts w:ascii="Times New Roman" w:hAnsi="Times New Roman" w:cs="Times New Roman"/>
                <w:color w:val="000000"/>
                <w:sz w:val="18"/>
                <w:szCs w:val="18"/>
              </w:rPr>
              <w:t xml:space="preserve"> ,</w:t>
            </w:r>
            <w:proofErr w:type="gramEnd"/>
            <w:r w:rsidRPr="00F52B9E">
              <w:rPr>
                <w:rFonts w:ascii="Times New Roman" w:hAnsi="Times New Roman" w:cs="Times New Roman"/>
                <w:color w:val="000000"/>
                <w:sz w:val="18"/>
                <w:szCs w:val="18"/>
              </w:rPr>
              <w:t xml:space="preserve"> связанных с предотвращением влияния ухудшения экономической ситуации на развитие отраслей экономики, с профилактикой и устр</w:t>
            </w:r>
            <w:r w:rsidRPr="00F52B9E">
              <w:rPr>
                <w:rFonts w:ascii="Times New Roman" w:hAnsi="Times New Roman" w:cs="Times New Roman"/>
                <w:color w:val="000000"/>
                <w:sz w:val="18"/>
                <w:szCs w:val="18"/>
              </w:rPr>
              <w:t>а</w:t>
            </w:r>
            <w:r w:rsidRPr="00F52B9E">
              <w:rPr>
                <w:rFonts w:ascii="Times New Roman" w:hAnsi="Times New Roman" w:cs="Times New Roman"/>
                <w:color w:val="000000"/>
                <w:sz w:val="18"/>
                <w:szCs w:val="18"/>
              </w:rPr>
              <w:t>нением последствий рас</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2 07 05030 10 0000 150</w:t>
            </w:r>
          </w:p>
        </w:tc>
        <w:tc>
          <w:tcPr>
            <w:tcW w:w="4151" w:type="dxa"/>
          </w:tcPr>
          <w:p w:rsidR="00E32692" w:rsidRPr="00F52B9E" w:rsidRDefault="00E32692" w:rsidP="00E32692">
            <w:pPr>
              <w:autoSpaceDE w:val="0"/>
              <w:autoSpaceDN w:val="0"/>
              <w:adjustRightInd w:val="0"/>
              <w:jc w:val="both"/>
              <w:rPr>
                <w:rFonts w:ascii="Times New Roman" w:eastAsia="Calibri" w:hAnsi="Times New Roman" w:cs="Times New Roman"/>
                <w:sz w:val="18"/>
                <w:szCs w:val="18"/>
              </w:rPr>
            </w:pPr>
            <w:r w:rsidRPr="00F52B9E">
              <w:rPr>
                <w:rFonts w:ascii="Times New Roman" w:hAnsi="Times New Roman" w:cs="Times New Roman"/>
                <w:color w:val="22272F"/>
                <w:sz w:val="18"/>
                <w:szCs w:val="18"/>
                <w:shd w:val="clear" w:color="auto" w:fill="FFFFFF"/>
              </w:rPr>
              <w:t>Прочие безвозмездные поступления в бюджеты сельских поселений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2 08 05000 10 0000 150</w:t>
            </w:r>
          </w:p>
        </w:tc>
        <w:tc>
          <w:tcPr>
            <w:tcW w:w="4151" w:type="dxa"/>
          </w:tcPr>
          <w:p w:rsidR="00E32692" w:rsidRPr="00F52B9E" w:rsidRDefault="00E32692" w:rsidP="00E32692">
            <w:pPr>
              <w:autoSpaceDE w:val="0"/>
              <w:autoSpaceDN w:val="0"/>
              <w:adjustRightInd w:val="0"/>
              <w:jc w:val="both"/>
              <w:rPr>
                <w:rFonts w:ascii="Times New Roman" w:eastAsia="Calibri" w:hAnsi="Times New Roman" w:cs="Times New Roman"/>
                <w:sz w:val="18"/>
                <w:szCs w:val="18"/>
              </w:rPr>
            </w:pPr>
            <w:r w:rsidRPr="00F52B9E">
              <w:rPr>
                <w:rFonts w:ascii="Times New Roman" w:eastAsia="Calibri" w:hAnsi="Times New Roman" w:cs="Times New Roman"/>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w:t>
            </w:r>
            <w:r w:rsidRPr="00F52B9E">
              <w:rPr>
                <w:rFonts w:ascii="Times New Roman" w:eastAsia="Calibri" w:hAnsi="Times New Roman" w:cs="Times New Roman"/>
                <w:sz w:val="18"/>
                <w:szCs w:val="18"/>
              </w:rPr>
              <w:t>е</w:t>
            </w:r>
            <w:r w:rsidRPr="00F52B9E">
              <w:rPr>
                <w:rFonts w:ascii="Times New Roman" w:eastAsia="Calibri" w:hAnsi="Times New Roman" w:cs="Times New Roman"/>
                <w:sz w:val="18"/>
                <w:szCs w:val="18"/>
              </w:rPr>
              <w:t>ствление такого возврата и процентов, начисленных на излишне взысканные суммы</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2 08 10000 10 0000 150</w:t>
            </w:r>
          </w:p>
        </w:tc>
        <w:tc>
          <w:tcPr>
            <w:tcW w:w="4151" w:type="dxa"/>
          </w:tcPr>
          <w:p w:rsidR="00E32692" w:rsidRPr="00F52B9E" w:rsidRDefault="00E32692" w:rsidP="00E32692">
            <w:pPr>
              <w:autoSpaceDE w:val="0"/>
              <w:autoSpaceDN w:val="0"/>
              <w:adjustRightInd w:val="0"/>
              <w:jc w:val="both"/>
              <w:rPr>
                <w:rFonts w:ascii="Times New Roman" w:eastAsia="Calibri" w:hAnsi="Times New Roman" w:cs="Times New Roman"/>
                <w:sz w:val="18"/>
                <w:szCs w:val="18"/>
              </w:rPr>
            </w:pPr>
            <w:r w:rsidRPr="00F52B9E">
              <w:rPr>
                <w:rFonts w:ascii="Times New Roman" w:eastAsia="Calibri" w:hAnsi="Times New Roman" w:cs="Times New Roman"/>
                <w:sz w:val="18"/>
                <w:szCs w:val="18"/>
              </w:rPr>
              <w:t>Перечисления из бюджетов сельских поселений (в бюджеты сельских пос</w:t>
            </w:r>
            <w:r w:rsidRPr="00F52B9E">
              <w:rPr>
                <w:rFonts w:ascii="Times New Roman" w:eastAsia="Calibri" w:hAnsi="Times New Roman" w:cs="Times New Roman"/>
                <w:sz w:val="18"/>
                <w:szCs w:val="18"/>
              </w:rPr>
              <w:t>е</w:t>
            </w:r>
            <w:r w:rsidRPr="00F52B9E">
              <w:rPr>
                <w:rFonts w:ascii="Times New Roman" w:eastAsia="Calibri" w:hAnsi="Times New Roman" w:cs="Times New Roman"/>
                <w:sz w:val="18"/>
                <w:szCs w:val="18"/>
              </w:rPr>
              <w:t>лений) для осуществления взыскания</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2 19 60010 10 0000 150</w:t>
            </w:r>
          </w:p>
        </w:tc>
        <w:tc>
          <w:tcPr>
            <w:tcW w:w="4151" w:type="dxa"/>
          </w:tcPr>
          <w:p w:rsidR="00E32692" w:rsidRPr="00F52B9E" w:rsidRDefault="00E32692" w:rsidP="00E32692">
            <w:pPr>
              <w:rPr>
                <w:rFonts w:ascii="Times New Roman" w:hAnsi="Times New Roman" w:cs="Times New Roman"/>
                <w:color w:val="000000"/>
                <w:sz w:val="18"/>
                <w:szCs w:val="18"/>
              </w:rPr>
            </w:pPr>
            <w:r w:rsidRPr="00F52B9E">
              <w:rPr>
                <w:rFonts w:ascii="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w:t>
            </w:r>
            <w:r w:rsidRPr="00F52B9E">
              <w:rPr>
                <w:rFonts w:ascii="Times New Roman" w:hAnsi="Times New Roman" w:cs="Times New Roman"/>
                <w:color w:val="000000"/>
                <w:sz w:val="18"/>
                <w:szCs w:val="18"/>
              </w:rPr>
              <w:t>ь</w:t>
            </w:r>
            <w:r w:rsidRPr="00F52B9E">
              <w:rPr>
                <w:rFonts w:ascii="Times New Roman" w:hAnsi="Times New Roman" w:cs="Times New Roman"/>
                <w:color w:val="000000"/>
                <w:sz w:val="18"/>
                <w:szCs w:val="18"/>
              </w:rPr>
              <w:t>ских поселений</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jc w:val="both"/>
              <w:rPr>
                <w:rFonts w:ascii="Times New Roman" w:hAnsi="Times New Roman" w:cs="Times New Roman"/>
                <w:sz w:val="18"/>
                <w:szCs w:val="18"/>
              </w:rPr>
            </w:pPr>
            <w:r w:rsidRPr="00F52B9E">
              <w:rPr>
                <w:rFonts w:ascii="Times New Roman" w:hAnsi="Times New Roman" w:cs="Times New Roman"/>
                <w:sz w:val="18"/>
                <w:szCs w:val="18"/>
              </w:rPr>
              <w:t>20249999107142150</w:t>
            </w:r>
          </w:p>
        </w:tc>
        <w:tc>
          <w:tcPr>
            <w:tcW w:w="4151" w:type="dxa"/>
          </w:tcPr>
          <w:p w:rsidR="00E32692" w:rsidRPr="00F52B9E" w:rsidRDefault="00E32692" w:rsidP="00E32692">
            <w:pPr>
              <w:jc w:val="both"/>
              <w:rPr>
                <w:rFonts w:ascii="Times New Roman" w:hAnsi="Times New Roman" w:cs="Times New Roman"/>
                <w:color w:val="333333"/>
                <w:sz w:val="18"/>
                <w:szCs w:val="18"/>
              </w:rPr>
            </w:pPr>
            <w:r w:rsidRPr="00F52B9E">
              <w:rPr>
                <w:rFonts w:ascii="Times New Roman" w:hAnsi="Times New Roman" w:cs="Times New Roman"/>
                <w:sz w:val="18"/>
                <w:szCs w:val="18"/>
              </w:rPr>
              <w:t>Иные межбюджетные трансферты бюджетам городских и сельских поселений области на частичную компе</w:t>
            </w:r>
            <w:r w:rsidRPr="00F52B9E">
              <w:rPr>
                <w:rFonts w:ascii="Times New Roman" w:hAnsi="Times New Roman" w:cs="Times New Roman"/>
                <w:sz w:val="18"/>
                <w:szCs w:val="18"/>
              </w:rPr>
              <w:t>н</w:t>
            </w:r>
            <w:r w:rsidRPr="00F52B9E">
              <w:rPr>
                <w:rFonts w:ascii="Times New Roman" w:hAnsi="Times New Roman" w:cs="Times New Roman"/>
                <w:sz w:val="18"/>
                <w:szCs w:val="18"/>
              </w:rPr>
              <w:t>сацию дополнительных расходов на повышение оплаты труда работников бюджетной сферы</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jc w:val="both"/>
              <w:rPr>
                <w:rFonts w:ascii="Times New Roman" w:hAnsi="Times New Roman" w:cs="Times New Roman"/>
                <w:sz w:val="18"/>
                <w:szCs w:val="18"/>
              </w:rPr>
            </w:pPr>
            <w:r w:rsidRPr="00F52B9E">
              <w:rPr>
                <w:rFonts w:ascii="Times New Roman" w:hAnsi="Times New Roman" w:cs="Times New Roman"/>
                <w:sz w:val="18"/>
                <w:szCs w:val="18"/>
              </w:rPr>
              <w:t>20249999102900150</w:t>
            </w:r>
          </w:p>
        </w:tc>
        <w:tc>
          <w:tcPr>
            <w:tcW w:w="4151" w:type="dxa"/>
          </w:tcPr>
          <w:p w:rsidR="00E32692" w:rsidRPr="00F52B9E" w:rsidRDefault="00E32692" w:rsidP="00E32692">
            <w:pPr>
              <w:jc w:val="both"/>
              <w:rPr>
                <w:rFonts w:ascii="Times New Roman" w:hAnsi="Times New Roman" w:cs="Times New Roman"/>
                <w:color w:val="333333"/>
                <w:sz w:val="18"/>
                <w:szCs w:val="18"/>
              </w:rPr>
            </w:pPr>
            <w:r w:rsidRPr="00F52B9E">
              <w:rPr>
                <w:rFonts w:ascii="Times New Roman" w:hAnsi="Times New Roman" w:cs="Times New Roman"/>
                <w:color w:val="333333"/>
                <w:sz w:val="18"/>
                <w:szCs w:val="18"/>
              </w:rPr>
              <w:t>Иные межбюджетные трансферты в целях финансирования расходных обязательств, связанных с финансовым обеспечением первоочередных расх</w:t>
            </w:r>
            <w:r w:rsidRPr="00F52B9E">
              <w:rPr>
                <w:rFonts w:ascii="Times New Roman" w:hAnsi="Times New Roman" w:cs="Times New Roman"/>
                <w:color w:val="333333"/>
                <w:sz w:val="18"/>
                <w:szCs w:val="18"/>
              </w:rPr>
              <w:t>о</w:t>
            </w:r>
            <w:r w:rsidRPr="00F52B9E">
              <w:rPr>
                <w:rFonts w:ascii="Times New Roman" w:hAnsi="Times New Roman" w:cs="Times New Roman"/>
                <w:color w:val="333333"/>
                <w:sz w:val="18"/>
                <w:szCs w:val="18"/>
              </w:rPr>
              <w:t>дов поселения</w:t>
            </w:r>
          </w:p>
          <w:p w:rsidR="00E32692" w:rsidRPr="00F52B9E" w:rsidRDefault="00E32692" w:rsidP="00E32692">
            <w:pPr>
              <w:rPr>
                <w:rFonts w:ascii="Times New Roman" w:hAnsi="Times New Roman" w:cs="Times New Roman"/>
                <w:color w:val="000000"/>
                <w:sz w:val="18"/>
                <w:szCs w:val="18"/>
              </w:rPr>
            </w:pP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t>936</w:t>
            </w:r>
          </w:p>
        </w:tc>
        <w:tc>
          <w:tcPr>
            <w:tcW w:w="0" w:type="auto"/>
          </w:tcPr>
          <w:p w:rsidR="00E32692" w:rsidRPr="00F52B9E" w:rsidRDefault="00E32692" w:rsidP="00E32692">
            <w:pPr>
              <w:jc w:val="both"/>
              <w:rPr>
                <w:rFonts w:ascii="Times New Roman" w:hAnsi="Times New Roman" w:cs="Times New Roman"/>
                <w:sz w:val="18"/>
                <w:szCs w:val="18"/>
              </w:rPr>
            </w:pPr>
            <w:r w:rsidRPr="00F52B9E">
              <w:rPr>
                <w:rFonts w:ascii="Times New Roman" w:hAnsi="Times New Roman" w:cs="Times New Roman"/>
                <w:sz w:val="18"/>
                <w:szCs w:val="18"/>
              </w:rPr>
              <w:t>2024999107543150</w:t>
            </w:r>
          </w:p>
        </w:tc>
        <w:tc>
          <w:tcPr>
            <w:tcW w:w="4151" w:type="dxa"/>
          </w:tcPr>
          <w:p w:rsidR="00E32692" w:rsidRPr="00F52B9E" w:rsidRDefault="00E32692" w:rsidP="00E32692">
            <w:pPr>
              <w:jc w:val="both"/>
              <w:rPr>
                <w:rFonts w:ascii="Times New Roman" w:hAnsi="Times New Roman" w:cs="Times New Roman"/>
                <w:color w:val="333333"/>
                <w:sz w:val="18"/>
                <w:szCs w:val="18"/>
              </w:rPr>
            </w:pPr>
            <w:r w:rsidRPr="00F52B9E">
              <w:rPr>
                <w:rFonts w:ascii="Times New Roman" w:hAnsi="Times New Roman" w:cs="Times New Roman"/>
                <w:color w:val="333333"/>
                <w:sz w:val="18"/>
                <w:szCs w:val="18"/>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w:t>
            </w:r>
            <w:proofErr w:type="spellStart"/>
            <w:r w:rsidRPr="00F52B9E">
              <w:rPr>
                <w:rFonts w:ascii="Times New Roman" w:hAnsi="Times New Roman" w:cs="Times New Roman"/>
                <w:color w:val="333333"/>
                <w:sz w:val="18"/>
                <w:szCs w:val="18"/>
              </w:rPr>
              <w:t>софинансирования</w:t>
            </w:r>
            <w:proofErr w:type="spellEnd"/>
            <w:r w:rsidRPr="00F52B9E">
              <w:rPr>
                <w:rFonts w:ascii="Times New Roman" w:hAnsi="Times New Roman" w:cs="Times New Roman"/>
                <w:color w:val="333333"/>
                <w:sz w:val="18"/>
                <w:szCs w:val="18"/>
              </w:rPr>
              <w:t xml:space="preserve"> расходных обязательств на реализацию мероприятий по уничтожению борщ</w:t>
            </w:r>
            <w:r w:rsidRPr="00F52B9E">
              <w:rPr>
                <w:rFonts w:ascii="Times New Roman" w:hAnsi="Times New Roman" w:cs="Times New Roman"/>
                <w:color w:val="333333"/>
                <w:sz w:val="18"/>
                <w:szCs w:val="18"/>
              </w:rPr>
              <w:t>е</w:t>
            </w:r>
            <w:r w:rsidRPr="00F52B9E">
              <w:rPr>
                <w:rFonts w:ascii="Times New Roman" w:hAnsi="Times New Roman" w:cs="Times New Roman"/>
                <w:color w:val="333333"/>
                <w:sz w:val="18"/>
                <w:szCs w:val="18"/>
              </w:rPr>
              <w:t>вика Сосновского в муниципальных образованиях Новгородской области</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r w:rsidR="00E32692" w:rsidRPr="00F52B9E" w:rsidTr="00E32692">
        <w:trPr>
          <w:cantSplit/>
          <w:trHeight w:val="20"/>
          <w:jc w:val="center"/>
        </w:trPr>
        <w:tc>
          <w:tcPr>
            <w:tcW w:w="1232" w:type="dxa"/>
          </w:tcPr>
          <w:p w:rsidR="00E32692" w:rsidRPr="00F52B9E" w:rsidRDefault="00E32692" w:rsidP="00E32692">
            <w:pPr>
              <w:jc w:val="center"/>
              <w:rPr>
                <w:rFonts w:ascii="Times New Roman" w:hAnsi="Times New Roman" w:cs="Times New Roman"/>
                <w:color w:val="000000"/>
                <w:sz w:val="18"/>
                <w:szCs w:val="18"/>
              </w:rPr>
            </w:pPr>
            <w:r w:rsidRPr="00F52B9E">
              <w:rPr>
                <w:rFonts w:ascii="Times New Roman" w:hAnsi="Times New Roman" w:cs="Times New Roman"/>
                <w:color w:val="000000"/>
                <w:sz w:val="18"/>
                <w:szCs w:val="18"/>
              </w:rPr>
              <w:lastRenderedPageBreak/>
              <w:t>936</w:t>
            </w:r>
          </w:p>
        </w:tc>
        <w:tc>
          <w:tcPr>
            <w:tcW w:w="0" w:type="auto"/>
          </w:tcPr>
          <w:p w:rsidR="00E32692" w:rsidRPr="00F52B9E" w:rsidRDefault="00E32692" w:rsidP="00E32692">
            <w:pPr>
              <w:jc w:val="both"/>
              <w:rPr>
                <w:rFonts w:ascii="Times New Roman" w:hAnsi="Times New Roman" w:cs="Times New Roman"/>
                <w:sz w:val="18"/>
                <w:szCs w:val="18"/>
              </w:rPr>
            </w:pPr>
            <w:r w:rsidRPr="00F52B9E">
              <w:rPr>
                <w:rFonts w:ascii="Times New Roman" w:hAnsi="Times New Roman" w:cs="Times New Roman"/>
                <w:sz w:val="18"/>
                <w:szCs w:val="18"/>
              </w:rPr>
              <w:t>20249999103700150</w:t>
            </w:r>
          </w:p>
        </w:tc>
        <w:tc>
          <w:tcPr>
            <w:tcW w:w="4151" w:type="dxa"/>
          </w:tcPr>
          <w:p w:rsidR="00E32692" w:rsidRPr="00F52B9E" w:rsidRDefault="00E32692" w:rsidP="00E32692">
            <w:pPr>
              <w:jc w:val="both"/>
              <w:rPr>
                <w:rFonts w:ascii="Times New Roman" w:hAnsi="Times New Roman" w:cs="Times New Roman"/>
                <w:color w:val="333333"/>
                <w:sz w:val="18"/>
                <w:szCs w:val="18"/>
              </w:rPr>
            </w:pPr>
            <w:r w:rsidRPr="00F52B9E">
              <w:rPr>
                <w:rFonts w:ascii="Times New Roman" w:hAnsi="Times New Roman" w:cs="Times New Roman"/>
                <w:color w:val="333333"/>
                <w:sz w:val="18"/>
                <w:szCs w:val="18"/>
              </w:rPr>
              <w:t>Иные межбюджетные трансферты из бюджета Валдайского муниципального района бюджетам сельских поселений на выполнение работ по описанию те</w:t>
            </w:r>
            <w:r w:rsidRPr="00F52B9E">
              <w:rPr>
                <w:rFonts w:ascii="Times New Roman" w:hAnsi="Times New Roman" w:cs="Times New Roman"/>
                <w:color w:val="333333"/>
                <w:sz w:val="18"/>
                <w:szCs w:val="18"/>
              </w:rPr>
              <w:t>р</w:t>
            </w:r>
            <w:r w:rsidRPr="00F52B9E">
              <w:rPr>
                <w:rFonts w:ascii="Times New Roman" w:hAnsi="Times New Roman" w:cs="Times New Roman"/>
                <w:color w:val="333333"/>
                <w:sz w:val="18"/>
                <w:szCs w:val="18"/>
              </w:rPr>
              <w:t>риториальных зон</w:t>
            </w:r>
          </w:p>
        </w:tc>
        <w:tc>
          <w:tcPr>
            <w:tcW w:w="1253" w:type="dxa"/>
          </w:tcPr>
          <w:p w:rsidR="00E32692" w:rsidRPr="00F52B9E" w:rsidRDefault="00E32692" w:rsidP="00E32692">
            <w:pPr>
              <w:jc w:val="center"/>
              <w:rPr>
                <w:rFonts w:ascii="Times New Roman" w:hAnsi="Times New Roman" w:cs="Times New Roman"/>
                <w:sz w:val="18"/>
                <w:szCs w:val="18"/>
              </w:rPr>
            </w:pPr>
            <w:r w:rsidRPr="00F52B9E">
              <w:rPr>
                <w:rFonts w:ascii="Times New Roman" w:hAnsi="Times New Roman" w:cs="Times New Roman"/>
                <w:color w:val="22272F"/>
                <w:sz w:val="18"/>
                <w:szCs w:val="18"/>
                <w:shd w:val="clear" w:color="auto" w:fill="FFFFFF"/>
              </w:rPr>
              <w:t>100</w:t>
            </w:r>
          </w:p>
        </w:tc>
      </w:tr>
    </w:tbl>
    <w:p w:rsidR="00E32692" w:rsidRPr="00F52B9E" w:rsidRDefault="00E32692" w:rsidP="00E32692">
      <w:pPr>
        <w:autoSpaceDE w:val="0"/>
        <w:autoSpaceDN w:val="0"/>
        <w:adjustRightInd w:val="0"/>
        <w:ind w:firstLine="709"/>
        <w:jc w:val="both"/>
        <w:rPr>
          <w:rFonts w:ascii="Times New Roman" w:hAnsi="Times New Roman" w:cs="Times New Roman"/>
          <w:sz w:val="18"/>
          <w:szCs w:val="18"/>
        </w:rPr>
      </w:pPr>
    </w:p>
    <w:p w:rsidR="00E32692" w:rsidRPr="00F52B9E" w:rsidRDefault="00E32692" w:rsidP="00E32692">
      <w:pPr>
        <w:rPr>
          <w:rFonts w:ascii="Times New Roman" w:hAnsi="Times New Roman" w:cs="Times New Roman"/>
          <w:sz w:val="18"/>
          <w:szCs w:val="18"/>
        </w:rPr>
      </w:pPr>
    </w:p>
    <w:p w:rsidR="00E32692" w:rsidRPr="00F52B9E" w:rsidRDefault="00E32692" w:rsidP="00E32692">
      <w:pPr>
        <w:rPr>
          <w:rFonts w:ascii="Times New Roman" w:hAnsi="Times New Roman" w:cs="Times New Roman"/>
          <w:sz w:val="18"/>
          <w:szCs w:val="18"/>
        </w:rPr>
      </w:pPr>
    </w:p>
    <w:p w:rsidR="00E32692" w:rsidRPr="00F52B9E" w:rsidRDefault="00E32692">
      <w:pPr>
        <w:rPr>
          <w:rFonts w:ascii="Times New Roman" w:hAnsi="Times New Roman" w:cs="Times New Roman"/>
          <w:sz w:val="18"/>
          <w:szCs w:val="18"/>
        </w:rPr>
      </w:pPr>
    </w:p>
    <w:sectPr w:rsidR="00E32692" w:rsidRPr="00F52B9E" w:rsidSect="00E32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2692"/>
    <w:rsid w:val="00E32692"/>
    <w:rsid w:val="00EB2F8A"/>
    <w:rsid w:val="00F52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E3269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32692"/>
    <w:rPr>
      <w:rFonts w:ascii="Times New Roman" w:eastAsia="Times New Roman" w:hAnsi="Times New Roman" w:cs="Times New Roman"/>
      <w:b/>
      <w:bCs/>
      <w:i/>
      <w:iCs/>
      <w:sz w:val="26"/>
      <w:szCs w:val="26"/>
    </w:rPr>
  </w:style>
  <w:style w:type="paragraph" w:customStyle="1" w:styleId="NoSpacing">
    <w:name w:val="No Spacing"/>
    <w:link w:val="NoSpacingChar"/>
    <w:rsid w:val="00E32692"/>
    <w:pPr>
      <w:spacing w:after="0" w:line="240" w:lineRule="auto"/>
    </w:pPr>
    <w:rPr>
      <w:rFonts w:ascii="Calibri" w:eastAsia="Times New Roman" w:hAnsi="Calibri" w:cs="Times New Roman"/>
    </w:rPr>
  </w:style>
  <w:style w:type="character" w:customStyle="1" w:styleId="NoSpacingChar">
    <w:name w:val="No Spacing Char"/>
    <w:basedOn w:val="a0"/>
    <w:link w:val="NoSpacing"/>
    <w:locked/>
    <w:rsid w:val="00E32692"/>
    <w:rPr>
      <w:rFonts w:ascii="Calibri" w:eastAsia="Times New Roman" w:hAnsi="Calibri" w:cs="Times New Roman"/>
    </w:rPr>
  </w:style>
  <w:style w:type="table" w:styleId="a3">
    <w:name w:val="Table Grid"/>
    <w:basedOn w:val="a1"/>
    <w:rsid w:val="00E32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32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E32692"/>
    <w:rPr>
      <w:rFonts w:ascii="Times New Roman" w:eastAsia="Times New Roman" w:hAnsi="Times New Roman" w:cs="Times New Roman"/>
      <w:sz w:val="24"/>
      <w:szCs w:val="24"/>
    </w:rPr>
  </w:style>
  <w:style w:type="character" w:styleId="a6">
    <w:name w:val="page number"/>
    <w:basedOn w:val="a0"/>
    <w:rsid w:val="00E32692"/>
  </w:style>
  <w:style w:type="paragraph" w:styleId="a7">
    <w:name w:val="footer"/>
    <w:basedOn w:val="a"/>
    <w:link w:val="a8"/>
    <w:rsid w:val="00E32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E32692"/>
    <w:rPr>
      <w:rFonts w:ascii="Times New Roman" w:eastAsia="Times New Roman" w:hAnsi="Times New Roman" w:cs="Times New Roman"/>
      <w:sz w:val="24"/>
      <w:szCs w:val="24"/>
    </w:rPr>
  </w:style>
  <w:style w:type="paragraph" w:customStyle="1" w:styleId="ConsPlusTitle">
    <w:name w:val="ConsPlusTitle"/>
    <w:rsid w:val="00E32692"/>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aa"/>
    <w:rsid w:val="00E32692"/>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E32692"/>
    <w:rPr>
      <w:rFonts w:ascii="Times New Roman" w:eastAsia="Times New Roman" w:hAnsi="Times New Roman" w:cs="Times New Roman"/>
      <w:sz w:val="28"/>
      <w:szCs w:val="20"/>
    </w:rPr>
  </w:style>
  <w:style w:type="paragraph" w:styleId="ab">
    <w:name w:val="Body Text Indent"/>
    <w:basedOn w:val="a"/>
    <w:link w:val="ac"/>
    <w:rsid w:val="00E32692"/>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E32692"/>
    <w:rPr>
      <w:rFonts w:ascii="Times New Roman" w:eastAsia="Times New Roman" w:hAnsi="Times New Roman" w:cs="Times New Roman"/>
      <w:sz w:val="24"/>
      <w:szCs w:val="24"/>
    </w:rPr>
  </w:style>
  <w:style w:type="paragraph" w:customStyle="1" w:styleId="ConsNormal">
    <w:name w:val="ConsNormal"/>
    <w:rsid w:val="00E32692"/>
    <w:pPr>
      <w:widowControl w:val="0"/>
      <w:snapToGrid w:val="0"/>
      <w:spacing w:after="0" w:line="240" w:lineRule="auto"/>
      <w:ind w:firstLine="720"/>
    </w:pPr>
    <w:rPr>
      <w:rFonts w:ascii="Arial" w:eastAsia="Times New Roman" w:hAnsi="Arial" w:cs="Times New Roman"/>
      <w:szCs w:val="20"/>
    </w:rPr>
  </w:style>
  <w:style w:type="paragraph" w:customStyle="1" w:styleId="ad">
    <w:name w:val="Знак Знак Знак Знак Знак Знак"/>
    <w:basedOn w:val="a"/>
    <w:rsid w:val="00E32692"/>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
    <w:name w:val="1 Знак Знак Знак Знак"/>
    <w:basedOn w:val="a"/>
    <w:rsid w:val="00E3269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E32692"/>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49391675">
      <w:bodyDiv w:val="1"/>
      <w:marLeft w:val="0"/>
      <w:marRight w:val="0"/>
      <w:marTop w:val="0"/>
      <w:marBottom w:val="0"/>
      <w:divBdr>
        <w:top w:val="none" w:sz="0" w:space="0" w:color="auto"/>
        <w:left w:val="none" w:sz="0" w:space="0" w:color="auto"/>
        <w:bottom w:val="none" w:sz="0" w:space="0" w:color="auto"/>
        <w:right w:val="none" w:sz="0" w:space="0" w:color="auto"/>
      </w:divBdr>
    </w:div>
    <w:div w:id="1056663112">
      <w:bodyDiv w:val="1"/>
      <w:marLeft w:val="0"/>
      <w:marRight w:val="0"/>
      <w:marTop w:val="0"/>
      <w:marBottom w:val="0"/>
      <w:divBdr>
        <w:top w:val="none" w:sz="0" w:space="0" w:color="auto"/>
        <w:left w:val="none" w:sz="0" w:space="0" w:color="auto"/>
        <w:bottom w:val="none" w:sz="0" w:space="0" w:color="auto"/>
        <w:right w:val="none" w:sz="0" w:space="0" w:color="auto"/>
      </w:divBdr>
    </w:div>
    <w:div w:id="1192692094">
      <w:bodyDiv w:val="1"/>
      <w:marLeft w:val="0"/>
      <w:marRight w:val="0"/>
      <w:marTop w:val="0"/>
      <w:marBottom w:val="0"/>
      <w:divBdr>
        <w:top w:val="none" w:sz="0" w:space="0" w:color="auto"/>
        <w:left w:val="none" w:sz="0" w:space="0" w:color="auto"/>
        <w:bottom w:val="none" w:sz="0" w:space="0" w:color="auto"/>
        <w:right w:val="none" w:sz="0" w:space="0" w:color="auto"/>
      </w:divBdr>
    </w:div>
    <w:div w:id="1375076676">
      <w:bodyDiv w:val="1"/>
      <w:marLeft w:val="0"/>
      <w:marRight w:val="0"/>
      <w:marTop w:val="0"/>
      <w:marBottom w:val="0"/>
      <w:divBdr>
        <w:top w:val="none" w:sz="0" w:space="0" w:color="auto"/>
        <w:left w:val="none" w:sz="0" w:space="0" w:color="auto"/>
        <w:bottom w:val="none" w:sz="0" w:space="0" w:color="auto"/>
        <w:right w:val="none" w:sz="0" w:space="0" w:color="auto"/>
      </w:divBdr>
    </w:div>
    <w:div w:id="1650086930">
      <w:bodyDiv w:val="1"/>
      <w:marLeft w:val="0"/>
      <w:marRight w:val="0"/>
      <w:marTop w:val="0"/>
      <w:marBottom w:val="0"/>
      <w:divBdr>
        <w:top w:val="none" w:sz="0" w:space="0" w:color="auto"/>
        <w:left w:val="none" w:sz="0" w:space="0" w:color="auto"/>
        <w:bottom w:val="none" w:sz="0" w:space="0" w:color="auto"/>
        <w:right w:val="none" w:sz="0" w:space="0" w:color="auto"/>
      </w:divBdr>
    </w:div>
    <w:div w:id="18636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14754</Words>
  <Characters>84099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2023-12-18T12:36:00Z</dcterms:created>
  <dcterms:modified xsi:type="dcterms:W3CDTF">2023-12-18T12:56:00Z</dcterms:modified>
</cp:coreProperties>
</file>