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9E" w:rsidRDefault="0039189E" w:rsidP="0039189E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D9101E" w:rsidRDefault="0039189E" w:rsidP="00D9101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101E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9101E" w:rsidRDefault="00D9101E" w:rsidP="00D91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39189E" w:rsidP="00D910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D910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36D4" w:rsidRDefault="003A36D4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36D4" w:rsidRPr="007F0A2F" w:rsidRDefault="007F0A2F" w:rsidP="007F0A2F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F0A2F">
        <w:rPr>
          <w:rFonts w:ascii="Times New Roman" w:hAnsi="Times New Roman"/>
          <w:b/>
          <w:sz w:val="24"/>
          <w:szCs w:val="24"/>
        </w:rPr>
        <w:t>Об утверждении Положения о порядке привлечения граждан к выполнению</w:t>
      </w:r>
      <w:r w:rsidRPr="007F0A2F">
        <w:rPr>
          <w:rFonts w:ascii="Times New Roman" w:hAnsi="Times New Roman"/>
          <w:b/>
          <w:spacing w:val="-68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на</w:t>
      </w:r>
      <w:r w:rsidRPr="007F0A2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добровольной</w:t>
      </w:r>
      <w:r w:rsidRPr="007F0A2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основе</w:t>
      </w:r>
      <w:r w:rsidRPr="007F0A2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социально</w:t>
      </w:r>
      <w:r w:rsidRPr="007F0A2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значимых</w:t>
      </w:r>
      <w:r w:rsidRPr="007F0A2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для Едровского сельского поселения работ (в том числе дежурств) в</w:t>
      </w:r>
      <w:r w:rsidRPr="007F0A2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целях</w:t>
      </w:r>
      <w:r w:rsidRPr="007F0A2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решения</w:t>
      </w:r>
      <w:r w:rsidRPr="007F0A2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вопросов местного</w:t>
      </w:r>
      <w:r w:rsidRPr="007F0A2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F0A2F">
        <w:rPr>
          <w:rFonts w:ascii="Times New Roman" w:hAnsi="Times New Roman"/>
          <w:b/>
          <w:sz w:val="24"/>
          <w:szCs w:val="24"/>
        </w:rPr>
        <w:t>значения</w:t>
      </w:r>
    </w:p>
    <w:p w:rsidR="007F0A2F" w:rsidRDefault="007F0A2F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0A2F" w:rsidRPr="007F0A2F" w:rsidRDefault="007F0A2F" w:rsidP="007F0A2F">
      <w:pPr>
        <w:tabs>
          <w:tab w:val="left" w:pos="7182"/>
          <w:tab w:val="left" w:pos="9021"/>
        </w:tabs>
        <w:ind w:left="118" w:right="17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0A2F">
        <w:rPr>
          <w:rFonts w:ascii="Times New Roman" w:hAnsi="Times New Roman" w:cs="Times New Roman"/>
          <w:sz w:val="24"/>
          <w:szCs w:val="24"/>
        </w:rPr>
        <w:t>В соответствии с частью 2 статьи 17 Федерального закона от 06 октября 2003</w:t>
      </w:r>
      <w:r w:rsidRPr="007F0A2F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года № 131-ФЗ «Об общих принципах организации местного самоуправления в</w:t>
      </w:r>
      <w:r w:rsidRPr="007F0A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Российской</w:t>
      </w:r>
      <w:r w:rsidRPr="007F0A2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Федерации»</w:t>
      </w:r>
      <w:r w:rsidRPr="007F0A2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и</w:t>
      </w:r>
      <w:r w:rsidRPr="007F0A2F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Уставом Едровского сельского поселения,</w:t>
      </w:r>
      <w:r w:rsidRPr="007F0A2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принятым</w:t>
      </w:r>
      <w:r w:rsidRPr="007F0A2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7F0A2F">
        <w:rPr>
          <w:rFonts w:ascii="Times New Roman" w:hAnsi="Times New Roman" w:cs="Times New Roman"/>
          <w:sz w:val="24"/>
          <w:szCs w:val="24"/>
        </w:rPr>
        <w:t>решением Совета депутатов Едровского сельского поселения от 24 декабря 2005 года  № 10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7F0A2F" w:rsidRPr="007F0A2F" w:rsidRDefault="007F0A2F" w:rsidP="007F0A2F">
      <w:pPr>
        <w:pStyle w:val="a5"/>
        <w:numPr>
          <w:ilvl w:val="0"/>
          <w:numId w:val="1"/>
        </w:numPr>
        <w:tabs>
          <w:tab w:val="left" w:pos="1190"/>
          <w:tab w:val="left" w:pos="9038"/>
        </w:tabs>
        <w:ind w:firstLine="709"/>
        <w:rPr>
          <w:sz w:val="24"/>
          <w:szCs w:val="24"/>
        </w:rPr>
      </w:pPr>
      <w:r w:rsidRPr="007F0A2F">
        <w:rPr>
          <w:sz w:val="24"/>
          <w:szCs w:val="24"/>
        </w:rPr>
        <w:t>Утвердить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прилагаемое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Положение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о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порядке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привлечения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граждан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к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выполнению</w:t>
      </w:r>
      <w:r w:rsidRPr="007F0A2F">
        <w:rPr>
          <w:spacing w:val="32"/>
          <w:sz w:val="24"/>
          <w:szCs w:val="24"/>
        </w:rPr>
        <w:t xml:space="preserve"> </w:t>
      </w:r>
      <w:r w:rsidRPr="007F0A2F">
        <w:rPr>
          <w:sz w:val="24"/>
          <w:szCs w:val="24"/>
        </w:rPr>
        <w:t>на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добровольной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основе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социально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значимых</w:t>
      </w:r>
      <w:r w:rsidRPr="007F0A2F">
        <w:rPr>
          <w:spacing w:val="33"/>
          <w:sz w:val="24"/>
          <w:szCs w:val="24"/>
        </w:rPr>
        <w:t xml:space="preserve"> </w:t>
      </w:r>
      <w:r w:rsidRPr="007F0A2F">
        <w:rPr>
          <w:sz w:val="24"/>
          <w:szCs w:val="24"/>
        </w:rPr>
        <w:t>для Едровского сельского поселения работ (в том числе дежурств) в целях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решения</w:t>
      </w:r>
      <w:r w:rsidRPr="007F0A2F">
        <w:rPr>
          <w:spacing w:val="-1"/>
          <w:sz w:val="24"/>
          <w:szCs w:val="24"/>
        </w:rPr>
        <w:t xml:space="preserve"> </w:t>
      </w:r>
      <w:r w:rsidRPr="007F0A2F">
        <w:rPr>
          <w:sz w:val="24"/>
          <w:szCs w:val="24"/>
        </w:rPr>
        <w:t>вопросов</w:t>
      </w:r>
      <w:r w:rsidRPr="007F0A2F">
        <w:rPr>
          <w:spacing w:val="-1"/>
          <w:sz w:val="24"/>
          <w:szCs w:val="24"/>
        </w:rPr>
        <w:t xml:space="preserve"> </w:t>
      </w:r>
      <w:r w:rsidRPr="007F0A2F">
        <w:rPr>
          <w:sz w:val="24"/>
          <w:szCs w:val="24"/>
        </w:rPr>
        <w:t>местного значения.</w:t>
      </w:r>
    </w:p>
    <w:p w:rsidR="007F0A2F" w:rsidRPr="007F0A2F" w:rsidRDefault="007F0A2F" w:rsidP="007F0A2F">
      <w:pPr>
        <w:pStyle w:val="a5"/>
        <w:numPr>
          <w:ilvl w:val="0"/>
          <w:numId w:val="1"/>
        </w:numPr>
        <w:tabs>
          <w:tab w:val="left" w:pos="1158"/>
          <w:tab w:val="left" w:pos="6943"/>
          <w:tab w:val="left" w:pos="10210"/>
        </w:tabs>
        <w:ind w:right="107" w:firstLine="709"/>
        <w:rPr>
          <w:sz w:val="24"/>
          <w:szCs w:val="24"/>
        </w:rPr>
      </w:pPr>
      <w:r w:rsidRPr="007F0A2F">
        <w:rPr>
          <w:sz w:val="24"/>
          <w:szCs w:val="24"/>
        </w:rPr>
        <w:t>Опубликовать</w:t>
      </w:r>
      <w:r w:rsidRPr="007F0A2F">
        <w:rPr>
          <w:spacing w:val="48"/>
          <w:sz w:val="24"/>
          <w:szCs w:val="24"/>
        </w:rPr>
        <w:t xml:space="preserve"> </w:t>
      </w:r>
      <w:r w:rsidRPr="007F0A2F">
        <w:rPr>
          <w:sz w:val="24"/>
          <w:szCs w:val="24"/>
        </w:rPr>
        <w:t>настоящее</w:t>
      </w:r>
      <w:r w:rsidRPr="007F0A2F">
        <w:rPr>
          <w:spacing w:val="48"/>
          <w:sz w:val="24"/>
          <w:szCs w:val="24"/>
        </w:rPr>
        <w:t xml:space="preserve"> </w:t>
      </w:r>
      <w:r w:rsidRPr="007F0A2F">
        <w:rPr>
          <w:sz w:val="24"/>
          <w:szCs w:val="24"/>
        </w:rPr>
        <w:t>решение</w:t>
      </w:r>
      <w:r w:rsidRPr="007F0A2F">
        <w:rPr>
          <w:spacing w:val="48"/>
          <w:sz w:val="24"/>
          <w:szCs w:val="24"/>
        </w:rPr>
        <w:t xml:space="preserve"> </w:t>
      </w:r>
      <w:r w:rsidRPr="007F0A2F">
        <w:rPr>
          <w:sz w:val="24"/>
          <w:szCs w:val="24"/>
        </w:rPr>
        <w:t>в информационном бюллетене «Едровский вестник»,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разместить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на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официальном</w:t>
      </w:r>
      <w:r w:rsidRPr="007F0A2F">
        <w:rPr>
          <w:spacing w:val="14"/>
          <w:sz w:val="24"/>
          <w:szCs w:val="24"/>
        </w:rPr>
        <w:t xml:space="preserve"> </w:t>
      </w:r>
      <w:r w:rsidRPr="007F0A2F">
        <w:rPr>
          <w:sz w:val="24"/>
          <w:szCs w:val="24"/>
        </w:rPr>
        <w:t>сайте Администрации Едровского сельского поселения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в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информационно-</w:t>
      </w:r>
      <w:r w:rsidRPr="007F0A2F">
        <w:rPr>
          <w:spacing w:val="1"/>
          <w:sz w:val="24"/>
          <w:szCs w:val="24"/>
        </w:rPr>
        <w:t xml:space="preserve"> </w:t>
      </w:r>
      <w:r w:rsidRPr="007F0A2F">
        <w:rPr>
          <w:sz w:val="24"/>
          <w:szCs w:val="24"/>
        </w:rPr>
        <w:t>телекоммуникационной</w:t>
      </w:r>
      <w:r w:rsidRPr="007F0A2F">
        <w:rPr>
          <w:spacing w:val="-1"/>
          <w:sz w:val="24"/>
          <w:szCs w:val="24"/>
        </w:rPr>
        <w:t xml:space="preserve"> </w:t>
      </w:r>
      <w:r w:rsidRPr="007F0A2F">
        <w:rPr>
          <w:sz w:val="24"/>
          <w:szCs w:val="24"/>
        </w:rPr>
        <w:t>сети «Интернет».</w:t>
      </w:r>
    </w:p>
    <w:p w:rsidR="003A36D4" w:rsidRPr="007F0A2F" w:rsidRDefault="003A36D4" w:rsidP="003A36D4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7F0A2F" w:rsidRDefault="007F0A2F" w:rsidP="003A36D4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7F0A2F" w:rsidRPr="00027A86" w:rsidRDefault="007F0A2F" w:rsidP="003A36D4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 w:rsidR="002D405F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С.В.Моденков</w:t>
      </w: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39189E" w:rsidRDefault="0039189E" w:rsidP="003A36D4">
      <w:pPr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</w:t>
      </w:r>
      <w:r w:rsidR="001F7A8E">
        <w:rPr>
          <w:rFonts w:ascii="Times New Roman" w:hAnsi="Times New Roman"/>
          <w:sz w:val="24"/>
          <w:szCs w:val="24"/>
        </w:rPr>
        <w:t>о</w:t>
      </w:r>
      <w:r w:rsidRPr="00027A86">
        <w:rPr>
          <w:rFonts w:ascii="Times New Roman" w:hAnsi="Times New Roman"/>
          <w:sz w:val="24"/>
          <w:szCs w:val="24"/>
        </w:rPr>
        <w:t xml:space="preserve"> 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918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3918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1F7A8E" w:rsidRDefault="003A36D4" w:rsidP="001F7A8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F7A8E" w:rsidRPr="00DA37DD" w:rsidRDefault="001F7A8E" w:rsidP="001F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DD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DA37D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о</w:t>
      </w:r>
      <w:r w:rsidRPr="00DA37D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порядке</w:t>
      </w:r>
      <w:r w:rsidRPr="00DA37D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привлечения</w:t>
      </w:r>
      <w:r w:rsidRPr="00DA37D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1F7A8E" w:rsidRPr="00DA37DD" w:rsidRDefault="001F7A8E" w:rsidP="001F7A8E">
      <w:pPr>
        <w:tabs>
          <w:tab w:val="left" w:pos="986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7DD">
        <w:rPr>
          <w:rFonts w:ascii="Times New Roman" w:hAnsi="Times New Roman" w:cs="Times New Roman"/>
          <w:b/>
          <w:sz w:val="24"/>
          <w:szCs w:val="24"/>
        </w:rPr>
        <w:t>к</w:t>
      </w:r>
      <w:r w:rsidRPr="00DA37D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выполнению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на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добровольной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основе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социально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значимых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для Едровского сельского поселения</w:t>
      </w:r>
      <w:r w:rsidRPr="00DA37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работ (в том числе</w:t>
      </w:r>
      <w:r w:rsidRPr="00DA37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дежурств)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в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целях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DA37D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DA37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7DD">
        <w:rPr>
          <w:rFonts w:ascii="Times New Roman" w:hAnsi="Times New Roman" w:cs="Times New Roman"/>
          <w:b/>
          <w:sz w:val="24"/>
          <w:szCs w:val="24"/>
        </w:rPr>
        <w:t>значения</w:t>
      </w:r>
    </w:p>
    <w:p w:rsidR="001F7A8E" w:rsidRDefault="001F7A8E" w:rsidP="001F7A8E">
      <w:pPr>
        <w:pStyle w:val="a6"/>
        <w:ind w:left="0" w:right="0" w:firstLine="0"/>
        <w:jc w:val="left"/>
        <w:rPr>
          <w:b/>
          <w:sz w:val="25"/>
        </w:rPr>
      </w:pPr>
    </w:p>
    <w:p w:rsidR="00DA37DD" w:rsidRPr="00DA37DD" w:rsidRDefault="003A36D4" w:rsidP="00DA37DD">
      <w:pPr>
        <w:pStyle w:val="1"/>
        <w:numPr>
          <w:ilvl w:val="0"/>
          <w:numId w:val="6"/>
        </w:numPr>
        <w:tabs>
          <w:tab w:val="left" w:pos="1064"/>
          <w:tab w:val="left" w:leader="underscore" w:pos="886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sz w:val="24"/>
          <w:szCs w:val="24"/>
        </w:rPr>
        <w:t xml:space="preserve">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разработано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 w:rsid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поселения, (далее - Устав) в целях создания правовых условий для эффективного решения вопросов местного значения.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Положение не распространяется на случаи мобилизации трудоспособного населения муниципального образования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поселения, режима чрезвычайного положения по основаниям и в порядке, установленным Федеральным конституционным законом от 30 мая 2001 года № 3-ФКЗ «О чрезвычайном положении».</w:t>
      </w:r>
    </w:p>
    <w:p w:rsidR="00DA37DD" w:rsidRPr="00DA37DD" w:rsidRDefault="00DA37DD" w:rsidP="00DA37DD">
      <w:pPr>
        <w:pStyle w:val="1"/>
        <w:numPr>
          <w:ilvl w:val="0"/>
          <w:numId w:val="6"/>
        </w:numPr>
        <w:tabs>
          <w:tab w:val="left" w:pos="106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Привлечение населения к выполнению социально значимых работ основывается на принципах законности, добровольности, гласности, безвозмездности, соблюдения прав и свобод человека и гражданина.</w:t>
      </w:r>
    </w:p>
    <w:p w:rsidR="00DA37DD" w:rsidRPr="00DA37DD" w:rsidRDefault="00DA37DD" w:rsidP="00DA37DD">
      <w:pPr>
        <w:pStyle w:val="1"/>
        <w:tabs>
          <w:tab w:val="left" w:pos="1719"/>
          <w:tab w:val="left" w:leader="underscore" w:pos="6884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3. Под социально значимыми для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работами, в том числе дежурствами, понимаются работы (в том числе дежурства), выполняемые совершеннолетними трудоспособными жителями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свободное от основной работы или учебы время на безвозмездной основе по решению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Администрации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 (далее по тексту - Администрация),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принятому в соответствии с Уставом, не требующие специальной профессиональной подготовки, в целях решения следующих вопросов местного значения:</w:t>
      </w:r>
    </w:p>
    <w:p w:rsidR="00DA37DD" w:rsidRPr="00DA37DD" w:rsidRDefault="00DA37DD" w:rsidP="00DA37DD">
      <w:pPr>
        <w:pStyle w:val="1"/>
        <w:tabs>
          <w:tab w:val="left" w:pos="110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а)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A37DD" w:rsidRPr="00DA37DD" w:rsidRDefault="00DA37DD" w:rsidP="00DA37DD">
      <w:pPr>
        <w:pStyle w:val="1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б)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A37DD" w:rsidRPr="00DA37DD" w:rsidRDefault="00DA37DD" w:rsidP="00DA37DD">
      <w:pPr>
        <w:pStyle w:val="1"/>
        <w:tabs>
          <w:tab w:val="left" w:pos="111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в)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участие в предупреждении и ликвидации последствий чрезвычайных ситуаций в границах поселения;</w:t>
      </w:r>
    </w:p>
    <w:p w:rsidR="00DA37DD" w:rsidRPr="00DA37DD" w:rsidRDefault="00DA37DD" w:rsidP="00DA37DD">
      <w:pPr>
        <w:pStyle w:val="1"/>
        <w:tabs>
          <w:tab w:val="left" w:pos="109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г)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первичных мер пожарной безопасности в границах населенных пунктов поселения;</w:t>
      </w:r>
    </w:p>
    <w:p w:rsidR="00DA37DD" w:rsidRPr="00DA37DD" w:rsidRDefault="00DA37DD" w:rsidP="00DA37DD">
      <w:pPr>
        <w:pStyle w:val="1"/>
        <w:tabs>
          <w:tab w:val="left" w:pos="11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д)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A37DD" w:rsidRPr="00DA37DD" w:rsidRDefault="00DA37DD" w:rsidP="00DA37DD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е)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организация благоустройства территории поселения в соответствии с утвержденными правилами благоустройства, а также организация использования, охраны, защиты, воспроизводства лесов, особо охраняемых природных территорий,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расположенных в границах населенных пунктов поселения;</w:t>
      </w:r>
    </w:p>
    <w:p w:rsidR="00DA37DD" w:rsidRPr="00DA37DD" w:rsidRDefault="00DA37DD" w:rsidP="00DA37DD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ж) </w:t>
      </w:r>
      <w:r w:rsidR="00FA2B00">
        <w:rPr>
          <w:rFonts w:ascii="Times New Roman" w:hAnsi="Times New Roman" w:cs="Times New Roman"/>
          <w:sz w:val="24"/>
          <w:szCs w:val="24"/>
        </w:rPr>
        <w:t>организация в осуществлении</w:t>
      </w:r>
      <w:r w:rsidRPr="00DA37DD">
        <w:rPr>
          <w:rFonts w:ascii="Times New Roman" w:hAnsi="Times New Roman" w:cs="Times New Roman"/>
          <w:sz w:val="24"/>
          <w:szCs w:val="24"/>
        </w:rPr>
        <w:t xml:space="preserve"> мероприятий по работе с детьми и молодежью в </w:t>
      </w:r>
      <w:r w:rsidR="00FA2B00">
        <w:rPr>
          <w:rFonts w:ascii="Times New Roman" w:hAnsi="Times New Roman" w:cs="Times New Roman"/>
          <w:sz w:val="24"/>
          <w:szCs w:val="24"/>
        </w:rPr>
        <w:t>Едровском</w:t>
      </w:r>
      <w:r w:rsidRPr="00DA37DD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DA37DD" w:rsidRPr="00DA37DD" w:rsidRDefault="00DA37DD" w:rsidP="00DA37DD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з) </w:t>
      </w:r>
      <w:r w:rsidRPr="00DA37DD">
        <w:rPr>
          <w:rFonts w:ascii="Times New Roman" w:hAnsi="Times New Roman" w:cs="Times New Roman"/>
          <w:sz w:val="24"/>
          <w:szCs w:val="24"/>
        </w:rPr>
        <w:t xml:space="preserve">участие в  </w:t>
      </w:r>
      <w:r w:rsidR="00D43A04">
        <w:rPr>
          <w:rFonts w:ascii="Times New Roman" w:hAnsi="Times New Roman" w:cs="Times New Roman"/>
          <w:sz w:val="24"/>
          <w:szCs w:val="24"/>
        </w:rPr>
        <w:t>обеспечении условий для развития</w:t>
      </w:r>
      <w:r w:rsidRPr="00DA37D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>Едровского</w:t>
      </w:r>
      <w:r w:rsidRPr="00DA37DD">
        <w:rPr>
          <w:rFonts w:ascii="Times New Roman" w:hAnsi="Times New Roman" w:cs="Times New Roman"/>
          <w:sz w:val="24"/>
          <w:szCs w:val="24"/>
        </w:rPr>
        <w:t xml:space="preserve"> сельского поселения  физической культуры, школьного спорта и массового спорта, участие в организации проведения физкультурно-оздоровительных и спортивных мероприятий;</w:t>
      </w:r>
    </w:p>
    <w:p w:rsidR="00DA37DD" w:rsidRPr="00DA37DD" w:rsidRDefault="00DA37DD" w:rsidP="00DA37DD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и) </w:t>
      </w:r>
      <w:r w:rsidRPr="00DA37DD">
        <w:rPr>
          <w:rFonts w:ascii="Times New Roman" w:hAnsi="Times New Roman" w:cs="Times New Roman"/>
          <w:sz w:val="24"/>
          <w:szCs w:val="24"/>
        </w:rPr>
        <w:t>участие в организации и проведении культурно-массовых мероприятий;</w:t>
      </w:r>
    </w:p>
    <w:p w:rsidR="00DA37DD" w:rsidRPr="00DA37DD" w:rsidRDefault="0051708B" w:rsidP="00DA37DD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37DD">
        <w:rPr>
          <w:rFonts w:ascii="Times New Roman" w:hAnsi="Times New Roman" w:cs="Times New Roman"/>
          <w:sz w:val="24"/>
          <w:szCs w:val="24"/>
        </w:rPr>
        <w:t xml:space="preserve">к) </w:t>
      </w:r>
      <w:r w:rsidR="00DA37DD" w:rsidRPr="00DA37DD">
        <w:rPr>
          <w:rFonts w:ascii="Times New Roman" w:hAnsi="Times New Roman" w:cs="Times New Roman"/>
          <w:sz w:val="24"/>
          <w:szCs w:val="24"/>
        </w:rPr>
        <w:t>оказание поддержки гражданам и их объединениям, участвующим в охране общественного порядка, участие в создании условий для деятельности народных дружин;</w:t>
      </w:r>
    </w:p>
    <w:p w:rsidR="00DA37DD" w:rsidRPr="00DA37DD" w:rsidRDefault="0051708B" w:rsidP="0051708B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л) </w:t>
      </w:r>
      <w:r w:rsidR="00DA37DD" w:rsidRPr="00DA37DD">
        <w:rPr>
          <w:rFonts w:ascii="Times New Roman" w:hAnsi="Times New Roman" w:cs="Times New Roman"/>
          <w:sz w:val="24"/>
          <w:szCs w:val="24"/>
        </w:rPr>
        <w:t>участие в оказании помощи и поддержки жителям и их родственниками, принимающим участие в специальных мероприятиях по защите интересов РФ;</w:t>
      </w:r>
    </w:p>
    <w:p w:rsidR="00DA37DD" w:rsidRPr="00DA37DD" w:rsidRDefault="0051708B" w:rsidP="0051708B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м) </w:t>
      </w:r>
      <w:r w:rsidR="00DA37DD" w:rsidRPr="00DA37DD">
        <w:rPr>
          <w:rFonts w:ascii="Times New Roman" w:hAnsi="Times New Roman" w:cs="Times New Roman"/>
          <w:sz w:val="24"/>
          <w:szCs w:val="24"/>
        </w:rPr>
        <w:t>участие в оказании помощи и поддержки престарелым жителям, инвалидам, многодетным семьям, матерям (отцам) – одиночкам и иным жителям, находящимся в трудной жизненной ситуации;</w:t>
      </w:r>
    </w:p>
    <w:p w:rsidR="00FA2B00" w:rsidRPr="00DA37DD" w:rsidRDefault="0051708B" w:rsidP="0051708B">
      <w:pPr>
        <w:pStyle w:val="1"/>
        <w:tabs>
          <w:tab w:val="left" w:pos="111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н) </w:t>
      </w:r>
      <w:r w:rsidR="00DA37DD" w:rsidRPr="00DA37DD">
        <w:rPr>
          <w:rFonts w:ascii="Times New Roman" w:hAnsi="Times New Roman" w:cs="Times New Roman"/>
          <w:sz w:val="24"/>
          <w:szCs w:val="24"/>
        </w:rPr>
        <w:t xml:space="preserve">участие в искоренении наркомании, алкоголизма, игровой зависимости – пропаганда здорового образа жизни. </w:t>
      </w:r>
    </w:p>
    <w:p w:rsidR="00DA37DD" w:rsidRPr="00DA37DD" w:rsidRDefault="0051708B" w:rsidP="0051708B">
      <w:pPr>
        <w:pStyle w:val="1"/>
        <w:tabs>
          <w:tab w:val="left" w:pos="10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3.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целях настоящего Положения под работами, не требующими специальной профессиональной подготовки, понимаются:</w:t>
      </w:r>
    </w:p>
    <w:p w:rsidR="00DA37DD" w:rsidRPr="00DA37DD" w:rsidRDefault="00DA37DD" w:rsidP="00DA37DD">
      <w:pPr>
        <w:pStyle w:val="1"/>
        <w:tabs>
          <w:tab w:val="left" w:pos="1091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а) простые механические работы, в основном связанные с использованием ручных инструментов и затрат определенных физических усилий, для выполнения которых достаточно индивидуального обучения непосредственно перед их выполнением или в процессе их выполнения. </w:t>
      </w:r>
    </w:p>
    <w:p w:rsidR="00DA37DD" w:rsidRPr="00DA37DD" w:rsidRDefault="00DA37DD" w:rsidP="00DA37DD">
      <w:pPr>
        <w:pStyle w:val="1"/>
        <w:tabs>
          <w:tab w:val="left" w:pos="1091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б) агитационно-пропагандистская работа. </w:t>
      </w:r>
    </w:p>
    <w:p w:rsidR="00DA37DD" w:rsidRPr="00DA37DD" w:rsidRDefault="00DA37DD" w:rsidP="00DA37DD">
      <w:pPr>
        <w:pStyle w:val="1"/>
        <w:tabs>
          <w:tab w:val="left" w:pos="-21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В спорных случаях вопрос о признании отдельных работ работами, не требующими специальной профессиональной подготовки, разрешается путем применения положений трудового законодательства, регулирующих отнесение определенных видов работ к неквалифицированным работам,</w:t>
      </w:r>
    </w:p>
    <w:p w:rsidR="00DA37DD" w:rsidRPr="00DA37DD" w:rsidRDefault="0051708B" w:rsidP="0051708B">
      <w:pPr>
        <w:pStyle w:val="1"/>
        <w:tabs>
          <w:tab w:val="left" w:pos="10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4.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Жители </w:t>
      </w:r>
      <w:r w:rsid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привлекаются к выполнению социально значимых работ при одновременном соблюдении следующих условий: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на добровольной основе;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на безвозмездной основе;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в свободное от основной работы или учебы время;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не более чем один раз в три месяца;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продолжительность социально значимых работ не может составлять более четырех часов подряд.</w:t>
      </w:r>
    </w:p>
    <w:p w:rsidR="00DA37DD" w:rsidRPr="00DA37DD" w:rsidRDefault="0051708B" w:rsidP="0051708B">
      <w:pPr>
        <w:pStyle w:val="1"/>
        <w:tabs>
          <w:tab w:val="left" w:pos="1093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5.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Решение о привлечении жителей </w:t>
      </w:r>
      <w:r w:rsid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для выполнения социально значимых работ принимается Администрацией и оформляется правовым актом.</w:t>
      </w:r>
    </w:p>
    <w:p w:rsidR="00DA37DD" w:rsidRPr="00DA37DD" w:rsidRDefault="0051708B" w:rsidP="0051708B">
      <w:pPr>
        <w:pStyle w:val="1"/>
        <w:tabs>
          <w:tab w:val="left" w:pos="10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6.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в соответствии с Уставом вправе привлечь жителей </w:t>
      </w:r>
      <w:r w:rsid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 выполнению социально значимых работ при одновременном наличии следующих оснований:</w:t>
      </w:r>
    </w:p>
    <w:p w:rsidR="00DA37DD" w:rsidRPr="00DA37DD" w:rsidRDefault="0051708B" w:rsidP="0051708B">
      <w:pPr>
        <w:pStyle w:val="1"/>
        <w:tabs>
          <w:tab w:val="left" w:pos="111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а)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вопрос местного значения, для решения которого предполагается привлечь жителей </w:t>
      </w:r>
      <w:r w:rsid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поселения,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может быть решен путем выполнения социально значимых работ;</w:t>
      </w:r>
    </w:p>
    <w:p w:rsidR="00DA37DD" w:rsidRPr="00DA37DD" w:rsidRDefault="0051708B" w:rsidP="0051708B">
      <w:pPr>
        <w:pStyle w:val="1"/>
        <w:tabs>
          <w:tab w:val="left" w:pos="11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б)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существует необходимость в привлечении жителей к выполнению социально значимых работ, которая определяется на основании следующих критериев:</w:t>
      </w:r>
    </w:p>
    <w:p w:rsidR="00DA37DD" w:rsidRPr="00DA37DD" w:rsidRDefault="00DA37DD" w:rsidP="00DA37DD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необходимость сокращения расходов местного бюджета на решение соответствующих вопросов местного значения;</w:t>
      </w:r>
    </w:p>
    <w:p w:rsidR="00DA37DD" w:rsidRPr="00DA37DD" w:rsidRDefault="00DA37DD" w:rsidP="00DA37DD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недостаточная обеспеченность необходимыми для решения вопросов местного значения, перечисленных в пункте 3 настоящего Положения, трудовыми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ресурсами органов местного самоуправления, муниципальных предприятий и учреждений;</w:t>
      </w:r>
    </w:p>
    <w:p w:rsidR="00DA37DD" w:rsidRPr="00DA37DD" w:rsidRDefault="00DA37DD" w:rsidP="00DA37DD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необходимость срочного выполнения работ в рамках решения вопросов местного значения, перечисленных в пункте 3 настоящего Положения, финансирование которых не предусмотрено местным бюджетом;</w:t>
      </w:r>
    </w:p>
    <w:p w:rsidR="00DA37DD" w:rsidRPr="00DA37DD" w:rsidRDefault="00DA37DD" w:rsidP="00DA37DD">
      <w:pPr>
        <w:pStyle w:val="1"/>
        <w:numPr>
          <w:ilvl w:val="0"/>
          <w:numId w:val="9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необходимость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местным бюджетом объема средств (результативности).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7.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инициативой привлечения жителей </w:t>
      </w:r>
      <w:r w:rsid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к выполнению социально значимых работ могут выступить:</w:t>
      </w:r>
    </w:p>
    <w:p w:rsidR="00DA37DD" w:rsidRPr="00DA37DD" w:rsidRDefault="00DA37DD" w:rsidP="00DA37DD">
      <w:pPr>
        <w:pStyle w:val="1"/>
        <w:numPr>
          <w:ilvl w:val="0"/>
          <w:numId w:val="11"/>
        </w:numPr>
        <w:tabs>
          <w:tab w:val="left" w:pos="99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инициативная группа жителей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численностью не менее </w:t>
      </w:r>
      <w:r w:rsidR="00AE4DA4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10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человек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;</w:t>
      </w:r>
    </w:p>
    <w:p w:rsidR="00DA37DD" w:rsidRPr="00DA37DD" w:rsidRDefault="00DA37DD" w:rsidP="00DA37DD">
      <w:pPr>
        <w:pStyle w:val="1"/>
        <w:tabs>
          <w:tab w:val="left" w:leader="underscore" w:pos="1700"/>
          <w:tab w:val="left" w:pos="171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Совет депутатов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</w:t>
      </w:r>
    </w:p>
    <w:p w:rsidR="00DA37DD" w:rsidRPr="00DA37DD" w:rsidRDefault="00DA37DD" w:rsidP="00DA37DD">
      <w:pPr>
        <w:pStyle w:val="1"/>
        <w:tabs>
          <w:tab w:val="left" w:leader="underscore" w:pos="1700"/>
          <w:tab w:val="left" w:pos="1719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Глава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поселения;</w:t>
      </w:r>
    </w:p>
    <w:p w:rsidR="00DA37DD" w:rsidRPr="00DA37DD" w:rsidRDefault="00DA37DD" w:rsidP="00DA37DD">
      <w:pPr>
        <w:pStyle w:val="1"/>
        <w:tabs>
          <w:tab w:val="left" w:leader="underscore" w:pos="1700"/>
          <w:tab w:val="left" w:pos="1719"/>
        </w:tabs>
        <w:ind w:left="740"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органы территориального общественного самоуправления, осуществляющие деятельность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поселения;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8.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Инициатива привлечения жителей </w:t>
      </w:r>
      <w:r w:rsid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для выполнения социально значимых работ выражается посредством внесения письменного предложения о привлечении жителей к выполнению социально значимых работ в Администрацию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,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которое должно содержать обоснование необходимости проведения социально значимых работ.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9.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Предложения, поступившие в Администрацию, подлежат обязательной регистрации в течение 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календарных дней со дня поступления. 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10.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рассматривает поступившее предложение и дает на него письменный ответ в течение 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десяти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его регистрации.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 на предложение направляется в форме электронного документа по адресу электронной почты, указанному в предложении, поступившем в форме электронного документа, или в письменной форме по почтовому адресу, указанному в предложении, поступившем в письменной форме. 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просьбе заявителя, изложенной в предложении, ответ дополнительно направляется по почтовому адресу или адресу электронной почты, указанному в предложении.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11.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муниципальном правовом акте администрации о привлечении жителей муниципального образования к выполнению социально значимых работ указываются:</w:t>
      </w:r>
    </w:p>
    <w:p w:rsidR="00DA37DD" w:rsidRPr="00DA37DD" w:rsidRDefault="00DA37DD" w:rsidP="00DA37DD">
      <w:pPr>
        <w:pStyle w:val="1"/>
        <w:numPr>
          <w:ilvl w:val="0"/>
          <w:numId w:val="12"/>
        </w:numPr>
        <w:tabs>
          <w:tab w:val="left" w:pos="110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вопрос местного значения, в целях решения которого проводятся социально значимые работы;</w:t>
      </w:r>
    </w:p>
    <w:p w:rsidR="00DA37DD" w:rsidRPr="00DA37DD" w:rsidRDefault="00DA37DD" w:rsidP="00DA37DD">
      <w:pPr>
        <w:pStyle w:val="1"/>
        <w:numPr>
          <w:ilvl w:val="0"/>
          <w:numId w:val="12"/>
        </w:numPr>
        <w:tabs>
          <w:tab w:val="left" w:pos="11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основания привлечения жителей к выполнению социально значимых работ в соответствии с пунктом 7 настоящего Положения;</w:t>
      </w:r>
    </w:p>
    <w:p w:rsidR="00DA37DD" w:rsidRPr="00DA37DD" w:rsidRDefault="00DA37DD" w:rsidP="00DA37DD">
      <w:pPr>
        <w:pStyle w:val="1"/>
        <w:numPr>
          <w:ilvl w:val="0"/>
          <w:numId w:val="12"/>
        </w:numPr>
        <w:tabs>
          <w:tab w:val="left" w:pos="1111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объем и перечень социально значимых работ, для выполнения которых привлекаются жители муниципального образования;</w:t>
      </w:r>
    </w:p>
    <w:p w:rsidR="00DA37DD" w:rsidRPr="00DA37DD" w:rsidRDefault="00DA37DD" w:rsidP="00DA37DD">
      <w:pPr>
        <w:pStyle w:val="1"/>
        <w:numPr>
          <w:ilvl w:val="0"/>
          <w:numId w:val="12"/>
        </w:numPr>
        <w:tabs>
          <w:tab w:val="left" w:pos="-212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ожидаемый результат выполнения социально значимых работ;</w:t>
      </w:r>
    </w:p>
    <w:p w:rsidR="00DA37DD" w:rsidRPr="00DA37DD" w:rsidRDefault="00DA37DD" w:rsidP="00DA37DD">
      <w:pPr>
        <w:pStyle w:val="1"/>
        <w:numPr>
          <w:ilvl w:val="0"/>
          <w:numId w:val="12"/>
        </w:numPr>
        <w:tabs>
          <w:tab w:val="left" w:pos="112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условия привлечения жителей муниципального образования к выполнению социально значимых работ в соответствии с пунктом 5 настоящего Положения;</w:t>
      </w:r>
    </w:p>
    <w:p w:rsidR="00DA37DD" w:rsidRPr="00DA37DD" w:rsidRDefault="00DA37DD" w:rsidP="00DA37DD">
      <w:pPr>
        <w:pStyle w:val="1"/>
        <w:numPr>
          <w:ilvl w:val="0"/>
          <w:numId w:val="12"/>
        </w:numPr>
        <w:tabs>
          <w:tab w:val="left" w:pos="1101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время, место, планируемые сроки проведения социально значимых работ и количество жителей муниципального образования, достаточное для достижения ожидаемого результата выполнения социально значимых работ;</w:t>
      </w:r>
    </w:p>
    <w:p w:rsidR="00DA37DD" w:rsidRPr="00DA37DD" w:rsidRDefault="00DA37DD" w:rsidP="00DA37DD">
      <w:pPr>
        <w:pStyle w:val="1"/>
        <w:numPr>
          <w:ilvl w:val="0"/>
          <w:numId w:val="12"/>
        </w:numPr>
        <w:tabs>
          <w:tab w:val="left" w:pos="116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 приема заявлений жителей муниципального образования об участии в выполнении социально значимых работ;</w:t>
      </w:r>
    </w:p>
    <w:p w:rsidR="00DA37DD" w:rsidRPr="00DA37DD" w:rsidRDefault="00DA37DD" w:rsidP="00DA37DD">
      <w:pPr>
        <w:pStyle w:val="1"/>
        <w:numPr>
          <w:ilvl w:val="0"/>
          <w:numId w:val="12"/>
        </w:numPr>
        <w:tabs>
          <w:tab w:val="left" w:pos="105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структурное подразделение органа местного самоуправления или должностное лицо органа местного самоуправления, ответственные за: </w:t>
      </w:r>
    </w:p>
    <w:p w:rsidR="00DA37DD" w:rsidRPr="00DA37DD" w:rsidRDefault="00DA37DD" w:rsidP="00DA37DD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прием и рассмотрение заявлений жителей муниципального образования об 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участии в выполнении социально значимых работ;</w:t>
      </w:r>
    </w:p>
    <w:p w:rsidR="00DA37DD" w:rsidRPr="00DA37DD" w:rsidRDefault="00DA37DD" w:rsidP="00DA37DD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разработку графика выполнения социально значимых работ, а также за определение числа жителей муниципального образования, необходимых для выполнения социально значимых работ;</w:t>
      </w:r>
    </w:p>
    <w:p w:rsidR="00DA37DD" w:rsidRPr="00DA37DD" w:rsidRDefault="00DA37DD" w:rsidP="00DA37DD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информирование жителей муниципального образования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муниципального образования к выполнению социально значимых работ и в процессе выполнения самих работ;</w:t>
      </w:r>
    </w:p>
    <w:p w:rsidR="00DA37DD" w:rsidRPr="00DA37DD" w:rsidRDefault="00DA37DD" w:rsidP="00DA37DD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организацию выполнения социально значимых работ, а также их материально-техническое обеспечение;</w:t>
      </w:r>
    </w:p>
    <w:p w:rsidR="00DA37DD" w:rsidRPr="00DA37DD" w:rsidRDefault="00DA37DD" w:rsidP="00DA37DD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подготовку, представление отчета о результатах выполнения социально значимых работ;</w:t>
      </w:r>
    </w:p>
    <w:p w:rsidR="00DA37DD" w:rsidRPr="00DA37DD" w:rsidRDefault="00DA37DD" w:rsidP="00DA37DD">
      <w:pPr>
        <w:pStyle w:val="1"/>
        <w:tabs>
          <w:tab w:val="left" w:pos="98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общий контроль за организацией привлечения жителей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к выполнению социально значимых работ и за проведением данных работ (далее - ответственное лицо).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12.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Муниципальный правовой акт Администрации о привлечении жителей к выполнению социально значимых работ подлежит официальному опубликованию (обнародованию) и вступает в силу в порядке, установленном Уставом для вступления в силу муниципальных правовых актов.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Муниципальный правовой акт подлежит размещению на официальном сайте 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Администрации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информационно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</w:r>
      <w:r w:rsidR="00AE4DA4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телекоммуникационной сети «Интернет».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13.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 дня опубликования муниципального правового акта о привлечении жителей к выполнению социально значимых работ и до дня окончания выполнения социально значимых работ Администрация  информирует жителей о целях и порядке проведения социально значимых работ, их характере, сроке приема заявлений об участии в выполнении социально значимых работ, графике выполнения социально значимых работ и ходе их выполнения, а также об иных вопросах, возникающих в процессе организации привлечения жителей к выполнению социально значимых работ и выполнения социально значимых работ.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14.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Информирование жителей осуществляется следующими способами:</w:t>
      </w:r>
    </w:p>
    <w:p w:rsidR="00DA37DD" w:rsidRPr="00DA37DD" w:rsidRDefault="00DA37DD" w:rsidP="00DA37DD">
      <w:pPr>
        <w:pStyle w:val="1"/>
        <w:numPr>
          <w:ilvl w:val="0"/>
          <w:numId w:val="13"/>
        </w:numPr>
        <w:tabs>
          <w:tab w:val="left" w:pos="98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размещение соответствующих объявлений в помещениях Администрации, в местах общего пользования, доступных для ознакомления всем заинтересованным лицам;</w:t>
      </w:r>
    </w:p>
    <w:p w:rsidR="00DA37DD" w:rsidRPr="00DA37DD" w:rsidRDefault="00DA37DD" w:rsidP="00DA37DD">
      <w:pPr>
        <w:pStyle w:val="1"/>
        <w:numPr>
          <w:ilvl w:val="0"/>
          <w:numId w:val="13"/>
        </w:numPr>
        <w:tabs>
          <w:tab w:val="left" w:pos="100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опубликование соответствующих объявлений в печатных средствах массовой информации, распространяемых на территории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Едровского</w:t>
      </w: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 сельского поселения;</w:t>
      </w:r>
    </w:p>
    <w:p w:rsidR="00DA37DD" w:rsidRPr="00DA37DD" w:rsidRDefault="00DA37DD" w:rsidP="00DA37DD">
      <w:pPr>
        <w:pStyle w:val="1"/>
        <w:tabs>
          <w:tab w:val="left" w:pos="1599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- выступление на заседаниях общественных советов;</w:t>
      </w:r>
    </w:p>
    <w:p w:rsidR="00DA37DD" w:rsidRPr="00DA37DD" w:rsidRDefault="00DA37DD" w:rsidP="00DA37DD">
      <w:pPr>
        <w:pStyle w:val="1"/>
        <w:numPr>
          <w:ilvl w:val="0"/>
          <w:numId w:val="13"/>
        </w:numPr>
        <w:tabs>
          <w:tab w:val="left" w:pos="100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размещение соответствующих объявлений на официальном сайте Администрации в информационно-телекоммуникационной сети «Интернет»;</w:t>
      </w:r>
    </w:p>
    <w:p w:rsidR="00DA37DD" w:rsidRPr="00DA37DD" w:rsidRDefault="00DA37DD" w:rsidP="00DA37DD">
      <w:pPr>
        <w:pStyle w:val="1"/>
        <w:numPr>
          <w:ilvl w:val="0"/>
          <w:numId w:val="13"/>
        </w:numPr>
        <w:tabs>
          <w:tab w:val="left" w:pos="100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иными способами, соответствующими действующему законодательству Российской Федерации.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15.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участия в выполнении социально значимых работ гражданин подает в администрацию (представительный орган) письменное заявление, в том числе в форме электронного документа, в котором указываются следующие сведения: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данные документа, удостоверяющего личность, и дата рождения;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согласие на участие в выполнении социально значимых работ и обработку персональных данных в целях рассмотрения данного заявления;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 трудоспособности лица, подавшего заявление;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о времени, свободном от основной работы или учебы, в течение которого возможно выполнение социально значимых работ;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- об участии в выполнении социально значимых работ, дате и времени участия.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16.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Заявления жителей принимаются в течение срока, определенного Администрацией  в муниципальном правовом акте о привлечении жителей к выполнению социально значимых работ, и регистрируются в течение 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календарных дней со дня поступления.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17.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Ответственное лицо обязано рассмотреть поступившие заявления в течение 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 xml:space="preserve">дней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 дня их регистрации на предмет соблюдения требований и выполнения условий, предусмотренных пунктами 3, 4, 5 настоящего Положения.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18.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результатам рассмотрения заявления ответственное лицо принимает решение о привлечении либо об отказе в привлечении лица, подавшего заявление, к выполнению социально значимых работ путем наложения резолюции на заявлении. 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19.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Решение о привлечении гражданина к выполнению социально значимых работ принимается в случае отсутствия оснований для отказа, перечисленных в пункте 21 настоящего Положения.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20.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Основаниями для отказа в привлечении лица к выполнению социально значимых работ являются:</w:t>
      </w:r>
    </w:p>
    <w:p w:rsidR="00DA37DD" w:rsidRPr="00DA37DD" w:rsidRDefault="00DA37DD" w:rsidP="00DA37DD">
      <w:pPr>
        <w:pStyle w:val="1"/>
        <w:numPr>
          <w:ilvl w:val="0"/>
          <w:numId w:val="14"/>
        </w:numPr>
        <w:tabs>
          <w:tab w:val="left" w:pos="92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несоответствие лица требованиям, перечисленным в пунктах 3, 4 настоящего Положения, и (или) невыполнение условий, предусмотренных пунктом 5 настоящего Положения, в том числе, недостижение совершеннолетнего возраста, нетрудоспособность, выполнение социально значимых работ в течение трех месяцев, предшествующих дню начала выполнения социально значимых работ, превышение продолжительности времени социально значимых работ;</w:t>
      </w:r>
    </w:p>
    <w:p w:rsidR="00DA37DD" w:rsidRPr="00DA37DD" w:rsidRDefault="00DA37DD" w:rsidP="00DA37DD">
      <w:pPr>
        <w:pStyle w:val="1"/>
        <w:numPr>
          <w:ilvl w:val="0"/>
          <w:numId w:val="14"/>
        </w:numPr>
        <w:tabs>
          <w:tab w:val="left" w:pos="93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совершение действий, несовместимых с участием в выполнении социально значимых работ в предыдущих случаях привлечения данного лица к выполнению социально значимых работ, в том числе систематическое невыполнение правил выполнения социально значимых работ, установленных настоящим Положением, нарушение правил техники безопасности при выполнении социально значимых работ, совершение противоправных деяний на месте производства социально значимых работ.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21.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Информация о принятом ответственным лицом в соответствии с пунктом 19 настоящего Положения решении в течение 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регистрации заявления направляется в форме электронного документа по адресу электронной почты, указанному в заявлении, поступившем в форме электронного документа, или в письменной форме по почтовому адресу, указанному в заявлении, поступившем в письменной форме. По просьбе гражданина, изложенной в заявлении, ответ дополнительно направляется по указанным в нем почтовому адресу или адресу электронной почты.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22.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Если в течение срока приема заявлений жителей таких заявлений не поступило или количество обратившихся недостаточно для выполнения социально значимых работ, в течение 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двух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окончания срока приема заявлений жителей ответственное лицо направляет указанную информацию в письменном виде Главе </w:t>
      </w:r>
      <w:r w:rsid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для принятия одного из следующих решений, которое оформляется в виде муниципального правового акта:</w:t>
      </w:r>
    </w:p>
    <w:p w:rsidR="00DA37DD" w:rsidRPr="00DA37DD" w:rsidRDefault="00DA37DD" w:rsidP="00DA37DD">
      <w:pPr>
        <w:pStyle w:val="1"/>
        <w:numPr>
          <w:ilvl w:val="0"/>
          <w:numId w:val="15"/>
        </w:numPr>
        <w:tabs>
          <w:tab w:val="left" w:pos="92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продлении срока приема заявлений жителей и переносе срока выполнения социально значимых работ;</w:t>
      </w:r>
    </w:p>
    <w:p w:rsidR="00DA37DD" w:rsidRPr="00DA37DD" w:rsidRDefault="00DA37DD" w:rsidP="00DA37DD">
      <w:pPr>
        <w:pStyle w:val="1"/>
        <w:numPr>
          <w:ilvl w:val="0"/>
          <w:numId w:val="15"/>
        </w:numPr>
        <w:tabs>
          <w:tab w:val="left" w:pos="92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отмене решения о привлечении жителей к выполнению социально значимых работ.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23.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Администрация  принимает решение, указанное в пункте 23 настоящего Положения, в течение 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пяти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поступления информации от ответственного лица.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24.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Организация выполнения социально значимых работ, а также материально-технического обеспечения проведения социально значимых работ осуществляются ответственным лицом, указанным в муниципальном правовом акте Администрации о 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привлечении жителей к выполнению социально значимых работ.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25.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Организация выполнения социально значимых работ включает в себя:</w:t>
      </w:r>
    </w:p>
    <w:p w:rsidR="00DA37DD" w:rsidRPr="00DA37DD" w:rsidRDefault="00DA37DD" w:rsidP="00DA37DD">
      <w:pPr>
        <w:pStyle w:val="1"/>
        <w:numPr>
          <w:ilvl w:val="0"/>
          <w:numId w:val="16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информирования жителей  о видах социально значимых работ, времени и местах их проведения, местах сбора граждан;</w:t>
      </w:r>
    </w:p>
    <w:p w:rsidR="00DA37DD" w:rsidRPr="00DA37DD" w:rsidRDefault="00DA37DD" w:rsidP="00DA37DD">
      <w:pPr>
        <w:pStyle w:val="1"/>
        <w:numPr>
          <w:ilvl w:val="0"/>
          <w:numId w:val="16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проведение инструктажа по технике безопасности;</w:t>
      </w:r>
    </w:p>
    <w:p w:rsidR="00DA37DD" w:rsidRPr="00DA37DD" w:rsidRDefault="00DA37DD" w:rsidP="00DA37DD">
      <w:pPr>
        <w:pStyle w:val="1"/>
        <w:numPr>
          <w:ilvl w:val="0"/>
          <w:numId w:val="16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при необходимости участников социально значимых работ инвентарем, оборудованием, спецодеждой, средствами индивидуальной защиты, материалами и иными средствами, необходимыми для выполнения социально значимых работ;</w:t>
      </w:r>
    </w:p>
    <w:p w:rsidR="00DA37DD" w:rsidRPr="00DA37DD" w:rsidRDefault="00DA37DD" w:rsidP="00DA37DD">
      <w:pPr>
        <w:pStyle w:val="1"/>
        <w:numPr>
          <w:ilvl w:val="0"/>
          <w:numId w:val="16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определение участникам социально значимых работ конкретного вида и объема работ в соответствии с графиком выполнения социально значимых работ;</w:t>
      </w:r>
    </w:p>
    <w:p w:rsidR="00DA37DD" w:rsidRPr="00DA37DD" w:rsidRDefault="00DA37DD" w:rsidP="00DA37DD">
      <w:pPr>
        <w:pStyle w:val="1"/>
        <w:numPr>
          <w:ilvl w:val="0"/>
          <w:numId w:val="16"/>
        </w:numPr>
        <w:tabs>
          <w:tab w:val="left" w:pos="984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ведение учета времени выполнения социально значимых работ;</w:t>
      </w:r>
    </w:p>
    <w:p w:rsidR="00DA37DD" w:rsidRPr="00DA37DD" w:rsidRDefault="00DA37DD" w:rsidP="00DA37DD">
      <w:pPr>
        <w:pStyle w:val="1"/>
        <w:numPr>
          <w:ilvl w:val="0"/>
          <w:numId w:val="16"/>
        </w:numPr>
        <w:tabs>
          <w:tab w:val="left" w:pos="985"/>
        </w:tabs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непосредственного контроля проведения социально значимых работ.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26.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Ответственное лицо осуществляет проверку результатов выполнения социально значимых работ и в течение </w:t>
      </w:r>
      <w:r w:rsidR="00DA37DD" w:rsidRPr="00DA37DD">
        <w:rPr>
          <w:rFonts w:ascii="Times New Roman" w:hAnsi="Times New Roman" w:cs="Times New Roman"/>
          <w:iCs/>
          <w:color w:val="000000"/>
          <w:sz w:val="24"/>
          <w:szCs w:val="24"/>
          <w:lang w:bidi="ru-RU"/>
        </w:rPr>
        <w:t>трех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рабочих дней со дня окончания проведения социально значимых работ представляет письменный отчет о результатах их выполнения Главе </w:t>
      </w:r>
      <w:r w:rsid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 о привлечении жителей к выполнению социально значимых работ.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27.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результатах выполнения социально значимых работ Администрация информируют жителей муниципального образования в порядке и способами, установленными пунктом 15 настоящего Положения.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28.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 определении индивидуальной трудовой функции привлекаемых к участию в социально значимых работах граждан учитываются состояние здоровья, возрастные, профессиональные и иные их личностные особенности.</w:t>
      </w:r>
    </w:p>
    <w:p w:rsidR="00DA37DD" w:rsidRPr="00DA37DD" w:rsidRDefault="00DA37DD" w:rsidP="00DA37DD">
      <w:pPr>
        <w:pStyle w:val="1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отношениям, возникающим в процессе привлечения жителей муниципального образования к выполнению социально значимых работ, а также организации выполнения социально значимых работ применяются нормы трудового законодательства Российской Федерации, регламентирующие правила охраны труда.</w:t>
      </w:r>
    </w:p>
    <w:p w:rsidR="00DA37DD" w:rsidRPr="00DA37DD" w:rsidRDefault="0051708B" w:rsidP="0051708B">
      <w:pPr>
        <w:pStyle w:val="1"/>
        <w:tabs>
          <w:tab w:val="left" w:pos="129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29.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Финансирование расходов по организации и проведению социально значимых работ осуществляется за счет средств бюджета </w:t>
      </w:r>
      <w:r w:rsid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Едровского</w:t>
      </w:r>
      <w:r w:rsidR="00DA37DD" w:rsidRPr="00DA37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сельского поселения.</w:t>
      </w:r>
    </w:p>
    <w:p w:rsidR="003A0C0D" w:rsidRPr="00DA37DD" w:rsidRDefault="0051708B" w:rsidP="005170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</w:t>
      </w:r>
      <w:r w:rsidR="00AE4DA4">
        <w:rPr>
          <w:rFonts w:ascii="Times New Roman" w:hAnsi="Times New Roman" w:cs="Times New Roman"/>
          <w:color w:val="000000"/>
          <w:sz w:val="24"/>
          <w:szCs w:val="24"/>
          <w:lang w:bidi="ru-RU"/>
        </w:rPr>
        <w:t>30.</w:t>
      </w:r>
      <w:r w:rsidR="00DA37DD" w:rsidRPr="00DA37D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Жители, привлеченные к выполнению социально значимых работ, могут быть награждены почетными грамотами, дипломами, благодарственными письмами органов местного самоуправления</w:t>
      </w:r>
    </w:p>
    <w:sectPr w:rsidR="003A0C0D" w:rsidRPr="00DA37DD" w:rsidSect="002D405F">
      <w:headerReference w:type="default" r:id="rId7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40E" w:rsidRDefault="0094640E" w:rsidP="00721245">
      <w:pPr>
        <w:spacing w:after="0" w:line="240" w:lineRule="auto"/>
      </w:pPr>
      <w:r>
        <w:separator/>
      </w:r>
    </w:p>
  </w:endnote>
  <w:endnote w:type="continuationSeparator" w:id="1">
    <w:p w:rsidR="0094640E" w:rsidRDefault="0094640E" w:rsidP="0072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40E" w:rsidRDefault="0094640E" w:rsidP="00721245">
      <w:pPr>
        <w:spacing w:after="0" w:line="240" w:lineRule="auto"/>
      </w:pPr>
      <w:r>
        <w:separator/>
      </w:r>
    </w:p>
  </w:footnote>
  <w:footnote w:type="continuationSeparator" w:id="1">
    <w:p w:rsidR="0094640E" w:rsidRDefault="0094640E" w:rsidP="0072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B3E" w:rsidRDefault="00193F2C">
    <w:pPr>
      <w:pStyle w:val="a6"/>
      <w:spacing w:line="14" w:lineRule="auto"/>
      <w:ind w:left="0" w:right="0" w:firstLine="0"/>
      <w:jc w:val="left"/>
      <w:rPr>
        <w:sz w:val="20"/>
      </w:rPr>
    </w:pPr>
    <w:r w:rsidRPr="00193F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3.6pt;margin-top:35.4pt;width:16pt;height:13.1pt;z-index:-251658752;mso-position-horizontal-relative:page;mso-position-vertical-relative:page" filled="f" stroked="f">
          <v:textbox style="mso-next-textbox:#_x0000_s8193" inset="0,0,0,0">
            <w:txbxContent>
              <w:p w:rsidR="00DB4B3E" w:rsidRDefault="0094640E">
                <w:pPr>
                  <w:spacing w:before="11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4C"/>
    <w:multiLevelType w:val="hybridMultilevel"/>
    <w:tmpl w:val="36BC17D6"/>
    <w:lvl w:ilvl="0" w:tplc="E29AD2B6">
      <w:numFmt w:val="bullet"/>
      <w:lvlText w:val="-"/>
      <w:lvlJc w:val="left"/>
      <w:pPr>
        <w:ind w:left="118" w:hanging="30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E7CF67C">
      <w:numFmt w:val="bullet"/>
      <w:lvlText w:val="•"/>
      <w:lvlJc w:val="left"/>
      <w:pPr>
        <w:ind w:left="1140" w:hanging="308"/>
      </w:pPr>
      <w:rPr>
        <w:rFonts w:hint="default"/>
        <w:lang w:val="ru-RU" w:eastAsia="en-US" w:bidi="ar-SA"/>
      </w:rPr>
    </w:lvl>
    <w:lvl w:ilvl="2" w:tplc="89A643A0">
      <w:numFmt w:val="bullet"/>
      <w:lvlText w:val="•"/>
      <w:lvlJc w:val="left"/>
      <w:pPr>
        <w:ind w:left="2160" w:hanging="308"/>
      </w:pPr>
      <w:rPr>
        <w:rFonts w:hint="default"/>
        <w:lang w:val="ru-RU" w:eastAsia="en-US" w:bidi="ar-SA"/>
      </w:rPr>
    </w:lvl>
    <w:lvl w:ilvl="3" w:tplc="D5D04E16">
      <w:numFmt w:val="bullet"/>
      <w:lvlText w:val="•"/>
      <w:lvlJc w:val="left"/>
      <w:pPr>
        <w:ind w:left="3180" w:hanging="308"/>
      </w:pPr>
      <w:rPr>
        <w:rFonts w:hint="default"/>
        <w:lang w:val="ru-RU" w:eastAsia="en-US" w:bidi="ar-SA"/>
      </w:rPr>
    </w:lvl>
    <w:lvl w:ilvl="4" w:tplc="29C486D8">
      <w:numFmt w:val="bullet"/>
      <w:lvlText w:val="•"/>
      <w:lvlJc w:val="left"/>
      <w:pPr>
        <w:ind w:left="4200" w:hanging="308"/>
      </w:pPr>
      <w:rPr>
        <w:rFonts w:hint="default"/>
        <w:lang w:val="ru-RU" w:eastAsia="en-US" w:bidi="ar-SA"/>
      </w:rPr>
    </w:lvl>
    <w:lvl w:ilvl="5" w:tplc="7E142F48">
      <w:numFmt w:val="bullet"/>
      <w:lvlText w:val="•"/>
      <w:lvlJc w:val="left"/>
      <w:pPr>
        <w:ind w:left="5220" w:hanging="308"/>
      </w:pPr>
      <w:rPr>
        <w:rFonts w:hint="default"/>
        <w:lang w:val="ru-RU" w:eastAsia="en-US" w:bidi="ar-SA"/>
      </w:rPr>
    </w:lvl>
    <w:lvl w:ilvl="6" w:tplc="2968C41C">
      <w:numFmt w:val="bullet"/>
      <w:lvlText w:val="•"/>
      <w:lvlJc w:val="left"/>
      <w:pPr>
        <w:ind w:left="6240" w:hanging="308"/>
      </w:pPr>
      <w:rPr>
        <w:rFonts w:hint="default"/>
        <w:lang w:val="ru-RU" w:eastAsia="en-US" w:bidi="ar-SA"/>
      </w:rPr>
    </w:lvl>
    <w:lvl w:ilvl="7" w:tplc="0E16BEAE">
      <w:numFmt w:val="bullet"/>
      <w:lvlText w:val="•"/>
      <w:lvlJc w:val="left"/>
      <w:pPr>
        <w:ind w:left="7260" w:hanging="308"/>
      </w:pPr>
      <w:rPr>
        <w:rFonts w:hint="default"/>
        <w:lang w:val="ru-RU" w:eastAsia="en-US" w:bidi="ar-SA"/>
      </w:rPr>
    </w:lvl>
    <w:lvl w:ilvl="8" w:tplc="D15895F4">
      <w:numFmt w:val="bullet"/>
      <w:lvlText w:val="•"/>
      <w:lvlJc w:val="left"/>
      <w:pPr>
        <w:ind w:left="8280" w:hanging="308"/>
      </w:pPr>
      <w:rPr>
        <w:rFonts w:hint="default"/>
        <w:lang w:val="ru-RU" w:eastAsia="en-US" w:bidi="ar-SA"/>
      </w:rPr>
    </w:lvl>
  </w:abstractNum>
  <w:abstractNum w:abstractNumId="1">
    <w:nsid w:val="0C816DCE"/>
    <w:multiLevelType w:val="hybridMultilevel"/>
    <w:tmpl w:val="A912B148"/>
    <w:lvl w:ilvl="0" w:tplc="8A321B22">
      <w:numFmt w:val="bullet"/>
      <w:lvlText w:val="-"/>
      <w:lvlJc w:val="left"/>
      <w:pPr>
        <w:ind w:left="118" w:hanging="2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6C0F14">
      <w:numFmt w:val="bullet"/>
      <w:lvlText w:val="•"/>
      <w:lvlJc w:val="left"/>
      <w:pPr>
        <w:ind w:left="1140" w:hanging="299"/>
      </w:pPr>
      <w:rPr>
        <w:rFonts w:hint="default"/>
        <w:lang w:val="ru-RU" w:eastAsia="en-US" w:bidi="ar-SA"/>
      </w:rPr>
    </w:lvl>
    <w:lvl w:ilvl="2" w:tplc="B16287F6">
      <w:numFmt w:val="bullet"/>
      <w:lvlText w:val="•"/>
      <w:lvlJc w:val="left"/>
      <w:pPr>
        <w:ind w:left="2160" w:hanging="299"/>
      </w:pPr>
      <w:rPr>
        <w:rFonts w:hint="default"/>
        <w:lang w:val="ru-RU" w:eastAsia="en-US" w:bidi="ar-SA"/>
      </w:rPr>
    </w:lvl>
    <w:lvl w:ilvl="3" w:tplc="6CD0026E">
      <w:numFmt w:val="bullet"/>
      <w:lvlText w:val="•"/>
      <w:lvlJc w:val="left"/>
      <w:pPr>
        <w:ind w:left="3180" w:hanging="299"/>
      </w:pPr>
      <w:rPr>
        <w:rFonts w:hint="default"/>
        <w:lang w:val="ru-RU" w:eastAsia="en-US" w:bidi="ar-SA"/>
      </w:rPr>
    </w:lvl>
    <w:lvl w:ilvl="4" w:tplc="B42C86B4">
      <w:numFmt w:val="bullet"/>
      <w:lvlText w:val="•"/>
      <w:lvlJc w:val="left"/>
      <w:pPr>
        <w:ind w:left="4200" w:hanging="299"/>
      </w:pPr>
      <w:rPr>
        <w:rFonts w:hint="default"/>
        <w:lang w:val="ru-RU" w:eastAsia="en-US" w:bidi="ar-SA"/>
      </w:rPr>
    </w:lvl>
    <w:lvl w:ilvl="5" w:tplc="48B4904E">
      <w:numFmt w:val="bullet"/>
      <w:lvlText w:val="•"/>
      <w:lvlJc w:val="left"/>
      <w:pPr>
        <w:ind w:left="5220" w:hanging="299"/>
      </w:pPr>
      <w:rPr>
        <w:rFonts w:hint="default"/>
        <w:lang w:val="ru-RU" w:eastAsia="en-US" w:bidi="ar-SA"/>
      </w:rPr>
    </w:lvl>
    <w:lvl w:ilvl="6" w:tplc="700E3902">
      <w:numFmt w:val="bullet"/>
      <w:lvlText w:val="•"/>
      <w:lvlJc w:val="left"/>
      <w:pPr>
        <w:ind w:left="6240" w:hanging="299"/>
      </w:pPr>
      <w:rPr>
        <w:rFonts w:hint="default"/>
        <w:lang w:val="ru-RU" w:eastAsia="en-US" w:bidi="ar-SA"/>
      </w:rPr>
    </w:lvl>
    <w:lvl w:ilvl="7" w:tplc="8BF4A5F2">
      <w:numFmt w:val="bullet"/>
      <w:lvlText w:val="•"/>
      <w:lvlJc w:val="left"/>
      <w:pPr>
        <w:ind w:left="7260" w:hanging="299"/>
      </w:pPr>
      <w:rPr>
        <w:rFonts w:hint="default"/>
        <w:lang w:val="ru-RU" w:eastAsia="en-US" w:bidi="ar-SA"/>
      </w:rPr>
    </w:lvl>
    <w:lvl w:ilvl="8" w:tplc="9F446F50">
      <w:numFmt w:val="bullet"/>
      <w:lvlText w:val="•"/>
      <w:lvlJc w:val="left"/>
      <w:pPr>
        <w:ind w:left="8280" w:hanging="299"/>
      </w:pPr>
      <w:rPr>
        <w:rFonts w:hint="default"/>
        <w:lang w:val="ru-RU" w:eastAsia="en-US" w:bidi="ar-SA"/>
      </w:rPr>
    </w:lvl>
  </w:abstractNum>
  <w:abstractNum w:abstractNumId="2">
    <w:nsid w:val="13CF0FA4"/>
    <w:multiLevelType w:val="multilevel"/>
    <w:tmpl w:val="88C2F2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70450"/>
    <w:multiLevelType w:val="multilevel"/>
    <w:tmpl w:val="386E5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893352"/>
    <w:multiLevelType w:val="multilevel"/>
    <w:tmpl w:val="1E146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F26E51"/>
    <w:multiLevelType w:val="hybridMultilevel"/>
    <w:tmpl w:val="BF522B4E"/>
    <w:lvl w:ilvl="0" w:tplc="BD866E90">
      <w:start w:val="1"/>
      <w:numFmt w:val="decimal"/>
      <w:lvlText w:val="%1."/>
      <w:lvlJc w:val="left"/>
      <w:pPr>
        <w:ind w:left="118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6229A4">
      <w:numFmt w:val="bullet"/>
      <w:lvlText w:val="•"/>
      <w:lvlJc w:val="left"/>
      <w:pPr>
        <w:ind w:left="1140" w:hanging="363"/>
      </w:pPr>
      <w:rPr>
        <w:rFonts w:hint="default"/>
        <w:lang w:val="ru-RU" w:eastAsia="en-US" w:bidi="ar-SA"/>
      </w:rPr>
    </w:lvl>
    <w:lvl w:ilvl="2" w:tplc="E8B2B3BC">
      <w:numFmt w:val="bullet"/>
      <w:lvlText w:val="•"/>
      <w:lvlJc w:val="left"/>
      <w:pPr>
        <w:ind w:left="2160" w:hanging="363"/>
      </w:pPr>
      <w:rPr>
        <w:rFonts w:hint="default"/>
        <w:lang w:val="ru-RU" w:eastAsia="en-US" w:bidi="ar-SA"/>
      </w:rPr>
    </w:lvl>
    <w:lvl w:ilvl="3" w:tplc="AF9EF3D0">
      <w:numFmt w:val="bullet"/>
      <w:lvlText w:val="•"/>
      <w:lvlJc w:val="left"/>
      <w:pPr>
        <w:ind w:left="3180" w:hanging="363"/>
      </w:pPr>
      <w:rPr>
        <w:rFonts w:hint="default"/>
        <w:lang w:val="ru-RU" w:eastAsia="en-US" w:bidi="ar-SA"/>
      </w:rPr>
    </w:lvl>
    <w:lvl w:ilvl="4" w:tplc="3298478E">
      <w:numFmt w:val="bullet"/>
      <w:lvlText w:val="•"/>
      <w:lvlJc w:val="left"/>
      <w:pPr>
        <w:ind w:left="4200" w:hanging="363"/>
      </w:pPr>
      <w:rPr>
        <w:rFonts w:hint="default"/>
        <w:lang w:val="ru-RU" w:eastAsia="en-US" w:bidi="ar-SA"/>
      </w:rPr>
    </w:lvl>
    <w:lvl w:ilvl="5" w:tplc="6A7EDE94">
      <w:numFmt w:val="bullet"/>
      <w:lvlText w:val="•"/>
      <w:lvlJc w:val="left"/>
      <w:pPr>
        <w:ind w:left="5220" w:hanging="363"/>
      </w:pPr>
      <w:rPr>
        <w:rFonts w:hint="default"/>
        <w:lang w:val="ru-RU" w:eastAsia="en-US" w:bidi="ar-SA"/>
      </w:rPr>
    </w:lvl>
    <w:lvl w:ilvl="6" w:tplc="94C27308">
      <w:numFmt w:val="bullet"/>
      <w:lvlText w:val="•"/>
      <w:lvlJc w:val="left"/>
      <w:pPr>
        <w:ind w:left="6240" w:hanging="363"/>
      </w:pPr>
      <w:rPr>
        <w:rFonts w:hint="default"/>
        <w:lang w:val="ru-RU" w:eastAsia="en-US" w:bidi="ar-SA"/>
      </w:rPr>
    </w:lvl>
    <w:lvl w:ilvl="7" w:tplc="9E5839A2">
      <w:numFmt w:val="bullet"/>
      <w:lvlText w:val="•"/>
      <w:lvlJc w:val="left"/>
      <w:pPr>
        <w:ind w:left="7260" w:hanging="363"/>
      </w:pPr>
      <w:rPr>
        <w:rFonts w:hint="default"/>
        <w:lang w:val="ru-RU" w:eastAsia="en-US" w:bidi="ar-SA"/>
      </w:rPr>
    </w:lvl>
    <w:lvl w:ilvl="8" w:tplc="5B7ADF88">
      <w:numFmt w:val="bullet"/>
      <w:lvlText w:val="•"/>
      <w:lvlJc w:val="left"/>
      <w:pPr>
        <w:ind w:left="8280" w:hanging="363"/>
      </w:pPr>
      <w:rPr>
        <w:rFonts w:hint="default"/>
        <w:lang w:val="ru-RU" w:eastAsia="en-US" w:bidi="ar-SA"/>
      </w:rPr>
    </w:lvl>
  </w:abstractNum>
  <w:abstractNum w:abstractNumId="6">
    <w:nsid w:val="2DAD7A28"/>
    <w:multiLevelType w:val="multilevel"/>
    <w:tmpl w:val="4914F50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591FCB"/>
    <w:multiLevelType w:val="multilevel"/>
    <w:tmpl w:val="A8CAF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AD69C9"/>
    <w:multiLevelType w:val="multilevel"/>
    <w:tmpl w:val="439AE9A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677F79"/>
    <w:multiLevelType w:val="multilevel"/>
    <w:tmpl w:val="44FAA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EA7316"/>
    <w:multiLevelType w:val="multilevel"/>
    <w:tmpl w:val="CF7656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733263"/>
    <w:multiLevelType w:val="multilevel"/>
    <w:tmpl w:val="93ACB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E72E8A"/>
    <w:multiLevelType w:val="multilevel"/>
    <w:tmpl w:val="3D9CFF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6A1C8C"/>
    <w:multiLevelType w:val="hybridMultilevel"/>
    <w:tmpl w:val="2DCA1654"/>
    <w:lvl w:ilvl="0" w:tplc="12B8907E">
      <w:numFmt w:val="bullet"/>
      <w:lvlText w:val="-"/>
      <w:lvlJc w:val="left"/>
      <w:pPr>
        <w:ind w:left="118" w:hanging="1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84D422">
      <w:numFmt w:val="bullet"/>
      <w:lvlText w:val="•"/>
      <w:lvlJc w:val="left"/>
      <w:pPr>
        <w:ind w:left="1140" w:hanging="151"/>
      </w:pPr>
      <w:rPr>
        <w:rFonts w:hint="default"/>
        <w:lang w:val="ru-RU" w:eastAsia="en-US" w:bidi="ar-SA"/>
      </w:rPr>
    </w:lvl>
    <w:lvl w:ilvl="2" w:tplc="D39A7ADE">
      <w:numFmt w:val="bullet"/>
      <w:lvlText w:val="•"/>
      <w:lvlJc w:val="left"/>
      <w:pPr>
        <w:ind w:left="2160" w:hanging="151"/>
      </w:pPr>
      <w:rPr>
        <w:rFonts w:hint="default"/>
        <w:lang w:val="ru-RU" w:eastAsia="en-US" w:bidi="ar-SA"/>
      </w:rPr>
    </w:lvl>
    <w:lvl w:ilvl="3" w:tplc="0322A720">
      <w:numFmt w:val="bullet"/>
      <w:lvlText w:val="•"/>
      <w:lvlJc w:val="left"/>
      <w:pPr>
        <w:ind w:left="3180" w:hanging="151"/>
      </w:pPr>
      <w:rPr>
        <w:rFonts w:hint="default"/>
        <w:lang w:val="ru-RU" w:eastAsia="en-US" w:bidi="ar-SA"/>
      </w:rPr>
    </w:lvl>
    <w:lvl w:ilvl="4" w:tplc="EE783AC6">
      <w:numFmt w:val="bullet"/>
      <w:lvlText w:val="•"/>
      <w:lvlJc w:val="left"/>
      <w:pPr>
        <w:ind w:left="4200" w:hanging="151"/>
      </w:pPr>
      <w:rPr>
        <w:rFonts w:hint="default"/>
        <w:lang w:val="ru-RU" w:eastAsia="en-US" w:bidi="ar-SA"/>
      </w:rPr>
    </w:lvl>
    <w:lvl w:ilvl="5" w:tplc="51E2D0EE">
      <w:numFmt w:val="bullet"/>
      <w:lvlText w:val="•"/>
      <w:lvlJc w:val="left"/>
      <w:pPr>
        <w:ind w:left="5220" w:hanging="151"/>
      </w:pPr>
      <w:rPr>
        <w:rFonts w:hint="default"/>
        <w:lang w:val="ru-RU" w:eastAsia="en-US" w:bidi="ar-SA"/>
      </w:rPr>
    </w:lvl>
    <w:lvl w:ilvl="6" w:tplc="DED8855A">
      <w:numFmt w:val="bullet"/>
      <w:lvlText w:val="•"/>
      <w:lvlJc w:val="left"/>
      <w:pPr>
        <w:ind w:left="6240" w:hanging="151"/>
      </w:pPr>
      <w:rPr>
        <w:rFonts w:hint="default"/>
        <w:lang w:val="ru-RU" w:eastAsia="en-US" w:bidi="ar-SA"/>
      </w:rPr>
    </w:lvl>
    <w:lvl w:ilvl="7" w:tplc="2C82EE22">
      <w:numFmt w:val="bullet"/>
      <w:lvlText w:val="•"/>
      <w:lvlJc w:val="left"/>
      <w:pPr>
        <w:ind w:left="7260" w:hanging="151"/>
      </w:pPr>
      <w:rPr>
        <w:rFonts w:hint="default"/>
        <w:lang w:val="ru-RU" w:eastAsia="en-US" w:bidi="ar-SA"/>
      </w:rPr>
    </w:lvl>
    <w:lvl w:ilvl="8" w:tplc="37041988">
      <w:numFmt w:val="bullet"/>
      <w:lvlText w:val="•"/>
      <w:lvlJc w:val="left"/>
      <w:pPr>
        <w:ind w:left="8280" w:hanging="151"/>
      </w:pPr>
      <w:rPr>
        <w:rFonts w:hint="default"/>
        <w:lang w:val="ru-RU" w:eastAsia="en-US" w:bidi="ar-SA"/>
      </w:rPr>
    </w:lvl>
  </w:abstractNum>
  <w:abstractNum w:abstractNumId="14">
    <w:nsid w:val="6CFC5ABD"/>
    <w:multiLevelType w:val="hybridMultilevel"/>
    <w:tmpl w:val="5AE0CBF0"/>
    <w:lvl w:ilvl="0" w:tplc="5A46C60A">
      <w:start w:val="1"/>
      <w:numFmt w:val="decimal"/>
      <w:lvlText w:val="%1."/>
      <w:lvlJc w:val="left"/>
      <w:pPr>
        <w:ind w:left="841" w:hanging="2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0D214">
      <w:numFmt w:val="bullet"/>
      <w:lvlText w:val="•"/>
      <w:lvlJc w:val="left"/>
      <w:pPr>
        <w:ind w:left="1863" w:hanging="273"/>
      </w:pPr>
      <w:rPr>
        <w:rFonts w:hint="default"/>
        <w:lang w:val="ru-RU" w:eastAsia="en-US" w:bidi="ar-SA"/>
      </w:rPr>
    </w:lvl>
    <w:lvl w:ilvl="2" w:tplc="05866A1E">
      <w:numFmt w:val="bullet"/>
      <w:lvlText w:val="•"/>
      <w:lvlJc w:val="left"/>
      <w:pPr>
        <w:ind w:left="2883" w:hanging="273"/>
      </w:pPr>
      <w:rPr>
        <w:rFonts w:hint="default"/>
        <w:lang w:val="ru-RU" w:eastAsia="en-US" w:bidi="ar-SA"/>
      </w:rPr>
    </w:lvl>
    <w:lvl w:ilvl="3" w:tplc="6B7A8D8A">
      <w:numFmt w:val="bullet"/>
      <w:lvlText w:val="•"/>
      <w:lvlJc w:val="left"/>
      <w:pPr>
        <w:ind w:left="3903" w:hanging="273"/>
      </w:pPr>
      <w:rPr>
        <w:rFonts w:hint="default"/>
        <w:lang w:val="ru-RU" w:eastAsia="en-US" w:bidi="ar-SA"/>
      </w:rPr>
    </w:lvl>
    <w:lvl w:ilvl="4" w:tplc="8F227C8E">
      <w:numFmt w:val="bullet"/>
      <w:lvlText w:val="•"/>
      <w:lvlJc w:val="left"/>
      <w:pPr>
        <w:ind w:left="4923" w:hanging="273"/>
      </w:pPr>
      <w:rPr>
        <w:rFonts w:hint="default"/>
        <w:lang w:val="ru-RU" w:eastAsia="en-US" w:bidi="ar-SA"/>
      </w:rPr>
    </w:lvl>
    <w:lvl w:ilvl="5" w:tplc="E96431FA">
      <w:numFmt w:val="bullet"/>
      <w:lvlText w:val="•"/>
      <w:lvlJc w:val="left"/>
      <w:pPr>
        <w:ind w:left="5943" w:hanging="273"/>
      </w:pPr>
      <w:rPr>
        <w:rFonts w:hint="default"/>
        <w:lang w:val="ru-RU" w:eastAsia="en-US" w:bidi="ar-SA"/>
      </w:rPr>
    </w:lvl>
    <w:lvl w:ilvl="6" w:tplc="D0DC0A82">
      <w:numFmt w:val="bullet"/>
      <w:lvlText w:val="•"/>
      <w:lvlJc w:val="left"/>
      <w:pPr>
        <w:ind w:left="6963" w:hanging="273"/>
      </w:pPr>
      <w:rPr>
        <w:rFonts w:hint="default"/>
        <w:lang w:val="ru-RU" w:eastAsia="en-US" w:bidi="ar-SA"/>
      </w:rPr>
    </w:lvl>
    <w:lvl w:ilvl="7" w:tplc="7AF0E70C">
      <w:numFmt w:val="bullet"/>
      <w:lvlText w:val="•"/>
      <w:lvlJc w:val="left"/>
      <w:pPr>
        <w:ind w:left="7983" w:hanging="273"/>
      </w:pPr>
      <w:rPr>
        <w:rFonts w:hint="default"/>
        <w:lang w:val="ru-RU" w:eastAsia="en-US" w:bidi="ar-SA"/>
      </w:rPr>
    </w:lvl>
    <w:lvl w:ilvl="8" w:tplc="725EE0C4">
      <w:numFmt w:val="bullet"/>
      <w:lvlText w:val="•"/>
      <w:lvlJc w:val="left"/>
      <w:pPr>
        <w:ind w:left="9003" w:hanging="273"/>
      </w:pPr>
      <w:rPr>
        <w:rFonts w:hint="default"/>
        <w:lang w:val="ru-RU" w:eastAsia="en-US" w:bidi="ar-SA"/>
      </w:rPr>
    </w:lvl>
  </w:abstractNum>
  <w:abstractNum w:abstractNumId="15">
    <w:nsid w:val="79B27B5E"/>
    <w:multiLevelType w:val="multilevel"/>
    <w:tmpl w:val="19D09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14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101E"/>
    <w:rsid w:val="00193F2C"/>
    <w:rsid w:val="001F7A8E"/>
    <w:rsid w:val="00265126"/>
    <w:rsid w:val="002B75F8"/>
    <w:rsid w:val="002D405F"/>
    <w:rsid w:val="0039189E"/>
    <w:rsid w:val="003A0C0D"/>
    <w:rsid w:val="003A36D4"/>
    <w:rsid w:val="0051708B"/>
    <w:rsid w:val="00525215"/>
    <w:rsid w:val="005748CE"/>
    <w:rsid w:val="006431E7"/>
    <w:rsid w:val="006C7B4F"/>
    <w:rsid w:val="007056D5"/>
    <w:rsid w:val="00721245"/>
    <w:rsid w:val="007472A8"/>
    <w:rsid w:val="007F0A2F"/>
    <w:rsid w:val="0094640E"/>
    <w:rsid w:val="00A00179"/>
    <w:rsid w:val="00A11F31"/>
    <w:rsid w:val="00A650F9"/>
    <w:rsid w:val="00AD587D"/>
    <w:rsid w:val="00AE4DA4"/>
    <w:rsid w:val="00B52435"/>
    <w:rsid w:val="00C2095C"/>
    <w:rsid w:val="00C541A6"/>
    <w:rsid w:val="00D43A04"/>
    <w:rsid w:val="00D9101E"/>
    <w:rsid w:val="00DA37DD"/>
    <w:rsid w:val="00DC5307"/>
    <w:rsid w:val="00EB003A"/>
    <w:rsid w:val="00FA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10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10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05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7F0A2F"/>
    <w:pPr>
      <w:widowControl w:val="0"/>
      <w:autoSpaceDE w:val="0"/>
      <w:autoSpaceDN w:val="0"/>
      <w:spacing w:after="0" w:line="240" w:lineRule="auto"/>
      <w:ind w:left="118" w:right="171" w:firstLine="709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F7A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F7A8E"/>
    <w:pPr>
      <w:widowControl w:val="0"/>
      <w:autoSpaceDE w:val="0"/>
      <w:autoSpaceDN w:val="0"/>
      <w:spacing w:after="0" w:line="240" w:lineRule="auto"/>
      <w:ind w:left="118" w:right="171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F7A8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F7A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D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405F"/>
  </w:style>
  <w:style w:type="paragraph" w:styleId="aa">
    <w:name w:val="footer"/>
    <w:basedOn w:val="a"/>
    <w:link w:val="ab"/>
    <w:uiPriority w:val="99"/>
    <w:semiHidden/>
    <w:unhideWhenUsed/>
    <w:rsid w:val="002D4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405F"/>
  </w:style>
  <w:style w:type="character" w:customStyle="1" w:styleId="ac">
    <w:name w:val="Основной текст_"/>
    <w:link w:val="1"/>
    <w:rsid w:val="00DA37DD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DA37DD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3023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2020-12-17T10:58:00Z</dcterms:created>
  <dcterms:modified xsi:type="dcterms:W3CDTF">2023-05-17T06:24:00Z</dcterms:modified>
</cp:coreProperties>
</file>