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8" w:rsidRDefault="00227A5A" w:rsidP="00C4394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3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2490694" r:id="rId5"/>
        </w:pict>
      </w:r>
      <w:r w:rsidR="00C439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C43948" w:rsidRDefault="00C43948" w:rsidP="00C4394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43948" w:rsidRDefault="00C43948" w:rsidP="00C439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43948" w:rsidRDefault="00C43948" w:rsidP="00C43948">
      <w:pPr>
        <w:pStyle w:val="a4"/>
        <w:jc w:val="both"/>
        <w:rPr>
          <w:rFonts w:ascii="Times New Roman" w:hAnsi="Times New Roman"/>
          <w:szCs w:val="28"/>
        </w:rPr>
      </w:pPr>
    </w:p>
    <w:p w:rsidR="00C43948" w:rsidRDefault="00C43948" w:rsidP="00C43948">
      <w:pPr>
        <w:pStyle w:val="a4"/>
        <w:jc w:val="both"/>
        <w:rPr>
          <w:rFonts w:ascii="Times New Roman" w:hAnsi="Times New Roman"/>
          <w:szCs w:val="28"/>
        </w:rPr>
      </w:pPr>
    </w:p>
    <w:p w:rsidR="00C43948" w:rsidRDefault="00C43948" w:rsidP="00C4394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27.04.2022                                                                                                                            № 78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EC45A2" w:rsidRDefault="00EC45A2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C45A2" w:rsidRPr="00EC45A2" w:rsidRDefault="00EC45A2" w:rsidP="00EC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A2">
        <w:rPr>
          <w:rFonts w:ascii="Times New Roman" w:hAnsi="Times New Roman" w:cs="Times New Roman"/>
          <w:b/>
          <w:sz w:val="24"/>
          <w:szCs w:val="24"/>
        </w:rPr>
        <w:t>О продаже земельного участка</w:t>
      </w:r>
    </w:p>
    <w:p w:rsidR="00EC45A2" w:rsidRPr="00EC45A2" w:rsidRDefault="00EC45A2" w:rsidP="00EC45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45A2" w:rsidRDefault="00EC45A2" w:rsidP="00EC4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Гражданским кодексом Российской Федерации, Уставом Едровского сельского поселения</w:t>
      </w:r>
    </w:p>
    <w:p w:rsidR="00EC45A2" w:rsidRPr="00EC45A2" w:rsidRDefault="00EC45A2" w:rsidP="00EC4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5A2" w:rsidRPr="00EC45A2" w:rsidRDefault="00EC45A2" w:rsidP="00EC45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A2">
        <w:rPr>
          <w:rFonts w:ascii="Times New Roman" w:hAnsi="Times New Roman" w:cs="Times New Roman"/>
          <w:b/>
          <w:sz w:val="24"/>
          <w:szCs w:val="24"/>
        </w:rPr>
        <w:t xml:space="preserve">Совет  депутатов Едровского сельского поселения </w:t>
      </w:r>
    </w:p>
    <w:p w:rsidR="00EC45A2" w:rsidRPr="00EC45A2" w:rsidRDefault="00EC45A2" w:rsidP="00EC45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A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C45A2" w:rsidRPr="00EC45A2" w:rsidRDefault="00EC45A2" w:rsidP="00EC45A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     1.Продать на открытых аукционных торгах земельный участок, находящийся в муниципальной собственности Едровского сельского поселения, расположенный по адресу: Новгородская область, Валдайский район, с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>дрово, ул.Московская, д.25; площадью 1121 кв.м., када</w:t>
      </w:r>
      <w:r w:rsidR="00FE60A9">
        <w:rPr>
          <w:rFonts w:ascii="Times New Roman" w:hAnsi="Times New Roman" w:cs="Times New Roman"/>
          <w:sz w:val="24"/>
          <w:szCs w:val="24"/>
        </w:rPr>
        <w:t>стровый номер 53:03:0428003:182</w:t>
      </w:r>
      <w:r w:rsidRPr="00EC45A2">
        <w:rPr>
          <w:rFonts w:ascii="Times New Roman" w:hAnsi="Times New Roman" w:cs="Times New Roman"/>
          <w:sz w:val="24"/>
          <w:szCs w:val="24"/>
        </w:rPr>
        <w:t>; категория земель: земли населенных пунктов; вид разрешенного использования: для ведения личного подсобного хозяйства.</w:t>
      </w:r>
    </w:p>
    <w:p w:rsidR="00EC45A2" w:rsidRPr="00EC45A2" w:rsidRDefault="00EC45A2" w:rsidP="00EC45A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        Начальную  цену  определить как кадастровую стоимость земельного участка, определенную на 02.03.2022 года – 174506 (Сто семьдесят четыре тысячи пятьсот шесть) рублей 07 копеек.</w:t>
      </w:r>
    </w:p>
    <w:p w:rsidR="00EC45A2" w:rsidRPr="00EC45A2" w:rsidRDefault="00EC45A2" w:rsidP="00EC4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   Уполномоченным органом по проведению аукциона является Администрация Едровского сельского поселения. </w:t>
      </w:r>
    </w:p>
    <w:p w:rsidR="00EC45A2" w:rsidRPr="00EC45A2" w:rsidRDefault="00EC45A2" w:rsidP="00EC4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>2.Администрации Едровского сельского поселения организовать подготовку и проведение аукциона в соответствии с Земельным кодексом Российской Федерации, по окончан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>кциона оформить договор купли</w:t>
      </w:r>
      <w:r w:rsidR="00FE60A9">
        <w:rPr>
          <w:rFonts w:ascii="Times New Roman" w:hAnsi="Times New Roman" w:cs="Times New Roman"/>
          <w:sz w:val="24"/>
          <w:szCs w:val="24"/>
        </w:rPr>
        <w:t xml:space="preserve"> </w:t>
      </w:r>
      <w:r w:rsidRPr="00EC45A2">
        <w:rPr>
          <w:rFonts w:ascii="Times New Roman" w:hAnsi="Times New Roman" w:cs="Times New Roman"/>
          <w:sz w:val="24"/>
          <w:szCs w:val="24"/>
        </w:rPr>
        <w:t>- продажи.</w:t>
      </w:r>
    </w:p>
    <w:p w:rsidR="00EC45A2" w:rsidRPr="00EC45A2" w:rsidRDefault="00EC45A2" w:rsidP="00EC45A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          3. Опубликовать решение в информационном бюллетене «Едровский  вестник» и на официальном сайте Администрации Едровского сельского поселения.</w:t>
      </w:r>
    </w:p>
    <w:p w:rsidR="00F07B3A" w:rsidRDefault="00F07B3A" w:rsidP="00EC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5A2" w:rsidRDefault="00EC45A2" w:rsidP="00EC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5A2" w:rsidRPr="00EC45A2" w:rsidRDefault="00EC45A2" w:rsidP="00EC4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С.В.Моденков</w:t>
      </w:r>
    </w:p>
    <w:sectPr w:rsidR="00EC45A2" w:rsidRPr="00EC45A2" w:rsidSect="00C4394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948"/>
    <w:rsid w:val="000E3C07"/>
    <w:rsid w:val="00227A5A"/>
    <w:rsid w:val="00C43948"/>
    <w:rsid w:val="00C6508F"/>
    <w:rsid w:val="00EA752D"/>
    <w:rsid w:val="00EC45A2"/>
    <w:rsid w:val="00F07B3A"/>
    <w:rsid w:val="00FE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394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39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EC45A2"/>
    <w:rPr>
      <w:rFonts w:ascii="Calibri" w:hAnsi="Calibri"/>
    </w:rPr>
  </w:style>
  <w:style w:type="paragraph" w:customStyle="1" w:styleId="1">
    <w:name w:val="Без интервала1"/>
    <w:link w:val="NoSpacingChar"/>
    <w:rsid w:val="00EC45A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2022-04-26T11:45:00Z</dcterms:created>
  <dcterms:modified xsi:type="dcterms:W3CDTF">2022-04-26T12:05:00Z</dcterms:modified>
</cp:coreProperties>
</file>