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4D1" w:rsidRDefault="00387DF5" w:rsidP="005774D1">
      <w:pPr>
        <w:pStyle w:val="a4"/>
        <w:rPr>
          <w:rFonts w:ascii="Times New Roman" w:hAnsi="Times New Roman"/>
          <w:b/>
          <w:sz w:val="24"/>
          <w:szCs w:val="24"/>
        </w:rPr>
      </w:pPr>
      <w:r>
        <w:rPr>
          <w:rFonts w:ascii="Times New Roman" w:hAnsi="Times New Roman"/>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9.85pt;margin-top:50.2pt;width:55.3pt;height:71pt;z-index:251660288;visibility:visible;mso-wrap-edited:f;mso-position-horizontal-relative:margin;mso-position-vertical-relative:page">
            <v:imagedata r:id="rId5" o:title="" grayscale="t" bilevel="t"/>
            <w10:wrap type="topAndBottom" anchorx="margin" anchory="page"/>
          </v:shape>
          <o:OLEObject Type="Embed" ProgID="Word.Picture.8" ShapeID="_x0000_s1026" DrawAspect="Content" ObjectID="_1698480573" r:id="rId6"/>
        </w:pict>
      </w:r>
      <w:r w:rsidR="005774D1">
        <w:rPr>
          <w:rFonts w:ascii="Times New Roman" w:hAnsi="Times New Roman"/>
          <w:b/>
          <w:sz w:val="24"/>
          <w:szCs w:val="24"/>
        </w:rPr>
        <w:t xml:space="preserve">                                                          Российская Федерация</w:t>
      </w:r>
    </w:p>
    <w:p w:rsidR="005774D1" w:rsidRDefault="005774D1" w:rsidP="005774D1">
      <w:pPr>
        <w:pStyle w:val="a4"/>
        <w:ind w:left="2832" w:firstLine="708"/>
        <w:rPr>
          <w:rFonts w:ascii="Times New Roman" w:hAnsi="Times New Roman"/>
          <w:b/>
          <w:sz w:val="24"/>
          <w:szCs w:val="24"/>
        </w:rPr>
      </w:pPr>
      <w:r>
        <w:rPr>
          <w:rFonts w:ascii="Times New Roman" w:hAnsi="Times New Roman"/>
          <w:b/>
          <w:sz w:val="24"/>
          <w:szCs w:val="24"/>
        </w:rPr>
        <w:t>Новгородская область</w:t>
      </w:r>
    </w:p>
    <w:p w:rsidR="005774D1" w:rsidRDefault="005774D1" w:rsidP="005774D1">
      <w:pPr>
        <w:pStyle w:val="a4"/>
        <w:jc w:val="center"/>
        <w:rPr>
          <w:rFonts w:ascii="Times New Roman" w:hAnsi="Times New Roman"/>
          <w:b/>
          <w:sz w:val="24"/>
          <w:szCs w:val="24"/>
        </w:rPr>
      </w:pPr>
      <w:r>
        <w:rPr>
          <w:rFonts w:ascii="Times New Roman" w:hAnsi="Times New Roman"/>
          <w:b/>
          <w:sz w:val="24"/>
          <w:szCs w:val="24"/>
        </w:rPr>
        <w:t>Валдайский муниципальный  район</w:t>
      </w:r>
    </w:p>
    <w:p w:rsidR="005774D1" w:rsidRDefault="005774D1" w:rsidP="005774D1">
      <w:pPr>
        <w:pStyle w:val="a4"/>
        <w:jc w:val="center"/>
        <w:rPr>
          <w:rFonts w:ascii="Times New Roman" w:hAnsi="Times New Roman"/>
          <w:b/>
          <w:sz w:val="24"/>
          <w:szCs w:val="24"/>
        </w:rPr>
      </w:pPr>
      <w:r>
        <w:rPr>
          <w:rFonts w:ascii="Times New Roman" w:hAnsi="Times New Roman"/>
          <w:b/>
          <w:sz w:val="24"/>
          <w:szCs w:val="24"/>
        </w:rPr>
        <w:t>СОВЕТ ДЕПУТАТОВ ЕДРОВСКОГО СЕЛЬСКОГО ПОСЕЛЕНИЯ</w:t>
      </w:r>
    </w:p>
    <w:p w:rsidR="005774D1" w:rsidRDefault="005774D1" w:rsidP="005774D1">
      <w:pPr>
        <w:spacing w:after="0"/>
        <w:jc w:val="center"/>
        <w:rPr>
          <w:rFonts w:ascii="Times New Roman" w:hAnsi="Times New Roman"/>
          <w:b/>
          <w:sz w:val="24"/>
          <w:szCs w:val="24"/>
        </w:rPr>
      </w:pPr>
    </w:p>
    <w:p w:rsidR="005774D1" w:rsidRDefault="005774D1" w:rsidP="005774D1">
      <w:pPr>
        <w:pStyle w:val="a4"/>
        <w:jc w:val="center"/>
        <w:rPr>
          <w:rFonts w:ascii="Times New Roman" w:hAnsi="Times New Roman"/>
          <w:b/>
          <w:color w:val="000000"/>
          <w:sz w:val="24"/>
          <w:szCs w:val="24"/>
        </w:rPr>
      </w:pPr>
      <w:r>
        <w:rPr>
          <w:rFonts w:ascii="Times New Roman" w:hAnsi="Times New Roman"/>
          <w:b/>
          <w:color w:val="000000"/>
          <w:sz w:val="24"/>
          <w:szCs w:val="24"/>
        </w:rPr>
        <w:t>РЕШЕНИЕ</w:t>
      </w:r>
    </w:p>
    <w:p w:rsidR="005774D1" w:rsidRDefault="005774D1" w:rsidP="005774D1">
      <w:pPr>
        <w:pStyle w:val="a4"/>
        <w:jc w:val="both"/>
        <w:rPr>
          <w:rFonts w:ascii="Times New Roman" w:hAnsi="Times New Roman"/>
          <w:szCs w:val="28"/>
        </w:rPr>
      </w:pPr>
    </w:p>
    <w:p w:rsidR="005774D1" w:rsidRDefault="005774D1" w:rsidP="005774D1">
      <w:pPr>
        <w:pStyle w:val="a4"/>
        <w:jc w:val="both"/>
        <w:rPr>
          <w:rFonts w:ascii="Times New Roman" w:hAnsi="Times New Roman"/>
          <w:szCs w:val="28"/>
        </w:rPr>
      </w:pPr>
    </w:p>
    <w:p w:rsidR="005774D1" w:rsidRDefault="005774D1" w:rsidP="005774D1">
      <w:pPr>
        <w:pStyle w:val="a4"/>
        <w:jc w:val="both"/>
        <w:rPr>
          <w:rFonts w:ascii="Times New Roman" w:hAnsi="Times New Roman"/>
          <w:b/>
          <w:sz w:val="24"/>
          <w:szCs w:val="24"/>
        </w:rPr>
      </w:pPr>
      <w:r>
        <w:rPr>
          <w:rFonts w:ascii="Times New Roman" w:hAnsi="Times New Roman"/>
          <w:b/>
          <w:sz w:val="24"/>
          <w:szCs w:val="24"/>
        </w:rPr>
        <w:t>12.11.2021                                                                                                                               № 52</w:t>
      </w:r>
    </w:p>
    <w:p w:rsidR="005774D1" w:rsidRDefault="005774D1" w:rsidP="005774D1">
      <w:pPr>
        <w:pStyle w:val="a4"/>
        <w:jc w:val="center"/>
        <w:rPr>
          <w:rFonts w:ascii="Times New Roman" w:hAnsi="Times New Roman"/>
          <w:b/>
          <w:sz w:val="24"/>
          <w:szCs w:val="24"/>
        </w:rPr>
      </w:pPr>
    </w:p>
    <w:p w:rsidR="005774D1" w:rsidRDefault="005774D1" w:rsidP="005774D1">
      <w:pPr>
        <w:pStyle w:val="a4"/>
        <w:jc w:val="center"/>
        <w:rPr>
          <w:rFonts w:ascii="Times New Roman" w:hAnsi="Times New Roman"/>
          <w:b/>
          <w:sz w:val="24"/>
          <w:szCs w:val="24"/>
        </w:rPr>
      </w:pPr>
      <w:r>
        <w:rPr>
          <w:rFonts w:ascii="Times New Roman" w:hAnsi="Times New Roman"/>
          <w:b/>
          <w:sz w:val="24"/>
          <w:szCs w:val="24"/>
        </w:rPr>
        <w:t>с. Едрово</w:t>
      </w:r>
    </w:p>
    <w:p w:rsidR="00C138EE" w:rsidRDefault="00C138EE" w:rsidP="005774D1">
      <w:pPr>
        <w:pStyle w:val="a4"/>
        <w:jc w:val="center"/>
        <w:rPr>
          <w:rFonts w:ascii="Times New Roman" w:hAnsi="Times New Roman"/>
          <w:b/>
          <w:sz w:val="24"/>
          <w:szCs w:val="24"/>
        </w:rPr>
      </w:pPr>
    </w:p>
    <w:p w:rsidR="00C138EE" w:rsidRPr="00C138EE" w:rsidRDefault="00C138EE" w:rsidP="00C138EE">
      <w:pPr>
        <w:spacing w:after="0"/>
        <w:jc w:val="center"/>
        <w:rPr>
          <w:rFonts w:ascii="Times New Roman" w:hAnsi="Times New Roman" w:cs="Times New Roman"/>
          <w:b/>
          <w:bCs/>
          <w:spacing w:val="-1"/>
          <w:sz w:val="24"/>
          <w:szCs w:val="24"/>
        </w:rPr>
      </w:pPr>
      <w:r w:rsidRPr="00C138EE">
        <w:rPr>
          <w:rFonts w:ascii="Times New Roman" w:hAnsi="Times New Roman" w:cs="Times New Roman"/>
          <w:b/>
          <w:bCs/>
          <w:sz w:val="24"/>
          <w:szCs w:val="24"/>
        </w:rPr>
        <w:t>Об утверждении Положения о муниципальном контроле</w:t>
      </w:r>
      <w:r w:rsidRPr="00C138EE">
        <w:rPr>
          <w:rFonts w:ascii="Times New Roman" w:hAnsi="Times New Roman" w:cs="Times New Roman"/>
          <w:b/>
          <w:sz w:val="24"/>
          <w:szCs w:val="24"/>
        </w:rPr>
        <w:t xml:space="preserve"> </w:t>
      </w:r>
      <w:r w:rsidRPr="00C138EE">
        <w:rPr>
          <w:rFonts w:ascii="Times New Roman" w:hAnsi="Times New Roman" w:cs="Times New Roman"/>
          <w:b/>
          <w:bCs/>
          <w:sz w:val="24"/>
          <w:szCs w:val="24"/>
        </w:rPr>
        <w:t>на автомобильном транспорте и в</w:t>
      </w:r>
      <w:r w:rsidRPr="00C138EE">
        <w:rPr>
          <w:rFonts w:ascii="Times New Roman" w:hAnsi="Times New Roman" w:cs="Times New Roman"/>
          <w:b/>
          <w:sz w:val="24"/>
          <w:szCs w:val="24"/>
        </w:rPr>
        <w:t xml:space="preserve"> </w:t>
      </w:r>
      <w:r w:rsidRPr="00C138EE">
        <w:rPr>
          <w:rFonts w:ascii="Times New Roman" w:hAnsi="Times New Roman" w:cs="Times New Roman"/>
          <w:b/>
          <w:bCs/>
          <w:spacing w:val="-1"/>
          <w:sz w:val="24"/>
          <w:szCs w:val="24"/>
        </w:rPr>
        <w:t>дорожном хозяйстве на территории  Едровского  сельского  поселения Валдайского муниципального района</w:t>
      </w:r>
    </w:p>
    <w:p w:rsidR="00C138EE" w:rsidRPr="00C138EE" w:rsidRDefault="00C138EE" w:rsidP="00C138EE">
      <w:pPr>
        <w:tabs>
          <w:tab w:val="left" w:pos="450"/>
          <w:tab w:val="left" w:pos="8310"/>
        </w:tabs>
        <w:spacing w:after="0"/>
        <w:rPr>
          <w:rFonts w:ascii="Times New Roman" w:hAnsi="Times New Roman" w:cs="Times New Roman"/>
          <w:sz w:val="24"/>
          <w:szCs w:val="24"/>
        </w:rPr>
      </w:pPr>
      <w:r w:rsidRPr="00C138EE">
        <w:rPr>
          <w:rFonts w:ascii="Times New Roman" w:hAnsi="Times New Roman" w:cs="Times New Roman"/>
          <w:sz w:val="24"/>
          <w:szCs w:val="24"/>
        </w:rPr>
        <w:tab/>
      </w:r>
    </w:p>
    <w:p w:rsidR="00C138EE" w:rsidRDefault="00C138EE" w:rsidP="00C138EE">
      <w:pPr>
        <w:spacing w:after="0"/>
        <w:jc w:val="both"/>
        <w:rPr>
          <w:rFonts w:ascii="Times New Roman" w:hAnsi="Times New Roman" w:cs="Times New Roman"/>
          <w:sz w:val="24"/>
          <w:szCs w:val="24"/>
        </w:rPr>
      </w:pPr>
      <w:r w:rsidRPr="00C138EE">
        <w:rPr>
          <w:rFonts w:ascii="Times New Roman" w:hAnsi="Times New Roman" w:cs="Times New Roman"/>
          <w:sz w:val="24"/>
          <w:szCs w:val="24"/>
        </w:rPr>
        <w:t xml:space="preserve">          </w:t>
      </w:r>
      <w:proofErr w:type="gramStart"/>
      <w:r w:rsidRPr="00C138EE">
        <w:rPr>
          <w:rFonts w:ascii="Times New Roman" w:hAnsi="Times New Roman" w:cs="Times New Roman"/>
          <w:sz w:val="24"/>
          <w:szCs w:val="24"/>
        </w:rPr>
        <w:t xml:space="preserve">В соответствии со статьей 3.1 </w:t>
      </w:r>
      <w:bookmarkStart w:id="0" w:name="_Hlk77673480"/>
      <w:r w:rsidRPr="00C138EE">
        <w:rPr>
          <w:rFonts w:ascii="Times New Roman" w:hAnsi="Times New Roman" w:cs="Times New Roman"/>
          <w:sz w:val="24"/>
          <w:szCs w:val="24"/>
        </w:rPr>
        <w:t>Федерального закона от 08.11.2007 № 259-ФЗ «Устав автомобильного транспорта и городского наземного электр</w:t>
      </w:r>
      <w:r w:rsidRPr="00C138EE">
        <w:rPr>
          <w:rFonts w:ascii="Times New Roman" w:hAnsi="Times New Roman" w:cs="Times New Roman"/>
          <w:sz w:val="24"/>
          <w:szCs w:val="24"/>
        </w:rPr>
        <w:t>и</w:t>
      </w:r>
      <w:r w:rsidRPr="00C138EE">
        <w:rPr>
          <w:rFonts w:ascii="Times New Roman" w:hAnsi="Times New Roman" w:cs="Times New Roman"/>
          <w:sz w:val="24"/>
          <w:szCs w:val="24"/>
        </w:rPr>
        <w:t>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w:t>
      </w:r>
      <w:r w:rsidRPr="00C138EE">
        <w:rPr>
          <w:rFonts w:ascii="Times New Roman" w:hAnsi="Times New Roman" w:cs="Times New Roman"/>
          <w:sz w:val="24"/>
          <w:szCs w:val="24"/>
        </w:rPr>
        <w:t>с</w:t>
      </w:r>
      <w:r w:rsidRPr="00C138EE">
        <w:rPr>
          <w:rFonts w:ascii="Times New Roman" w:hAnsi="Times New Roman" w:cs="Times New Roman"/>
          <w:sz w:val="24"/>
          <w:szCs w:val="24"/>
        </w:rPr>
        <w:t>сийской Федерации»,</w:t>
      </w:r>
      <w:bookmarkEnd w:id="0"/>
      <w:r w:rsidRPr="00C138EE">
        <w:rPr>
          <w:rFonts w:ascii="Times New Roman" w:hAnsi="Times New Roman" w:cs="Times New Roman"/>
          <w:sz w:val="24"/>
          <w:szCs w:val="24"/>
        </w:rPr>
        <w:t xml:space="preserve"> Федеральным законом от 31.07.2020 № 248-ФЗ «О г</w:t>
      </w:r>
      <w:r w:rsidRPr="00C138EE">
        <w:rPr>
          <w:rFonts w:ascii="Times New Roman" w:hAnsi="Times New Roman" w:cs="Times New Roman"/>
          <w:sz w:val="24"/>
          <w:szCs w:val="24"/>
        </w:rPr>
        <w:t>о</w:t>
      </w:r>
      <w:r w:rsidRPr="00C138EE">
        <w:rPr>
          <w:rFonts w:ascii="Times New Roman" w:hAnsi="Times New Roman" w:cs="Times New Roman"/>
          <w:sz w:val="24"/>
          <w:szCs w:val="24"/>
        </w:rPr>
        <w:t>сударственном контроле (надзоре) и муниципальном контроле в Российской Федерации</w:t>
      </w:r>
      <w:proofErr w:type="gramEnd"/>
      <w:r w:rsidRPr="00C138EE">
        <w:rPr>
          <w:rFonts w:ascii="Times New Roman" w:hAnsi="Times New Roman" w:cs="Times New Roman"/>
          <w:sz w:val="24"/>
          <w:szCs w:val="24"/>
        </w:rPr>
        <w:t xml:space="preserve">»,  Уставом Едровского сельского поселения </w:t>
      </w:r>
    </w:p>
    <w:p w:rsidR="00C138EE" w:rsidRPr="00C138EE" w:rsidRDefault="00C138EE" w:rsidP="00C138EE">
      <w:pPr>
        <w:spacing w:after="0"/>
        <w:jc w:val="both"/>
        <w:rPr>
          <w:rFonts w:ascii="Times New Roman" w:hAnsi="Times New Roman" w:cs="Times New Roman"/>
          <w:sz w:val="24"/>
          <w:szCs w:val="24"/>
        </w:rPr>
      </w:pPr>
    </w:p>
    <w:p w:rsidR="00C138EE" w:rsidRPr="00C138EE" w:rsidRDefault="00C138EE" w:rsidP="00C138EE">
      <w:pPr>
        <w:spacing w:after="0"/>
        <w:jc w:val="both"/>
        <w:rPr>
          <w:rFonts w:ascii="Times New Roman" w:hAnsi="Times New Roman" w:cs="Times New Roman"/>
          <w:b/>
          <w:sz w:val="24"/>
          <w:szCs w:val="24"/>
        </w:rPr>
      </w:pPr>
      <w:r w:rsidRPr="00C138EE">
        <w:rPr>
          <w:rFonts w:ascii="Times New Roman" w:hAnsi="Times New Roman" w:cs="Times New Roman"/>
          <w:sz w:val="24"/>
          <w:szCs w:val="24"/>
        </w:rPr>
        <w:t xml:space="preserve"> </w:t>
      </w:r>
      <w:r w:rsidRPr="00C138EE">
        <w:rPr>
          <w:rFonts w:ascii="Times New Roman" w:hAnsi="Times New Roman" w:cs="Times New Roman"/>
          <w:b/>
          <w:sz w:val="24"/>
          <w:szCs w:val="24"/>
        </w:rPr>
        <w:t xml:space="preserve">Совет  депутатов Едровского сельского поселения </w:t>
      </w:r>
    </w:p>
    <w:p w:rsidR="00C138EE" w:rsidRPr="00C138EE" w:rsidRDefault="00C138EE" w:rsidP="00C138EE">
      <w:pPr>
        <w:spacing w:after="0"/>
        <w:jc w:val="both"/>
        <w:rPr>
          <w:rFonts w:ascii="Times New Roman" w:hAnsi="Times New Roman" w:cs="Times New Roman"/>
          <w:b/>
          <w:sz w:val="24"/>
          <w:szCs w:val="24"/>
        </w:rPr>
      </w:pPr>
      <w:r w:rsidRPr="00C138EE">
        <w:rPr>
          <w:rFonts w:ascii="Times New Roman" w:hAnsi="Times New Roman" w:cs="Times New Roman"/>
          <w:b/>
          <w:sz w:val="24"/>
          <w:szCs w:val="24"/>
        </w:rPr>
        <w:t>РЕШИЛ:</w:t>
      </w:r>
    </w:p>
    <w:p w:rsidR="00C138EE" w:rsidRPr="00C138EE" w:rsidRDefault="00C138EE" w:rsidP="00C138EE">
      <w:pPr>
        <w:spacing w:after="0"/>
        <w:jc w:val="both"/>
        <w:rPr>
          <w:rFonts w:ascii="Times New Roman" w:hAnsi="Times New Roman" w:cs="Times New Roman"/>
          <w:sz w:val="24"/>
          <w:szCs w:val="24"/>
        </w:rPr>
      </w:pPr>
      <w:r w:rsidRPr="00C138EE">
        <w:rPr>
          <w:rFonts w:ascii="Times New Roman" w:hAnsi="Times New Roman" w:cs="Times New Roman"/>
          <w:sz w:val="24"/>
          <w:szCs w:val="24"/>
        </w:rPr>
        <w:t xml:space="preserve">          1.Утвердить прилагаемое Положение о муниципальном контроле на автомобильном транспорте и в дорожном хозяйстве на территории  Едровского  сельского  поселения Валдайского муниципального района (далее - Положение).</w:t>
      </w:r>
    </w:p>
    <w:p w:rsidR="00C138EE" w:rsidRPr="00C138EE" w:rsidRDefault="00C138EE" w:rsidP="00C138EE">
      <w:pPr>
        <w:spacing w:after="0"/>
        <w:jc w:val="both"/>
        <w:rPr>
          <w:rFonts w:ascii="Times New Roman" w:hAnsi="Times New Roman" w:cs="Times New Roman"/>
          <w:sz w:val="24"/>
          <w:szCs w:val="24"/>
        </w:rPr>
      </w:pPr>
      <w:r w:rsidRPr="00C138EE">
        <w:rPr>
          <w:rFonts w:ascii="Times New Roman" w:hAnsi="Times New Roman" w:cs="Times New Roman"/>
          <w:sz w:val="24"/>
          <w:szCs w:val="24"/>
        </w:rPr>
        <w:t xml:space="preserve">         </w:t>
      </w:r>
      <w:r w:rsidRPr="00C138EE">
        <w:rPr>
          <w:rFonts w:ascii="Times New Roman" w:hAnsi="Times New Roman" w:cs="Times New Roman"/>
          <w:sz w:val="24"/>
          <w:szCs w:val="24"/>
        </w:rPr>
        <w:tab/>
        <w:t>2.Настоящее  решение вступает в силу после его официального опубликования, но не ранее  1 января  2022 года.</w:t>
      </w:r>
    </w:p>
    <w:p w:rsidR="00C138EE" w:rsidRPr="00C138EE" w:rsidRDefault="00C138EE" w:rsidP="00C138EE">
      <w:pPr>
        <w:spacing w:after="0"/>
        <w:jc w:val="both"/>
        <w:rPr>
          <w:rFonts w:ascii="Times New Roman" w:hAnsi="Times New Roman" w:cs="Times New Roman"/>
          <w:sz w:val="24"/>
          <w:szCs w:val="24"/>
        </w:rPr>
      </w:pPr>
      <w:r w:rsidRPr="00C138EE">
        <w:rPr>
          <w:rFonts w:ascii="Times New Roman" w:hAnsi="Times New Roman" w:cs="Times New Roman"/>
          <w:sz w:val="24"/>
          <w:szCs w:val="24"/>
        </w:rPr>
        <w:t xml:space="preserve">         </w:t>
      </w:r>
      <w:r w:rsidRPr="00C138EE">
        <w:rPr>
          <w:rFonts w:ascii="Times New Roman" w:hAnsi="Times New Roman" w:cs="Times New Roman"/>
          <w:sz w:val="24"/>
          <w:szCs w:val="24"/>
        </w:rPr>
        <w:tab/>
        <w:t>3. Опубликовать решение  в информационном бюллетене «Едровский  вестник» на официальном сайте Администрации Едровского сельского поселения в сети «Интернет».</w:t>
      </w:r>
    </w:p>
    <w:p w:rsidR="00C138EE" w:rsidRDefault="00C138EE" w:rsidP="00C138EE">
      <w:pPr>
        <w:spacing w:after="0"/>
        <w:jc w:val="both"/>
        <w:rPr>
          <w:rFonts w:ascii="Times New Roman" w:hAnsi="Times New Roman" w:cs="Times New Roman"/>
          <w:sz w:val="24"/>
          <w:szCs w:val="24"/>
        </w:rPr>
      </w:pPr>
    </w:p>
    <w:p w:rsidR="00C138EE" w:rsidRPr="00C138EE" w:rsidRDefault="00C138EE" w:rsidP="00C138EE">
      <w:pPr>
        <w:spacing w:after="0"/>
        <w:jc w:val="both"/>
        <w:rPr>
          <w:rFonts w:ascii="Times New Roman" w:hAnsi="Times New Roman" w:cs="Times New Roman"/>
          <w:sz w:val="24"/>
          <w:szCs w:val="24"/>
        </w:rPr>
      </w:pPr>
    </w:p>
    <w:p w:rsidR="00C138EE" w:rsidRDefault="00C138EE" w:rsidP="00C138EE">
      <w:pPr>
        <w:spacing w:after="0"/>
        <w:jc w:val="both"/>
        <w:rPr>
          <w:rFonts w:ascii="Times New Roman" w:hAnsi="Times New Roman" w:cs="Times New Roman"/>
          <w:sz w:val="24"/>
          <w:szCs w:val="24"/>
        </w:rPr>
      </w:pPr>
      <w:r w:rsidRPr="00C138EE">
        <w:rPr>
          <w:rFonts w:ascii="Times New Roman" w:hAnsi="Times New Roman" w:cs="Times New Roman"/>
          <w:sz w:val="24"/>
          <w:szCs w:val="24"/>
        </w:rPr>
        <w:t xml:space="preserve">Глава Едровского сельского поселения                                          </w:t>
      </w:r>
      <w:r>
        <w:rPr>
          <w:rFonts w:ascii="Times New Roman" w:hAnsi="Times New Roman" w:cs="Times New Roman"/>
          <w:sz w:val="24"/>
          <w:szCs w:val="24"/>
        </w:rPr>
        <w:t xml:space="preserve">                      </w:t>
      </w:r>
      <w:r w:rsidRPr="00C138EE">
        <w:rPr>
          <w:rFonts w:ascii="Times New Roman" w:hAnsi="Times New Roman" w:cs="Times New Roman"/>
          <w:sz w:val="24"/>
          <w:szCs w:val="24"/>
        </w:rPr>
        <w:t>С.В.Моденков</w:t>
      </w:r>
    </w:p>
    <w:p w:rsidR="00C138EE" w:rsidRDefault="00C138EE" w:rsidP="00C138EE">
      <w:pPr>
        <w:spacing w:after="0"/>
        <w:jc w:val="both"/>
        <w:rPr>
          <w:rFonts w:ascii="Times New Roman" w:hAnsi="Times New Roman" w:cs="Times New Roman"/>
          <w:sz w:val="24"/>
          <w:szCs w:val="24"/>
        </w:rPr>
      </w:pPr>
    </w:p>
    <w:p w:rsidR="00C138EE" w:rsidRDefault="00C138EE" w:rsidP="00C138EE">
      <w:pPr>
        <w:spacing w:after="0"/>
        <w:jc w:val="both"/>
        <w:rPr>
          <w:rFonts w:ascii="Times New Roman" w:hAnsi="Times New Roman" w:cs="Times New Roman"/>
          <w:sz w:val="24"/>
          <w:szCs w:val="24"/>
        </w:rPr>
      </w:pPr>
    </w:p>
    <w:p w:rsidR="00C138EE" w:rsidRDefault="00C138EE" w:rsidP="00C138EE">
      <w:pPr>
        <w:spacing w:after="0"/>
        <w:jc w:val="both"/>
        <w:rPr>
          <w:rFonts w:ascii="Times New Roman" w:hAnsi="Times New Roman" w:cs="Times New Roman"/>
          <w:sz w:val="24"/>
          <w:szCs w:val="24"/>
        </w:rPr>
      </w:pPr>
    </w:p>
    <w:p w:rsidR="00C138EE" w:rsidRDefault="00C138EE" w:rsidP="00C138EE">
      <w:pPr>
        <w:spacing w:after="0"/>
        <w:jc w:val="both"/>
        <w:rPr>
          <w:rFonts w:ascii="Times New Roman" w:hAnsi="Times New Roman" w:cs="Times New Roman"/>
          <w:sz w:val="24"/>
          <w:szCs w:val="24"/>
        </w:rPr>
      </w:pPr>
    </w:p>
    <w:p w:rsidR="00C138EE" w:rsidRDefault="00C138EE" w:rsidP="00C138EE">
      <w:pPr>
        <w:spacing w:after="0"/>
        <w:jc w:val="both"/>
        <w:rPr>
          <w:rFonts w:ascii="Times New Roman" w:hAnsi="Times New Roman" w:cs="Times New Roman"/>
          <w:sz w:val="24"/>
          <w:szCs w:val="24"/>
        </w:rPr>
      </w:pPr>
    </w:p>
    <w:p w:rsidR="00C138EE" w:rsidRDefault="00C138EE" w:rsidP="00C138EE">
      <w:pPr>
        <w:spacing w:after="0"/>
        <w:jc w:val="both"/>
        <w:rPr>
          <w:rFonts w:ascii="Times New Roman" w:hAnsi="Times New Roman" w:cs="Times New Roman"/>
          <w:sz w:val="24"/>
          <w:szCs w:val="24"/>
        </w:rPr>
      </w:pPr>
    </w:p>
    <w:p w:rsidR="00C138EE" w:rsidRPr="00C138EE" w:rsidRDefault="00C138EE" w:rsidP="00C138EE">
      <w:pPr>
        <w:spacing w:after="0"/>
        <w:jc w:val="both"/>
        <w:rPr>
          <w:rFonts w:ascii="Times New Roman" w:hAnsi="Times New Roman" w:cs="Times New Roman"/>
          <w:sz w:val="24"/>
          <w:szCs w:val="24"/>
        </w:rPr>
      </w:pPr>
    </w:p>
    <w:p w:rsidR="00C138EE" w:rsidRPr="00C138EE" w:rsidRDefault="00C138EE" w:rsidP="00C138EE">
      <w:pPr>
        <w:shd w:val="clear" w:color="auto" w:fill="FFFFFF"/>
        <w:spacing w:after="0"/>
        <w:jc w:val="right"/>
        <w:rPr>
          <w:rFonts w:ascii="Times New Roman" w:hAnsi="Times New Roman" w:cs="Times New Roman"/>
          <w:color w:val="000000"/>
          <w:sz w:val="24"/>
          <w:szCs w:val="24"/>
        </w:rPr>
      </w:pPr>
      <w:r w:rsidRPr="00C138EE">
        <w:rPr>
          <w:rFonts w:ascii="Times New Roman" w:hAnsi="Times New Roman" w:cs="Times New Roman"/>
          <w:color w:val="000000"/>
          <w:sz w:val="24"/>
          <w:szCs w:val="24"/>
        </w:rPr>
        <w:lastRenderedPageBreak/>
        <w:t>Приложение</w:t>
      </w:r>
    </w:p>
    <w:p w:rsidR="00C138EE" w:rsidRPr="00C138EE" w:rsidRDefault="00C138EE" w:rsidP="00C138EE">
      <w:pPr>
        <w:shd w:val="clear" w:color="auto" w:fill="FFFFFF"/>
        <w:spacing w:after="0"/>
        <w:jc w:val="right"/>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к решению Совета  депутатов </w:t>
      </w:r>
    </w:p>
    <w:p w:rsidR="00C138EE" w:rsidRPr="00C138EE" w:rsidRDefault="00C138EE" w:rsidP="00C138EE">
      <w:pPr>
        <w:shd w:val="clear" w:color="auto" w:fill="FFFFFF"/>
        <w:spacing w:after="0"/>
        <w:ind w:right="5"/>
        <w:jc w:val="right"/>
        <w:rPr>
          <w:rFonts w:ascii="Times New Roman" w:hAnsi="Times New Roman" w:cs="Times New Roman"/>
          <w:color w:val="000000"/>
          <w:sz w:val="24"/>
          <w:szCs w:val="24"/>
        </w:rPr>
      </w:pPr>
      <w:r w:rsidRPr="00C138EE">
        <w:rPr>
          <w:rFonts w:ascii="Times New Roman" w:hAnsi="Times New Roman" w:cs="Times New Roman"/>
          <w:color w:val="000000"/>
          <w:sz w:val="24"/>
          <w:szCs w:val="24"/>
        </w:rPr>
        <w:t>Едровского сельского поселения</w:t>
      </w:r>
    </w:p>
    <w:p w:rsidR="00C138EE" w:rsidRPr="00C138EE" w:rsidRDefault="00C138EE" w:rsidP="00C138EE">
      <w:pPr>
        <w:shd w:val="clear" w:color="auto" w:fill="FFFFFF"/>
        <w:tabs>
          <w:tab w:val="left" w:leader="underscore" w:pos="1248"/>
          <w:tab w:val="left" w:leader="underscore" w:pos="2856"/>
        </w:tabs>
        <w:spacing w:after="0"/>
        <w:jc w:val="right"/>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12.11.2021</w:t>
      </w:r>
      <w:r w:rsidRPr="00C138EE">
        <w:rPr>
          <w:rFonts w:ascii="Times New Roman" w:hAnsi="Times New Roman" w:cs="Times New Roman"/>
          <w:color w:val="000000"/>
          <w:sz w:val="24"/>
          <w:szCs w:val="24"/>
        </w:rPr>
        <w:t xml:space="preserve"> </w:t>
      </w:r>
      <w:r w:rsidRPr="00C138EE">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 xml:space="preserve"> 52</w:t>
      </w:r>
    </w:p>
    <w:p w:rsidR="00C138EE" w:rsidRPr="00D22492" w:rsidRDefault="00C138EE" w:rsidP="00C138EE">
      <w:pPr>
        <w:shd w:val="clear" w:color="auto" w:fill="FFFFFF"/>
        <w:jc w:val="center"/>
        <w:rPr>
          <w:b/>
          <w:bCs/>
          <w:color w:val="000000"/>
          <w:sz w:val="24"/>
          <w:szCs w:val="24"/>
        </w:rPr>
      </w:pPr>
    </w:p>
    <w:p w:rsidR="00C138EE" w:rsidRPr="00C138EE" w:rsidRDefault="00C138EE" w:rsidP="00C138EE">
      <w:pPr>
        <w:shd w:val="clear" w:color="auto" w:fill="FFFFFF"/>
        <w:spacing w:after="0"/>
        <w:jc w:val="center"/>
        <w:rPr>
          <w:rFonts w:ascii="Times New Roman" w:hAnsi="Times New Roman" w:cs="Times New Roman"/>
          <w:b/>
          <w:bCs/>
          <w:color w:val="000000"/>
          <w:sz w:val="24"/>
          <w:szCs w:val="24"/>
        </w:rPr>
      </w:pPr>
      <w:r w:rsidRPr="00C138EE">
        <w:rPr>
          <w:rFonts w:ascii="Times New Roman" w:hAnsi="Times New Roman" w:cs="Times New Roman"/>
          <w:b/>
          <w:bCs/>
          <w:color w:val="000000"/>
          <w:sz w:val="24"/>
          <w:szCs w:val="24"/>
        </w:rPr>
        <w:t>Положение о муниципальном контроле</w:t>
      </w:r>
    </w:p>
    <w:p w:rsidR="00C138EE" w:rsidRPr="00C138EE" w:rsidRDefault="00C138EE" w:rsidP="00C138EE">
      <w:pPr>
        <w:shd w:val="clear" w:color="auto" w:fill="FFFFFF"/>
        <w:spacing w:after="0"/>
        <w:jc w:val="center"/>
        <w:rPr>
          <w:rFonts w:ascii="Times New Roman" w:hAnsi="Times New Roman" w:cs="Times New Roman"/>
          <w:b/>
          <w:bCs/>
          <w:color w:val="000000"/>
          <w:sz w:val="24"/>
          <w:szCs w:val="24"/>
        </w:rPr>
      </w:pPr>
      <w:r w:rsidRPr="00C138EE">
        <w:rPr>
          <w:rFonts w:ascii="Times New Roman" w:hAnsi="Times New Roman" w:cs="Times New Roman"/>
          <w:b/>
          <w:bCs/>
          <w:color w:val="000000"/>
          <w:sz w:val="24"/>
          <w:szCs w:val="24"/>
        </w:rPr>
        <w:t>на автомобильном транспорте  и в дорожном хозяйстве на территории Едровского  сельского  поселения  Валдайского</w:t>
      </w:r>
      <w:r w:rsidRPr="00C138EE">
        <w:rPr>
          <w:rFonts w:ascii="Times New Roman" w:hAnsi="Times New Roman" w:cs="Times New Roman"/>
          <w:b/>
          <w:color w:val="000000"/>
          <w:sz w:val="24"/>
          <w:szCs w:val="24"/>
        </w:rPr>
        <w:t xml:space="preserve"> муниципального района</w:t>
      </w:r>
    </w:p>
    <w:p w:rsidR="00C138EE" w:rsidRPr="00C138EE" w:rsidRDefault="00C138EE" w:rsidP="00C138EE">
      <w:pPr>
        <w:shd w:val="clear" w:color="auto" w:fill="FFFFFF"/>
        <w:spacing w:after="0"/>
        <w:jc w:val="center"/>
        <w:rPr>
          <w:rFonts w:ascii="Times New Roman" w:hAnsi="Times New Roman" w:cs="Times New Roman"/>
          <w:color w:val="000000"/>
          <w:sz w:val="24"/>
          <w:szCs w:val="24"/>
        </w:rPr>
      </w:pPr>
      <w:r w:rsidRPr="00C138EE">
        <w:rPr>
          <w:rFonts w:ascii="Times New Roman" w:hAnsi="Times New Roman" w:cs="Times New Roman"/>
          <w:b/>
          <w:bCs/>
          <w:color w:val="000000"/>
          <w:sz w:val="24"/>
          <w:szCs w:val="24"/>
        </w:rPr>
        <w:t>1. Общие положения</w:t>
      </w:r>
    </w:p>
    <w:p w:rsidR="00C138EE" w:rsidRPr="00C138EE" w:rsidRDefault="00C138EE" w:rsidP="00C138EE">
      <w:pPr>
        <w:shd w:val="clear" w:color="auto" w:fill="FFFFFF"/>
        <w:tabs>
          <w:tab w:val="left" w:pos="965"/>
        </w:tabs>
        <w:spacing w:after="0"/>
        <w:ind w:firstLine="706"/>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1.1.</w:t>
      </w:r>
      <w:r w:rsidRPr="00C138EE">
        <w:rPr>
          <w:rFonts w:ascii="Times New Roman" w:hAnsi="Times New Roman" w:cs="Times New Roman"/>
          <w:color w:val="000000"/>
          <w:sz w:val="24"/>
          <w:szCs w:val="24"/>
        </w:rPr>
        <w:tab/>
        <w:t>Настоящее Положение устанавливает порядок осуществления муниципального контроля на автомобильном транспорте и в дорожном хозяйстве на территории Едровского  сельского  поселения Валдайского муниципального района (далее – муниципальный контроль).</w:t>
      </w:r>
    </w:p>
    <w:p w:rsidR="00C138EE" w:rsidRPr="00C138EE" w:rsidRDefault="00C138EE" w:rsidP="00C138EE">
      <w:pPr>
        <w:shd w:val="clear" w:color="auto" w:fill="FFFFFF"/>
        <w:spacing w:after="0"/>
        <w:ind w:firstLine="706"/>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Муниципальный контроль на автомобильном транспорте  и в дорожном хозяйстве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138EE" w:rsidRPr="00C138EE" w:rsidRDefault="00C138EE" w:rsidP="00C138EE">
      <w:pPr>
        <w:shd w:val="clear" w:color="auto" w:fill="FFFFFF"/>
        <w:tabs>
          <w:tab w:val="left" w:pos="965"/>
        </w:tabs>
        <w:spacing w:after="0"/>
        <w:ind w:firstLine="706"/>
        <w:jc w:val="both"/>
        <w:rPr>
          <w:rFonts w:ascii="Times New Roman" w:hAnsi="Times New Roman" w:cs="Times New Roman"/>
          <w:color w:val="000000"/>
          <w:sz w:val="24"/>
          <w:szCs w:val="24"/>
        </w:rPr>
      </w:pPr>
      <w:r w:rsidRPr="00C138EE">
        <w:rPr>
          <w:rFonts w:ascii="Times New Roman" w:hAnsi="Times New Roman" w:cs="Times New Roman"/>
          <w:sz w:val="24"/>
          <w:szCs w:val="24"/>
        </w:rPr>
        <w:tab/>
        <w:t>1.2.</w:t>
      </w:r>
      <w:r w:rsidRPr="00C138EE">
        <w:rPr>
          <w:rFonts w:ascii="Times New Roman" w:hAnsi="Times New Roman" w:cs="Times New Roman"/>
          <w:sz w:val="24"/>
          <w:szCs w:val="24"/>
        </w:rPr>
        <w:tab/>
        <w:t>Предметом муниципального контроля</w:t>
      </w:r>
      <w:r w:rsidRPr="00C138EE">
        <w:rPr>
          <w:rFonts w:ascii="Times New Roman" w:hAnsi="Times New Roman" w:cs="Times New Roman"/>
          <w:color w:val="000000"/>
          <w:sz w:val="24"/>
          <w:szCs w:val="24"/>
        </w:rPr>
        <w:t xml:space="preserve">  является соблюдение   обязательных требований:</w:t>
      </w:r>
    </w:p>
    <w:p w:rsidR="00C138EE" w:rsidRPr="00C138EE" w:rsidRDefault="00C138EE" w:rsidP="00C138EE">
      <w:pPr>
        <w:shd w:val="clear" w:color="auto" w:fill="FFFFFF"/>
        <w:tabs>
          <w:tab w:val="left" w:pos="965"/>
        </w:tabs>
        <w:spacing w:after="0"/>
        <w:ind w:firstLine="706"/>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 xml:space="preserve"> в области автомобильных дорог и дорожной деятельности, установленных в отношении автомобильных дорог местного значения Едровского сельского поселения (дале</w:t>
      </w:r>
      <w:proofErr w:type="gramStart"/>
      <w:r w:rsidRPr="00C138EE">
        <w:rPr>
          <w:rFonts w:ascii="Times New Roman" w:hAnsi="Times New Roman" w:cs="Times New Roman"/>
          <w:color w:val="000000"/>
          <w:sz w:val="24"/>
          <w:szCs w:val="24"/>
        </w:rPr>
        <w:t>е-</w:t>
      </w:r>
      <w:proofErr w:type="gramEnd"/>
      <w:r w:rsidRPr="00C138EE">
        <w:rPr>
          <w:rFonts w:ascii="Times New Roman" w:hAnsi="Times New Roman" w:cs="Times New Roman"/>
          <w:color w:val="000000"/>
          <w:sz w:val="24"/>
          <w:szCs w:val="24"/>
        </w:rPr>
        <w:t xml:space="preserve"> автомобильные дороги местного значения или автомобильные дороги общего пользования местного значения):</w:t>
      </w:r>
    </w:p>
    <w:p w:rsidR="00C138EE" w:rsidRPr="00C138EE" w:rsidRDefault="00C138EE" w:rsidP="00C138EE">
      <w:pPr>
        <w:shd w:val="clear" w:color="auto" w:fill="FFFFFF"/>
        <w:tabs>
          <w:tab w:val="left" w:pos="950"/>
        </w:tabs>
        <w:spacing w:after="0"/>
        <w:ind w:firstLine="706"/>
        <w:jc w:val="both"/>
        <w:rPr>
          <w:rFonts w:ascii="Times New Roman" w:hAnsi="Times New Roman" w:cs="Times New Roman"/>
          <w:color w:val="000000"/>
          <w:sz w:val="24"/>
          <w:szCs w:val="24"/>
        </w:rPr>
      </w:pPr>
      <w:r w:rsidRPr="00C138EE">
        <w:rPr>
          <w:rFonts w:ascii="Times New Roman" w:hAnsi="Times New Roman" w:cs="Times New Roman"/>
          <w:color w:val="000000"/>
          <w:spacing w:val="-3"/>
          <w:sz w:val="24"/>
          <w:szCs w:val="24"/>
        </w:rPr>
        <w:tab/>
        <w:t>а)</w:t>
      </w:r>
      <w:r w:rsidRPr="00C138EE">
        <w:rPr>
          <w:rFonts w:ascii="Times New Roman" w:hAnsi="Times New Roman" w:cs="Times New Roman"/>
          <w:color w:val="000000"/>
          <w:sz w:val="24"/>
          <w:szCs w:val="24"/>
        </w:rPr>
        <w:tab/>
        <w:t xml:space="preserve"> к эксплуатации объектов дорожного сервиса, размещенных в полосах отвода и (или) придорожных полосах автомобильных дорог общего пользования;</w:t>
      </w:r>
    </w:p>
    <w:p w:rsidR="00C138EE" w:rsidRPr="00C138EE" w:rsidRDefault="00C138EE" w:rsidP="00C138EE">
      <w:pPr>
        <w:shd w:val="clear" w:color="auto" w:fill="FFFFFF"/>
        <w:tabs>
          <w:tab w:val="left" w:pos="950"/>
        </w:tabs>
        <w:spacing w:after="0"/>
        <w:ind w:firstLine="706"/>
        <w:jc w:val="both"/>
        <w:rPr>
          <w:rFonts w:ascii="Times New Roman" w:hAnsi="Times New Roman" w:cs="Times New Roman"/>
          <w:color w:val="000000"/>
          <w:sz w:val="24"/>
          <w:szCs w:val="24"/>
        </w:rPr>
      </w:pPr>
      <w:r w:rsidRPr="00C138EE">
        <w:rPr>
          <w:rFonts w:ascii="Times New Roman" w:hAnsi="Times New Roman" w:cs="Times New Roman"/>
          <w:color w:val="000000"/>
          <w:spacing w:val="-4"/>
          <w:sz w:val="24"/>
          <w:szCs w:val="24"/>
        </w:rPr>
        <w:tab/>
        <w:t>б)</w:t>
      </w:r>
      <w:r w:rsidRPr="00C138EE">
        <w:rPr>
          <w:rFonts w:ascii="Times New Roman" w:hAnsi="Times New Roman" w:cs="Times New Roman"/>
          <w:color w:val="000000"/>
          <w:sz w:val="24"/>
          <w:szCs w:val="24"/>
        </w:rPr>
        <w:tab/>
        <w:t xml:space="preserve"> к осуществлению работ по капитальному ремонту, ремонту и содержанию </w:t>
      </w:r>
      <w:r w:rsidRPr="00C138EE">
        <w:rPr>
          <w:rFonts w:ascii="Times New Roman" w:hAnsi="Times New Roman" w:cs="Times New Roman"/>
          <w:color w:val="000000"/>
          <w:spacing w:val="-1"/>
          <w:sz w:val="24"/>
          <w:szCs w:val="24"/>
        </w:rPr>
        <w:t>автомобильных дорог общего пользования и искусственных дорожных сооружений на ни</w:t>
      </w:r>
      <w:proofErr w:type="gramStart"/>
      <w:r w:rsidRPr="00C138EE">
        <w:rPr>
          <w:rFonts w:ascii="Times New Roman" w:hAnsi="Times New Roman" w:cs="Times New Roman"/>
          <w:color w:val="000000"/>
          <w:spacing w:val="-1"/>
          <w:sz w:val="24"/>
          <w:szCs w:val="24"/>
        </w:rPr>
        <w:t>х</w:t>
      </w:r>
      <w:r w:rsidRPr="00C138EE">
        <w:rPr>
          <w:rFonts w:ascii="Times New Roman" w:hAnsi="Times New Roman" w:cs="Times New Roman"/>
          <w:color w:val="000000"/>
          <w:sz w:val="24"/>
          <w:szCs w:val="24"/>
        </w:rPr>
        <w:t>(</w:t>
      </w:r>
      <w:proofErr w:type="gramEnd"/>
      <w:r w:rsidRPr="00C138EE">
        <w:rPr>
          <w:rFonts w:ascii="Times New Roman" w:hAnsi="Times New Roman" w:cs="Times New Roman"/>
          <w:color w:val="000000"/>
          <w:sz w:val="24"/>
          <w:szCs w:val="24"/>
        </w:rPr>
        <w:t>включая требования к дорожно-строительным материалам и изделиям) в части обеспечения сохранности автомобильных дорог.</w:t>
      </w:r>
    </w:p>
    <w:p w:rsidR="00C138EE" w:rsidRPr="00C138EE" w:rsidRDefault="00C138EE" w:rsidP="00C138EE">
      <w:pPr>
        <w:shd w:val="clear" w:color="auto" w:fill="FFFFFF"/>
        <w:tabs>
          <w:tab w:val="left" w:pos="998"/>
          <w:tab w:val="left" w:pos="1723"/>
          <w:tab w:val="left" w:pos="2170"/>
          <w:tab w:val="left" w:pos="2654"/>
          <w:tab w:val="left" w:pos="3360"/>
          <w:tab w:val="left" w:pos="3509"/>
          <w:tab w:val="left" w:pos="5054"/>
          <w:tab w:val="left" w:pos="5136"/>
          <w:tab w:val="left" w:pos="6394"/>
          <w:tab w:val="left" w:pos="7938"/>
          <w:tab w:val="left" w:pos="8174"/>
          <w:tab w:val="left" w:pos="8364"/>
          <w:tab w:val="left" w:pos="8621"/>
          <w:tab w:val="left" w:pos="8674"/>
        </w:tabs>
        <w:spacing w:after="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1.3. Муниципальный контроль осуществляется администрацией</w:t>
      </w:r>
    </w:p>
    <w:p w:rsidR="00C138EE" w:rsidRPr="00C138EE" w:rsidRDefault="00C138EE" w:rsidP="00C138EE">
      <w:pPr>
        <w:shd w:val="clear" w:color="auto" w:fill="FFFFFF"/>
        <w:tabs>
          <w:tab w:val="left" w:pos="998"/>
          <w:tab w:val="left" w:pos="1723"/>
          <w:tab w:val="left" w:pos="2170"/>
          <w:tab w:val="left" w:pos="2654"/>
          <w:tab w:val="left" w:pos="3360"/>
          <w:tab w:val="left" w:pos="3509"/>
          <w:tab w:val="left" w:pos="5054"/>
          <w:tab w:val="left" w:pos="5136"/>
          <w:tab w:val="left" w:pos="6394"/>
          <w:tab w:val="left" w:pos="7938"/>
          <w:tab w:val="left" w:pos="8174"/>
          <w:tab w:val="left" w:pos="8364"/>
          <w:tab w:val="left" w:pos="8621"/>
          <w:tab w:val="left" w:pos="8674"/>
        </w:tabs>
        <w:spacing w:after="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Едровского сельского поселения  Валдайского муниципального района (далее - администрация).</w:t>
      </w:r>
    </w:p>
    <w:p w:rsidR="00C138EE" w:rsidRPr="00C138EE" w:rsidRDefault="00C138EE" w:rsidP="00C138EE">
      <w:pPr>
        <w:spacing w:after="0"/>
        <w:ind w:firstLine="709"/>
        <w:contextualSpacing/>
        <w:jc w:val="both"/>
        <w:rPr>
          <w:rFonts w:ascii="Times New Roman" w:hAnsi="Times New Roman" w:cs="Times New Roman"/>
          <w:sz w:val="24"/>
          <w:szCs w:val="24"/>
        </w:rPr>
      </w:pPr>
      <w:r w:rsidRPr="00C138EE">
        <w:rPr>
          <w:rFonts w:ascii="Times New Roman" w:hAnsi="Times New Roman" w:cs="Times New Roman"/>
          <w:color w:val="000000"/>
          <w:sz w:val="24"/>
          <w:szCs w:val="24"/>
        </w:rPr>
        <w:tab/>
        <w:t xml:space="preserve">1.4. </w:t>
      </w:r>
      <w:r w:rsidRPr="00C138EE">
        <w:rPr>
          <w:rFonts w:ascii="Times New Roman" w:hAnsi="Times New Roman" w:cs="Times New Roman"/>
          <w:sz w:val="24"/>
          <w:szCs w:val="24"/>
        </w:rPr>
        <w:t>Должностными лицами администрации, уполномоченными осущ</w:t>
      </w:r>
      <w:r w:rsidRPr="00C138EE">
        <w:rPr>
          <w:rFonts w:ascii="Times New Roman" w:hAnsi="Times New Roman" w:cs="Times New Roman"/>
          <w:sz w:val="24"/>
          <w:szCs w:val="24"/>
        </w:rPr>
        <w:t>е</w:t>
      </w:r>
      <w:r w:rsidR="00622FAB">
        <w:rPr>
          <w:rFonts w:ascii="Times New Roman" w:hAnsi="Times New Roman" w:cs="Times New Roman"/>
          <w:sz w:val="24"/>
          <w:szCs w:val="24"/>
        </w:rPr>
        <w:t>ствлять муниципальный контроль</w:t>
      </w:r>
      <w:r w:rsidRPr="00C138EE">
        <w:rPr>
          <w:rFonts w:ascii="Times New Roman" w:hAnsi="Times New Roman" w:cs="Times New Roman"/>
          <w:sz w:val="24"/>
          <w:szCs w:val="24"/>
        </w:rPr>
        <w:t>, являются Глава сельского поселения, заместитель Главы администрации сельского п</w:t>
      </w:r>
      <w:r w:rsidRPr="00C138EE">
        <w:rPr>
          <w:rFonts w:ascii="Times New Roman" w:hAnsi="Times New Roman" w:cs="Times New Roman"/>
          <w:sz w:val="24"/>
          <w:szCs w:val="24"/>
        </w:rPr>
        <w:t>о</w:t>
      </w:r>
      <w:r w:rsidRPr="00C138EE">
        <w:rPr>
          <w:rFonts w:ascii="Times New Roman" w:hAnsi="Times New Roman" w:cs="Times New Roman"/>
          <w:sz w:val="24"/>
          <w:szCs w:val="24"/>
        </w:rPr>
        <w:t>селения, ведущий специалист администрации (далее также – должностные лица, уполномоченные осуществлять муниципальный контроль)</w:t>
      </w:r>
      <w:r w:rsidRPr="00C138EE">
        <w:rPr>
          <w:rFonts w:ascii="Times New Roman" w:hAnsi="Times New Roman" w:cs="Times New Roman"/>
          <w:i/>
          <w:iCs/>
          <w:sz w:val="24"/>
          <w:szCs w:val="24"/>
        </w:rPr>
        <w:t>.</w:t>
      </w:r>
      <w:r w:rsidRPr="00C138EE">
        <w:rPr>
          <w:rFonts w:ascii="Times New Roman" w:hAnsi="Times New Roman" w:cs="Times New Roman"/>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p>
    <w:p w:rsidR="00C138EE" w:rsidRPr="00C138EE" w:rsidRDefault="00C138EE" w:rsidP="00C138EE">
      <w:pPr>
        <w:shd w:val="clear" w:color="auto" w:fill="FFFFFF"/>
        <w:tabs>
          <w:tab w:val="left" w:pos="984"/>
        </w:tabs>
        <w:spacing w:after="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 xml:space="preserve">1.5. Инспекторы, при осуществлении муниципального контроля на автомобильном транспорте и в дорожном хозяйстве на территории Едровского сельского поселения  Валдайского муниципального района имеют права, обязанности и несут ответственность в соответствии с Федеральным законом от 31.07.2020 № 248-ФЗ «О </w:t>
      </w:r>
      <w:r w:rsidRPr="00C138EE">
        <w:rPr>
          <w:rFonts w:ascii="Times New Roman" w:hAnsi="Times New Roman" w:cs="Times New Roman"/>
          <w:color w:val="000000"/>
          <w:sz w:val="24"/>
          <w:szCs w:val="24"/>
        </w:rPr>
        <w:lastRenderedPageBreak/>
        <w:t>государственном контроле (надзоре) и муниципальном контроле в Российской Федерации» и иными федеральными законами.</w:t>
      </w:r>
    </w:p>
    <w:p w:rsidR="00C138EE" w:rsidRPr="00C138EE" w:rsidRDefault="00C138EE" w:rsidP="00C138EE">
      <w:pPr>
        <w:shd w:val="clear" w:color="auto" w:fill="FFFFFF"/>
        <w:tabs>
          <w:tab w:val="left" w:pos="984"/>
          <w:tab w:val="left" w:pos="1176"/>
          <w:tab w:val="left" w:pos="2098"/>
          <w:tab w:val="left" w:pos="4243"/>
          <w:tab w:val="left" w:pos="5938"/>
          <w:tab w:val="left" w:pos="6389"/>
          <w:tab w:val="left" w:pos="7613"/>
        </w:tabs>
        <w:spacing w:after="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 xml:space="preserve">1.6. Муниципальный контроль на автомобильном транспорте и в дорожном хозяйстве осуществляется в отношении граждан, </w:t>
      </w:r>
      <w:r w:rsidRPr="00C138EE">
        <w:rPr>
          <w:rFonts w:ascii="Times New Roman" w:hAnsi="Times New Roman" w:cs="Times New Roman"/>
          <w:color w:val="000000"/>
          <w:spacing w:val="-20"/>
          <w:sz w:val="24"/>
          <w:szCs w:val="24"/>
        </w:rPr>
        <w:t>в том</w:t>
      </w:r>
      <w:r w:rsidRPr="00C138EE">
        <w:rPr>
          <w:rFonts w:ascii="Times New Roman" w:hAnsi="Times New Roman" w:cs="Times New Roman"/>
          <w:color w:val="000000"/>
          <w:sz w:val="24"/>
          <w:szCs w:val="24"/>
        </w:rPr>
        <w:t xml:space="preserve"> </w:t>
      </w:r>
      <w:r w:rsidRPr="00C138EE">
        <w:rPr>
          <w:rFonts w:ascii="Times New Roman" w:hAnsi="Times New Roman" w:cs="Times New Roman"/>
          <w:color w:val="000000"/>
          <w:spacing w:val="-2"/>
          <w:sz w:val="24"/>
          <w:szCs w:val="24"/>
        </w:rPr>
        <w:t>числе осуществляющих</w:t>
      </w:r>
      <w:r w:rsidRPr="00C138EE">
        <w:rPr>
          <w:rFonts w:ascii="Times New Roman" w:hAnsi="Times New Roman" w:cs="Times New Roman"/>
          <w:color w:val="000000"/>
          <w:sz w:val="24"/>
          <w:szCs w:val="24"/>
        </w:rPr>
        <w:t xml:space="preserve"> </w:t>
      </w:r>
      <w:r w:rsidRPr="00C138EE">
        <w:rPr>
          <w:rFonts w:ascii="Times New Roman" w:hAnsi="Times New Roman" w:cs="Times New Roman"/>
          <w:color w:val="000000"/>
          <w:spacing w:val="-2"/>
          <w:sz w:val="24"/>
          <w:szCs w:val="24"/>
        </w:rPr>
        <w:t>деятельность</w:t>
      </w:r>
      <w:r w:rsidRPr="00C138EE">
        <w:rPr>
          <w:rFonts w:ascii="Times New Roman" w:hAnsi="Times New Roman" w:cs="Times New Roman"/>
          <w:color w:val="000000"/>
          <w:sz w:val="24"/>
          <w:szCs w:val="24"/>
        </w:rPr>
        <w:t xml:space="preserve"> в </w:t>
      </w:r>
      <w:r w:rsidRPr="00C138EE">
        <w:rPr>
          <w:rFonts w:ascii="Times New Roman" w:hAnsi="Times New Roman" w:cs="Times New Roman"/>
          <w:color w:val="000000"/>
          <w:spacing w:val="-2"/>
          <w:sz w:val="24"/>
          <w:szCs w:val="24"/>
        </w:rPr>
        <w:t>качестве</w:t>
      </w:r>
      <w:r w:rsidRPr="00C138EE">
        <w:rPr>
          <w:rFonts w:ascii="Times New Roman" w:hAnsi="Times New Roman" w:cs="Times New Roman"/>
          <w:color w:val="000000"/>
          <w:sz w:val="24"/>
          <w:szCs w:val="24"/>
        </w:rPr>
        <w:t xml:space="preserve"> </w:t>
      </w:r>
      <w:r w:rsidRPr="00C138EE">
        <w:rPr>
          <w:rFonts w:ascii="Times New Roman" w:hAnsi="Times New Roman" w:cs="Times New Roman"/>
          <w:color w:val="000000"/>
          <w:spacing w:val="-2"/>
          <w:sz w:val="24"/>
          <w:szCs w:val="24"/>
        </w:rPr>
        <w:t xml:space="preserve">индивидуальных </w:t>
      </w:r>
      <w:r w:rsidRPr="00C138EE">
        <w:rPr>
          <w:rFonts w:ascii="Times New Roman" w:hAnsi="Times New Roman" w:cs="Times New Roman"/>
          <w:color w:val="000000"/>
          <w:sz w:val="24"/>
          <w:szCs w:val="24"/>
        </w:rPr>
        <w:t>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C138EE" w:rsidRPr="00C138EE" w:rsidRDefault="00C138EE" w:rsidP="00C138EE">
      <w:pPr>
        <w:shd w:val="clear" w:color="auto" w:fill="FFFFFF"/>
        <w:tabs>
          <w:tab w:val="left" w:pos="946"/>
        </w:tabs>
        <w:spacing w:after="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1.7.</w:t>
      </w:r>
      <w:r w:rsidRPr="00C138EE">
        <w:rPr>
          <w:rFonts w:ascii="Times New Roman" w:hAnsi="Times New Roman" w:cs="Times New Roman"/>
          <w:color w:val="000000"/>
          <w:sz w:val="24"/>
          <w:szCs w:val="24"/>
        </w:rPr>
        <w:tab/>
        <w:t>Объектами муниципального контроля являются:</w:t>
      </w:r>
    </w:p>
    <w:p w:rsidR="00C138EE" w:rsidRPr="00C138EE" w:rsidRDefault="00C138EE" w:rsidP="00C138EE">
      <w:pPr>
        <w:pStyle w:val="ConsPlusNormal"/>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 деятельность по использованию полос отвода и (или) придорожных полос автомобильных дорог общего пользования местного значения;</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 объекты дорожного сервиса, размещенные в полосах отвода и (или) придорожных полосах автомобильных дорог общего пользования местного значения;</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  придорожные полосы и полосы </w:t>
      </w:r>
      <w:proofErr w:type="gramStart"/>
      <w:r w:rsidRPr="00C138EE">
        <w:rPr>
          <w:rFonts w:ascii="Times New Roman" w:hAnsi="Times New Roman" w:cs="Times New Roman"/>
          <w:color w:val="000000"/>
          <w:sz w:val="24"/>
          <w:szCs w:val="24"/>
        </w:rPr>
        <w:t>отвода</w:t>
      </w:r>
      <w:proofErr w:type="gramEnd"/>
      <w:r w:rsidRPr="00C138EE">
        <w:rPr>
          <w:rFonts w:ascii="Times New Roman" w:hAnsi="Times New Roman" w:cs="Times New Roman"/>
          <w:color w:val="000000"/>
          <w:sz w:val="24"/>
          <w:szCs w:val="24"/>
        </w:rPr>
        <w:t xml:space="preserve"> автомобильных дорог общего пользования местного значения;</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автомобильная дорога общего пользования местного значения и искусственные дорожные сооружения на ней;</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примыкания к автомобильным дорогам местного значения, в том числе примыкания объектов дорожного сервиса.</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1.8. </w:t>
      </w:r>
      <w:proofErr w:type="gramStart"/>
      <w:r w:rsidRPr="00C138EE">
        <w:rPr>
          <w:rFonts w:ascii="Times New Roman" w:hAnsi="Times New Roman" w:cs="Times New Roman"/>
          <w:color w:val="000000"/>
          <w:sz w:val="24"/>
          <w:szCs w:val="24"/>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C138EE" w:rsidRPr="00C138EE" w:rsidRDefault="00C138EE" w:rsidP="00C138EE">
      <w:pPr>
        <w:pStyle w:val="ConsPlusNormal"/>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1.9. Система оценки и управления рисками при осуществлении муниципального контроля на автомобильном транспорте и </w:t>
      </w:r>
      <w:r w:rsidRPr="00C138EE">
        <w:rPr>
          <w:rFonts w:ascii="Times New Roman" w:hAnsi="Times New Roman" w:cs="Times New Roman"/>
          <w:color w:val="000000"/>
          <w:spacing w:val="-1"/>
          <w:sz w:val="24"/>
          <w:szCs w:val="24"/>
        </w:rPr>
        <w:t>в дорожном хозяйстве на территории Едровского  сельского  поселения Валдайского</w:t>
      </w:r>
      <w:r w:rsidRPr="00C138EE">
        <w:rPr>
          <w:rFonts w:ascii="Times New Roman" w:hAnsi="Times New Roman" w:cs="Times New Roman"/>
          <w:color w:val="000000"/>
          <w:sz w:val="24"/>
          <w:szCs w:val="24"/>
        </w:rPr>
        <w:t xml:space="preserve"> муниципального района</w:t>
      </w:r>
      <w:r w:rsidRPr="00C138EE">
        <w:rPr>
          <w:rFonts w:ascii="Times New Roman" w:hAnsi="Times New Roman" w:cs="Times New Roman"/>
          <w:color w:val="000000"/>
          <w:spacing w:val="-1"/>
          <w:sz w:val="24"/>
          <w:szCs w:val="24"/>
        </w:rPr>
        <w:t xml:space="preserve"> не применяется.</w:t>
      </w:r>
    </w:p>
    <w:p w:rsidR="00C138EE" w:rsidRPr="00C138EE" w:rsidRDefault="00C138EE" w:rsidP="00C138EE">
      <w:pPr>
        <w:shd w:val="clear" w:color="auto" w:fill="FFFFFF"/>
        <w:tabs>
          <w:tab w:val="left" w:pos="1109"/>
          <w:tab w:val="left" w:pos="1190"/>
          <w:tab w:val="left" w:pos="2981"/>
          <w:tab w:val="left" w:pos="5006"/>
          <w:tab w:val="left" w:pos="6480"/>
          <w:tab w:val="left" w:pos="7488"/>
        </w:tabs>
        <w:spacing w:after="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lang w:eastAsia="zh-CN"/>
        </w:rPr>
        <w:t xml:space="preserve">          </w:t>
      </w:r>
      <w:r w:rsidRPr="00C138EE">
        <w:rPr>
          <w:rFonts w:ascii="Times New Roman" w:hAnsi="Times New Roman" w:cs="Times New Roman"/>
          <w:color w:val="000000"/>
          <w:spacing w:val="-1"/>
          <w:sz w:val="24"/>
          <w:szCs w:val="24"/>
        </w:rPr>
        <w:t xml:space="preserve">1.10. </w:t>
      </w:r>
      <w:r w:rsidRPr="00C138EE">
        <w:rPr>
          <w:rFonts w:ascii="Times New Roman" w:hAnsi="Times New Roman" w:cs="Times New Roman"/>
          <w:color w:val="000000"/>
          <w:sz w:val="24"/>
          <w:szCs w:val="24"/>
        </w:rPr>
        <w:t>Оценка результативности и эффективности осуществления муниципального контроля муниципального контроля на автомобильном транспорте и в дорожном хозяйстве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C138EE" w:rsidRPr="00C138EE" w:rsidRDefault="00C138EE" w:rsidP="00C138EE">
      <w:pPr>
        <w:shd w:val="clear" w:color="auto" w:fill="FFFFFF"/>
        <w:spacing w:after="0"/>
        <w:jc w:val="both"/>
        <w:rPr>
          <w:rFonts w:ascii="Times New Roman" w:hAnsi="Times New Roman" w:cs="Times New Roman"/>
          <w:b/>
          <w:bCs/>
          <w:color w:val="000000"/>
          <w:sz w:val="24"/>
          <w:szCs w:val="24"/>
        </w:rPr>
      </w:pPr>
    </w:p>
    <w:p w:rsidR="00C138EE" w:rsidRPr="00C138EE" w:rsidRDefault="00C138EE" w:rsidP="00C138EE">
      <w:pPr>
        <w:shd w:val="clear" w:color="auto" w:fill="FFFFFF"/>
        <w:spacing w:after="0"/>
        <w:jc w:val="center"/>
        <w:rPr>
          <w:rFonts w:ascii="Times New Roman" w:hAnsi="Times New Roman" w:cs="Times New Roman"/>
          <w:b/>
          <w:bCs/>
          <w:color w:val="000000"/>
          <w:sz w:val="24"/>
          <w:szCs w:val="24"/>
        </w:rPr>
      </w:pPr>
      <w:r w:rsidRPr="00C138EE">
        <w:rPr>
          <w:rFonts w:ascii="Times New Roman" w:hAnsi="Times New Roman" w:cs="Times New Roman"/>
          <w:b/>
          <w:bCs/>
          <w:color w:val="000000"/>
          <w:sz w:val="24"/>
          <w:szCs w:val="24"/>
        </w:rPr>
        <w:t xml:space="preserve">2.Профилактика рисков  причинения вреда  (ущерба) охраняемым законом ценностям </w:t>
      </w:r>
    </w:p>
    <w:p w:rsidR="00C138EE" w:rsidRPr="00C138EE" w:rsidRDefault="00C138EE" w:rsidP="00C138EE">
      <w:pPr>
        <w:shd w:val="clear" w:color="auto" w:fill="FFFFFF"/>
        <w:tabs>
          <w:tab w:val="left" w:pos="1070"/>
        </w:tabs>
        <w:spacing w:after="0"/>
        <w:jc w:val="both"/>
        <w:rPr>
          <w:rFonts w:ascii="Times New Roman" w:hAnsi="Times New Roman" w:cs="Times New Roman"/>
          <w:color w:val="000000"/>
          <w:sz w:val="24"/>
          <w:szCs w:val="24"/>
        </w:rPr>
      </w:pPr>
      <w:r w:rsidRPr="00C138EE">
        <w:rPr>
          <w:rFonts w:ascii="Times New Roman" w:hAnsi="Times New Roman" w:cs="Times New Roman"/>
          <w:color w:val="000000"/>
          <w:spacing w:val="-1"/>
          <w:sz w:val="24"/>
          <w:szCs w:val="24"/>
        </w:rPr>
        <w:tab/>
        <w:t>2.1.Профилактические мероприятия проводятся администрацией Едровского  сельского  поселения Валдайского</w:t>
      </w:r>
      <w:r w:rsidRPr="00C138EE">
        <w:rPr>
          <w:rFonts w:ascii="Times New Roman" w:hAnsi="Times New Roman" w:cs="Times New Roman"/>
          <w:color w:val="000000"/>
          <w:sz w:val="24"/>
          <w:szCs w:val="24"/>
        </w:rPr>
        <w:t xml:space="preserve"> муниципального района в целях стимулирования добросовестного соблюдения обязательных </w:t>
      </w:r>
      <w:r w:rsidRPr="00C138EE">
        <w:rPr>
          <w:rFonts w:ascii="Times New Roman" w:hAnsi="Times New Roman" w:cs="Times New Roman"/>
          <w:color w:val="000000"/>
          <w:spacing w:val="-1"/>
          <w:sz w:val="24"/>
          <w:szCs w:val="24"/>
        </w:rPr>
        <w:t xml:space="preserve">требований контролируемыми лицами и </w:t>
      </w:r>
      <w:r w:rsidRPr="00C138EE">
        <w:rPr>
          <w:rFonts w:ascii="Times New Roman" w:hAnsi="Times New Roman" w:cs="Times New Roman"/>
          <w:color w:val="000000"/>
          <w:spacing w:val="-1"/>
          <w:sz w:val="24"/>
          <w:szCs w:val="24"/>
        </w:rPr>
        <w:lastRenderedPageBreak/>
        <w:t xml:space="preserve">направлены на снижение риска причинения вреда </w:t>
      </w:r>
      <w:r w:rsidRPr="00C138EE">
        <w:rPr>
          <w:rFonts w:ascii="Times New Roman" w:hAnsi="Times New Roman" w:cs="Times New Roman"/>
          <w:color w:val="000000"/>
          <w:sz w:val="24"/>
          <w:szCs w:val="24"/>
        </w:rPr>
        <w:t>(ущерба), а также являются приоритетным по отношению к проведению контрольных (надзорных) мероприятий.</w:t>
      </w:r>
    </w:p>
    <w:p w:rsidR="00C138EE" w:rsidRPr="00C138EE" w:rsidRDefault="00C138EE" w:rsidP="00C138EE">
      <w:pPr>
        <w:pStyle w:val="ConsPlusNormal"/>
        <w:jc w:val="both"/>
        <w:rPr>
          <w:rFonts w:ascii="Times New Roman" w:hAnsi="Times New Roman" w:cs="Times New Roman"/>
          <w:sz w:val="24"/>
          <w:szCs w:val="24"/>
        </w:rPr>
      </w:pPr>
      <w:r w:rsidRPr="00C138EE">
        <w:rPr>
          <w:rFonts w:ascii="Times New Roman" w:hAnsi="Times New Roman" w:cs="Times New Roman"/>
          <w:color w:val="000000"/>
          <w:sz w:val="24"/>
          <w:szCs w:val="24"/>
        </w:rPr>
        <w:t xml:space="preserve">    2.2.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 xml:space="preserve">   </w:t>
      </w:r>
      <w:proofErr w:type="gramStart"/>
      <w:r w:rsidRPr="00C138EE">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Едровского сельского поселения для принятия решения о проведении контрольных мероприятий.</w:t>
      </w:r>
      <w:proofErr w:type="gramEnd"/>
    </w:p>
    <w:p w:rsidR="00C138EE" w:rsidRPr="00C138EE" w:rsidRDefault="00C138EE" w:rsidP="00C138EE">
      <w:pPr>
        <w:shd w:val="clear" w:color="auto" w:fill="FFFFFF"/>
        <w:tabs>
          <w:tab w:val="left" w:pos="851"/>
        </w:tabs>
        <w:spacing w:after="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ab/>
        <w:t>2.3</w:t>
      </w:r>
      <w:r w:rsidRPr="00C138EE">
        <w:rPr>
          <w:rFonts w:ascii="Times New Roman" w:hAnsi="Times New Roman" w:cs="Times New Roman"/>
          <w:color w:val="000000"/>
          <w:spacing w:val="-1"/>
          <w:sz w:val="24"/>
          <w:szCs w:val="24"/>
        </w:rPr>
        <w:t xml:space="preserve">. </w:t>
      </w:r>
      <w:r w:rsidRPr="00C138EE">
        <w:rPr>
          <w:rFonts w:ascii="Times New Roman" w:hAnsi="Times New Roman" w:cs="Times New Roman"/>
          <w:color w:val="000000"/>
          <w:sz w:val="24"/>
          <w:szCs w:val="24"/>
        </w:rPr>
        <w:t>При осуществлении муниципального  контроля могут проводиться следующие виды профилактических мероприятий:</w:t>
      </w:r>
    </w:p>
    <w:p w:rsidR="00C138EE" w:rsidRPr="00C138EE" w:rsidRDefault="00C138EE" w:rsidP="00C138EE">
      <w:pPr>
        <w:widowControl w:val="0"/>
        <w:numPr>
          <w:ilvl w:val="0"/>
          <w:numId w:val="1"/>
        </w:numPr>
        <w:shd w:val="clear" w:color="auto" w:fill="FFFFFF"/>
        <w:tabs>
          <w:tab w:val="left" w:pos="797"/>
        </w:tabs>
        <w:autoSpaceDE w:val="0"/>
        <w:autoSpaceDN w:val="0"/>
        <w:adjustRightInd w:val="0"/>
        <w:spacing w:after="0" w:line="240" w:lineRule="auto"/>
        <w:jc w:val="both"/>
        <w:rPr>
          <w:rFonts w:ascii="Times New Roman" w:hAnsi="Times New Roman" w:cs="Times New Roman"/>
          <w:color w:val="000000"/>
          <w:spacing w:val="-1"/>
          <w:sz w:val="24"/>
          <w:szCs w:val="24"/>
        </w:rPr>
      </w:pPr>
      <w:r w:rsidRPr="00C138EE">
        <w:rPr>
          <w:rFonts w:ascii="Times New Roman" w:hAnsi="Times New Roman" w:cs="Times New Roman"/>
          <w:color w:val="000000"/>
          <w:sz w:val="24"/>
          <w:szCs w:val="24"/>
        </w:rPr>
        <w:t xml:space="preserve"> информирование;</w:t>
      </w:r>
    </w:p>
    <w:p w:rsidR="00C138EE" w:rsidRPr="00C138EE" w:rsidRDefault="00C138EE" w:rsidP="00C138EE">
      <w:pPr>
        <w:widowControl w:val="0"/>
        <w:numPr>
          <w:ilvl w:val="0"/>
          <w:numId w:val="1"/>
        </w:numPr>
        <w:shd w:val="clear" w:color="auto" w:fill="FFFFFF"/>
        <w:tabs>
          <w:tab w:val="left" w:pos="797"/>
        </w:tabs>
        <w:autoSpaceDE w:val="0"/>
        <w:autoSpaceDN w:val="0"/>
        <w:adjustRightInd w:val="0"/>
        <w:spacing w:after="0" w:line="240" w:lineRule="auto"/>
        <w:jc w:val="both"/>
        <w:rPr>
          <w:rFonts w:ascii="Times New Roman" w:hAnsi="Times New Roman" w:cs="Times New Roman"/>
          <w:color w:val="000000"/>
          <w:spacing w:val="-1"/>
          <w:sz w:val="24"/>
          <w:szCs w:val="24"/>
        </w:rPr>
      </w:pPr>
      <w:r w:rsidRPr="00C138EE">
        <w:rPr>
          <w:rFonts w:ascii="Times New Roman" w:hAnsi="Times New Roman" w:cs="Times New Roman"/>
          <w:color w:val="000000"/>
          <w:sz w:val="24"/>
          <w:szCs w:val="24"/>
        </w:rPr>
        <w:t xml:space="preserve"> объявление предостережения;</w:t>
      </w:r>
    </w:p>
    <w:p w:rsidR="00C138EE" w:rsidRPr="00C138EE" w:rsidRDefault="00C138EE" w:rsidP="00C138EE">
      <w:pPr>
        <w:widowControl w:val="0"/>
        <w:numPr>
          <w:ilvl w:val="0"/>
          <w:numId w:val="1"/>
        </w:numPr>
        <w:shd w:val="clear" w:color="auto" w:fill="FFFFFF"/>
        <w:tabs>
          <w:tab w:val="left" w:pos="797"/>
        </w:tabs>
        <w:autoSpaceDE w:val="0"/>
        <w:autoSpaceDN w:val="0"/>
        <w:adjustRightInd w:val="0"/>
        <w:spacing w:after="0" w:line="240" w:lineRule="auto"/>
        <w:jc w:val="both"/>
        <w:rPr>
          <w:rFonts w:ascii="Times New Roman" w:hAnsi="Times New Roman" w:cs="Times New Roman"/>
          <w:color w:val="000000"/>
          <w:spacing w:val="-1"/>
          <w:sz w:val="24"/>
          <w:szCs w:val="24"/>
        </w:rPr>
      </w:pPr>
      <w:r w:rsidRPr="00C138EE">
        <w:rPr>
          <w:rFonts w:ascii="Times New Roman" w:hAnsi="Times New Roman" w:cs="Times New Roman"/>
          <w:color w:val="000000"/>
          <w:sz w:val="24"/>
          <w:szCs w:val="24"/>
        </w:rPr>
        <w:t xml:space="preserve"> консультирование;</w:t>
      </w:r>
    </w:p>
    <w:p w:rsidR="00C138EE" w:rsidRPr="00C138EE" w:rsidRDefault="00C138EE" w:rsidP="00C138EE">
      <w:pPr>
        <w:widowControl w:val="0"/>
        <w:numPr>
          <w:ilvl w:val="0"/>
          <w:numId w:val="1"/>
        </w:numPr>
        <w:shd w:val="clear" w:color="auto" w:fill="FFFFFF"/>
        <w:tabs>
          <w:tab w:val="left" w:pos="797"/>
        </w:tabs>
        <w:autoSpaceDE w:val="0"/>
        <w:autoSpaceDN w:val="0"/>
        <w:adjustRightInd w:val="0"/>
        <w:spacing w:after="0" w:line="240" w:lineRule="auto"/>
        <w:jc w:val="both"/>
        <w:rPr>
          <w:rFonts w:ascii="Times New Roman" w:hAnsi="Times New Roman" w:cs="Times New Roman"/>
          <w:color w:val="000000"/>
          <w:spacing w:val="-1"/>
          <w:sz w:val="24"/>
          <w:szCs w:val="24"/>
        </w:rPr>
      </w:pPr>
      <w:r w:rsidRPr="00C138EE">
        <w:rPr>
          <w:rFonts w:ascii="Times New Roman" w:hAnsi="Times New Roman" w:cs="Times New Roman"/>
          <w:color w:val="000000"/>
          <w:sz w:val="24"/>
          <w:szCs w:val="24"/>
        </w:rPr>
        <w:t xml:space="preserve"> профилактический визит.</w:t>
      </w:r>
    </w:p>
    <w:p w:rsidR="00C138EE" w:rsidRPr="00C138EE" w:rsidRDefault="00C138EE" w:rsidP="00C138EE">
      <w:pPr>
        <w:pStyle w:val="ConsPlusNormal"/>
        <w:ind w:firstLine="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2.4. Информирование осуществляется администрацией по вопросам</w:t>
      </w:r>
    </w:p>
    <w:p w:rsidR="00C138EE" w:rsidRPr="00C138EE" w:rsidRDefault="00C138EE" w:rsidP="00C138EE">
      <w:pPr>
        <w:pStyle w:val="ConsPlusNormal"/>
        <w:ind w:firstLine="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w:t>
      </w:r>
      <w:proofErr w:type="gramStart"/>
      <w:r w:rsidRPr="00C138EE">
        <w:rPr>
          <w:rFonts w:ascii="Times New Roman" w:hAnsi="Times New Roman" w:cs="Times New Roman"/>
          <w:color w:val="000000"/>
          <w:sz w:val="24"/>
          <w:szCs w:val="24"/>
        </w:rPr>
        <w:t xml:space="preserve"> ,</w:t>
      </w:r>
      <w:proofErr w:type="gramEnd"/>
      <w:r w:rsidRPr="00C138EE">
        <w:rPr>
          <w:rFonts w:ascii="Times New Roman" w:hAnsi="Times New Roman" w:cs="Times New Roman"/>
          <w:color w:val="000000"/>
          <w:sz w:val="24"/>
          <w:szCs w:val="24"/>
        </w:rPr>
        <w:t xml:space="preserve"> в средствах массовой информации,</w:t>
      </w:r>
      <w:r w:rsidRPr="00C138EE">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Администрация обязана размещать и поддерживать в актуальном состоянии на официальном сайте</w:t>
      </w:r>
      <w:proofErr w:type="gramStart"/>
      <w:r w:rsidRPr="00C138EE">
        <w:rPr>
          <w:rFonts w:ascii="Times New Roman" w:hAnsi="Times New Roman" w:cs="Times New Roman"/>
          <w:color w:val="000000"/>
          <w:sz w:val="24"/>
          <w:szCs w:val="24"/>
        </w:rPr>
        <w:t xml:space="preserve"> ,</w:t>
      </w:r>
      <w:proofErr w:type="gramEnd"/>
      <w:r w:rsidRPr="00C138EE">
        <w:rPr>
          <w:rFonts w:ascii="Times New Roman" w:hAnsi="Times New Roman" w:cs="Times New Roman"/>
          <w:color w:val="000000"/>
          <w:sz w:val="24"/>
          <w:szCs w:val="24"/>
        </w:rPr>
        <w:t xml:space="preserve"> сведения, предусмотренные </w:t>
      </w:r>
      <w:hyperlink r:id="rId7" w:history="1">
        <w:r w:rsidRPr="00DF2ED9">
          <w:rPr>
            <w:rStyle w:val="a5"/>
            <w:rFonts w:ascii="Times New Roman" w:hAnsi="Times New Roman" w:cs="Times New Roman"/>
            <w:color w:val="000000"/>
            <w:sz w:val="24"/>
            <w:szCs w:val="24"/>
            <w:u w:val="none"/>
          </w:rPr>
          <w:t>частью 3 статьи 46</w:t>
        </w:r>
      </w:hyperlink>
      <w:r w:rsidRPr="00DF2ED9">
        <w:rPr>
          <w:rFonts w:ascii="Times New Roman" w:hAnsi="Times New Roman" w:cs="Times New Roman"/>
          <w:color w:val="000000"/>
          <w:sz w:val="24"/>
          <w:szCs w:val="24"/>
        </w:rPr>
        <w:t xml:space="preserve"> </w:t>
      </w:r>
      <w:r w:rsidRPr="00C138EE">
        <w:rPr>
          <w:rFonts w:ascii="Times New Roman" w:hAnsi="Times New Roman" w:cs="Times New Roman"/>
          <w:color w:val="000000"/>
          <w:sz w:val="24"/>
          <w:szCs w:val="24"/>
        </w:rPr>
        <w:t>Федерального закона от 31.07.2020 № 248-ФЗ «О государственном контроле (надзоре) и муниципальном контроле в Российской Федерации».</w:t>
      </w:r>
    </w:p>
    <w:p w:rsidR="00C138EE" w:rsidRPr="00C138EE" w:rsidRDefault="00C138EE" w:rsidP="00C138EE">
      <w:pPr>
        <w:pStyle w:val="ConsPlusNormal"/>
        <w:ind w:firstLine="706"/>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Администрация также вправе информировать население Едровского сельского поселения  на собраниях и конференциях граждан об обязательных требованиях, предъявляемых к объектам контроля.</w:t>
      </w:r>
    </w:p>
    <w:p w:rsidR="00C138EE" w:rsidRPr="00C138EE" w:rsidRDefault="00C138EE" w:rsidP="00C138EE">
      <w:pPr>
        <w:spacing w:after="0"/>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2.5. </w:t>
      </w:r>
      <w:proofErr w:type="gramStart"/>
      <w:r w:rsidRPr="00C138EE">
        <w:rPr>
          <w:rFonts w:ascii="Times New Roman" w:hAnsi="Times New Roman" w:cs="Times New Roman"/>
          <w:color w:val="000000"/>
          <w:sz w:val="24"/>
          <w:szCs w:val="24"/>
        </w:rPr>
        <w:t>Предостережение о недопустимости нарушения обязательных требований и предложение</w:t>
      </w:r>
      <w:r w:rsidRPr="00C138EE">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C138EE">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C138EE">
        <w:rPr>
          <w:rFonts w:ascii="Times New Roman" w:hAnsi="Times New Roman" w:cs="Times New Roman"/>
          <w:color w:val="000000"/>
          <w:sz w:val="24"/>
          <w:szCs w:val="24"/>
          <w:shd w:val="clear" w:color="auto" w:fill="FFFFFF"/>
        </w:rPr>
        <w:t>или признаках нарушений обязательных требований </w:t>
      </w:r>
      <w:r w:rsidRPr="00C138EE">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C138EE">
        <w:rPr>
          <w:rFonts w:ascii="Times New Roman" w:hAnsi="Times New Roman" w:cs="Times New Roman"/>
          <w:color w:val="000000"/>
          <w:sz w:val="24"/>
          <w:szCs w:val="24"/>
        </w:rPr>
        <w:t xml:space="preserve"> законом ценностям. Предостережения объявляются (подписываются) Главой (заместителем Главы) Едровского сельского поселения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138EE" w:rsidRPr="00C138EE" w:rsidRDefault="00C138EE" w:rsidP="00C138EE">
      <w:pPr>
        <w:spacing w:after="0"/>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C138EE">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C138EE">
        <w:rPr>
          <w:rFonts w:ascii="Times New Roman" w:hAnsi="Times New Roman" w:cs="Times New Roman"/>
          <w:color w:val="000000"/>
          <w:sz w:val="24"/>
          <w:szCs w:val="24"/>
        </w:rPr>
        <w:t xml:space="preserve"> </w:t>
      </w:r>
      <w:r w:rsidRPr="00C138EE">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C138EE">
        <w:rPr>
          <w:rFonts w:ascii="Times New Roman" w:hAnsi="Times New Roman" w:cs="Times New Roman"/>
          <w:color w:val="000000"/>
          <w:sz w:val="24"/>
          <w:szCs w:val="24"/>
        </w:rPr>
        <w:t xml:space="preserve">. </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C138EE" w:rsidRPr="00C138EE" w:rsidRDefault="00C138EE" w:rsidP="00C138EE">
      <w:pPr>
        <w:pStyle w:val="ConsPlusNormal"/>
        <w:ind w:firstLine="0"/>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 </w:t>
      </w:r>
      <w:r w:rsidRPr="00C138EE">
        <w:rPr>
          <w:rFonts w:ascii="Times New Roman" w:hAnsi="Times New Roman" w:cs="Times New Roman"/>
          <w:color w:val="000000"/>
          <w:sz w:val="24"/>
          <w:szCs w:val="24"/>
        </w:rPr>
        <w:tab/>
        <w:t xml:space="preserve"> 2.6.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C138EE">
        <w:rPr>
          <w:rFonts w:ascii="Times New Roman" w:hAnsi="Times New Roman" w:cs="Times New Roman"/>
          <w:color w:val="000000"/>
          <w:sz w:val="24"/>
          <w:szCs w:val="24"/>
        </w:rPr>
        <w:t>видео-конференц-связи</w:t>
      </w:r>
      <w:proofErr w:type="spellEnd"/>
      <w:r w:rsidRPr="00C138EE">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Консультирование осуществляется без взимания платы.</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Личный прием граждан проводится Главой (заместителем Главы) Едровского сельского поселения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C138EE" w:rsidRPr="00C138EE" w:rsidRDefault="00C138EE" w:rsidP="00C138EE">
      <w:pPr>
        <w:pStyle w:val="ConsPlusNormal"/>
        <w:ind w:firstLine="709"/>
        <w:jc w:val="both"/>
        <w:rPr>
          <w:rFonts w:ascii="Times New Roman" w:hAnsi="Times New Roman" w:cs="Times New Roman"/>
          <w:color w:val="000000"/>
          <w:sz w:val="24"/>
          <w:szCs w:val="24"/>
        </w:rPr>
      </w:pPr>
      <w:r w:rsidRPr="00C138EE">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2.7.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lastRenderedPageBreak/>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Едровского сельского поселения или должностным лицом, уполномоченным осуществлять муниципальный контроль на автомобильном транспорте.</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sz w:val="24"/>
          <w:szCs w:val="24"/>
        </w:rPr>
        <w:t xml:space="preserve">2.8.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C138EE">
        <w:rPr>
          <w:rFonts w:ascii="Times New Roman" w:hAnsi="Times New Roman" w:cs="Times New Roman"/>
          <w:sz w:val="24"/>
          <w:szCs w:val="24"/>
        </w:rPr>
        <w:t>видео-конференц-связи</w:t>
      </w:r>
      <w:proofErr w:type="spellEnd"/>
      <w:r w:rsidRPr="00C138EE">
        <w:rPr>
          <w:rFonts w:ascii="Times New Roman" w:hAnsi="Times New Roman" w:cs="Times New Roman"/>
          <w:sz w:val="24"/>
          <w:szCs w:val="24"/>
        </w:rPr>
        <w:t>.</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C138EE" w:rsidRPr="00C138EE" w:rsidRDefault="00C138EE" w:rsidP="00C138EE">
      <w:pPr>
        <w:pStyle w:val="ConsPlusNormal"/>
        <w:ind w:firstLine="709"/>
        <w:jc w:val="both"/>
        <w:rPr>
          <w:rFonts w:ascii="Times New Roman" w:hAnsi="Times New Roman" w:cs="Times New Roman"/>
          <w:color w:val="000000"/>
          <w:sz w:val="24"/>
          <w:szCs w:val="24"/>
        </w:rPr>
      </w:pPr>
    </w:p>
    <w:p w:rsidR="00C138EE" w:rsidRPr="00C138EE" w:rsidRDefault="00C138EE" w:rsidP="00C138EE">
      <w:pPr>
        <w:spacing w:after="0"/>
        <w:ind w:firstLine="851"/>
        <w:jc w:val="center"/>
        <w:rPr>
          <w:rFonts w:ascii="Times New Roman" w:hAnsi="Times New Roman" w:cs="Times New Roman"/>
          <w:b/>
          <w:sz w:val="24"/>
          <w:szCs w:val="24"/>
        </w:rPr>
      </w:pPr>
      <w:r w:rsidRPr="00C138EE">
        <w:rPr>
          <w:rFonts w:ascii="Times New Roman" w:hAnsi="Times New Roman" w:cs="Times New Roman"/>
          <w:b/>
          <w:sz w:val="24"/>
          <w:szCs w:val="24"/>
        </w:rPr>
        <w:t xml:space="preserve">3.Порядок организации муниципального контроля </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3.1. Основания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контролируемыми лицами на основании заданий, установлены статьей 57 Федерального закона №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 xml:space="preserve">  .</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контрольного органа, в котором указываются: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дата, время и место принятия решения;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кем принято решение;</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основание проведения контрольного (надзорного) мероприятия;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4)  вид контроля;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proofErr w:type="gramStart"/>
      <w:r w:rsidRPr="00C138EE">
        <w:rPr>
          <w:rFonts w:ascii="Times New Roman" w:eastAsia="Calibri" w:hAnsi="Times New Roman" w:cs="Times New Roman"/>
          <w:sz w:val="24"/>
          <w:szCs w:val="24"/>
          <w:lang w:eastAsia="en-US"/>
        </w:rPr>
        <w:t>5)  фамилии, имена, отчества (при наличии), должности лица (лиц, в том числе руководителя группы должностных лиц),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6) объект контроля, в отношении которого проводится контрольное (надзорное) мероприятие;</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w:t>
      </w:r>
      <w:proofErr w:type="gramStart"/>
      <w:r w:rsidRPr="00C138EE">
        <w:rPr>
          <w:rFonts w:ascii="Times New Roman" w:eastAsia="Calibri" w:hAnsi="Times New Roman" w:cs="Times New Roman"/>
          <w:sz w:val="24"/>
          <w:szCs w:val="24"/>
          <w:lang w:eastAsia="en-US"/>
        </w:rPr>
        <w:t xml:space="preserve">надзорное) </w:t>
      </w:r>
      <w:proofErr w:type="gramEnd"/>
      <w:r w:rsidRPr="00C138EE">
        <w:rPr>
          <w:rFonts w:ascii="Times New Roman" w:eastAsia="Calibri" w:hAnsi="Times New Roman" w:cs="Times New Roman"/>
          <w:sz w:val="24"/>
          <w:szCs w:val="24"/>
          <w:lang w:eastAsia="en-US"/>
        </w:rPr>
        <w:t>мероприятие, может не указываться в отношении рейдового осмотра;</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w:t>
      </w:r>
      <w:proofErr w:type="gramStart"/>
      <w:r w:rsidRPr="00C138EE">
        <w:rPr>
          <w:rFonts w:ascii="Times New Roman" w:eastAsia="Calibri" w:hAnsi="Times New Roman" w:cs="Times New Roman"/>
          <w:sz w:val="24"/>
          <w:szCs w:val="24"/>
          <w:lang w:eastAsia="en-US"/>
        </w:rPr>
        <w:t xml:space="preserve">надзорное) </w:t>
      </w:r>
      <w:proofErr w:type="gramEnd"/>
      <w:r w:rsidRPr="00C138EE">
        <w:rPr>
          <w:rFonts w:ascii="Times New Roman" w:eastAsia="Calibri" w:hAnsi="Times New Roman" w:cs="Times New Roman"/>
          <w:sz w:val="24"/>
          <w:szCs w:val="24"/>
          <w:lang w:eastAsia="en-US"/>
        </w:rPr>
        <w:t>мероприятие, может не указываться в отношении рейдового осмотра;</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lastRenderedPageBreak/>
        <w:t>9)  вид контрольного (надзорного) мероприятия;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10) перечень контрольных (надзорных) действий, совершаемых в рамках контрольного (надзорного) мероприятия;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11)  предмет контрольного (надзорного) мероприятия;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12)  проверочные листы, если их применение является обязательным;</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15)  иные сведения, если это предусмотрено Положением.</w:t>
      </w:r>
    </w:p>
    <w:p w:rsidR="00C138EE" w:rsidRPr="00C138EE" w:rsidRDefault="00C138EE" w:rsidP="00C138EE">
      <w:pPr>
        <w:spacing w:after="0"/>
        <w:ind w:firstLine="851"/>
        <w:contextualSpacing/>
        <w:jc w:val="both"/>
        <w:rPr>
          <w:rFonts w:ascii="Times New Roman" w:eastAsia="Calibri" w:hAnsi="Times New Roman" w:cs="Times New Roman"/>
          <w:bCs/>
          <w:iCs/>
          <w:sz w:val="24"/>
          <w:szCs w:val="24"/>
          <w:lang w:eastAsia="en-US"/>
        </w:rPr>
      </w:pPr>
      <w:r w:rsidRPr="00C138EE">
        <w:rPr>
          <w:rFonts w:ascii="Times New Roman" w:eastAsia="Calibri" w:hAnsi="Times New Roman" w:cs="Times New Roman"/>
          <w:sz w:val="24"/>
          <w:szCs w:val="24"/>
          <w:lang w:eastAsia="en-US"/>
        </w:rPr>
        <w:t xml:space="preserve">3.3. </w:t>
      </w:r>
      <w:r w:rsidRPr="00C138EE">
        <w:rPr>
          <w:rFonts w:ascii="Times New Roman" w:eastAsia="Calibri" w:hAnsi="Times New Roman" w:cs="Times New Roman"/>
          <w:bCs/>
          <w:iCs/>
          <w:sz w:val="24"/>
          <w:szCs w:val="24"/>
          <w:lang w:eastAsia="en-US"/>
        </w:rPr>
        <w:t xml:space="preserve">В рамках осуществления </w:t>
      </w:r>
      <w:r w:rsidRPr="00C138EE">
        <w:rPr>
          <w:rFonts w:ascii="Times New Roman" w:eastAsia="Calibri" w:hAnsi="Times New Roman" w:cs="Times New Roman"/>
          <w:sz w:val="24"/>
          <w:szCs w:val="24"/>
          <w:lang w:eastAsia="en-US"/>
        </w:rPr>
        <w:t>муниципального контроля при взаимодействии с контролируемым лицом</w:t>
      </w:r>
      <w:r w:rsidRPr="00C138EE">
        <w:rPr>
          <w:rFonts w:ascii="Times New Roman" w:eastAsia="Calibri" w:hAnsi="Times New Roman" w:cs="Times New Roman"/>
          <w:bCs/>
          <w:iCs/>
          <w:sz w:val="24"/>
          <w:szCs w:val="24"/>
          <w:lang w:eastAsia="en-US"/>
        </w:rPr>
        <w:t xml:space="preserve"> проводятся следующие контрольные (надзорные) мероприятия: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инспекционный визит;</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документарная проверка;</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выездная проверка.</w:t>
      </w:r>
    </w:p>
    <w:p w:rsidR="00C138EE" w:rsidRPr="00C138EE" w:rsidRDefault="00C138EE" w:rsidP="00C138EE">
      <w:pPr>
        <w:spacing w:after="0"/>
        <w:ind w:firstLine="720"/>
        <w:contextualSpacing/>
        <w:jc w:val="both"/>
        <w:rPr>
          <w:rFonts w:ascii="Times New Roman" w:eastAsia="Calibri" w:hAnsi="Times New Roman" w:cs="Times New Roman"/>
          <w:bCs/>
          <w:iCs/>
          <w:sz w:val="24"/>
          <w:szCs w:val="24"/>
          <w:lang w:eastAsia="en-US"/>
        </w:rPr>
      </w:pPr>
      <w:r w:rsidRPr="00C138EE">
        <w:rPr>
          <w:rFonts w:ascii="Times New Roman" w:eastAsia="Calibri" w:hAnsi="Times New Roman" w:cs="Times New Roman"/>
          <w:sz w:val="24"/>
          <w:szCs w:val="24"/>
          <w:lang w:eastAsia="en-US"/>
        </w:rPr>
        <w:t xml:space="preserve">  3.4.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наблюдение за соблюдением обязательных требований (мониторинг безопасности);</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выездное обследование.</w:t>
      </w:r>
    </w:p>
    <w:p w:rsidR="00C138EE" w:rsidRPr="00C138EE" w:rsidRDefault="00C138EE" w:rsidP="00C138EE">
      <w:pPr>
        <w:spacing w:after="0"/>
        <w:ind w:firstLine="720"/>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  3.5. Плановые контрольные (надзорные) мероприятия при осуществлении муниципального контроля</w:t>
      </w:r>
      <w:r w:rsidRPr="00C138EE">
        <w:rPr>
          <w:rFonts w:ascii="Times New Roman" w:eastAsia="Calibri" w:hAnsi="Times New Roman" w:cs="Times New Roman"/>
          <w:i/>
          <w:sz w:val="24"/>
          <w:szCs w:val="24"/>
          <w:lang w:eastAsia="en-US"/>
        </w:rPr>
        <w:t xml:space="preserve"> </w:t>
      </w:r>
      <w:r w:rsidRPr="00C138EE">
        <w:rPr>
          <w:rFonts w:ascii="Times New Roman" w:eastAsia="Calibri" w:hAnsi="Times New Roman" w:cs="Times New Roman"/>
          <w:sz w:val="24"/>
          <w:szCs w:val="24"/>
          <w:lang w:eastAsia="en-US"/>
        </w:rPr>
        <w:t>не проводятся.</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3.6.  Внеплановые контрольные (надзорные) мероприятия проводятся при наличии оснований, предусмотренных </w:t>
      </w:r>
      <w:hyperlink r:id="rId8" w:history="1">
        <w:r w:rsidRPr="00C138EE">
          <w:rPr>
            <w:rFonts w:ascii="Times New Roman" w:eastAsia="Calibri" w:hAnsi="Times New Roman" w:cs="Times New Roman"/>
            <w:sz w:val="24"/>
            <w:szCs w:val="24"/>
            <w:lang w:eastAsia="en-US"/>
          </w:rPr>
          <w:t>пунктами 1</w:t>
        </w:r>
      </w:hyperlink>
      <w:r w:rsidRPr="00C138EE">
        <w:rPr>
          <w:rFonts w:ascii="Times New Roman" w:eastAsia="Calibri" w:hAnsi="Times New Roman" w:cs="Times New Roman"/>
          <w:sz w:val="24"/>
          <w:szCs w:val="24"/>
          <w:lang w:eastAsia="en-US"/>
        </w:rPr>
        <w:t xml:space="preserve">, </w:t>
      </w:r>
      <w:hyperlink r:id="rId9" w:history="1">
        <w:r w:rsidRPr="00C138EE">
          <w:rPr>
            <w:rFonts w:ascii="Times New Roman" w:eastAsia="Calibri" w:hAnsi="Times New Roman" w:cs="Times New Roman"/>
            <w:sz w:val="24"/>
            <w:szCs w:val="24"/>
            <w:lang w:eastAsia="en-US"/>
          </w:rPr>
          <w:t>3</w:t>
        </w:r>
      </w:hyperlink>
      <w:r w:rsidRPr="00C138EE">
        <w:rPr>
          <w:rFonts w:ascii="Times New Roman" w:eastAsia="Calibri" w:hAnsi="Times New Roman" w:cs="Times New Roman"/>
          <w:sz w:val="24"/>
          <w:szCs w:val="24"/>
          <w:lang w:eastAsia="en-US"/>
        </w:rPr>
        <w:t xml:space="preserve">, </w:t>
      </w:r>
      <w:hyperlink r:id="rId10" w:history="1">
        <w:r w:rsidRPr="00C138EE">
          <w:rPr>
            <w:rFonts w:ascii="Times New Roman" w:eastAsia="Calibri" w:hAnsi="Times New Roman" w:cs="Times New Roman"/>
            <w:sz w:val="24"/>
            <w:szCs w:val="24"/>
            <w:lang w:eastAsia="en-US"/>
          </w:rPr>
          <w:t>4</w:t>
        </w:r>
      </w:hyperlink>
      <w:r w:rsidRPr="00C138EE">
        <w:rPr>
          <w:rFonts w:ascii="Times New Roman" w:eastAsia="Calibri" w:hAnsi="Times New Roman" w:cs="Times New Roman"/>
          <w:sz w:val="24"/>
          <w:szCs w:val="24"/>
          <w:lang w:eastAsia="en-US"/>
        </w:rPr>
        <w:t xml:space="preserve">, </w:t>
      </w:r>
      <w:hyperlink r:id="rId11" w:history="1">
        <w:r w:rsidRPr="00C138EE">
          <w:rPr>
            <w:rFonts w:ascii="Times New Roman" w:eastAsia="Calibri" w:hAnsi="Times New Roman" w:cs="Times New Roman"/>
            <w:sz w:val="24"/>
            <w:szCs w:val="24"/>
            <w:lang w:eastAsia="en-US"/>
          </w:rPr>
          <w:t>5 части 1 статьи 57</w:t>
        </w:r>
      </w:hyperlink>
      <w:r w:rsidRPr="00C138EE">
        <w:rPr>
          <w:rFonts w:ascii="Times New Roman" w:eastAsia="Calibri" w:hAnsi="Times New Roman" w:cs="Times New Roman"/>
          <w:sz w:val="24"/>
          <w:szCs w:val="24"/>
          <w:lang w:eastAsia="en-US"/>
        </w:rPr>
        <w:t xml:space="preserve"> Федерального закона №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 xml:space="preserve"> </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 3.7. Контрольные (надзорные) мероприятия без взаимодействия проводятся должностным лицом контрольного органа на основании заданий, содержащихся в планах работы контрольного органа, в том числе в случаях, установленных Федеральным законом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 xml:space="preserve"> </w:t>
      </w:r>
    </w:p>
    <w:p w:rsidR="00C138EE" w:rsidRPr="00C138EE" w:rsidRDefault="00C138EE" w:rsidP="00C138EE">
      <w:pPr>
        <w:spacing w:after="0"/>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bCs/>
          <w:sz w:val="24"/>
          <w:szCs w:val="24"/>
          <w:lang w:eastAsia="en-US"/>
        </w:rPr>
        <w:t xml:space="preserve"> 3.8.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C138EE" w:rsidRPr="00C138EE" w:rsidRDefault="00C138EE" w:rsidP="00C138EE">
      <w:pPr>
        <w:spacing w:after="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bCs/>
          <w:sz w:val="24"/>
          <w:szCs w:val="24"/>
          <w:lang w:eastAsia="en-US"/>
        </w:rPr>
        <w:t xml:space="preserve">          3.9.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138EE" w:rsidRPr="00C138EE" w:rsidRDefault="00C138EE" w:rsidP="00C138EE">
      <w:pPr>
        <w:spacing w:after="0"/>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bCs/>
          <w:sz w:val="24"/>
          <w:szCs w:val="24"/>
          <w:lang w:eastAsia="en-US"/>
        </w:rPr>
        <w:t>3.10. В ходе инспекционного визита могут совершаться следующие контрольные (надзорные) действия:</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1) осмотр;</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2) опрос;</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lastRenderedPageBreak/>
        <w:t>3) получение письменных объяснений;</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4)  инструментальное обследование;</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3.11. Инспекционный визит проводится без предварительного уведомления контролируемого лица и собственника производственного объекта.</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3.12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3.13. Контролируемые лица или их представители обязаны обеспечить беспрепятственный доступ должностного лица в здания, сооружения, помещения.</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 xml:space="preserve">3.14.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2" w:history="1">
        <w:r w:rsidRPr="00DF2ED9">
          <w:rPr>
            <w:rStyle w:val="a5"/>
            <w:rFonts w:ascii="Times New Roman" w:eastAsia="Calibri" w:hAnsi="Times New Roman" w:cs="Times New Roman"/>
            <w:bCs/>
            <w:color w:val="auto"/>
            <w:sz w:val="24"/>
            <w:szCs w:val="24"/>
            <w:u w:val="none"/>
            <w:lang w:eastAsia="en-US"/>
          </w:rPr>
          <w:t>пунктами 3</w:t>
        </w:r>
      </w:hyperlink>
      <w:r w:rsidRPr="00DF2ED9">
        <w:rPr>
          <w:rFonts w:ascii="Times New Roman" w:eastAsia="Calibri" w:hAnsi="Times New Roman" w:cs="Times New Roman"/>
          <w:bCs/>
          <w:sz w:val="24"/>
          <w:szCs w:val="24"/>
          <w:lang w:eastAsia="en-US"/>
        </w:rPr>
        <w:t xml:space="preserve"> - </w:t>
      </w:r>
      <w:hyperlink r:id="rId13" w:history="1">
        <w:r w:rsidRPr="00DF2ED9">
          <w:rPr>
            <w:rStyle w:val="a5"/>
            <w:rFonts w:ascii="Times New Roman" w:eastAsia="Calibri" w:hAnsi="Times New Roman" w:cs="Times New Roman"/>
            <w:bCs/>
            <w:color w:val="auto"/>
            <w:sz w:val="24"/>
            <w:szCs w:val="24"/>
            <w:u w:val="none"/>
            <w:lang w:eastAsia="en-US"/>
          </w:rPr>
          <w:t>6 части 1 статьи 57</w:t>
        </w:r>
      </w:hyperlink>
      <w:r w:rsidRPr="00DF2ED9">
        <w:rPr>
          <w:rFonts w:ascii="Times New Roman" w:eastAsia="Calibri" w:hAnsi="Times New Roman" w:cs="Times New Roman"/>
          <w:bCs/>
          <w:sz w:val="24"/>
          <w:szCs w:val="24"/>
          <w:lang w:eastAsia="en-US"/>
        </w:rPr>
        <w:t xml:space="preserve"> и </w:t>
      </w:r>
      <w:hyperlink r:id="rId14" w:history="1">
        <w:r w:rsidRPr="00DF2ED9">
          <w:rPr>
            <w:rStyle w:val="a5"/>
            <w:rFonts w:ascii="Times New Roman" w:eastAsia="Calibri" w:hAnsi="Times New Roman" w:cs="Times New Roman"/>
            <w:bCs/>
            <w:color w:val="auto"/>
            <w:sz w:val="24"/>
            <w:szCs w:val="24"/>
            <w:u w:val="none"/>
            <w:lang w:eastAsia="en-US"/>
          </w:rPr>
          <w:t>частью 12 статьи 66</w:t>
        </w:r>
      </w:hyperlink>
      <w:r w:rsidRPr="00C138EE">
        <w:rPr>
          <w:rFonts w:ascii="Times New Roman" w:eastAsia="Calibri" w:hAnsi="Times New Roman" w:cs="Times New Roman"/>
          <w:bCs/>
          <w:sz w:val="24"/>
          <w:szCs w:val="24"/>
          <w:lang w:eastAsia="en-US"/>
        </w:rPr>
        <w:t xml:space="preserve"> Федерального закона №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bCs/>
          <w:sz w:val="24"/>
          <w:szCs w:val="24"/>
          <w:lang w:eastAsia="en-US"/>
        </w:rPr>
        <w:t xml:space="preserve"> </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3</w:t>
      </w:r>
      <w:r w:rsidRPr="00C138EE">
        <w:rPr>
          <w:rFonts w:ascii="Times New Roman" w:eastAsia="Calibri" w:hAnsi="Times New Roman" w:cs="Times New Roman"/>
          <w:sz w:val="24"/>
          <w:szCs w:val="24"/>
          <w:lang w:eastAsia="en-US"/>
        </w:rPr>
        <w:t xml:space="preserve">.15. </w:t>
      </w:r>
      <w:proofErr w:type="gramStart"/>
      <w:r w:rsidRPr="00C138EE">
        <w:rPr>
          <w:rFonts w:ascii="Times New Roman" w:eastAsia="Calibri" w:hAnsi="Times New Roman" w:cs="Times New Roman"/>
          <w:sz w:val="24"/>
          <w:szCs w:val="24"/>
          <w:lang w:eastAsia="en-US"/>
        </w:rPr>
        <w:t>Под документарной проверкой понимается контрольное (надзорное)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roofErr w:type="gramEnd"/>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sz w:val="24"/>
          <w:szCs w:val="24"/>
          <w:lang w:eastAsia="en-US"/>
        </w:rPr>
        <w:t>3.16.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C138EE" w:rsidRPr="00C138EE" w:rsidRDefault="00C138EE" w:rsidP="00C138EE">
      <w:pPr>
        <w:spacing w:after="0"/>
        <w:ind w:firstLine="851"/>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sz w:val="24"/>
          <w:szCs w:val="24"/>
          <w:lang w:eastAsia="en-US"/>
        </w:rPr>
        <w:t>3.17. В ходе документарной проверки могут совершаться следующие контрольные (надзорные) действия:</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получение письменных объяснений;</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истребование документов;</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экспертиза.</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3.18. В случае</w:t>
      </w:r>
      <w:proofErr w:type="gramStart"/>
      <w:r w:rsidRPr="00C138EE">
        <w:rPr>
          <w:rFonts w:ascii="Times New Roman" w:eastAsia="Calibri" w:hAnsi="Times New Roman" w:cs="Times New Roman"/>
          <w:sz w:val="24"/>
          <w:szCs w:val="24"/>
          <w:lang w:eastAsia="en-US"/>
        </w:rPr>
        <w:t>,</w:t>
      </w:r>
      <w:proofErr w:type="gramEnd"/>
      <w:r w:rsidRPr="00C138EE">
        <w:rPr>
          <w:rFonts w:ascii="Times New Roman" w:eastAsia="Calibri" w:hAnsi="Times New Roman" w:cs="Times New Roman"/>
          <w:sz w:val="24"/>
          <w:szCs w:val="24"/>
          <w:lang w:eastAsia="en-US"/>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3.19. В случае</w:t>
      </w:r>
      <w:proofErr w:type="gramStart"/>
      <w:r w:rsidRPr="00C138EE">
        <w:rPr>
          <w:rFonts w:ascii="Times New Roman" w:eastAsia="Calibri" w:hAnsi="Times New Roman" w:cs="Times New Roman"/>
          <w:sz w:val="24"/>
          <w:szCs w:val="24"/>
          <w:lang w:eastAsia="en-US"/>
        </w:rPr>
        <w:t>,</w:t>
      </w:r>
      <w:proofErr w:type="gramEnd"/>
      <w:r w:rsidRPr="00C138EE">
        <w:rPr>
          <w:rFonts w:ascii="Times New Roman" w:eastAsia="Calibri" w:hAnsi="Times New Roman" w:cs="Times New Roman"/>
          <w:sz w:val="24"/>
          <w:szCs w:val="24"/>
          <w:lang w:eastAsia="en-US"/>
        </w:rPr>
        <w:t xml:space="preserve">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w:t>
      </w:r>
      <w:r w:rsidRPr="00C138EE">
        <w:rPr>
          <w:rFonts w:ascii="Times New Roman" w:eastAsia="Calibri" w:hAnsi="Times New Roman" w:cs="Times New Roman"/>
          <w:sz w:val="24"/>
          <w:szCs w:val="24"/>
          <w:lang w:eastAsia="en-US"/>
        </w:rPr>
        <w:lastRenderedPageBreak/>
        <w:t xml:space="preserve">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 </w:t>
      </w:r>
      <w:proofErr w:type="gramStart"/>
      <w:r w:rsidRPr="00C138EE">
        <w:rPr>
          <w:rFonts w:ascii="Times New Roman" w:eastAsia="Calibri" w:hAnsi="Times New Roman" w:cs="Times New Roman"/>
          <w:sz w:val="24"/>
          <w:szCs w:val="24"/>
          <w:lang w:eastAsia="en-US"/>
        </w:rPr>
        <w:t>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roofErr w:type="gramEnd"/>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3.20.  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3.21.  Срок проведения документарной проверки не может превышать 10 рабочих дней. </w:t>
      </w:r>
      <w:proofErr w:type="gramStart"/>
      <w:r w:rsidRPr="00C138EE">
        <w:rPr>
          <w:rFonts w:ascii="Times New Roman" w:eastAsia="Calibri" w:hAnsi="Times New Roman" w:cs="Times New Roman"/>
          <w:sz w:val="24"/>
          <w:szCs w:val="24"/>
          <w:lang w:eastAsia="en-US"/>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C138EE">
        <w:rPr>
          <w:rFonts w:ascii="Times New Roman" w:eastAsia="Calibri" w:hAnsi="Times New Roman" w:cs="Times New Roman"/>
          <w:sz w:val="24"/>
          <w:szCs w:val="24"/>
          <w:lang w:eastAsia="en-US"/>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3.22. Внеплановая документарная проверка проводится без согласования с органами прокуратуры.</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3.23.  Под выездной проверкой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bookmarkStart w:id="1" w:name="p1051"/>
      <w:bookmarkEnd w:id="1"/>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3.24.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3.25.  Выездная проверка проводится в случае, если не представляется возможным:</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proofErr w:type="gramStart"/>
      <w:r w:rsidRPr="00C138EE">
        <w:rPr>
          <w:rFonts w:ascii="Times New Roman" w:eastAsia="Calibri" w:hAnsi="Times New Roman" w:cs="Times New Roman"/>
          <w:sz w:val="24"/>
          <w:szCs w:val="24"/>
          <w:lang w:eastAsia="en-US"/>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по месту нахождения (осуществления деятельности) контролируемого лица и совершения необходимых контрольных (надзорных) действий, предусмотренных в рамках иного вида контрольных (надзорных) мероприятий.</w:t>
      </w:r>
      <w:proofErr w:type="gramEnd"/>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lastRenderedPageBreak/>
        <w:t xml:space="preserve">3.26.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5" w:history="1">
        <w:r w:rsidRPr="00DF2ED9">
          <w:rPr>
            <w:rStyle w:val="a5"/>
            <w:rFonts w:ascii="Times New Roman" w:eastAsia="Calibri" w:hAnsi="Times New Roman" w:cs="Times New Roman"/>
            <w:color w:val="auto"/>
            <w:sz w:val="24"/>
            <w:szCs w:val="24"/>
            <w:u w:val="none"/>
            <w:lang w:eastAsia="en-US"/>
          </w:rPr>
          <w:t>пунктами 3</w:t>
        </w:r>
      </w:hyperlink>
      <w:r w:rsidRPr="00DF2ED9">
        <w:rPr>
          <w:rFonts w:ascii="Times New Roman" w:eastAsia="Calibri" w:hAnsi="Times New Roman" w:cs="Times New Roman"/>
          <w:sz w:val="24"/>
          <w:szCs w:val="24"/>
          <w:lang w:eastAsia="en-US"/>
        </w:rPr>
        <w:t xml:space="preserve"> - </w:t>
      </w:r>
      <w:hyperlink r:id="rId16" w:history="1">
        <w:r w:rsidRPr="00DF2ED9">
          <w:rPr>
            <w:rStyle w:val="a5"/>
            <w:rFonts w:ascii="Times New Roman" w:eastAsia="Calibri" w:hAnsi="Times New Roman" w:cs="Times New Roman"/>
            <w:color w:val="auto"/>
            <w:sz w:val="24"/>
            <w:szCs w:val="24"/>
            <w:u w:val="none"/>
            <w:lang w:eastAsia="en-US"/>
          </w:rPr>
          <w:t>6 части 1 статьи 57</w:t>
        </w:r>
      </w:hyperlink>
      <w:r w:rsidRPr="00DF2ED9">
        <w:rPr>
          <w:rFonts w:ascii="Times New Roman" w:eastAsia="Calibri" w:hAnsi="Times New Roman" w:cs="Times New Roman"/>
          <w:sz w:val="24"/>
          <w:szCs w:val="24"/>
          <w:lang w:eastAsia="en-US"/>
        </w:rPr>
        <w:t xml:space="preserve"> и </w:t>
      </w:r>
      <w:hyperlink r:id="rId17" w:history="1">
        <w:r w:rsidRPr="00DF2ED9">
          <w:rPr>
            <w:rStyle w:val="a5"/>
            <w:rFonts w:ascii="Times New Roman" w:eastAsia="Calibri" w:hAnsi="Times New Roman" w:cs="Times New Roman"/>
            <w:color w:val="auto"/>
            <w:sz w:val="24"/>
            <w:szCs w:val="24"/>
            <w:u w:val="none"/>
            <w:lang w:eastAsia="en-US"/>
          </w:rPr>
          <w:t>частью 12 статьи 66</w:t>
        </w:r>
      </w:hyperlink>
      <w:r w:rsidRPr="00C138EE">
        <w:rPr>
          <w:rFonts w:ascii="Times New Roman" w:eastAsia="Calibri" w:hAnsi="Times New Roman" w:cs="Times New Roman"/>
          <w:sz w:val="24"/>
          <w:szCs w:val="24"/>
          <w:lang w:eastAsia="en-US"/>
        </w:rPr>
        <w:t xml:space="preserve">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3.27.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18" w:history="1">
        <w:r w:rsidRPr="00622FAB">
          <w:rPr>
            <w:rStyle w:val="a5"/>
            <w:rFonts w:ascii="Times New Roman" w:eastAsia="Calibri" w:hAnsi="Times New Roman" w:cs="Times New Roman"/>
            <w:color w:val="auto"/>
            <w:sz w:val="24"/>
            <w:szCs w:val="24"/>
            <w:lang w:eastAsia="en-US"/>
          </w:rPr>
          <w:t>статьей 21</w:t>
        </w:r>
      </w:hyperlink>
      <w:r w:rsidRPr="00C138EE">
        <w:rPr>
          <w:rFonts w:ascii="Times New Roman" w:eastAsia="Calibri" w:hAnsi="Times New Roman" w:cs="Times New Roman"/>
          <w:sz w:val="24"/>
          <w:szCs w:val="24"/>
          <w:lang w:eastAsia="en-US"/>
        </w:rPr>
        <w:t xml:space="preserve">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proofErr w:type="gramStart"/>
      <w:r w:rsidRPr="00C138EE">
        <w:rPr>
          <w:rFonts w:ascii="Times New Roman" w:eastAsia="Calibri" w:hAnsi="Times New Roman" w:cs="Times New Roman"/>
          <w:sz w:val="24"/>
          <w:szCs w:val="24"/>
          <w:lang w:eastAsia="en-US"/>
        </w:rPr>
        <w:t xml:space="preserve"> ,</w:t>
      </w:r>
      <w:proofErr w:type="gramEnd"/>
      <w:r w:rsidRPr="00C138EE">
        <w:rPr>
          <w:rFonts w:ascii="Times New Roman" w:eastAsia="Calibri" w:hAnsi="Times New Roman" w:cs="Times New Roman"/>
          <w:sz w:val="24"/>
          <w:szCs w:val="24"/>
          <w:lang w:eastAsia="en-US"/>
        </w:rPr>
        <w:t xml:space="preserve"> если иное не предусмотрено федеральным законом о виде контроля.</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3.28. Срок проведения выездной проверки не может превышать 10 рабочих дней. </w:t>
      </w:r>
      <w:proofErr w:type="gramStart"/>
      <w:r w:rsidRPr="00C138EE">
        <w:rPr>
          <w:rFonts w:ascii="Times New Roman" w:eastAsia="Calibri" w:hAnsi="Times New Roman" w:cs="Times New Roman"/>
          <w:sz w:val="24"/>
          <w:szCs w:val="24"/>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C138EE">
        <w:rPr>
          <w:rFonts w:ascii="Times New Roman" w:eastAsia="Calibri" w:hAnsi="Times New Roman" w:cs="Times New Roman"/>
          <w:sz w:val="24"/>
          <w:szCs w:val="24"/>
          <w:lang w:eastAsia="en-US"/>
        </w:rPr>
        <w:t>микропредприятия</w:t>
      </w:r>
      <w:proofErr w:type="spellEnd"/>
      <w:r w:rsidRPr="00C138EE">
        <w:rPr>
          <w:rFonts w:ascii="Times New Roman" w:eastAsia="Calibri" w:hAnsi="Times New Roman" w:cs="Times New Roman"/>
          <w:sz w:val="24"/>
          <w:szCs w:val="24"/>
          <w:lang w:eastAsia="en-US"/>
        </w:rPr>
        <w:t xml:space="preserve">, за исключением выездной проверки, основанием для проведения которой является </w:t>
      </w:r>
      <w:hyperlink r:id="rId19" w:history="1">
        <w:r w:rsidRPr="00DF2ED9">
          <w:rPr>
            <w:rStyle w:val="a5"/>
            <w:rFonts w:ascii="Times New Roman" w:eastAsia="Calibri" w:hAnsi="Times New Roman" w:cs="Times New Roman"/>
            <w:color w:val="auto"/>
            <w:sz w:val="24"/>
            <w:szCs w:val="24"/>
            <w:u w:val="none"/>
            <w:lang w:eastAsia="en-US"/>
          </w:rPr>
          <w:t>пункт 6 части 1 статьи 57</w:t>
        </w:r>
      </w:hyperlink>
      <w:r w:rsidRPr="00C138EE">
        <w:rPr>
          <w:rFonts w:ascii="Times New Roman" w:eastAsia="Calibri" w:hAnsi="Times New Roman" w:cs="Times New Roman"/>
          <w:sz w:val="24"/>
          <w:szCs w:val="24"/>
          <w:lang w:eastAsia="en-US"/>
        </w:rPr>
        <w:t xml:space="preserve">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 xml:space="preserve"> и которая для </w:t>
      </w:r>
      <w:proofErr w:type="spellStart"/>
      <w:r w:rsidRPr="00C138EE">
        <w:rPr>
          <w:rFonts w:ascii="Times New Roman" w:eastAsia="Calibri" w:hAnsi="Times New Roman" w:cs="Times New Roman"/>
          <w:sz w:val="24"/>
          <w:szCs w:val="24"/>
          <w:lang w:eastAsia="en-US"/>
        </w:rPr>
        <w:t>микропредприятия</w:t>
      </w:r>
      <w:proofErr w:type="spellEnd"/>
      <w:r w:rsidRPr="00C138EE">
        <w:rPr>
          <w:rFonts w:ascii="Times New Roman" w:eastAsia="Calibri" w:hAnsi="Times New Roman" w:cs="Times New Roman"/>
          <w:sz w:val="24"/>
          <w:szCs w:val="24"/>
          <w:lang w:eastAsia="en-US"/>
        </w:rPr>
        <w:t xml:space="preserve"> не</w:t>
      </w:r>
      <w:proofErr w:type="gramEnd"/>
      <w:r w:rsidRPr="00C138EE">
        <w:rPr>
          <w:rFonts w:ascii="Times New Roman" w:eastAsia="Calibri" w:hAnsi="Times New Roman" w:cs="Times New Roman"/>
          <w:sz w:val="24"/>
          <w:szCs w:val="24"/>
          <w:lang w:eastAsia="en-US"/>
        </w:rPr>
        <w:t xml:space="preserve"> может продолжаться более 40 часов. </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3.29. В ходе выездной проверки могут совершаться следующие контрольные (надзорные) действия:</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осмотр;</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досмотр;</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опрос;</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4) получение письменных объяснений;</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5) истребование документов;</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6) инструментальное обследование;</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7) экспертиза.</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3.30. 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3.31. В ходе рейдового осмотра могут совершаться следующие контрольные (надзорные) действия:</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осмотр;</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досмотр;</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опрос;</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4) получение письменных объяснений;</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5) истребование документов;</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6) инструментальное обследование;</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7) экспертиза.</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3.32.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lastRenderedPageBreak/>
        <w:t>3.33. При проведении рейдового осмотра должностные лица вправе взаимодействовать с находящимися на производственных объектах лицами.</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3.34.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должностным лицам к производственным объектам, указанным в решении о проведении рейдового осмотра, а также во все помещения (за исключением жилых помещений).</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3.35. В случае</w:t>
      </w:r>
      <w:proofErr w:type="gramStart"/>
      <w:r w:rsidRPr="00C138EE">
        <w:rPr>
          <w:rFonts w:ascii="Times New Roman" w:eastAsia="Calibri" w:hAnsi="Times New Roman" w:cs="Times New Roman"/>
          <w:sz w:val="24"/>
          <w:szCs w:val="24"/>
          <w:lang w:eastAsia="en-US"/>
        </w:rPr>
        <w:t>,</w:t>
      </w:r>
      <w:proofErr w:type="gramEnd"/>
      <w:r w:rsidRPr="00C138EE">
        <w:rPr>
          <w:rFonts w:ascii="Times New Roman" w:eastAsia="Calibri" w:hAnsi="Times New Roman" w:cs="Times New Roman"/>
          <w:sz w:val="24"/>
          <w:szCs w:val="24"/>
          <w:lang w:eastAsia="en-US"/>
        </w:rPr>
        <w:t xml:space="preserve"> если в результате рейдового осмотра были выявлены нарушения обязательных требований, должностное лицо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 </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3.36. 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3.37. </w:t>
      </w:r>
      <w:proofErr w:type="gramStart"/>
      <w:r w:rsidRPr="00C138EE">
        <w:rPr>
          <w:rFonts w:ascii="Times New Roman" w:eastAsia="Calibri" w:hAnsi="Times New Roman" w:cs="Times New Roman"/>
          <w:sz w:val="24"/>
          <w:szCs w:val="24"/>
          <w:lang w:eastAsia="en-US"/>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w:t>
      </w:r>
      <w:proofErr w:type="gramEnd"/>
      <w:r w:rsidRPr="00C138EE">
        <w:rPr>
          <w:rFonts w:ascii="Times New Roman" w:eastAsia="Calibri" w:hAnsi="Times New Roman" w:cs="Times New Roman"/>
          <w:sz w:val="24"/>
          <w:szCs w:val="24"/>
          <w:lang w:eastAsia="en-US"/>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3.38.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3.39. </w:t>
      </w:r>
      <w:proofErr w:type="gramStart"/>
      <w:r w:rsidRPr="00C138EE">
        <w:rPr>
          <w:rFonts w:ascii="Times New Roman" w:eastAsia="Calibri" w:hAnsi="Times New Roman" w:cs="Times New Roman"/>
          <w:sz w:val="24"/>
          <w:szCs w:val="24"/>
          <w:lang w:eastAsia="en-US"/>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решения, предусмотренные частью 3 статьи 74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w:t>
      </w:r>
      <w:proofErr w:type="gramEnd"/>
      <w:r w:rsidRPr="00C138EE">
        <w:rPr>
          <w:rFonts w:ascii="Times New Roman" w:hAnsi="Times New Roman" w:cs="Times New Roman"/>
          <w:color w:val="000000"/>
          <w:sz w:val="24"/>
          <w:szCs w:val="24"/>
        </w:rPr>
        <w:t xml:space="preserve"> в Российской Федерации»</w:t>
      </w:r>
      <w:r w:rsidRPr="00C138EE">
        <w:rPr>
          <w:rFonts w:ascii="Times New Roman" w:eastAsia="Calibri" w:hAnsi="Times New Roman" w:cs="Times New Roman"/>
          <w:sz w:val="24"/>
          <w:szCs w:val="24"/>
          <w:lang w:eastAsia="en-US"/>
        </w:rPr>
        <w:t xml:space="preserve">. </w:t>
      </w:r>
    </w:p>
    <w:p w:rsidR="00C138EE" w:rsidRPr="00C138EE" w:rsidRDefault="00C138EE" w:rsidP="00C138EE">
      <w:pPr>
        <w:spacing w:after="0"/>
        <w:ind w:firstLine="720"/>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3.40. 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rsidR="00C138EE" w:rsidRPr="00C138EE" w:rsidRDefault="00C138EE" w:rsidP="00C138EE">
      <w:pPr>
        <w:spacing w:after="0"/>
        <w:ind w:firstLine="720"/>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3.41.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138EE" w:rsidRPr="00C138EE" w:rsidRDefault="00C138EE" w:rsidP="00C138EE">
      <w:pPr>
        <w:spacing w:after="0"/>
        <w:ind w:firstLine="720"/>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3.42.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осмотр;</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lastRenderedPageBreak/>
        <w:t>2) инструментальное обследование (с применением видеозаписи);</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испытание;</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4) экспертиза.</w:t>
      </w:r>
    </w:p>
    <w:p w:rsidR="00C138EE" w:rsidRPr="00C138EE" w:rsidRDefault="00C138EE" w:rsidP="00C138EE">
      <w:pPr>
        <w:spacing w:after="0"/>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3.43. Выездное обследование проводится без информирования контролируемого лица.</w:t>
      </w:r>
    </w:p>
    <w:p w:rsidR="00C138EE" w:rsidRPr="00C138EE" w:rsidRDefault="00C138EE" w:rsidP="00C138EE">
      <w:pPr>
        <w:spacing w:after="0"/>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3.44. По результатам проведения выездного обследования не могут быть приняты решения, предусмотренные пунктами 1 и 2 части 2 статьи 90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sz w:val="24"/>
          <w:szCs w:val="24"/>
          <w:lang w:eastAsia="en-US"/>
        </w:rPr>
        <w:t>.</w:t>
      </w:r>
    </w:p>
    <w:p w:rsidR="00C138EE" w:rsidRPr="00C138EE" w:rsidRDefault="00C138EE" w:rsidP="00C138EE">
      <w:pPr>
        <w:spacing w:after="0"/>
        <w:ind w:firstLine="720"/>
        <w:contextualSpacing/>
        <w:jc w:val="both"/>
        <w:rPr>
          <w:rFonts w:ascii="Times New Roman" w:eastAsia="Calibri" w:hAnsi="Times New Roman" w:cs="Times New Roman"/>
          <w:bCs/>
          <w:sz w:val="24"/>
          <w:szCs w:val="24"/>
          <w:lang w:eastAsia="en-US"/>
        </w:rPr>
      </w:pPr>
      <w:r w:rsidRPr="00C138EE">
        <w:rPr>
          <w:rFonts w:ascii="Times New Roman" w:eastAsia="Calibri" w:hAnsi="Times New Roman" w:cs="Times New Roman"/>
          <w:bCs/>
          <w:sz w:val="24"/>
          <w:szCs w:val="24"/>
          <w:lang w:eastAsia="en-US"/>
        </w:rPr>
        <w:t>3.45.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1 рабочий день, если иное не установлено федеральным законом о виде контроля.</w:t>
      </w:r>
    </w:p>
    <w:p w:rsidR="00C138EE" w:rsidRPr="00C138EE" w:rsidRDefault="00C138EE" w:rsidP="00C138EE">
      <w:pPr>
        <w:spacing w:after="0"/>
        <w:ind w:firstLine="720"/>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3.46. Контролируемые лица, вправе в соответствии с частью 8 статьи 31 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proofErr w:type="gramStart"/>
      <w:r w:rsidRPr="00C138EE">
        <w:rPr>
          <w:rFonts w:ascii="Times New Roman" w:eastAsia="Calibri" w:hAnsi="Times New Roman" w:cs="Times New Roman"/>
          <w:sz w:val="24"/>
          <w:szCs w:val="24"/>
          <w:lang w:eastAsia="en-US"/>
        </w:rPr>
        <w:t xml:space="preserve"> ,</w:t>
      </w:r>
      <w:proofErr w:type="gramEnd"/>
      <w:r w:rsidRPr="00C138EE">
        <w:rPr>
          <w:rFonts w:ascii="Times New Roman" w:eastAsia="Calibri" w:hAnsi="Times New Roman" w:cs="Times New Roman"/>
          <w:sz w:val="24"/>
          <w:szCs w:val="24"/>
          <w:lang w:eastAsia="en-US"/>
        </w:rPr>
        <w:t xml:space="preserve"> представить в контрольный орган</w:t>
      </w:r>
      <w:r w:rsidRPr="00C138EE">
        <w:rPr>
          <w:rFonts w:ascii="Times New Roman" w:eastAsia="Calibri" w:hAnsi="Times New Roman" w:cs="Times New Roman"/>
          <w:i/>
          <w:sz w:val="24"/>
          <w:szCs w:val="24"/>
          <w:lang w:eastAsia="en-US"/>
        </w:rPr>
        <w:t xml:space="preserve"> </w:t>
      </w:r>
      <w:r w:rsidRPr="00C138EE">
        <w:rPr>
          <w:rFonts w:ascii="Times New Roman" w:eastAsia="Calibri" w:hAnsi="Times New Roman" w:cs="Times New Roman"/>
          <w:sz w:val="24"/>
          <w:szCs w:val="24"/>
          <w:lang w:eastAsia="en-US"/>
        </w:rPr>
        <w:t>информацию о невозможности присутствия при проведении контрольного (надзорного) мероприятия в случаях:</w:t>
      </w:r>
    </w:p>
    <w:p w:rsidR="00C138EE" w:rsidRPr="00C138EE" w:rsidRDefault="00C138EE" w:rsidP="00C138EE">
      <w:pPr>
        <w:spacing w:after="0"/>
        <w:ind w:firstLine="851"/>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нахождения на стационарном лечении в медицинском учреждении;</w:t>
      </w:r>
    </w:p>
    <w:p w:rsidR="00C138EE" w:rsidRPr="00C138EE" w:rsidRDefault="00C138EE" w:rsidP="00C138EE">
      <w:pPr>
        <w:spacing w:after="0"/>
        <w:ind w:firstLine="851"/>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нахождения за пределами Российской Федерации;</w:t>
      </w:r>
    </w:p>
    <w:p w:rsidR="00C138EE" w:rsidRPr="00C138EE" w:rsidRDefault="00C138EE" w:rsidP="00C138EE">
      <w:pPr>
        <w:spacing w:after="0"/>
        <w:ind w:firstLine="851"/>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 административного ареста;</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iCs/>
          <w:sz w:val="24"/>
          <w:szCs w:val="24"/>
          <w:lang w:eastAsia="en-US"/>
        </w:rPr>
        <w:t xml:space="preserve">5) </w:t>
      </w:r>
      <w:r w:rsidRPr="00C138EE">
        <w:rPr>
          <w:rFonts w:ascii="Times New Roman" w:eastAsia="Calibri" w:hAnsi="Times New Roman" w:cs="Times New Roman"/>
          <w:sz w:val="24"/>
          <w:szCs w:val="24"/>
          <w:lang w:eastAsia="en-US"/>
        </w:rPr>
        <w:t>признания недееспособным или ограниченно дееспособным решением суда, вступившим в законную силу.</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6) наступления </w:t>
      </w:r>
      <w:r w:rsidRPr="00C138EE">
        <w:rPr>
          <w:rFonts w:ascii="Times New Roman" w:eastAsia="Calibri" w:hAnsi="Times New Roman" w:cs="Times New Roman"/>
          <w:iCs/>
          <w:sz w:val="24"/>
          <w:szCs w:val="24"/>
          <w:lang w:eastAsia="en-US"/>
        </w:rPr>
        <w:t>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C138EE" w:rsidRPr="00C138EE" w:rsidRDefault="00C138EE" w:rsidP="00C138EE">
      <w:pPr>
        <w:spacing w:after="0"/>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3.47. Информация о невозможности присутствия при проведении контрольного (надзорного) мероприятия должна содержать:</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1) описание обстоятельств, препятствующих присутствию при проведении контрольных (надзорных) мероприятий и их продолжительность;</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2) срок, необходимый для устранения обстоятельств, препятствующих присутствию при проведении контрольного (надзорного) мероприятия.</w:t>
      </w:r>
    </w:p>
    <w:p w:rsidR="00C138EE" w:rsidRPr="00C138EE" w:rsidRDefault="00C138EE" w:rsidP="00C138EE">
      <w:pPr>
        <w:spacing w:after="0"/>
        <w:ind w:firstLine="851"/>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При предоставлении указанной информации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C138EE" w:rsidRPr="00C138EE" w:rsidRDefault="00C138EE" w:rsidP="00C138EE">
      <w:pPr>
        <w:spacing w:after="0"/>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3.48. При проведении контрольных (надзорных) мероприятий может осуществляться фотосъемка, аудио- и видеозапись, иные способы фиксации доказательств.</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w:t>
      </w:r>
      <w:r w:rsidRPr="00C138EE">
        <w:rPr>
          <w:rFonts w:ascii="Times New Roman" w:eastAsia="Calibri" w:hAnsi="Times New Roman" w:cs="Times New Roman"/>
          <w:sz w:val="24"/>
          <w:szCs w:val="24"/>
          <w:lang w:eastAsia="en-US"/>
        </w:rPr>
        <w:lastRenderedPageBreak/>
        <w:t>видеозаписи, используемые для доказательств нарушений обязательных требований, прикладываются к акту контрольного (надзорного) мероприятия.</w:t>
      </w:r>
    </w:p>
    <w:p w:rsidR="00C138EE" w:rsidRPr="00C138EE" w:rsidRDefault="00C138EE" w:rsidP="00C138EE">
      <w:pPr>
        <w:spacing w:after="0"/>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3.49. Результаты контрольного (надзорного) мероприятия оформляются в порядке, установленном статьей 87 Федерального закона №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proofErr w:type="gramStart"/>
      <w:r w:rsidRPr="00C138EE">
        <w:rPr>
          <w:rFonts w:ascii="Times New Roman" w:eastAsia="Calibri" w:hAnsi="Times New Roman" w:cs="Times New Roman"/>
          <w:sz w:val="24"/>
          <w:szCs w:val="24"/>
          <w:lang w:eastAsia="en-US"/>
        </w:rPr>
        <w:t xml:space="preserve"> .</w:t>
      </w:r>
      <w:proofErr w:type="gramEnd"/>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proofErr w:type="gramStart"/>
      <w:r w:rsidRPr="00C138EE">
        <w:rPr>
          <w:rFonts w:ascii="Times New Roman" w:eastAsia="Calibri" w:hAnsi="Times New Roman" w:cs="Times New Roman"/>
          <w:sz w:val="24"/>
          <w:szCs w:val="24"/>
          <w:lang w:eastAsia="en-US"/>
        </w:rPr>
        <w:t>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 акт).</w:t>
      </w:r>
      <w:proofErr w:type="gramEnd"/>
      <w:r w:rsidRPr="00C138EE">
        <w:rPr>
          <w:rFonts w:ascii="Times New Roman" w:eastAsia="Calibri" w:hAnsi="Times New Roman" w:cs="Times New Roman"/>
          <w:sz w:val="24"/>
          <w:szCs w:val="24"/>
          <w:lang w:eastAsia="en-US"/>
        </w:rPr>
        <w:t xml:space="preserve"> В случае</w:t>
      </w:r>
      <w:proofErr w:type="gramStart"/>
      <w:r w:rsidRPr="00C138EE">
        <w:rPr>
          <w:rFonts w:ascii="Times New Roman" w:eastAsia="Calibri" w:hAnsi="Times New Roman" w:cs="Times New Roman"/>
          <w:sz w:val="24"/>
          <w:szCs w:val="24"/>
          <w:lang w:eastAsia="en-US"/>
        </w:rPr>
        <w:t>,</w:t>
      </w:r>
      <w:proofErr w:type="gramEnd"/>
      <w:r w:rsidRPr="00C138EE">
        <w:rPr>
          <w:rFonts w:ascii="Times New Roman" w:eastAsia="Calibri" w:hAnsi="Times New Roman" w:cs="Times New Roman"/>
          <w:sz w:val="24"/>
          <w:szCs w:val="24"/>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C138EE" w:rsidRPr="00C138EE" w:rsidRDefault="00C138EE" w:rsidP="00C138EE">
      <w:pPr>
        <w:spacing w:after="0"/>
        <w:ind w:firstLine="709"/>
        <w:jc w:val="both"/>
        <w:rPr>
          <w:rFonts w:ascii="Times New Roman" w:hAnsi="Times New Roman" w:cs="Times New Roman"/>
          <w:sz w:val="24"/>
          <w:szCs w:val="24"/>
        </w:rPr>
      </w:pPr>
      <w:r w:rsidRPr="00C138EE">
        <w:rPr>
          <w:rFonts w:ascii="Times New Roman" w:hAnsi="Times New Roman" w:cs="Times New Roman"/>
          <w:sz w:val="24"/>
          <w:szCs w:val="24"/>
        </w:rPr>
        <w:t>3.50.Оформление акта производится на месте проведения контрольного мероприятия в день окончания проведения такого мероприятия,</w:t>
      </w:r>
      <w:r w:rsidRPr="00C138EE">
        <w:rPr>
          <w:rFonts w:ascii="Times New Roman" w:hAnsi="Times New Roman" w:cs="Times New Roman"/>
          <w:sz w:val="24"/>
          <w:szCs w:val="24"/>
          <w:shd w:val="clear" w:color="auto" w:fill="FFFFFF"/>
        </w:rPr>
        <w:t xml:space="preserve"> если иной порядок оформления акта не установлен Правительством Российской Федер</w:t>
      </w:r>
      <w:r w:rsidRPr="00C138EE">
        <w:rPr>
          <w:rFonts w:ascii="Times New Roman" w:hAnsi="Times New Roman" w:cs="Times New Roman"/>
          <w:sz w:val="24"/>
          <w:szCs w:val="24"/>
          <w:shd w:val="clear" w:color="auto" w:fill="FFFFFF"/>
        </w:rPr>
        <w:t>а</w:t>
      </w:r>
      <w:r w:rsidRPr="00C138EE">
        <w:rPr>
          <w:rFonts w:ascii="Times New Roman" w:hAnsi="Times New Roman" w:cs="Times New Roman"/>
          <w:sz w:val="24"/>
          <w:szCs w:val="24"/>
          <w:shd w:val="clear" w:color="auto" w:fill="FFFFFF"/>
        </w:rPr>
        <w:t>ции</w:t>
      </w:r>
      <w:r w:rsidRPr="00C138EE">
        <w:rPr>
          <w:rFonts w:ascii="Times New Roman" w:hAnsi="Times New Roman" w:cs="Times New Roman"/>
          <w:sz w:val="24"/>
          <w:szCs w:val="24"/>
        </w:rPr>
        <w:t>.</w:t>
      </w:r>
    </w:p>
    <w:p w:rsidR="00C138EE" w:rsidRPr="00C138EE" w:rsidRDefault="00C138EE" w:rsidP="00C138EE">
      <w:pPr>
        <w:pStyle w:val="ConsPlusNormal"/>
        <w:ind w:firstLine="709"/>
        <w:jc w:val="both"/>
        <w:rPr>
          <w:rFonts w:ascii="Times New Roman" w:hAnsi="Times New Roman" w:cs="Times New Roman"/>
          <w:sz w:val="24"/>
          <w:szCs w:val="24"/>
        </w:rPr>
      </w:pPr>
      <w:r w:rsidRPr="00C138EE">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138EE" w:rsidRPr="00C138EE" w:rsidRDefault="00C138EE" w:rsidP="00C138EE">
      <w:pPr>
        <w:spacing w:after="0"/>
        <w:ind w:firstLine="709"/>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3.51. Контролируемое лицо или его представитель знакомится с содержанием акта на месте проведения контрольного (надзорного) мероприятия.</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bookmarkStart w:id="2" w:name="p1207"/>
      <w:bookmarkEnd w:id="2"/>
      <w:r w:rsidRPr="00C138EE">
        <w:rPr>
          <w:rFonts w:ascii="Times New Roman" w:eastAsia="Calibri" w:hAnsi="Times New Roman" w:cs="Times New Roman"/>
          <w:sz w:val="24"/>
          <w:szCs w:val="24"/>
          <w:lang w:eastAsia="en-US"/>
        </w:rPr>
        <w:t xml:space="preserve">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0" w:history="1">
        <w:r w:rsidRPr="00804EBD">
          <w:rPr>
            <w:rStyle w:val="a5"/>
            <w:rFonts w:ascii="Times New Roman" w:eastAsia="Calibri" w:hAnsi="Times New Roman" w:cs="Times New Roman"/>
            <w:color w:val="auto"/>
            <w:sz w:val="24"/>
            <w:szCs w:val="24"/>
            <w:u w:val="none"/>
            <w:lang w:eastAsia="en-US"/>
          </w:rPr>
          <w:t xml:space="preserve">пунктами </w:t>
        </w:r>
      </w:hyperlink>
      <w:hyperlink r:id="rId21" w:history="1">
        <w:r w:rsidRPr="00804EBD">
          <w:rPr>
            <w:rStyle w:val="a5"/>
            <w:rFonts w:ascii="Times New Roman" w:eastAsia="Calibri" w:hAnsi="Times New Roman" w:cs="Times New Roman"/>
            <w:color w:val="auto"/>
            <w:sz w:val="24"/>
            <w:szCs w:val="24"/>
            <w:u w:val="none"/>
            <w:lang w:eastAsia="en-US"/>
          </w:rPr>
          <w:t>8</w:t>
        </w:r>
      </w:hyperlink>
      <w:r w:rsidRPr="00804EBD">
        <w:rPr>
          <w:rFonts w:ascii="Times New Roman" w:eastAsia="Calibri" w:hAnsi="Times New Roman" w:cs="Times New Roman"/>
          <w:sz w:val="24"/>
          <w:szCs w:val="24"/>
          <w:lang w:eastAsia="en-US"/>
        </w:rPr>
        <w:t xml:space="preserve"> и </w:t>
      </w:r>
      <w:hyperlink r:id="rId22" w:history="1">
        <w:r w:rsidRPr="00804EBD">
          <w:rPr>
            <w:rStyle w:val="a5"/>
            <w:rFonts w:ascii="Times New Roman" w:eastAsia="Calibri" w:hAnsi="Times New Roman" w:cs="Times New Roman"/>
            <w:color w:val="auto"/>
            <w:sz w:val="24"/>
            <w:szCs w:val="24"/>
            <w:u w:val="none"/>
            <w:lang w:eastAsia="en-US"/>
          </w:rPr>
          <w:t>9 части 1 статьи 65</w:t>
        </w:r>
      </w:hyperlink>
      <w:r w:rsidRPr="00804EBD">
        <w:rPr>
          <w:rFonts w:ascii="Times New Roman" w:eastAsia="Calibri" w:hAnsi="Times New Roman" w:cs="Times New Roman"/>
          <w:sz w:val="24"/>
          <w:szCs w:val="24"/>
          <w:lang w:eastAsia="en-US"/>
        </w:rPr>
        <w:t xml:space="preserve"> Федерального закона 248-ФЗ</w:t>
      </w:r>
      <w:proofErr w:type="gramStart"/>
      <w:r w:rsidRPr="00804EBD">
        <w:rPr>
          <w:rFonts w:ascii="Times New Roman" w:hAnsi="Times New Roman" w:cs="Times New Roman"/>
          <w:sz w:val="24"/>
          <w:szCs w:val="24"/>
        </w:rPr>
        <w:t>«О</w:t>
      </w:r>
      <w:proofErr w:type="gramEnd"/>
      <w:r w:rsidRPr="00804EBD">
        <w:rPr>
          <w:rFonts w:ascii="Times New Roman" w:hAnsi="Times New Roman" w:cs="Times New Roman"/>
          <w:sz w:val="24"/>
          <w:szCs w:val="24"/>
        </w:rPr>
        <w:t xml:space="preserve"> государственном контроле (надзоре) и муниципальном контроле в Российской Федерации»</w:t>
      </w:r>
      <w:r w:rsidRPr="00804EBD">
        <w:rPr>
          <w:rFonts w:ascii="Times New Roman" w:eastAsia="Calibri" w:hAnsi="Times New Roman" w:cs="Times New Roman"/>
          <w:sz w:val="24"/>
          <w:szCs w:val="24"/>
          <w:lang w:eastAsia="en-US"/>
        </w:rPr>
        <w:t xml:space="preserve">, контрольный орган направляет акт контролируемому лицу в порядке, установленном </w:t>
      </w:r>
      <w:hyperlink r:id="rId23" w:history="1">
        <w:r w:rsidRPr="00804EBD">
          <w:rPr>
            <w:rStyle w:val="a5"/>
            <w:rFonts w:ascii="Times New Roman" w:eastAsia="Calibri" w:hAnsi="Times New Roman" w:cs="Times New Roman"/>
            <w:color w:val="auto"/>
            <w:sz w:val="24"/>
            <w:szCs w:val="24"/>
            <w:u w:val="none"/>
            <w:lang w:eastAsia="en-US"/>
          </w:rPr>
          <w:t>статьей 21</w:t>
        </w:r>
      </w:hyperlink>
      <w:r w:rsidRPr="00804EBD">
        <w:rPr>
          <w:rFonts w:ascii="Times New Roman" w:eastAsia="Calibri" w:hAnsi="Times New Roman" w:cs="Times New Roman"/>
          <w:sz w:val="24"/>
          <w:szCs w:val="24"/>
          <w:lang w:eastAsia="en-US"/>
        </w:rPr>
        <w:t xml:space="preserve"> Ф</w:t>
      </w:r>
      <w:r w:rsidRPr="00622FAB">
        <w:rPr>
          <w:rFonts w:ascii="Times New Roman" w:eastAsia="Calibri" w:hAnsi="Times New Roman" w:cs="Times New Roman"/>
          <w:sz w:val="24"/>
          <w:szCs w:val="24"/>
          <w:lang w:eastAsia="en-US"/>
        </w:rPr>
        <w:t xml:space="preserve">едерального закона 248-ФЗ </w:t>
      </w:r>
      <w:r w:rsidRPr="00622FAB">
        <w:rPr>
          <w:rFonts w:ascii="Times New Roman" w:hAnsi="Times New Roman" w:cs="Times New Roman"/>
          <w:sz w:val="24"/>
          <w:szCs w:val="24"/>
        </w:rPr>
        <w:t>«О государственном контроле (надзоре) и муниципальном ко</w:t>
      </w:r>
      <w:r w:rsidRPr="00C138EE">
        <w:rPr>
          <w:rFonts w:ascii="Times New Roman" w:hAnsi="Times New Roman" w:cs="Times New Roman"/>
          <w:color w:val="000000"/>
          <w:sz w:val="24"/>
          <w:szCs w:val="24"/>
        </w:rPr>
        <w:t>нтроле в Российской Федерации».</w:t>
      </w:r>
    </w:p>
    <w:p w:rsidR="00C138EE" w:rsidRPr="00C138EE" w:rsidRDefault="00C138EE" w:rsidP="00C138EE">
      <w:pPr>
        <w:spacing w:after="0"/>
        <w:ind w:firstLine="720"/>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3.52.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bookmarkStart w:id="3" w:name="p1212"/>
      <w:bookmarkEnd w:id="3"/>
    </w:p>
    <w:p w:rsidR="00C138EE" w:rsidRPr="00C138EE" w:rsidRDefault="00C138EE" w:rsidP="00C138EE">
      <w:pPr>
        <w:spacing w:after="0"/>
        <w:ind w:firstLine="851"/>
        <w:contextualSpacing/>
        <w:jc w:val="both"/>
        <w:rPr>
          <w:rFonts w:ascii="Times New Roman" w:eastAsia="Calibri" w:hAnsi="Times New Roman" w:cs="Times New Roman"/>
          <w:iCs/>
          <w:sz w:val="24"/>
          <w:szCs w:val="24"/>
          <w:lang w:eastAsia="en-US"/>
        </w:rPr>
      </w:pPr>
      <w:r w:rsidRPr="00C138EE">
        <w:rPr>
          <w:rFonts w:ascii="Times New Roman" w:eastAsia="Calibri" w:hAnsi="Times New Roman" w:cs="Times New Roman"/>
          <w:sz w:val="24"/>
          <w:szCs w:val="24"/>
          <w:lang w:eastAsia="en-US"/>
        </w:rPr>
        <w:t>3.53.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138EE" w:rsidRPr="00C138EE" w:rsidRDefault="00C138EE" w:rsidP="00C138EE">
      <w:pPr>
        <w:spacing w:after="0"/>
        <w:ind w:firstLine="851"/>
        <w:contextualSpacing/>
        <w:jc w:val="both"/>
        <w:rPr>
          <w:rFonts w:ascii="Times New Roman" w:eastAsia="Calibri" w:hAnsi="Times New Roman" w:cs="Times New Roman"/>
          <w:sz w:val="24"/>
          <w:szCs w:val="24"/>
          <w:lang w:eastAsia="en-US"/>
        </w:rPr>
      </w:pPr>
      <w:r w:rsidRPr="00C138EE">
        <w:rPr>
          <w:rFonts w:ascii="Times New Roman" w:eastAsia="Calibri" w:hAnsi="Times New Roman" w:cs="Times New Roman"/>
          <w:sz w:val="24"/>
          <w:szCs w:val="24"/>
          <w:lang w:eastAsia="en-US"/>
        </w:rPr>
        <w:t xml:space="preserve">3.54.  В случае выявления при проведении контрольного (надзорного)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w:t>
      </w:r>
      <w:r w:rsidRPr="00C138EE">
        <w:rPr>
          <w:rFonts w:ascii="Times New Roman" w:eastAsia="Calibri" w:hAnsi="Times New Roman" w:cs="Times New Roman"/>
          <w:sz w:val="24"/>
          <w:szCs w:val="24"/>
          <w:lang w:eastAsia="en-US"/>
        </w:rPr>
        <w:lastRenderedPageBreak/>
        <w:t xml:space="preserve">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p>
    <w:p w:rsidR="00C138EE" w:rsidRPr="00C138EE" w:rsidRDefault="00C138EE" w:rsidP="00C138EE">
      <w:pPr>
        <w:spacing w:after="0"/>
        <w:ind w:firstLine="851"/>
        <w:contextualSpacing/>
        <w:jc w:val="both"/>
        <w:rPr>
          <w:rFonts w:ascii="Times New Roman" w:eastAsia="Calibri" w:hAnsi="Times New Roman" w:cs="Times New Roman"/>
          <w:iCs/>
          <w:sz w:val="24"/>
          <w:szCs w:val="24"/>
          <w:lang w:eastAsia="en-US"/>
        </w:rPr>
      </w:pPr>
      <w:r w:rsidRPr="00C138EE">
        <w:rPr>
          <w:rFonts w:ascii="Times New Roman" w:eastAsia="Calibri" w:hAnsi="Times New Roman" w:cs="Times New Roman"/>
          <w:sz w:val="24"/>
          <w:szCs w:val="24"/>
          <w:lang w:eastAsia="en-US"/>
        </w:rPr>
        <w:t xml:space="preserve"> 3.55.  </w:t>
      </w:r>
      <w:proofErr w:type="gramStart"/>
      <w:r w:rsidRPr="00C138EE">
        <w:rPr>
          <w:rFonts w:ascii="Times New Roman" w:eastAsia="Calibri" w:hAnsi="Times New Roman" w:cs="Times New Roman"/>
          <w:sz w:val="24"/>
          <w:szCs w:val="24"/>
          <w:lang w:eastAsia="en-US"/>
        </w:rPr>
        <w:t>При выдаче контролируемому лицу предписания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w:t>
      </w:r>
      <w:proofErr w:type="gramEnd"/>
      <w:r w:rsidRPr="00C138EE">
        <w:rPr>
          <w:rFonts w:ascii="Times New Roman" w:eastAsia="Calibri" w:hAnsi="Times New Roman" w:cs="Times New Roman"/>
          <w:sz w:val="24"/>
          <w:szCs w:val="24"/>
          <w:lang w:eastAsia="en-US"/>
        </w:rPr>
        <w:t xml:space="preserve"> </w:t>
      </w:r>
      <w:proofErr w:type="gramStart"/>
      <w:r w:rsidRPr="00C138EE">
        <w:rPr>
          <w:rFonts w:ascii="Times New Roman" w:eastAsia="Calibri" w:hAnsi="Times New Roman" w:cs="Times New Roman"/>
          <w:sz w:val="24"/>
          <w:szCs w:val="24"/>
          <w:lang w:eastAsia="en-US"/>
        </w:rPr>
        <w:t>устанавливающих</w:t>
      </w:r>
      <w:proofErr w:type="gramEnd"/>
      <w:r w:rsidRPr="00C138EE">
        <w:rPr>
          <w:rFonts w:ascii="Times New Roman" w:eastAsia="Calibri" w:hAnsi="Times New Roman" w:cs="Times New Roman"/>
          <w:sz w:val="24"/>
          <w:szCs w:val="24"/>
          <w:lang w:eastAsia="en-US"/>
        </w:rPr>
        <w:t>, сроки исполнения предписания, по форме утвержденной муниципальным правовым актом.</w:t>
      </w:r>
    </w:p>
    <w:p w:rsidR="00C138EE" w:rsidRPr="00C138EE" w:rsidRDefault="00C138EE" w:rsidP="00C138EE">
      <w:pPr>
        <w:spacing w:after="0"/>
        <w:ind w:firstLine="851"/>
        <w:contextualSpacing/>
        <w:jc w:val="both"/>
        <w:rPr>
          <w:rFonts w:ascii="Times New Roman" w:eastAsia="Calibri" w:hAnsi="Times New Roman" w:cs="Times New Roman"/>
          <w:iCs/>
          <w:sz w:val="24"/>
          <w:szCs w:val="24"/>
          <w:lang w:eastAsia="en-US"/>
        </w:rPr>
      </w:pPr>
      <w:r w:rsidRPr="00C138EE">
        <w:rPr>
          <w:rFonts w:ascii="Times New Roman" w:eastAsia="Calibri" w:hAnsi="Times New Roman" w:cs="Times New Roman"/>
          <w:iCs/>
          <w:sz w:val="24"/>
          <w:szCs w:val="24"/>
          <w:lang w:eastAsia="en-US"/>
        </w:rPr>
        <w:t xml:space="preserve">3.56.  </w:t>
      </w:r>
      <w:proofErr w:type="gramStart"/>
      <w:r w:rsidRPr="00C138EE">
        <w:rPr>
          <w:rFonts w:ascii="Times New Roman" w:eastAsia="Calibri" w:hAnsi="Times New Roman" w:cs="Times New Roman"/>
          <w:iCs/>
          <w:sz w:val="24"/>
          <w:szCs w:val="24"/>
          <w:lang w:eastAsia="en-US"/>
        </w:rPr>
        <w:t>Решения, принятые по результатам контрольного (надзорного) мероприятия, проведенного с грубым нарушением требований к организации и осуществлению муниципального контроля, предусмотренным частью 2 статьи 91</w:t>
      </w:r>
      <w:r w:rsidRPr="00C138EE">
        <w:rPr>
          <w:rFonts w:ascii="Times New Roman" w:hAnsi="Times New Roman" w:cs="Times New Roman"/>
          <w:sz w:val="24"/>
          <w:szCs w:val="24"/>
        </w:rPr>
        <w:t xml:space="preserve"> </w:t>
      </w:r>
      <w:r w:rsidRPr="00C138EE">
        <w:rPr>
          <w:rFonts w:ascii="Times New Roman" w:eastAsia="Calibri" w:hAnsi="Times New Roman" w:cs="Times New Roman"/>
          <w:iCs/>
          <w:sz w:val="24"/>
          <w:szCs w:val="24"/>
          <w:lang w:eastAsia="en-US"/>
        </w:rPr>
        <w:t xml:space="preserve">Федерального закона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r w:rsidRPr="00C138EE">
        <w:rPr>
          <w:rFonts w:ascii="Times New Roman" w:eastAsia="Calibri" w:hAnsi="Times New Roman" w:cs="Times New Roman"/>
          <w:iCs/>
          <w:sz w:val="24"/>
          <w:szCs w:val="24"/>
          <w:lang w:eastAsia="en-US"/>
        </w:rPr>
        <w:t>, подлежат отмене контрольным органом, проводившим контрольное (надзорное) мероприятие, или судом, в том числе по представлению (заявлению) прокурора.</w:t>
      </w:r>
      <w:proofErr w:type="gramEnd"/>
      <w:r w:rsidRPr="00C138EE">
        <w:rPr>
          <w:rFonts w:ascii="Times New Roman" w:eastAsia="Calibri" w:hAnsi="Times New Roman" w:cs="Times New Roman"/>
          <w:iCs/>
          <w:sz w:val="24"/>
          <w:szCs w:val="24"/>
          <w:lang w:eastAsia="en-US"/>
        </w:rPr>
        <w:t xml:space="preserve"> В случае самостоятельного выявления грубых нарушений требований к организации и осуществлению муниципального контроля должностное лицо контрольного органа, проводившего контрольное (надзорное) мероприятие, принимает решение о признании результатов такого мероприятия </w:t>
      </w:r>
      <w:proofErr w:type="gramStart"/>
      <w:r w:rsidRPr="00C138EE">
        <w:rPr>
          <w:rFonts w:ascii="Times New Roman" w:eastAsia="Calibri" w:hAnsi="Times New Roman" w:cs="Times New Roman"/>
          <w:iCs/>
          <w:sz w:val="24"/>
          <w:szCs w:val="24"/>
          <w:lang w:eastAsia="en-US"/>
        </w:rPr>
        <w:t>недействительными</w:t>
      </w:r>
      <w:proofErr w:type="gramEnd"/>
      <w:r w:rsidRPr="00C138EE">
        <w:rPr>
          <w:rFonts w:ascii="Times New Roman" w:eastAsia="Calibri" w:hAnsi="Times New Roman" w:cs="Times New Roman"/>
          <w:iCs/>
          <w:sz w:val="24"/>
          <w:szCs w:val="24"/>
          <w:lang w:eastAsia="en-US"/>
        </w:rPr>
        <w:t>.</w:t>
      </w:r>
    </w:p>
    <w:p w:rsidR="00C138EE" w:rsidRPr="00C138EE" w:rsidRDefault="00C138EE" w:rsidP="00C138EE">
      <w:pPr>
        <w:spacing w:after="0"/>
        <w:ind w:firstLine="851"/>
        <w:contextualSpacing/>
        <w:jc w:val="both"/>
        <w:rPr>
          <w:rFonts w:ascii="Times New Roman" w:eastAsia="Calibri" w:hAnsi="Times New Roman" w:cs="Times New Roman"/>
          <w:iCs/>
          <w:sz w:val="24"/>
          <w:szCs w:val="24"/>
          <w:lang w:eastAsia="en-US"/>
        </w:rPr>
      </w:pPr>
      <w:r w:rsidRPr="00C138EE">
        <w:rPr>
          <w:rFonts w:ascii="Times New Roman" w:eastAsia="Calibri" w:hAnsi="Times New Roman" w:cs="Times New Roman"/>
          <w:iCs/>
          <w:sz w:val="24"/>
          <w:szCs w:val="24"/>
          <w:lang w:eastAsia="en-US"/>
        </w:rPr>
        <w:t xml:space="preserve">3.57. Исполнение решений контрольного органа осуществляется в </w:t>
      </w:r>
      <w:proofErr w:type="gramStart"/>
      <w:r w:rsidRPr="00C138EE">
        <w:rPr>
          <w:rFonts w:ascii="Times New Roman" w:eastAsia="Calibri" w:hAnsi="Times New Roman" w:cs="Times New Roman"/>
          <w:iCs/>
          <w:sz w:val="24"/>
          <w:szCs w:val="24"/>
          <w:lang w:eastAsia="en-US"/>
        </w:rPr>
        <w:t>порядке</w:t>
      </w:r>
      <w:proofErr w:type="gramEnd"/>
      <w:r w:rsidRPr="00C138EE">
        <w:rPr>
          <w:rFonts w:ascii="Times New Roman" w:eastAsia="Calibri" w:hAnsi="Times New Roman" w:cs="Times New Roman"/>
          <w:iCs/>
          <w:sz w:val="24"/>
          <w:szCs w:val="24"/>
          <w:lang w:eastAsia="en-US"/>
        </w:rPr>
        <w:t xml:space="preserve"> установленном статьями 92-95 Федерального закона № 248-ФЗ </w:t>
      </w:r>
      <w:r w:rsidRPr="00C138EE">
        <w:rPr>
          <w:rFonts w:ascii="Times New Roman" w:hAnsi="Times New Roman" w:cs="Times New Roman"/>
          <w:color w:val="000000"/>
          <w:sz w:val="24"/>
          <w:szCs w:val="24"/>
        </w:rPr>
        <w:t>«О государственном контроле (надзоре) и муниципальном контроле в Российской Федерации».</w:t>
      </w:r>
    </w:p>
    <w:p w:rsidR="00C138EE" w:rsidRPr="00C138EE" w:rsidRDefault="00C138EE" w:rsidP="00C138EE">
      <w:pPr>
        <w:spacing w:after="0"/>
        <w:ind w:firstLine="851"/>
        <w:contextualSpacing/>
        <w:jc w:val="both"/>
        <w:rPr>
          <w:rFonts w:ascii="Times New Roman" w:eastAsia="Calibri" w:hAnsi="Times New Roman" w:cs="Times New Roman"/>
          <w:iCs/>
          <w:sz w:val="24"/>
          <w:szCs w:val="24"/>
          <w:lang w:eastAsia="en-US"/>
        </w:rPr>
      </w:pPr>
    </w:p>
    <w:p w:rsidR="00C138EE" w:rsidRPr="00C138EE" w:rsidRDefault="00C138EE" w:rsidP="00C138EE">
      <w:pPr>
        <w:shd w:val="clear" w:color="auto" w:fill="FFFFFF"/>
        <w:spacing w:after="0"/>
        <w:jc w:val="center"/>
        <w:rPr>
          <w:rFonts w:ascii="Times New Roman" w:hAnsi="Times New Roman" w:cs="Times New Roman"/>
          <w:b/>
          <w:bCs/>
          <w:color w:val="000000"/>
          <w:sz w:val="24"/>
          <w:szCs w:val="24"/>
        </w:rPr>
      </w:pPr>
      <w:r w:rsidRPr="00C138EE">
        <w:rPr>
          <w:rFonts w:ascii="Times New Roman" w:hAnsi="Times New Roman" w:cs="Times New Roman"/>
          <w:b/>
          <w:bCs/>
          <w:color w:val="000000"/>
          <w:sz w:val="24"/>
          <w:szCs w:val="24"/>
        </w:rPr>
        <w:t>4.Заключительные положения</w:t>
      </w:r>
    </w:p>
    <w:p w:rsidR="00C138EE" w:rsidRPr="00C138EE" w:rsidRDefault="00C138EE" w:rsidP="00C138EE">
      <w:pPr>
        <w:shd w:val="clear" w:color="auto" w:fill="FFFFFF"/>
        <w:tabs>
          <w:tab w:val="left" w:pos="1210"/>
        </w:tabs>
        <w:spacing w:after="0"/>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              </w:t>
      </w:r>
      <w:r w:rsidRPr="00C138EE">
        <w:rPr>
          <w:rFonts w:ascii="Times New Roman" w:hAnsi="Times New Roman" w:cs="Times New Roman"/>
          <w:color w:val="000000"/>
          <w:spacing w:val="-1"/>
          <w:sz w:val="24"/>
          <w:szCs w:val="24"/>
        </w:rPr>
        <w:t>4.1.</w:t>
      </w:r>
      <w:r w:rsidRPr="00C138EE">
        <w:rPr>
          <w:rFonts w:ascii="Times New Roman" w:hAnsi="Times New Roman" w:cs="Times New Roman"/>
          <w:color w:val="000000"/>
          <w:sz w:val="24"/>
          <w:szCs w:val="24"/>
        </w:rPr>
        <w:t>Настоящее положение вступает в силу с 1 января  2022 года.</w:t>
      </w:r>
    </w:p>
    <w:p w:rsidR="00C138EE" w:rsidRPr="00C138EE" w:rsidRDefault="00C138EE" w:rsidP="00C138EE">
      <w:pPr>
        <w:shd w:val="clear" w:color="auto" w:fill="FFFFFF"/>
        <w:tabs>
          <w:tab w:val="left" w:pos="1291"/>
        </w:tabs>
        <w:spacing w:after="0"/>
        <w:ind w:firstLine="850"/>
        <w:jc w:val="both"/>
        <w:rPr>
          <w:rFonts w:ascii="Times New Roman" w:hAnsi="Times New Roman" w:cs="Times New Roman"/>
          <w:color w:val="000000"/>
          <w:sz w:val="24"/>
          <w:szCs w:val="24"/>
        </w:rPr>
      </w:pPr>
      <w:proofErr w:type="gramStart"/>
      <w:r w:rsidRPr="00C138EE">
        <w:rPr>
          <w:rFonts w:ascii="Times New Roman" w:hAnsi="Times New Roman" w:cs="Times New Roman"/>
          <w:color w:val="000000"/>
          <w:spacing w:val="-1"/>
          <w:sz w:val="24"/>
          <w:szCs w:val="24"/>
        </w:rPr>
        <w:t>4.2 .</w:t>
      </w:r>
      <w:r w:rsidRPr="00C138EE">
        <w:rPr>
          <w:rFonts w:ascii="Times New Roman" w:hAnsi="Times New Roman" w:cs="Times New Roman"/>
          <w:color w:val="000000"/>
          <w:sz w:val="24"/>
          <w:szCs w:val="24"/>
        </w:rPr>
        <w:tab/>
        <w:t xml:space="preserve">До 31 декабря 2023 года подготовка администрацией </w:t>
      </w:r>
      <w:r w:rsidRPr="00C138EE">
        <w:rPr>
          <w:rFonts w:ascii="Times New Roman" w:hAnsi="Times New Roman" w:cs="Times New Roman"/>
          <w:color w:val="000000"/>
          <w:spacing w:val="-1"/>
          <w:sz w:val="24"/>
          <w:szCs w:val="24"/>
        </w:rPr>
        <w:t>Едровского  сельского  поселения Валдайского</w:t>
      </w:r>
      <w:r w:rsidRPr="00C138EE">
        <w:rPr>
          <w:rFonts w:ascii="Times New Roman" w:hAnsi="Times New Roman" w:cs="Times New Roman"/>
          <w:color w:val="000000"/>
          <w:sz w:val="24"/>
          <w:szCs w:val="24"/>
        </w:rPr>
        <w:t xml:space="preserve"> муниципального района в ходе осуществления вида муниципального контроля документов, информирование контролируемых лиц о совершаемых должностными лицами администрации</w:t>
      </w:r>
      <w:r w:rsidRPr="00C138EE">
        <w:rPr>
          <w:rFonts w:ascii="Times New Roman" w:hAnsi="Times New Roman" w:cs="Times New Roman"/>
          <w:color w:val="000000"/>
          <w:spacing w:val="-1"/>
          <w:sz w:val="24"/>
          <w:szCs w:val="24"/>
        </w:rPr>
        <w:t xml:space="preserve"> Едровского  сельского  поселения Валдайского</w:t>
      </w:r>
      <w:r w:rsidRPr="00C138EE">
        <w:rPr>
          <w:rFonts w:ascii="Times New Roman" w:hAnsi="Times New Roman" w:cs="Times New Roman"/>
          <w:color w:val="000000"/>
          <w:sz w:val="24"/>
          <w:szCs w:val="24"/>
        </w:rPr>
        <w:t xml:space="preserve"> муниципального района действиях и принимаемых решениях, обмен документами и сведениями с контролируемыми лицами осуществляется на бумажном носителе.</w:t>
      </w:r>
      <w:proofErr w:type="gramEnd"/>
    </w:p>
    <w:p w:rsidR="00C138EE" w:rsidRPr="00C138EE" w:rsidRDefault="00C138EE" w:rsidP="00C138EE">
      <w:pPr>
        <w:shd w:val="clear" w:color="auto" w:fill="FFFFFF"/>
        <w:tabs>
          <w:tab w:val="left" w:pos="0"/>
        </w:tabs>
        <w:spacing w:after="0"/>
        <w:jc w:val="both"/>
        <w:rPr>
          <w:rFonts w:ascii="Times New Roman" w:hAnsi="Times New Roman" w:cs="Times New Roman"/>
          <w:spacing w:val="-1"/>
          <w:sz w:val="24"/>
          <w:szCs w:val="24"/>
        </w:rPr>
      </w:pPr>
      <w:r w:rsidRPr="00C138EE">
        <w:rPr>
          <w:rFonts w:ascii="Times New Roman" w:hAnsi="Times New Roman" w:cs="Times New Roman"/>
          <w:sz w:val="24"/>
          <w:szCs w:val="24"/>
        </w:rPr>
        <w:tab/>
        <w:t>4.3.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на автомобильном транспорте  и в дорожном хозяйстве не применяется.</w:t>
      </w:r>
    </w:p>
    <w:p w:rsidR="00C138EE" w:rsidRPr="00D22492" w:rsidRDefault="00C138EE" w:rsidP="00C138EE">
      <w:pPr>
        <w:spacing w:after="0"/>
        <w:ind w:firstLine="851"/>
        <w:contextualSpacing/>
        <w:jc w:val="both"/>
        <w:rPr>
          <w:rFonts w:eastAsia="Calibri"/>
          <w:iCs/>
          <w:color w:val="FF0000"/>
          <w:sz w:val="24"/>
          <w:szCs w:val="24"/>
          <w:lang w:eastAsia="en-US"/>
        </w:rPr>
      </w:pPr>
    </w:p>
    <w:p w:rsidR="00645CE6" w:rsidRDefault="00645CE6" w:rsidP="00C138EE">
      <w:pPr>
        <w:spacing w:after="0"/>
      </w:pPr>
    </w:p>
    <w:sectPr w:rsidR="00645CE6" w:rsidSect="00387D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B7E4F"/>
    <w:multiLevelType w:val="singleLevel"/>
    <w:tmpl w:val="E42E6E6A"/>
    <w:lvl w:ilvl="0">
      <w:start w:val="1"/>
      <w:numFmt w:val="decimal"/>
      <w:lvlText w:val="%1)"/>
      <w:legacy w:legacy="1" w:legacySpace="0" w:legacyIndent="259"/>
      <w:lvlJc w:val="left"/>
      <w:rPr>
        <w:rFonts w:ascii="Times New Roman" w:hAnsi="Times New Roman"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774D1"/>
    <w:rsid w:val="00387DF5"/>
    <w:rsid w:val="005774D1"/>
    <w:rsid w:val="00622FAB"/>
    <w:rsid w:val="00645CE6"/>
    <w:rsid w:val="00804EBD"/>
    <w:rsid w:val="00B77C73"/>
    <w:rsid w:val="00C138EE"/>
    <w:rsid w:val="00DF2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D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5774D1"/>
    <w:rPr>
      <w:rFonts w:ascii="Calibri" w:eastAsia="Times New Roman" w:hAnsi="Calibri" w:cs="Times New Roman"/>
    </w:rPr>
  </w:style>
  <w:style w:type="paragraph" w:styleId="a4">
    <w:name w:val="No Spacing"/>
    <w:link w:val="a3"/>
    <w:uiPriority w:val="1"/>
    <w:qFormat/>
    <w:rsid w:val="005774D1"/>
    <w:pPr>
      <w:spacing w:after="0" w:line="240" w:lineRule="auto"/>
    </w:pPr>
    <w:rPr>
      <w:rFonts w:ascii="Calibri" w:eastAsia="Times New Roman" w:hAnsi="Calibri" w:cs="Times New Roman"/>
    </w:rPr>
  </w:style>
  <w:style w:type="character" w:styleId="a5">
    <w:name w:val="Hyperlink"/>
    <w:basedOn w:val="a0"/>
    <w:uiPriority w:val="99"/>
    <w:unhideWhenUsed/>
    <w:rsid w:val="00C138EE"/>
    <w:rPr>
      <w:color w:val="0000FF"/>
      <w:u w:val="single"/>
    </w:rPr>
  </w:style>
  <w:style w:type="paragraph" w:customStyle="1" w:styleId="ConsPlusNormal">
    <w:name w:val="ConsPlusNormal"/>
    <w:link w:val="ConsPlusNormal0"/>
    <w:rsid w:val="00C138EE"/>
    <w:pPr>
      <w:suppressAutoHyphens/>
      <w:autoSpaceDE w:val="0"/>
      <w:spacing w:after="0" w:line="240" w:lineRule="auto"/>
      <w:ind w:firstLine="720"/>
    </w:pPr>
    <w:rPr>
      <w:rFonts w:ascii="Arial" w:eastAsia="Times New Roman" w:hAnsi="Arial" w:cs="Arial"/>
      <w:sz w:val="20"/>
      <w:szCs w:val="20"/>
      <w:lang w:eastAsia="zh-CN"/>
    </w:rPr>
  </w:style>
  <w:style w:type="character" w:customStyle="1" w:styleId="ConsPlusNormal0">
    <w:name w:val="ConsPlusNormal Знак"/>
    <w:link w:val="ConsPlusNormal"/>
    <w:locked/>
    <w:rsid w:val="00C138EE"/>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5AFE56704B4B5FA87C24CDB8E14FED710BCUBy5H" TargetMode="External"/><Relationship Id="rId13" Type="http://schemas.openxmlformats.org/officeDocument/2006/relationships/hyperlink" Target="https://login.consultant.ru/link/?rnd=81A26F3F2790CBC411E897F38B27F871&amp;req=doc&amp;base=LAW&amp;n=358750&amp;dst=100639&amp;fld=134&amp;date=21.05.2021" TargetMode="External"/><Relationship Id="rId18" Type="http://schemas.openxmlformats.org/officeDocument/2006/relationships/hyperlink" Target="https://login.consultant.ru/link/?rnd=5AD74B6D2E97A351E8B738DB1259C5F2&amp;req=doc&amp;base=LAW&amp;n=358750&amp;dst=100225&amp;fld=134&amp;date=24.05.2021" TargetMode="External"/><Relationship Id="rId3" Type="http://schemas.openxmlformats.org/officeDocument/2006/relationships/settings" Target="settings.xml"/><Relationship Id="rId21" Type="http://schemas.openxmlformats.org/officeDocument/2006/relationships/hyperlink" Target="https://login.consultant.ru/link/?rnd=1FF9CCC08E3BC696D126779A474E2F6C&amp;req=doc&amp;base=LAW&amp;n=386954&amp;dst=100710&amp;fld=134&amp;date=17.06.2021" TargetMode="Externa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nd=81A26F3F2790CBC411E897F38B27F871&amp;req=doc&amp;base=LAW&amp;n=358750&amp;dst=100636&amp;fld=134&amp;date=21.05.2021" TargetMode="External"/><Relationship Id="rId17" Type="http://schemas.openxmlformats.org/officeDocument/2006/relationships/hyperlink" Target="https://login.consultant.ru/link/?rnd=5AD74B6D2E97A351E8B738DB1259C5F2&amp;req=doc&amp;base=LAW&amp;n=358750&amp;dst=100747&amp;fld=134&amp;date=24.05.202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nd=5AD74B6D2E97A351E8B738DB1259C5F2&amp;req=doc&amp;base=LAW&amp;n=358750&amp;dst=100639&amp;fld=134&amp;date=24.05.2021" TargetMode="External"/><Relationship Id="rId20" Type="http://schemas.openxmlformats.org/officeDocument/2006/relationships/hyperlink" Target="https://login.consultant.ru/link/?rnd=1FF9CCC08E3BC696D126779A474E2F6C&amp;req=doc&amp;base=LAW&amp;n=386954&amp;dst=100708&amp;fld=134&amp;date=17.06.2021"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1D4E32A31A176726FF77A9EFC32AC1AADF1A11E10915B9C2EAEB08B6420BA89D5285C3D8291065AFE96704B4B5FA87C24CDB8E14FED710BCUBy5H" TargetMode="External"/><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hyperlink" Target="https://login.consultant.ru/link/?rnd=5AD74B6D2E97A351E8B738DB1259C5F2&amp;req=doc&amp;base=LAW&amp;n=358750&amp;dst=100636&amp;fld=134&amp;date=24.05.2021" TargetMode="External"/><Relationship Id="rId23" Type="http://schemas.openxmlformats.org/officeDocument/2006/relationships/hyperlink" Target="https://login.consultant.ru/link/?rnd=1FF9CCC08E3BC696D126779A474E2F6C&amp;req=doc&amp;base=LAW&amp;n=386954&amp;dst=100225&amp;fld=134&amp;date=17.06.2021" TargetMode="External"/><Relationship Id="rId10" Type="http://schemas.openxmlformats.org/officeDocument/2006/relationships/hyperlink" Target="consultantplus://offline/ref=1D4E32A31A176726FF77A9EFC32AC1AADF1A11E10915B9C2EAEB08B6420BA89D5285C3D8291065AFE66704B4B5FA87C24CDB8E14FED710BCUBy5H" TargetMode="External"/><Relationship Id="rId19" Type="http://schemas.openxmlformats.org/officeDocument/2006/relationships/hyperlink" Target="https://login.consultant.ru/link/?rnd=5AD74B6D2E97A351E8B738DB1259C5F2&amp;req=doc&amp;base=LAW&amp;n=358750&amp;dst=100639&amp;fld=134&amp;date=24.05.2021" TargetMode="Externa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5AFE76704B4B5FA87C24CDB8E14FED710BCUBy5H" TargetMode="External"/><Relationship Id="rId14" Type="http://schemas.openxmlformats.org/officeDocument/2006/relationships/hyperlink" Target="https://login.consultant.ru/link/?rnd=81A26F3F2790CBC411E897F38B27F871&amp;req=doc&amp;base=LAW&amp;n=358750&amp;dst=100747&amp;fld=134&amp;date=21.05.2021" TargetMode="External"/><Relationship Id="rId22" Type="http://schemas.openxmlformats.org/officeDocument/2006/relationships/hyperlink" Target="https://login.consultant.ru/link/?rnd=1FF9CCC08E3BC696D126779A474E2F6C&amp;req=doc&amp;base=LAW&amp;n=386954&amp;dst=100711&amp;fld=134&amp;date=17.06.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14</Pages>
  <Words>6332</Words>
  <Characters>36099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2021-11-15T08:22:00Z</cp:lastPrinted>
  <dcterms:created xsi:type="dcterms:W3CDTF">2021-11-12T11:14:00Z</dcterms:created>
  <dcterms:modified xsi:type="dcterms:W3CDTF">2021-11-15T08:23:00Z</dcterms:modified>
</cp:coreProperties>
</file>