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D2" w:rsidRDefault="009E5DB3" w:rsidP="006324D2">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702188497" r:id="rId5"/>
        </w:pict>
      </w:r>
      <w:r w:rsidR="006324D2">
        <w:rPr>
          <w:rFonts w:ascii="Times New Roman" w:hAnsi="Times New Roman"/>
          <w:b/>
          <w:sz w:val="24"/>
          <w:szCs w:val="24"/>
        </w:rPr>
        <w:t xml:space="preserve">                                                          Российская Федерация</w:t>
      </w:r>
    </w:p>
    <w:p w:rsidR="006324D2" w:rsidRDefault="006324D2" w:rsidP="006324D2">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6324D2" w:rsidRDefault="006324D2" w:rsidP="006324D2">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6324D2" w:rsidRDefault="006324D2" w:rsidP="006324D2">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6324D2" w:rsidRDefault="006324D2" w:rsidP="006324D2">
      <w:pPr>
        <w:spacing w:after="0"/>
        <w:jc w:val="center"/>
        <w:rPr>
          <w:rFonts w:ascii="Times New Roman" w:hAnsi="Times New Roman"/>
          <w:b/>
          <w:sz w:val="24"/>
          <w:szCs w:val="24"/>
        </w:rPr>
      </w:pPr>
    </w:p>
    <w:p w:rsidR="006324D2" w:rsidRDefault="006324D2" w:rsidP="006324D2">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6324D2" w:rsidRDefault="006324D2" w:rsidP="006324D2">
      <w:pPr>
        <w:pStyle w:val="a4"/>
        <w:jc w:val="both"/>
        <w:rPr>
          <w:rFonts w:ascii="Times New Roman" w:hAnsi="Times New Roman"/>
          <w:szCs w:val="28"/>
        </w:rPr>
      </w:pPr>
    </w:p>
    <w:p w:rsidR="006324D2" w:rsidRDefault="006324D2" w:rsidP="006324D2">
      <w:pPr>
        <w:pStyle w:val="a4"/>
        <w:jc w:val="both"/>
        <w:rPr>
          <w:rFonts w:ascii="Times New Roman" w:hAnsi="Times New Roman"/>
          <w:szCs w:val="28"/>
        </w:rPr>
      </w:pPr>
    </w:p>
    <w:p w:rsidR="006324D2" w:rsidRDefault="006324D2" w:rsidP="006324D2">
      <w:pPr>
        <w:pStyle w:val="a4"/>
        <w:jc w:val="both"/>
        <w:rPr>
          <w:rFonts w:ascii="Times New Roman" w:hAnsi="Times New Roman"/>
          <w:b/>
          <w:sz w:val="24"/>
          <w:szCs w:val="24"/>
        </w:rPr>
      </w:pPr>
      <w:r>
        <w:rPr>
          <w:rFonts w:ascii="Times New Roman" w:hAnsi="Times New Roman"/>
          <w:b/>
          <w:sz w:val="24"/>
          <w:szCs w:val="24"/>
        </w:rPr>
        <w:t xml:space="preserve">27.12.2021                                                                                               </w:t>
      </w:r>
      <w:r w:rsidR="00CB13E9">
        <w:rPr>
          <w:rFonts w:ascii="Times New Roman" w:hAnsi="Times New Roman"/>
          <w:b/>
          <w:sz w:val="24"/>
          <w:szCs w:val="24"/>
        </w:rPr>
        <w:t xml:space="preserve">                             </w:t>
      </w:r>
      <w:r>
        <w:rPr>
          <w:rFonts w:ascii="Times New Roman" w:hAnsi="Times New Roman"/>
          <w:b/>
          <w:sz w:val="24"/>
          <w:szCs w:val="24"/>
        </w:rPr>
        <w:t>№ 56</w:t>
      </w:r>
    </w:p>
    <w:p w:rsidR="006324D2" w:rsidRDefault="006324D2" w:rsidP="006324D2">
      <w:pPr>
        <w:pStyle w:val="a4"/>
        <w:jc w:val="center"/>
        <w:rPr>
          <w:rFonts w:ascii="Times New Roman" w:hAnsi="Times New Roman"/>
          <w:b/>
          <w:sz w:val="24"/>
          <w:szCs w:val="24"/>
        </w:rPr>
      </w:pPr>
    </w:p>
    <w:p w:rsidR="006324D2" w:rsidRDefault="006324D2" w:rsidP="006324D2">
      <w:pPr>
        <w:pStyle w:val="a4"/>
        <w:jc w:val="center"/>
        <w:rPr>
          <w:rFonts w:ascii="Times New Roman" w:hAnsi="Times New Roman"/>
          <w:b/>
          <w:sz w:val="24"/>
          <w:szCs w:val="24"/>
        </w:rPr>
      </w:pPr>
      <w:r>
        <w:rPr>
          <w:rFonts w:ascii="Times New Roman" w:hAnsi="Times New Roman"/>
          <w:b/>
          <w:sz w:val="24"/>
          <w:szCs w:val="24"/>
        </w:rPr>
        <w:t>с. Едрово</w:t>
      </w:r>
    </w:p>
    <w:p w:rsidR="006324D2" w:rsidRDefault="006324D2" w:rsidP="006324D2"/>
    <w:p w:rsidR="00CB13E9" w:rsidRPr="003A13F9" w:rsidRDefault="00CB13E9" w:rsidP="00CB13E9">
      <w:pPr>
        <w:spacing w:after="0"/>
        <w:jc w:val="center"/>
        <w:rPr>
          <w:rFonts w:ascii="Times New Roman" w:eastAsia="Times New Roman" w:hAnsi="Times New Roman" w:cs="Times New Roman"/>
          <w:b/>
          <w:sz w:val="24"/>
          <w:szCs w:val="24"/>
        </w:rPr>
      </w:pPr>
      <w:r w:rsidRPr="003A13F9">
        <w:rPr>
          <w:rFonts w:ascii="Times New Roman" w:eastAsia="Times New Roman" w:hAnsi="Times New Roman" w:cs="Times New Roman"/>
          <w:b/>
          <w:sz w:val="24"/>
          <w:szCs w:val="24"/>
        </w:rPr>
        <w:t>О бюджете Едровского сельского</w:t>
      </w:r>
      <w:r>
        <w:rPr>
          <w:rFonts w:ascii="Times New Roman" w:hAnsi="Times New Roman"/>
          <w:b/>
          <w:sz w:val="24"/>
          <w:szCs w:val="24"/>
        </w:rPr>
        <w:t xml:space="preserve"> </w:t>
      </w:r>
      <w:r w:rsidRPr="003A13F9">
        <w:rPr>
          <w:rFonts w:ascii="Times New Roman" w:eastAsia="Times New Roman" w:hAnsi="Times New Roman" w:cs="Times New Roman"/>
          <w:b/>
          <w:sz w:val="24"/>
          <w:szCs w:val="24"/>
        </w:rPr>
        <w:t>поселения на 202</w:t>
      </w:r>
      <w:r>
        <w:rPr>
          <w:rFonts w:ascii="Times New Roman" w:eastAsia="Times New Roman" w:hAnsi="Times New Roman" w:cs="Times New Roman"/>
          <w:b/>
          <w:sz w:val="24"/>
          <w:szCs w:val="24"/>
        </w:rPr>
        <w:t>2</w:t>
      </w:r>
      <w:r w:rsidRPr="003A13F9">
        <w:rPr>
          <w:rFonts w:ascii="Times New Roman" w:eastAsia="Times New Roman" w:hAnsi="Times New Roman" w:cs="Times New Roman"/>
          <w:b/>
          <w:sz w:val="24"/>
          <w:szCs w:val="24"/>
        </w:rPr>
        <w:t xml:space="preserve"> год и плановый</w:t>
      </w:r>
    </w:p>
    <w:p w:rsidR="00CB13E9" w:rsidRDefault="00CB13E9" w:rsidP="00CB13E9">
      <w:pPr>
        <w:spacing w:after="0"/>
        <w:jc w:val="center"/>
        <w:rPr>
          <w:rFonts w:ascii="Times New Roman" w:eastAsia="Times New Roman" w:hAnsi="Times New Roman" w:cs="Times New Roman"/>
          <w:b/>
          <w:sz w:val="24"/>
          <w:szCs w:val="24"/>
        </w:rPr>
      </w:pPr>
      <w:r w:rsidRPr="003A13F9">
        <w:rPr>
          <w:rFonts w:ascii="Times New Roman" w:eastAsia="Times New Roman" w:hAnsi="Times New Roman" w:cs="Times New Roman"/>
          <w:b/>
          <w:sz w:val="24"/>
          <w:szCs w:val="24"/>
        </w:rPr>
        <w:t>период 202</w:t>
      </w:r>
      <w:r>
        <w:rPr>
          <w:rFonts w:ascii="Times New Roman" w:eastAsia="Times New Roman" w:hAnsi="Times New Roman" w:cs="Times New Roman"/>
          <w:b/>
          <w:sz w:val="24"/>
          <w:szCs w:val="24"/>
        </w:rPr>
        <w:t>3</w:t>
      </w:r>
      <w:r w:rsidRPr="003A13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и </w:t>
      </w:r>
      <w:r w:rsidRPr="003A13F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3A13F9">
        <w:rPr>
          <w:rFonts w:ascii="Times New Roman" w:eastAsia="Times New Roman" w:hAnsi="Times New Roman" w:cs="Times New Roman"/>
          <w:b/>
          <w:sz w:val="24"/>
          <w:szCs w:val="24"/>
        </w:rPr>
        <w:t xml:space="preserve"> годов</w:t>
      </w:r>
    </w:p>
    <w:p w:rsidR="00CB13E9" w:rsidRDefault="00CB13E9" w:rsidP="00CB13E9">
      <w:pPr>
        <w:spacing w:after="0"/>
        <w:rPr>
          <w:rFonts w:ascii="Times New Roman" w:hAnsi="Times New Roman"/>
          <w:b/>
          <w:sz w:val="24"/>
          <w:szCs w:val="24"/>
        </w:rPr>
      </w:pPr>
    </w:p>
    <w:p w:rsidR="00CB13E9" w:rsidRDefault="00CB13E9" w:rsidP="00CB13E9">
      <w:pPr>
        <w:spacing w:after="0"/>
        <w:rPr>
          <w:rFonts w:ascii="Times New Roman" w:eastAsia="Times New Roman" w:hAnsi="Times New Roman" w:cs="Times New Roman"/>
          <w:b/>
          <w:sz w:val="24"/>
          <w:szCs w:val="24"/>
        </w:rPr>
      </w:pPr>
    </w:p>
    <w:p w:rsidR="00CB13E9" w:rsidRPr="00FC6994" w:rsidRDefault="00CB13E9" w:rsidP="00CB13E9">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CB13E9" w:rsidRPr="00FC6994" w:rsidRDefault="00CB13E9" w:rsidP="00CB13E9">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1. Установить основные характеристики бюджета Едровского сельского поселения  на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год:</w:t>
      </w:r>
    </w:p>
    <w:p w:rsidR="00CB13E9" w:rsidRPr="00FC6994" w:rsidRDefault="00CB13E9" w:rsidP="00CB13E9">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прогнозируемый общий объем доходов бюджета поселения в сумме </w:t>
      </w:r>
      <w:r>
        <w:rPr>
          <w:rFonts w:ascii="Times New Roman" w:eastAsia="Times New Roman" w:hAnsi="Times New Roman" w:cs="Times New Roman"/>
          <w:sz w:val="24"/>
          <w:szCs w:val="24"/>
        </w:rPr>
        <w:t>11878660,</w:t>
      </w:r>
      <w:r w:rsidRPr="00FC6994">
        <w:rPr>
          <w:rFonts w:ascii="Times New Roman" w:eastAsia="Times New Roman" w:hAnsi="Times New Roman" w:cs="Times New Roman"/>
          <w:sz w:val="24"/>
          <w:szCs w:val="24"/>
        </w:rPr>
        <w:t>00 рубл</w:t>
      </w:r>
      <w:r>
        <w:rPr>
          <w:rFonts w:ascii="Times New Roman" w:eastAsia="Times New Roman" w:hAnsi="Times New Roman" w:cs="Times New Roman"/>
          <w:sz w:val="24"/>
          <w:szCs w:val="24"/>
        </w:rPr>
        <w:t>ей</w:t>
      </w:r>
      <w:r w:rsidRPr="00FC6994">
        <w:rPr>
          <w:rFonts w:ascii="Times New Roman" w:eastAsia="Times New Roman" w:hAnsi="Times New Roman" w:cs="Times New Roman"/>
          <w:sz w:val="24"/>
          <w:szCs w:val="24"/>
        </w:rPr>
        <w:t>;</w:t>
      </w:r>
    </w:p>
    <w:p w:rsidR="00CB13E9" w:rsidRPr="00FC6994" w:rsidRDefault="00CB13E9" w:rsidP="00CB13E9">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общий объем расходов бюджета поселения в сумме 1</w:t>
      </w:r>
      <w:r>
        <w:rPr>
          <w:rFonts w:ascii="Times New Roman" w:eastAsia="Times New Roman" w:hAnsi="Times New Roman" w:cs="Times New Roman"/>
          <w:sz w:val="24"/>
          <w:szCs w:val="24"/>
        </w:rPr>
        <w:t>1948660</w:t>
      </w:r>
      <w:r w:rsidRPr="00FC6994">
        <w:rPr>
          <w:rFonts w:ascii="Times New Roman" w:eastAsia="Times New Roman" w:hAnsi="Times New Roman" w:cs="Times New Roman"/>
          <w:sz w:val="24"/>
          <w:szCs w:val="24"/>
        </w:rPr>
        <w:t xml:space="preserve">,00 рублей;   </w:t>
      </w:r>
    </w:p>
    <w:p w:rsidR="00CB13E9" w:rsidRPr="00FC6994" w:rsidRDefault="00CB13E9" w:rsidP="00CB13E9">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прогнозируемый дефицит бюджета поселения в сумме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0000</w:t>
      </w:r>
      <w:r>
        <w:rPr>
          <w:rFonts w:ascii="Times New Roman" w:eastAsia="Times New Roman" w:hAnsi="Times New Roman" w:cs="Times New Roman"/>
          <w:sz w:val="24"/>
          <w:szCs w:val="24"/>
        </w:rPr>
        <w:t>,00</w:t>
      </w:r>
      <w:r w:rsidRPr="00FC6994">
        <w:rPr>
          <w:rFonts w:ascii="Times New Roman" w:eastAsia="Times New Roman" w:hAnsi="Times New Roman" w:cs="Times New Roman"/>
          <w:sz w:val="24"/>
          <w:szCs w:val="24"/>
        </w:rPr>
        <w:t xml:space="preserve"> рублей.       </w:t>
      </w:r>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2.Установить основные характеристики бюджета Едровского сельского поселения:</w:t>
      </w:r>
    </w:p>
    <w:p w:rsidR="00CB13E9" w:rsidRPr="00FC6994" w:rsidRDefault="00CB13E9" w:rsidP="00CB13E9">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доходов бюджета поселения в сумме </w:t>
      </w:r>
      <w:r>
        <w:rPr>
          <w:rFonts w:ascii="Times New Roman" w:eastAsia="Times New Roman" w:hAnsi="Times New Roman" w:cs="Times New Roman"/>
          <w:sz w:val="24"/>
          <w:szCs w:val="24"/>
        </w:rPr>
        <w:t>9628490,00</w:t>
      </w:r>
      <w:r w:rsidRPr="00FC6994">
        <w:rPr>
          <w:rFonts w:ascii="Times New Roman" w:eastAsia="Times New Roman" w:hAnsi="Times New Roman" w:cs="Times New Roman"/>
          <w:sz w:val="24"/>
          <w:szCs w:val="24"/>
        </w:rPr>
        <w:t xml:space="preserve"> рублей и на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 в сумме  </w:t>
      </w:r>
      <w:r>
        <w:rPr>
          <w:rFonts w:ascii="Times New Roman" w:eastAsia="Times New Roman" w:hAnsi="Times New Roman" w:cs="Times New Roman"/>
          <w:sz w:val="24"/>
          <w:szCs w:val="24"/>
        </w:rPr>
        <w:t>9671530,00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w:t>
      </w:r>
      <w:r w:rsidRPr="00FC6994">
        <w:rPr>
          <w:rFonts w:ascii="Times New Roman" w:eastAsia="Times New Roman" w:hAnsi="Times New Roman" w:cs="Times New Roman"/>
          <w:sz w:val="24"/>
          <w:szCs w:val="24"/>
        </w:rPr>
        <w:t>;</w:t>
      </w:r>
    </w:p>
    <w:p w:rsidR="00CB13E9" w:rsidRPr="00FC6994" w:rsidRDefault="00CB13E9" w:rsidP="00CB13E9">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расходов бюджета поселения  в сумме </w:t>
      </w:r>
      <w:r>
        <w:rPr>
          <w:rFonts w:ascii="Times New Roman" w:eastAsia="Times New Roman" w:hAnsi="Times New Roman" w:cs="Times New Roman"/>
          <w:sz w:val="24"/>
          <w:szCs w:val="24"/>
        </w:rPr>
        <w:t xml:space="preserve">9628490,00 </w:t>
      </w:r>
      <w:r w:rsidRPr="00FC6994">
        <w:rPr>
          <w:rFonts w:ascii="Times New Roman" w:eastAsia="Times New Roman" w:hAnsi="Times New Roman" w:cs="Times New Roman"/>
          <w:sz w:val="24"/>
          <w:szCs w:val="24"/>
        </w:rPr>
        <w:t>рублей и на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 прогнозируемый общий объем расходов бюджета поселения  в сумме  </w:t>
      </w:r>
      <w:r>
        <w:rPr>
          <w:rFonts w:ascii="Times New Roman" w:eastAsia="Times New Roman" w:hAnsi="Times New Roman" w:cs="Times New Roman"/>
          <w:sz w:val="24"/>
          <w:szCs w:val="24"/>
        </w:rPr>
        <w:t>9671530,00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я</w:t>
      </w:r>
      <w:r w:rsidRPr="00FC6994">
        <w:rPr>
          <w:rFonts w:ascii="Times New Roman" w:eastAsia="Times New Roman" w:hAnsi="Times New Roman" w:cs="Times New Roman"/>
          <w:sz w:val="24"/>
          <w:szCs w:val="24"/>
        </w:rPr>
        <w:t xml:space="preserve">;  </w:t>
      </w:r>
    </w:p>
    <w:p w:rsidR="00CB13E9" w:rsidRPr="00FC6994" w:rsidRDefault="00CB13E9" w:rsidP="00CB13E9">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прогнозируемый дефицит бюджета поселения на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 в сумме 0 рублей и прогнозируемый дефицит бюджета поселен</w:t>
      </w:r>
      <w:r>
        <w:rPr>
          <w:rFonts w:ascii="Times New Roman" w:eastAsia="Times New Roman" w:hAnsi="Times New Roman" w:cs="Times New Roman"/>
          <w:sz w:val="24"/>
          <w:szCs w:val="24"/>
        </w:rPr>
        <w:t>ия на 2024 год в сумме 0 рублей</w:t>
      </w:r>
      <w:r w:rsidRPr="00FC6994">
        <w:rPr>
          <w:rFonts w:ascii="Times New Roman" w:eastAsia="Times New Roman" w:hAnsi="Times New Roman" w:cs="Times New Roman"/>
          <w:sz w:val="24"/>
          <w:szCs w:val="24"/>
        </w:rPr>
        <w:t xml:space="preserve">.       </w:t>
      </w:r>
    </w:p>
    <w:p w:rsidR="00CB13E9" w:rsidRPr="00FC6994" w:rsidRDefault="00CB13E9" w:rsidP="00CB13E9">
      <w:pPr>
        <w:spacing w:after="0" w:line="360" w:lineRule="atLeast"/>
        <w:jc w:val="both"/>
        <w:outlineLvl w:val="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1</w:t>
      </w:r>
      <w:r w:rsidRPr="00FC6994">
        <w:rPr>
          <w:rFonts w:ascii="Times New Roman" w:eastAsia="Times New Roman" w:hAnsi="Times New Roman" w:cs="Times New Roman"/>
          <w:sz w:val="24"/>
          <w:szCs w:val="24"/>
        </w:rPr>
        <w:t xml:space="preserve"> к настоящему решению.</w:t>
      </w:r>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Установить объём  </w:t>
      </w:r>
      <w:r>
        <w:rPr>
          <w:rFonts w:ascii="Times New Roman" w:eastAsia="Times New Roman" w:hAnsi="Times New Roman" w:cs="Times New Roman"/>
          <w:sz w:val="24"/>
          <w:szCs w:val="24"/>
        </w:rPr>
        <w:t>межбюджетных трансфертов, получаемых из других бюджетов бюджетной системы Российской Федерации</w:t>
      </w:r>
      <w:r w:rsidRPr="00FC6994">
        <w:rPr>
          <w:rFonts w:ascii="Times New Roman" w:eastAsia="Times New Roman" w:hAnsi="Times New Roman" w:cs="Times New Roman"/>
          <w:sz w:val="24"/>
          <w:szCs w:val="24"/>
        </w:rPr>
        <w:t xml:space="preserve"> на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к настоящему решению.</w:t>
      </w:r>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Утвердить в пределах общего объёма расходов, установленного пунктом 1 настоящего решения, распределение бюджетных ассигнований по разделам и </w:t>
      </w:r>
      <w:r w:rsidRPr="00FC6994">
        <w:rPr>
          <w:rFonts w:ascii="Times New Roman" w:eastAsia="Times New Roman" w:hAnsi="Times New Roman" w:cs="Times New Roman"/>
          <w:sz w:val="24"/>
          <w:szCs w:val="24"/>
        </w:rPr>
        <w:lastRenderedPageBreak/>
        <w:t xml:space="preserve">подразделам, целевым статьям и группам </w:t>
      </w:r>
      <w:proofErr w:type="gramStart"/>
      <w:r w:rsidRPr="00FC6994">
        <w:rPr>
          <w:rFonts w:ascii="Times New Roman" w:eastAsia="Times New Roman" w:hAnsi="Times New Roman" w:cs="Times New Roman"/>
          <w:sz w:val="24"/>
          <w:szCs w:val="24"/>
        </w:rPr>
        <w:t>видов расходов класси</w:t>
      </w:r>
      <w:r>
        <w:rPr>
          <w:rFonts w:ascii="Times New Roman" w:eastAsia="Times New Roman" w:hAnsi="Times New Roman" w:cs="Times New Roman"/>
          <w:sz w:val="24"/>
          <w:szCs w:val="24"/>
        </w:rPr>
        <w:t>фикации расходов бюджета</w:t>
      </w:r>
      <w:proofErr w:type="gramEnd"/>
      <w:r>
        <w:rPr>
          <w:rFonts w:ascii="Times New Roman" w:eastAsia="Times New Roman" w:hAnsi="Times New Roman" w:cs="Times New Roman"/>
          <w:sz w:val="24"/>
          <w:szCs w:val="24"/>
        </w:rPr>
        <w:t xml:space="preserve"> на 2022</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 согласно приложению </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к настоящему решению.</w:t>
      </w:r>
    </w:p>
    <w:p w:rsidR="00CB13E9" w:rsidRPr="00FC6994" w:rsidRDefault="00CB13E9" w:rsidP="00CB13E9">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hAnsi="Times New Roman"/>
          <w:sz w:val="24"/>
          <w:szCs w:val="24"/>
        </w:rPr>
        <w:t xml:space="preserve">          </w:t>
      </w: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.Утвердить ведомственную структуру расходов бюджета Едровского сельского поселения  на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к настоящему решению.</w:t>
      </w:r>
    </w:p>
    <w:p w:rsidR="00CB13E9" w:rsidRPr="00FC6994" w:rsidRDefault="00CB13E9" w:rsidP="00CB13E9">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Установить источники внутреннего финансирования дефицита  бюджета Едровс</w:t>
      </w:r>
      <w:r>
        <w:rPr>
          <w:rFonts w:ascii="Times New Roman" w:eastAsia="Times New Roman" w:hAnsi="Times New Roman" w:cs="Times New Roman"/>
          <w:sz w:val="24"/>
          <w:szCs w:val="24"/>
        </w:rPr>
        <w:t>кого сельского поселения на 2022</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к настоящему решению.</w:t>
      </w:r>
    </w:p>
    <w:p w:rsidR="00CB13E9" w:rsidRPr="00FC6994" w:rsidRDefault="00CB13E9" w:rsidP="00CB13E9">
      <w:pPr>
        <w:spacing w:after="0" w:line="360" w:lineRule="atLeast"/>
        <w:jc w:val="both"/>
        <w:rPr>
          <w:rFonts w:ascii="Times New Roman" w:eastAsia="Times New Roman" w:hAnsi="Times New Roman" w:cs="Times New Roman"/>
          <w:sz w:val="24"/>
          <w:szCs w:val="24"/>
        </w:rPr>
      </w:pPr>
      <w:proofErr w:type="gramStart"/>
      <w:r w:rsidRPr="00FC6994">
        <w:rPr>
          <w:rFonts w:ascii="Times New Roman" w:eastAsia="Times New Roman" w:hAnsi="Times New Roman" w:cs="Times New Roman"/>
          <w:sz w:val="24"/>
          <w:szCs w:val="24"/>
        </w:rPr>
        <w:t>Установить, что остатки средств  бюджета Едровского сельс</w:t>
      </w:r>
      <w:r>
        <w:rPr>
          <w:rFonts w:ascii="Times New Roman" w:eastAsia="Times New Roman" w:hAnsi="Times New Roman" w:cs="Times New Roman"/>
          <w:sz w:val="24"/>
          <w:szCs w:val="24"/>
        </w:rPr>
        <w:t>кого поселения  на 1 января 2022</w:t>
      </w:r>
      <w:r w:rsidRPr="00FC6994">
        <w:rPr>
          <w:rFonts w:ascii="Times New Roman" w:eastAsia="Times New Roman" w:hAnsi="Times New Roman" w:cs="Times New Roman"/>
          <w:sz w:val="24"/>
          <w:szCs w:val="24"/>
        </w:rPr>
        <w:t xml:space="preserve">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w:t>
      </w:r>
      <w:r>
        <w:rPr>
          <w:rFonts w:ascii="Times New Roman" w:eastAsia="Times New Roman" w:hAnsi="Times New Roman" w:cs="Times New Roman"/>
          <w:sz w:val="24"/>
          <w:szCs w:val="24"/>
        </w:rPr>
        <w:t>лнении  бюджета поселения в 2022</w:t>
      </w:r>
      <w:r w:rsidRPr="00FC6994">
        <w:rPr>
          <w:rFonts w:ascii="Times New Roman" w:eastAsia="Times New Roman" w:hAnsi="Times New Roman" w:cs="Times New Roman"/>
          <w:sz w:val="24"/>
          <w:szCs w:val="24"/>
        </w:rPr>
        <w:t xml:space="preserve"> году и на увеличение бюджетных ассигнований</w:t>
      </w:r>
      <w:proofErr w:type="gramEnd"/>
      <w:r w:rsidRPr="00FC6994">
        <w:rPr>
          <w:rFonts w:ascii="Times New Roman" w:eastAsia="Times New Roman" w:hAnsi="Times New Roman" w:cs="Times New Roman"/>
          <w:sz w:val="24"/>
          <w:szCs w:val="24"/>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CB13E9" w:rsidRPr="00FC6994" w:rsidRDefault="00CB13E9" w:rsidP="00CB13E9">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8</w:t>
      </w:r>
      <w:r w:rsidRPr="00FC6994">
        <w:rPr>
          <w:rFonts w:ascii="Times New Roman" w:eastAsia="Times New Roman" w:hAnsi="Times New Roman" w:cs="Times New Roman"/>
          <w:sz w:val="24"/>
          <w:szCs w:val="24"/>
        </w:rPr>
        <w:t>.Утвердить общий объем бюджетных ассигнований, направляемых на исполнение публичных нормативных обязательств на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4 годов в сумме 312305</w:t>
      </w:r>
      <w:r w:rsidRPr="00FC6994">
        <w:rPr>
          <w:rFonts w:ascii="Times New Roman" w:eastAsia="Times New Roman" w:hAnsi="Times New Roman" w:cs="Times New Roman"/>
          <w:sz w:val="24"/>
          <w:szCs w:val="24"/>
        </w:rPr>
        <w:t xml:space="preserve"> рублей ежегодно, согласно приложению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w:t>
      </w:r>
    </w:p>
    <w:p w:rsidR="00CB13E9" w:rsidRDefault="00CB13E9" w:rsidP="00CB13E9">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9</w:t>
      </w:r>
      <w:r w:rsidRPr="00FC6994">
        <w:rPr>
          <w:rFonts w:ascii="Times New Roman" w:eastAsia="Times New Roman" w:hAnsi="Times New Roman" w:cs="Times New Roman"/>
          <w:sz w:val="24"/>
          <w:szCs w:val="24"/>
        </w:rPr>
        <w:t xml:space="preserve">.Утвердить объем межбюджетных трансфертов, </w:t>
      </w:r>
      <w:r>
        <w:rPr>
          <w:rFonts w:ascii="Times New Roman" w:eastAsia="Times New Roman" w:hAnsi="Times New Roman" w:cs="Times New Roman"/>
          <w:sz w:val="24"/>
          <w:szCs w:val="24"/>
        </w:rPr>
        <w:t>передаваемых другим бюджетам бюджетной системы Российской Федерации на 2022 год и плановый период 2023 и 2024 годов согласно приложению 8 к настоящему решению</w:t>
      </w:r>
      <w:r w:rsidRPr="00FC6994">
        <w:rPr>
          <w:rFonts w:ascii="Times New Roman" w:eastAsia="Times New Roman" w:hAnsi="Times New Roman" w:cs="Times New Roman"/>
          <w:sz w:val="24"/>
          <w:szCs w:val="24"/>
        </w:rPr>
        <w:t>.</w:t>
      </w:r>
    </w:p>
    <w:p w:rsidR="00CB13E9" w:rsidRDefault="00CB13E9" w:rsidP="00CB13E9">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 xml:space="preserve">10.Принять за основу расчет нормативных расходов на финансирование жилищно-коммунального хозяйства Новгородской области при формировании бюджета поселения. </w:t>
      </w:r>
    </w:p>
    <w:p w:rsidR="00CB13E9" w:rsidRPr="00FC6994" w:rsidRDefault="00CB13E9" w:rsidP="00CB13E9">
      <w:pPr>
        <w:spacing w:after="0"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Расчет нормативных расходов на финансирование жилищно-коммунального хозяйства Едровского сельского поселения на 2022 год и на плановый период 2023 и 2024 годов согласно приложению 9.</w:t>
      </w:r>
    </w:p>
    <w:p w:rsidR="00CB13E9" w:rsidRPr="00FC6994" w:rsidRDefault="00CB13E9" w:rsidP="00CB13E9">
      <w:pPr>
        <w:spacing w:after="0" w:line="360" w:lineRule="atLeast"/>
        <w:jc w:val="both"/>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FC6994">
        <w:rPr>
          <w:rFonts w:ascii="Times New Roman" w:eastAsia="Times New Roman" w:hAnsi="Times New Roman" w:cs="Times New Roman"/>
          <w:sz w:val="24"/>
          <w:szCs w:val="24"/>
        </w:rPr>
        <w:t>.Утвердить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FC6994">
        <w:rPr>
          <w:rFonts w:ascii="Times New Roman" w:eastAsia="Times New Roman" w:hAnsi="Times New Roman" w:cs="Times New Roman"/>
          <w:sz w:val="24"/>
          <w:szCs w:val="24"/>
        </w:rPr>
        <w:t>инжекторных</w:t>
      </w:r>
      <w:proofErr w:type="spellEnd"/>
      <w:r w:rsidRPr="00FC6994">
        <w:rPr>
          <w:rFonts w:ascii="Times New Roman" w:eastAsia="Times New Roman" w:hAnsi="Times New Roman" w:cs="Times New Roman"/>
          <w:sz w:val="24"/>
          <w:szCs w:val="24"/>
        </w:rPr>
        <w:t>) двигателей, производимые на территории Российской Федерации, подлежащих зачислению в местный бюджет и субсидии из бюджета Новгородской области:</w:t>
      </w:r>
      <w:proofErr w:type="gramEnd"/>
    </w:p>
    <w:p w:rsidR="00CB13E9" w:rsidRPr="00FC6994" w:rsidRDefault="00CB13E9" w:rsidP="00CB13E9">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lastRenderedPageBreak/>
        <w:t xml:space="preserve"> в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году – </w:t>
      </w:r>
      <w:r>
        <w:rPr>
          <w:rFonts w:ascii="Times New Roman" w:eastAsia="Times New Roman" w:hAnsi="Times New Roman" w:cs="Times New Roman"/>
          <w:sz w:val="24"/>
          <w:szCs w:val="24"/>
        </w:rPr>
        <w:t>4889980</w:t>
      </w:r>
      <w:r w:rsidRPr="00FC6994">
        <w:rPr>
          <w:rFonts w:ascii="Times New Roman" w:eastAsia="Times New Roman" w:hAnsi="Times New Roman" w:cs="Times New Roman"/>
          <w:sz w:val="24"/>
          <w:szCs w:val="24"/>
        </w:rPr>
        <w:t>,00 рублей; в 202</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году – 3</w:t>
      </w:r>
      <w:r>
        <w:rPr>
          <w:rFonts w:ascii="Times New Roman" w:eastAsia="Times New Roman" w:hAnsi="Times New Roman" w:cs="Times New Roman"/>
          <w:sz w:val="24"/>
          <w:szCs w:val="24"/>
        </w:rPr>
        <w:t>810130</w:t>
      </w:r>
      <w:r w:rsidRPr="00FC6994">
        <w:rPr>
          <w:rFonts w:ascii="Times New Roman" w:eastAsia="Times New Roman" w:hAnsi="Times New Roman" w:cs="Times New Roman"/>
          <w:sz w:val="24"/>
          <w:szCs w:val="24"/>
        </w:rPr>
        <w:t>,00 рублей; в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году -3</w:t>
      </w:r>
      <w:r>
        <w:rPr>
          <w:rFonts w:ascii="Times New Roman" w:eastAsia="Times New Roman" w:hAnsi="Times New Roman" w:cs="Times New Roman"/>
          <w:sz w:val="24"/>
          <w:szCs w:val="24"/>
        </w:rPr>
        <w:t>844210</w:t>
      </w:r>
      <w:r w:rsidRPr="00FC6994">
        <w:rPr>
          <w:rFonts w:ascii="Times New Roman" w:eastAsia="Times New Roman" w:hAnsi="Times New Roman" w:cs="Times New Roman"/>
          <w:sz w:val="24"/>
          <w:szCs w:val="24"/>
        </w:rPr>
        <w:t>,00 рублей.</w:t>
      </w:r>
    </w:p>
    <w:p w:rsidR="00CB13E9" w:rsidRPr="00AD2254" w:rsidRDefault="00CB13E9" w:rsidP="00CB13E9">
      <w:pPr>
        <w:spacing w:after="0" w:line="360" w:lineRule="atLeast"/>
        <w:jc w:val="both"/>
        <w:rPr>
          <w:rFonts w:ascii="Times New Roman" w:eastAsia="Times New Roman" w:hAnsi="Times New Roman" w:cs="Times New Roman"/>
          <w:spacing w:val="-2"/>
          <w:sz w:val="24"/>
          <w:szCs w:val="24"/>
        </w:rPr>
      </w:pPr>
      <w:r>
        <w:rPr>
          <w:rFonts w:ascii="Times New Roman" w:hAnsi="Times New Roman"/>
          <w:sz w:val="24"/>
          <w:szCs w:val="24"/>
        </w:rPr>
        <w:t xml:space="preserve">            </w:t>
      </w:r>
      <w:r w:rsidRPr="00AD225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AD2254">
        <w:rPr>
          <w:rFonts w:ascii="Times New Roman" w:eastAsia="Times New Roman" w:hAnsi="Times New Roman" w:cs="Times New Roman"/>
          <w:sz w:val="24"/>
          <w:szCs w:val="24"/>
        </w:rPr>
        <w:t>.</w:t>
      </w:r>
      <w:r w:rsidRPr="00AD2254">
        <w:rPr>
          <w:rFonts w:ascii="Times New Roman" w:eastAsia="Times New Roman" w:hAnsi="Times New Roman" w:cs="Times New Roman"/>
          <w:spacing w:val="-2"/>
          <w:sz w:val="24"/>
          <w:szCs w:val="24"/>
        </w:rPr>
        <w:t xml:space="preserve"> Объем муниципального долга поселения не может превышать: </w:t>
      </w:r>
    </w:p>
    <w:p w:rsidR="00CB13E9" w:rsidRPr="00AD2254" w:rsidRDefault="00CB13E9" w:rsidP="00CB13E9">
      <w:pPr>
        <w:spacing w:after="0" w:line="360" w:lineRule="atLeast"/>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2</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5009580</w:t>
      </w:r>
      <w:r w:rsidRPr="00AD2254">
        <w:rPr>
          <w:rFonts w:ascii="Times New Roman" w:eastAsia="Times New Roman" w:hAnsi="Times New Roman" w:cs="Times New Roman"/>
          <w:spacing w:val="-2"/>
          <w:sz w:val="24"/>
          <w:szCs w:val="24"/>
        </w:rPr>
        <w:t xml:space="preserve">,00 рублей,  </w:t>
      </w: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3</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5038710</w:t>
      </w:r>
      <w:r w:rsidRPr="00AD2254">
        <w:rPr>
          <w:rFonts w:ascii="Times New Roman" w:eastAsia="Times New Roman" w:hAnsi="Times New Roman" w:cs="Times New Roman"/>
          <w:spacing w:val="-2"/>
          <w:sz w:val="24"/>
          <w:szCs w:val="24"/>
        </w:rPr>
        <w:t xml:space="preserve">,00 рублей, </w:t>
      </w: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4</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- 5</w:t>
      </w:r>
      <w:r>
        <w:rPr>
          <w:rFonts w:ascii="Times New Roman" w:eastAsia="Times New Roman" w:hAnsi="Times New Roman" w:cs="Times New Roman"/>
          <w:spacing w:val="-2"/>
          <w:sz w:val="24"/>
          <w:szCs w:val="24"/>
        </w:rPr>
        <w:t>105950</w:t>
      </w:r>
      <w:r w:rsidRPr="00AD2254">
        <w:rPr>
          <w:rFonts w:ascii="Times New Roman" w:eastAsia="Times New Roman" w:hAnsi="Times New Roman" w:cs="Times New Roman"/>
          <w:spacing w:val="-2"/>
          <w:sz w:val="24"/>
          <w:szCs w:val="24"/>
        </w:rPr>
        <w:t xml:space="preserve">,00 рублей. </w:t>
      </w:r>
    </w:p>
    <w:p w:rsidR="00CB13E9" w:rsidRPr="00C50FEA" w:rsidRDefault="00CB13E9" w:rsidP="00CB13E9">
      <w:pPr>
        <w:spacing w:after="0" w:line="360" w:lineRule="atLeast"/>
        <w:jc w:val="both"/>
        <w:rPr>
          <w:rFonts w:ascii="Times New Roman" w:eastAsia="Times New Roman" w:hAnsi="Times New Roman" w:cs="Times New Roman"/>
          <w:color w:val="FF0000"/>
          <w:spacing w:val="-2"/>
          <w:sz w:val="24"/>
          <w:szCs w:val="24"/>
        </w:rPr>
      </w:pPr>
      <w:r w:rsidRPr="00AD2254">
        <w:rPr>
          <w:rFonts w:ascii="Times New Roman" w:eastAsia="Times New Roman" w:hAnsi="Times New Roman" w:cs="Times New Roman"/>
          <w:spacing w:val="-2"/>
          <w:sz w:val="24"/>
          <w:szCs w:val="24"/>
        </w:rPr>
        <w:t>Верхний предел муниципального  внутреннего долга и долга по муниципальным гарантиям на 1 января  202</w:t>
      </w:r>
      <w:r>
        <w:rPr>
          <w:rFonts w:ascii="Times New Roman" w:eastAsia="Times New Roman" w:hAnsi="Times New Roman" w:cs="Times New Roman"/>
          <w:spacing w:val="-2"/>
          <w:sz w:val="24"/>
          <w:szCs w:val="24"/>
        </w:rPr>
        <w:t>3</w:t>
      </w:r>
      <w:r w:rsidRPr="00AD2254">
        <w:rPr>
          <w:rFonts w:ascii="Times New Roman" w:eastAsia="Times New Roman" w:hAnsi="Times New Roman" w:cs="Times New Roman"/>
          <w:spacing w:val="-2"/>
          <w:sz w:val="24"/>
          <w:szCs w:val="24"/>
        </w:rPr>
        <w:t xml:space="preserve"> года, на 1 января 202</w:t>
      </w:r>
      <w:r>
        <w:rPr>
          <w:rFonts w:ascii="Times New Roman" w:eastAsia="Times New Roman" w:hAnsi="Times New Roman" w:cs="Times New Roman"/>
          <w:spacing w:val="-2"/>
          <w:sz w:val="24"/>
          <w:szCs w:val="24"/>
        </w:rPr>
        <w:t>4</w:t>
      </w:r>
      <w:r w:rsidRPr="00AD2254">
        <w:rPr>
          <w:rFonts w:ascii="Times New Roman" w:eastAsia="Times New Roman" w:hAnsi="Times New Roman" w:cs="Times New Roman"/>
          <w:spacing w:val="-2"/>
          <w:sz w:val="24"/>
          <w:szCs w:val="24"/>
        </w:rPr>
        <w:t xml:space="preserve"> года и на 1 января 202</w:t>
      </w:r>
      <w:r>
        <w:rPr>
          <w:rFonts w:ascii="Times New Roman" w:eastAsia="Times New Roman" w:hAnsi="Times New Roman" w:cs="Times New Roman"/>
          <w:spacing w:val="-2"/>
          <w:sz w:val="24"/>
          <w:szCs w:val="24"/>
        </w:rPr>
        <w:t>5</w:t>
      </w:r>
      <w:r w:rsidRPr="00AD2254">
        <w:rPr>
          <w:rFonts w:ascii="Times New Roman" w:eastAsia="Times New Roman" w:hAnsi="Times New Roman" w:cs="Times New Roman"/>
          <w:spacing w:val="-2"/>
          <w:sz w:val="24"/>
          <w:szCs w:val="24"/>
        </w:rPr>
        <w:t xml:space="preserve"> года в сумме 0,00 рублей</w:t>
      </w:r>
      <w:r w:rsidRPr="00C50FEA">
        <w:rPr>
          <w:rFonts w:ascii="Times New Roman" w:eastAsia="Times New Roman" w:hAnsi="Times New Roman" w:cs="Times New Roman"/>
          <w:color w:val="FF0000"/>
          <w:spacing w:val="-2"/>
          <w:sz w:val="24"/>
          <w:szCs w:val="24"/>
        </w:rPr>
        <w:t>.</w:t>
      </w:r>
    </w:p>
    <w:p w:rsidR="00CB13E9" w:rsidRPr="00FC6994" w:rsidRDefault="00CB13E9" w:rsidP="00CB13E9">
      <w:pPr>
        <w:shd w:val="clear" w:color="auto" w:fill="FFFFFF"/>
        <w:suppressAutoHyphens/>
        <w:spacing w:after="0"/>
        <w:jc w:val="both"/>
        <w:rPr>
          <w:rFonts w:ascii="Times New Roman" w:eastAsia="Times New Roman" w:hAnsi="Times New Roman" w:cs="Times New Roman"/>
          <w:color w:val="000000"/>
          <w:spacing w:val="-6"/>
          <w:sz w:val="24"/>
          <w:szCs w:val="24"/>
          <w:lang w:eastAsia="zh-CN"/>
        </w:rPr>
      </w:pPr>
      <w:r>
        <w:rPr>
          <w:rFonts w:ascii="Times New Roman" w:hAnsi="Times New Roman"/>
          <w:spacing w:val="-2"/>
          <w:sz w:val="24"/>
          <w:szCs w:val="24"/>
        </w:rPr>
        <w:t xml:space="preserve">            </w:t>
      </w:r>
      <w:r>
        <w:rPr>
          <w:rFonts w:ascii="Times New Roman" w:eastAsia="Times New Roman" w:hAnsi="Times New Roman" w:cs="Times New Roman"/>
          <w:spacing w:val="-2"/>
          <w:sz w:val="24"/>
          <w:szCs w:val="24"/>
        </w:rPr>
        <w:t>13</w:t>
      </w:r>
      <w:r w:rsidRPr="00FC6994">
        <w:rPr>
          <w:rFonts w:ascii="Times New Roman" w:eastAsia="Times New Roman" w:hAnsi="Times New Roman" w:cs="Times New Roman"/>
          <w:spacing w:val="-2"/>
          <w:sz w:val="24"/>
          <w:szCs w:val="24"/>
        </w:rPr>
        <w:t>.</w:t>
      </w:r>
      <w:r w:rsidRPr="00FC6994">
        <w:rPr>
          <w:rFonts w:ascii="Times New Roman" w:eastAsia="Times New Roman" w:hAnsi="Times New Roman" w:cs="Times New Roman"/>
          <w:color w:val="000000"/>
          <w:spacing w:val="-6"/>
          <w:sz w:val="24"/>
          <w:szCs w:val="24"/>
          <w:lang w:eastAsia="zh-CN"/>
        </w:rPr>
        <w:t xml:space="preserve">  Утвердить распределение бюджетных ассигнований на реализацию муниципальных программ на 202</w:t>
      </w:r>
      <w:r>
        <w:rPr>
          <w:rFonts w:ascii="Times New Roman" w:eastAsia="Times New Roman" w:hAnsi="Times New Roman" w:cs="Times New Roman"/>
          <w:color w:val="000000"/>
          <w:spacing w:val="-6"/>
          <w:sz w:val="24"/>
          <w:szCs w:val="24"/>
          <w:lang w:eastAsia="zh-CN"/>
        </w:rPr>
        <w:t>2 год и плановый период 2023</w:t>
      </w:r>
      <w:r w:rsidRPr="00FC6994">
        <w:rPr>
          <w:rFonts w:ascii="Times New Roman" w:eastAsia="Times New Roman" w:hAnsi="Times New Roman" w:cs="Times New Roman"/>
          <w:color w:val="000000"/>
          <w:spacing w:val="-6"/>
          <w:sz w:val="24"/>
          <w:szCs w:val="24"/>
          <w:lang w:eastAsia="zh-CN"/>
        </w:rPr>
        <w:t xml:space="preserve"> и 202</w:t>
      </w:r>
      <w:r>
        <w:rPr>
          <w:rFonts w:ascii="Times New Roman" w:eastAsia="Times New Roman" w:hAnsi="Times New Roman" w:cs="Times New Roman"/>
          <w:color w:val="000000"/>
          <w:spacing w:val="-6"/>
          <w:sz w:val="24"/>
          <w:szCs w:val="24"/>
          <w:lang w:eastAsia="zh-CN"/>
        </w:rPr>
        <w:t>4</w:t>
      </w:r>
      <w:r w:rsidRPr="00FC6994">
        <w:rPr>
          <w:rFonts w:ascii="Times New Roman" w:eastAsia="Times New Roman" w:hAnsi="Times New Roman" w:cs="Times New Roman"/>
          <w:color w:val="000000"/>
          <w:spacing w:val="-6"/>
          <w:sz w:val="24"/>
          <w:szCs w:val="24"/>
          <w:lang w:eastAsia="zh-CN"/>
        </w:rPr>
        <w:t xml:space="preserve"> г</w:t>
      </w:r>
      <w:r>
        <w:rPr>
          <w:rFonts w:ascii="Times New Roman" w:eastAsia="Times New Roman" w:hAnsi="Times New Roman" w:cs="Times New Roman"/>
          <w:color w:val="000000"/>
          <w:spacing w:val="-6"/>
          <w:sz w:val="24"/>
          <w:szCs w:val="24"/>
          <w:lang w:eastAsia="zh-CN"/>
        </w:rPr>
        <w:t>одов согласно приложению</w:t>
      </w:r>
      <w:r w:rsidRPr="00FC6994">
        <w:rPr>
          <w:rFonts w:ascii="Times New Roman" w:eastAsia="Times New Roman" w:hAnsi="Times New Roman" w:cs="Times New Roman"/>
          <w:color w:val="000000"/>
          <w:spacing w:val="-6"/>
          <w:sz w:val="24"/>
          <w:szCs w:val="24"/>
          <w:lang w:eastAsia="zh-CN"/>
        </w:rPr>
        <w:t xml:space="preserve"> </w:t>
      </w:r>
      <w:r>
        <w:rPr>
          <w:rFonts w:ascii="Times New Roman" w:eastAsia="Times New Roman" w:hAnsi="Times New Roman" w:cs="Times New Roman"/>
          <w:color w:val="000000"/>
          <w:spacing w:val="-6"/>
          <w:sz w:val="24"/>
          <w:szCs w:val="24"/>
          <w:lang w:eastAsia="zh-CN"/>
        </w:rPr>
        <w:t>5</w:t>
      </w:r>
      <w:r w:rsidRPr="00FC6994">
        <w:rPr>
          <w:rFonts w:ascii="Times New Roman" w:eastAsia="Times New Roman" w:hAnsi="Times New Roman" w:cs="Times New Roman"/>
          <w:color w:val="000000"/>
          <w:spacing w:val="-6"/>
          <w:sz w:val="24"/>
          <w:szCs w:val="24"/>
          <w:lang w:eastAsia="zh-CN"/>
        </w:rPr>
        <w:t xml:space="preserve">  к настоящему решению.</w:t>
      </w:r>
    </w:p>
    <w:p w:rsidR="00CB13E9" w:rsidRPr="00FC6994" w:rsidRDefault="00CB13E9" w:rsidP="00CB13E9">
      <w:pPr>
        <w:suppressAutoHyphens/>
        <w:spacing w:after="0"/>
        <w:jc w:val="both"/>
        <w:rPr>
          <w:rFonts w:ascii="Times New Roman" w:eastAsia="Times New Roman" w:hAnsi="Times New Roman" w:cs="Times New Roman"/>
          <w:sz w:val="24"/>
          <w:szCs w:val="24"/>
          <w:lang w:eastAsia="zh-CN"/>
        </w:rPr>
      </w:pPr>
      <w:r w:rsidRPr="00FC6994">
        <w:rPr>
          <w:rFonts w:ascii="Times New Roman" w:eastAsia="Times New Roman" w:hAnsi="Times New Roman" w:cs="Times New Roman"/>
          <w:color w:val="000000"/>
          <w:spacing w:val="-6"/>
          <w:sz w:val="24"/>
          <w:szCs w:val="24"/>
          <w:lang w:eastAsia="zh-CN"/>
        </w:rPr>
        <w:t xml:space="preserve">             </w:t>
      </w:r>
      <w:r w:rsidRPr="00FC6994">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Pr="00FC6994">
        <w:rPr>
          <w:rFonts w:ascii="Times New Roman" w:eastAsia="Times New Roman" w:hAnsi="Times New Roman" w:cs="Times New Roman"/>
          <w:sz w:val="24"/>
          <w:szCs w:val="24"/>
          <w:lang w:eastAsia="zh-CN"/>
        </w:rPr>
        <w:t xml:space="preserve">. Утвердить общий объем условно утвержденных расходов на первый год планового периода в размере </w:t>
      </w:r>
      <w:r>
        <w:rPr>
          <w:rFonts w:ascii="Times New Roman" w:eastAsia="Times New Roman" w:hAnsi="Times New Roman" w:cs="Times New Roman"/>
          <w:sz w:val="24"/>
          <w:szCs w:val="24"/>
          <w:lang w:eastAsia="zh-CN"/>
        </w:rPr>
        <w:t>175292,75</w:t>
      </w:r>
      <w:r w:rsidRPr="00FC6994">
        <w:rPr>
          <w:rFonts w:ascii="Times New Roman" w:eastAsia="Times New Roman" w:hAnsi="Times New Roman" w:cs="Times New Roman"/>
          <w:sz w:val="24"/>
          <w:szCs w:val="24"/>
          <w:lang w:eastAsia="zh-CN"/>
        </w:rPr>
        <w:t xml:space="preserve"> рубл</w:t>
      </w:r>
      <w:r>
        <w:rPr>
          <w:rFonts w:ascii="Times New Roman" w:eastAsia="Times New Roman" w:hAnsi="Times New Roman" w:cs="Times New Roman"/>
          <w:sz w:val="24"/>
          <w:szCs w:val="24"/>
          <w:lang w:eastAsia="zh-CN"/>
        </w:rPr>
        <w:t>я</w:t>
      </w:r>
      <w:r w:rsidRPr="00FC6994">
        <w:rPr>
          <w:rFonts w:ascii="Times New Roman" w:eastAsia="Times New Roman" w:hAnsi="Times New Roman" w:cs="Times New Roman"/>
          <w:sz w:val="24"/>
          <w:szCs w:val="24"/>
          <w:lang w:eastAsia="zh-CN"/>
        </w:rPr>
        <w:t xml:space="preserve">, на второй год планового периода в размере </w:t>
      </w:r>
      <w:r>
        <w:rPr>
          <w:rFonts w:ascii="Times New Roman" w:eastAsia="Times New Roman" w:hAnsi="Times New Roman" w:cs="Times New Roman"/>
          <w:sz w:val="24"/>
          <w:szCs w:val="24"/>
          <w:lang w:eastAsia="zh-CN"/>
        </w:rPr>
        <w:t>352572,5</w:t>
      </w:r>
      <w:r w:rsidRPr="00FC6994">
        <w:rPr>
          <w:rFonts w:ascii="Times New Roman" w:eastAsia="Times New Roman" w:hAnsi="Times New Roman" w:cs="Times New Roman"/>
          <w:sz w:val="24"/>
          <w:szCs w:val="24"/>
          <w:lang w:eastAsia="zh-CN"/>
        </w:rPr>
        <w:t>0 рубл</w:t>
      </w:r>
      <w:r>
        <w:rPr>
          <w:rFonts w:ascii="Times New Roman" w:eastAsia="Times New Roman" w:hAnsi="Times New Roman" w:cs="Times New Roman"/>
          <w:sz w:val="24"/>
          <w:szCs w:val="24"/>
          <w:lang w:eastAsia="zh-CN"/>
        </w:rPr>
        <w:t>я</w:t>
      </w:r>
      <w:r w:rsidRPr="00FC6994">
        <w:rPr>
          <w:rFonts w:ascii="Times New Roman" w:eastAsia="Times New Roman" w:hAnsi="Times New Roman" w:cs="Times New Roman"/>
          <w:sz w:val="24"/>
          <w:szCs w:val="24"/>
          <w:lang w:eastAsia="zh-CN"/>
        </w:rPr>
        <w:t>.</w:t>
      </w:r>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Администрация Едровского сельского поселения не вправе принимать в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годах решения, приводящие к увеличению численности  муниципальных служащих и работников учреждения.</w:t>
      </w:r>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.Установить в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roofErr w:type="gramEnd"/>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.Установить в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CB13E9" w:rsidRPr="00FC6994" w:rsidRDefault="00CB13E9" w:rsidP="00CB13E9">
      <w:pPr>
        <w:spacing w:after="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18</w:t>
      </w:r>
      <w:r w:rsidRPr="00FC6994">
        <w:rPr>
          <w:rFonts w:ascii="Times New Roman" w:eastAsia="Times New Roman" w:hAnsi="Times New Roman" w:cs="Times New Roman"/>
          <w:sz w:val="24"/>
          <w:szCs w:val="24"/>
        </w:rPr>
        <w:t>.Настоящее решение вступает в силу с 1 января 202</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года.</w:t>
      </w:r>
    </w:p>
    <w:p w:rsidR="00CB13E9" w:rsidRPr="00FC6994" w:rsidRDefault="00CB13E9" w:rsidP="00CB13E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rPr>
        <w:t>19</w:t>
      </w:r>
      <w:r w:rsidRPr="00FC6994">
        <w:rPr>
          <w:rFonts w:ascii="Times New Roman" w:eastAsia="Times New Roman" w:hAnsi="Times New Roman" w:cs="Times New Roman"/>
          <w:sz w:val="24"/>
          <w:szCs w:val="24"/>
        </w:rPr>
        <w:t>. Опубликовать решение в информационном бюллетене «Едровский вестник» и на официальном сайте Администрации Едровского сельского поселения</w:t>
      </w:r>
    </w:p>
    <w:p w:rsidR="00CB13E9" w:rsidRPr="00FC6994" w:rsidRDefault="00CB13E9" w:rsidP="00CB13E9">
      <w:pPr>
        <w:spacing w:after="0"/>
        <w:jc w:val="both"/>
        <w:rPr>
          <w:rFonts w:ascii="Times New Roman" w:eastAsia="Times New Roman" w:hAnsi="Times New Roman" w:cs="Times New Roman"/>
          <w:sz w:val="24"/>
          <w:szCs w:val="24"/>
        </w:rPr>
      </w:pPr>
    </w:p>
    <w:p w:rsidR="00CB13E9" w:rsidRPr="00FC6994" w:rsidRDefault="00CB13E9" w:rsidP="00CB13E9">
      <w:pPr>
        <w:spacing w:after="0"/>
        <w:jc w:val="both"/>
        <w:rPr>
          <w:rFonts w:ascii="Times New Roman" w:eastAsia="Times New Roman" w:hAnsi="Times New Roman" w:cs="Times New Roman"/>
          <w:sz w:val="24"/>
          <w:szCs w:val="24"/>
        </w:rPr>
      </w:pPr>
    </w:p>
    <w:p w:rsidR="00CB13E9" w:rsidRPr="00FC6994" w:rsidRDefault="00CB13E9" w:rsidP="00CB13E9">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Глава Едровского сельского поселения                             </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С.В.Моденков  </w:t>
      </w:r>
    </w:p>
    <w:p w:rsidR="0083042B" w:rsidRDefault="0083042B"/>
    <w:p w:rsidR="00CB13E9" w:rsidRDefault="00CB13E9"/>
    <w:p w:rsidR="00CB13E9" w:rsidRDefault="00CB13E9"/>
    <w:p w:rsidR="00CB13E9" w:rsidRDefault="00CB13E9"/>
    <w:p w:rsidR="00CB13E9" w:rsidRDefault="00CB13E9"/>
    <w:p w:rsidR="00CB13E9" w:rsidRDefault="00CB13E9"/>
    <w:p w:rsidR="00CB13E9" w:rsidRDefault="00CB13E9"/>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lastRenderedPageBreak/>
        <w:t>ПОЯСНИТЕЛЬНАЯ    ЗАПИСКА</w:t>
      </w:r>
    </w:p>
    <w:p w:rsidR="00CB13E9" w:rsidRPr="00CB13E9" w:rsidRDefault="00CB13E9" w:rsidP="00CB13E9">
      <w:pPr>
        <w:spacing w:after="0"/>
        <w:jc w:val="center"/>
        <w:rPr>
          <w:rFonts w:ascii="Times New Roman" w:eastAsia="Times New Roman" w:hAnsi="Times New Roman" w:cs="Times New Roman"/>
          <w:b/>
          <w:sz w:val="24"/>
          <w:szCs w:val="24"/>
        </w:rPr>
      </w:pPr>
    </w:p>
    <w:p w:rsidR="00CB13E9" w:rsidRPr="00CB13E9" w:rsidRDefault="00CB13E9" w:rsidP="00CB13E9">
      <w:pPr>
        <w:spacing w:after="0"/>
        <w:jc w:val="center"/>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к  проекту бюджета Едровского сельского поселения</w:t>
      </w:r>
    </w:p>
    <w:p w:rsidR="00CB13E9" w:rsidRPr="00CB13E9" w:rsidRDefault="00CB13E9" w:rsidP="00CB13E9">
      <w:pPr>
        <w:spacing w:after="0"/>
        <w:jc w:val="center"/>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на 2022 год и плановый период 2023 и 2024 годов.</w:t>
      </w:r>
    </w:p>
    <w:p w:rsidR="00CB13E9" w:rsidRPr="00CB13E9" w:rsidRDefault="00CB13E9" w:rsidP="00CB13E9">
      <w:pPr>
        <w:pStyle w:val="a6"/>
        <w:ind w:firstLine="708"/>
        <w:jc w:val="both"/>
        <w:rPr>
          <w:sz w:val="24"/>
          <w:szCs w:val="24"/>
        </w:rPr>
      </w:pPr>
      <w:r w:rsidRPr="00CB13E9">
        <w:rPr>
          <w:sz w:val="24"/>
          <w:szCs w:val="24"/>
        </w:rPr>
        <w:tab/>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t>Проект бюджета Едровского сельского поселения на 2022 год и плановый период 2023 и 2024 годов подготовлен в соответствии с требованиями, установленными Бюджетным кодексом Российской Федерации.</w:t>
      </w:r>
    </w:p>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ДОХОДЫ</w:t>
      </w:r>
    </w:p>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бюджета Едровского сельского поселения</w:t>
      </w:r>
    </w:p>
    <w:p w:rsidR="00CB13E9" w:rsidRPr="00CB13E9" w:rsidRDefault="00CB13E9" w:rsidP="00CB13E9">
      <w:pPr>
        <w:spacing w:after="0"/>
        <w:jc w:val="center"/>
        <w:rPr>
          <w:rFonts w:ascii="Times New Roman" w:eastAsia="Times New Roman" w:hAnsi="Times New Roman" w:cs="Times New Roman"/>
          <w:b/>
          <w:sz w:val="24"/>
          <w:szCs w:val="24"/>
        </w:rPr>
      </w:pP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r>
      <w:proofErr w:type="gramStart"/>
      <w:r w:rsidRPr="00CB13E9">
        <w:rPr>
          <w:rFonts w:ascii="Times New Roman" w:eastAsia="Times New Roman" w:hAnsi="Times New Roman" w:cs="Times New Roman"/>
          <w:sz w:val="24"/>
          <w:szCs w:val="24"/>
        </w:rPr>
        <w:t>Исходя из прогнозных условий социально-экономического развития Едровского сельского поселения доходы бюджета Едровского сельского поселения учтены</w:t>
      </w:r>
      <w:proofErr w:type="gramEnd"/>
      <w:r w:rsidRPr="00CB13E9">
        <w:rPr>
          <w:rFonts w:ascii="Times New Roman" w:eastAsia="Times New Roman" w:hAnsi="Times New Roman" w:cs="Times New Roman"/>
          <w:sz w:val="24"/>
          <w:szCs w:val="24"/>
        </w:rPr>
        <w:t xml:space="preserve"> на 2022 год и плановый период 2023 и 2024 годов  в сумме соответственно 11878660,00 </w:t>
      </w:r>
      <w:proofErr w:type="spellStart"/>
      <w:r w:rsidRPr="00CB13E9">
        <w:rPr>
          <w:rFonts w:ascii="Times New Roman" w:eastAsia="Times New Roman" w:hAnsi="Times New Roman" w:cs="Times New Roman"/>
          <w:sz w:val="24"/>
          <w:szCs w:val="24"/>
        </w:rPr>
        <w:t>руб</w:t>
      </w:r>
      <w:proofErr w:type="spellEnd"/>
      <w:r w:rsidRPr="00CB13E9">
        <w:rPr>
          <w:rFonts w:ascii="Times New Roman" w:eastAsia="Times New Roman" w:hAnsi="Times New Roman" w:cs="Times New Roman"/>
          <w:sz w:val="24"/>
          <w:szCs w:val="24"/>
        </w:rPr>
        <w:t xml:space="preserve">; 9628490,00 </w:t>
      </w:r>
      <w:proofErr w:type="spellStart"/>
      <w:r w:rsidRPr="00CB13E9">
        <w:rPr>
          <w:rFonts w:ascii="Times New Roman" w:eastAsia="Times New Roman" w:hAnsi="Times New Roman" w:cs="Times New Roman"/>
          <w:sz w:val="24"/>
          <w:szCs w:val="24"/>
        </w:rPr>
        <w:t>руб</w:t>
      </w:r>
      <w:proofErr w:type="spellEnd"/>
      <w:r w:rsidRPr="00CB13E9">
        <w:rPr>
          <w:rFonts w:ascii="Times New Roman" w:eastAsia="Times New Roman" w:hAnsi="Times New Roman" w:cs="Times New Roman"/>
          <w:sz w:val="24"/>
          <w:szCs w:val="24"/>
        </w:rPr>
        <w:t>; 9671530 руб.</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r>
        <w:rPr>
          <w:rFonts w:ascii="Times New Roman" w:hAnsi="Times New Roman" w:cs="Times New Roman"/>
          <w:sz w:val="24"/>
          <w:szCs w:val="24"/>
        </w:rPr>
        <w:t>.</w:t>
      </w:r>
      <w:r w:rsidRPr="00CB13E9">
        <w:rPr>
          <w:rFonts w:ascii="Times New Roman" w:eastAsia="Times New Roman" w:hAnsi="Times New Roman" w:cs="Times New Roman"/>
          <w:sz w:val="24"/>
          <w:szCs w:val="24"/>
        </w:rPr>
        <w:t xml:space="preserve">                                                                                                         </w:t>
      </w:r>
    </w:p>
    <w:p w:rsidR="00CB13E9" w:rsidRPr="00CB13E9" w:rsidRDefault="00CB13E9" w:rsidP="00CB13E9">
      <w:pPr>
        <w:spacing w:after="0"/>
        <w:jc w:val="right"/>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CB13E9">
        <w:rPr>
          <w:rFonts w:ascii="Times New Roman" w:eastAsia="Times New Roman" w:hAnsi="Times New Roman" w:cs="Times New Roman"/>
          <w:sz w:val="24"/>
          <w:szCs w:val="24"/>
        </w:rPr>
        <w:t xml:space="preserve">  </w:t>
      </w:r>
      <w:r>
        <w:rPr>
          <w:rFonts w:ascii="Times New Roman" w:hAnsi="Times New Roman" w:cs="Times New Roman"/>
          <w:sz w:val="24"/>
          <w:szCs w:val="24"/>
        </w:rPr>
        <w:t>руб</w:t>
      </w:r>
      <w:r w:rsidRPr="00CB13E9">
        <w:rPr>
          <w:rFonts w:ascii="Times New Roman" w:eastAsia="Times New Roman" w:hAnsi="Times New Roman" w:cs="Times New Roman"/>
          <w:sz w:val="24"/>
          <w:szCs w:val="24"/>
        </w:rPr>
        <w:t>.</w:t>
      </w:r>
    </w:p>
    <w:tbl>
      <w:tblPr>
        <w:tblStyle w:val="a5"/>
        <w:tblW w:w="5000" w:type="pct"/>
        <w:tblLook w:val="01E0"/>
      </w:tblPr>
      <w:tblGrid>
        <w:gridCol w:w="3630"/>
        <w:gridCol w:w="1950"/>
        <w:gridCol w:w="1560"/>
        <w:gridCol w:w="2147"/>
      </w:tblGrid>
      <w:tr w:rsidR="00CB13E9" w:rsidRPr="00CB13E9" w:rsidTr="00CB13E9">
        <w:tc>
          <w:tcPr>
            <w:tcW w:w="1954" w:type="pct"/>
            <w:vMerge w:val="restart"/>
          </w:tcPr>
          <w:p w:rsidR="00CB13E9" w:rsidRPr="00CB13E9" w:rsidRDefault="00CB13E9" w:rsidP="00CB13E9">
            <w:pPr>
              <w:rPr>
                <w:b/>
                <w:sz w:val="24"/>
                <w:szCs w:val="24"/>
              </w:rPr>
            </w:pPr>
            <w:r w:rsidRPr="00CB13E9">
              <w:rPr>
                <w:b/>
                <w:sz w:val="24"/>
                <w:szCs w:val="24"/>
              </w:rPr>
              <w:t>Наименование доходов</w:t>
            </w:r>
          </w:p>
        </w:tc>
        <w:tc>
          <w:tcPr>
            <w:tcW w:w="3046" w:type="pct"/>
            <w:gridSpan w:val="3"/>
          </w:tcPr>
          <w:p w:rsidR="00CB13E9" w:rsidRPr="00CB13E9" w:rsidRDefault="00CB13E9" w:rsidP="00CB13E9">
            <w:pPr>
              <w:jc w:val="both"/>
              <w:rPr>
                <w:b/>
                <w:sz w:val="24"/>
                <w:szCs w:val="24"/>
              </w:rPr>
            </w:pPr>
            <w:r w:rsidRPr="00CB13E9">
              <w:rPr>
                <w:b/>
                <w:sz w:val="24"/>
                <w:szCs w:val="24"/>
              </w:rPr>
              <w:t xml:space="preserve">                  Проект бюджета</w:t>
            </w:r>
          </w:p>
        </w:tc>
      </w:tr>
      <w:tr w:rsidR="00CB13E9" w:rsidRPr="00CB13E9" w:rsidTr="00CB13E9">
        <w:tc>
          <w:tcPr>
            <w:tcW w:w="1954" w:type="pct"/>
            <w:vMerge/>
          </w:tcPr>
          <w:p w:rsidR="00CB13E9" w:rsidRPr="00CB13E9" w:rsidRDefault="00CB13E9" w:rsidP="00CB13E9">
            <w:pPr>
              <w:rPr>
                <w:sz w:val="24"/>
                <w:szCs w:val="24"/>
              </w:rPr>
            </w:pPr>
          </w:p>
        </w:tc>
        <w:tc>
          <w:tcPr>
            <w:tcW w:w="1050" w:type="pct"/>
          </w:tcPr>
          <w:p w:rsidR="00CB13E9" w:rsidRPr="00CB13E9" w:rsidRDefault="00CB13E9" w:rsidP="00CB13E9">
            <w:pPr>
              <w:jc w:val="center"/>
              <w:rPr>
                <w:b/>
                <w:sz w:val="24"/>
                <w:szCs w:val="24"/>
              </w:rPr>
            </w:pPr>
            <w:r w:rsidRPr="00CB13E9">
              <w:rPr>
                <w:b/>
                <w:sz w:val="24"/>
                <w:szCs w:val="24"/>
              </w:rPr>
              <w:t>2022 год</w:t>
            </w:r>
          </w:p>
        </w:tc>
        <w:tc>
          <w:tcPr>
            <w:tcW w:w="840" w:type="pct"/>
          </w:tcPr>
          <w:p w:rsidR="00CB13E9" w:rsidRPr="00CB13E9" w:rsidRDefault="00CB13E9" w:rsidP="00CB13E9">
            <w:pPr>
              <w:jc w:val="both"/>
              <w:rPr>
                <w:b/>
                <w:sz w:val="24"/>
                <w:szCs w:val="24"/>
              </w:rPr>
            </w:pPr>
            <w:r w:rsidRPr="00CB13E9">
              <w:rPr>
                <w:b/>
                <w:sz w:val="24"/>
                <w:szCs w:val="24"/>
              </w:rPr>
              <w:t>2023 год</w:t>
            </w:r>
          </w:p>
        </w:tc>
        <w:tc>
          <w:tcPr>
            <w:tcW w:w="1155" w:type="pct"/>
          </w:tcPr>
          <w:p w:rsidR="00CB13E9" w:rsidRPr="00CB13E9" w:rsidRDefault="00CB13E9" w:rsidP="00CB13E9">
            <w:pPr>
              <w:jc w:val="both"/>
              <w:rPr>
                <w:b/>
                <w:sz w:val="24"/>
                <w:szCs w:val="24"/>
              </w:rPr>
            </w:pPr>
            <w:r w:rsidRPr="00CB13E9">
              <w:rPr>
                <w:b/>
                <w:sz w:val="24"/>
                <w:szCs w:val="24"/>
              </w:rPr>
              <w:t>2024 год</w:t>
            </w:r>
          </w:p>
        </w:tc>
      </w:tr>
      <w:tr w:rsidR="00CB13E9" w:rsidRPr="00CB13E9" w:rsidTr="00CB13E9">
        <w:trPr>
          <w:trHeight w:val="493"/>
        </w:trPr>
        <w:tc>
          <w:tcPr>
            <w:tcW w:w="1954" w:type="pct"/>
          </w:tcPr>
          <w:p w:rsidR="00CB13E9" w:rsidRPr="00CB13E9" w:rsidRDefault="00CB13E9" w:rsidP="00CB13E9">
            <w:pPr>
              <w:rPr>
                <w:b/>
                <w:sz w:val="24"/>
                <w:szCs w:val="24"/>
              </w:rPr>
            </w:pPr>
            <w:r w:rsidRPr="00CB13E9">
              <w:rPr>
                <w:b/>
                <w:sz w:val="24"/>
                <w:szCs w:val="24"/>
              </w:rPr>
              <w:t>Налоговые доходы</w:t>
            </w:r>
          </w:p>
        </w:tc>
        <w:tc>
          <w:tcPr>
            <w:tcW w:w="1050" w:type="pct"/>
          </w:tcPr>
          <w:p w:rsidR="00CB13E9" w:rsidRPr="00CB13E9" w:rsidRDefault="00CB13E9" w:rsidP="00CB13E9">
            <w:pPr>
              <w:jc w:val="center"/>
              <w:rPr>
                <w:b/>
                <w:sz w:val="24"/>
                <w:szCs w:val="24"/>
              </w:rPr>
            </w:pPr>
            <w:r w:rsidRPr="00CB13E9">
              <w:rPr>
                <w:b/>
                <w:sz w:val="24"/>
                <w:szCs w:val="24"/>
              </w:rPr>
              <w:t>4625100</w:t>
            </w:r>
          </w:p>
        </w:tc>
        <w:tc>
          <w:tcPr>
            <w:tcW w:w="840" w:type="pct"/>
          </w:tcPr>
          <w:p w:rsidR="00CB13E9" w:rsidRPr="00CB13E9" w:rsidRDefault="00CB13E9" w:rsidP="00CB13E9">
            <w:pPr>
              <w:jc w:val="center"/>
              <w:rPr>
                <w:b/>
                <w:sz w:val="24"/>
                <w:szCs w:val="24"/>
              </w:rPr>
            </w:pPr>
            <w:r w:rsidRPr="00CB13E9">
              <w:rPr>
                <w:b/>
                <w:sz w:val="24"/>
                <w:szCs w:val="24"/>
              </w:rPr>
              <w:t>4758800</w:t>
            </w:r>
          </w:p>
        </w:tc>
        <w:tc>
          <w:tcPr>
            <w:tcW w:w="1155" w:type="pct"/>
          </w:tcPr>
          <w:p w:rsidR="00CB13E9" w:rsidRPr="00CB13E9" w:rsidRDefault="00CB13E9" w:rsidP="00CB13E9">
            <w:pPr>
              <w:jc w:val="center"/>
              <w:rPr>
                <w:b/>
                <w:sz w:val="24"/>
                <w:szCs w:val="24"/>
              </w:rPr>
            </w:pPr>
            <w:r w:rsidRPr="00CB13E9">
              <w:rPr>
                <w:b/>
                <w:sz w:val="24"/>
                <w:szCs w:val="24"/>
              </w:rPr>
              <w:t>4853000</w:t>
            </w:r>
          </w:p>
        </w:tc>
      </w:tr>
      <w:tr w:rsidR="00CB13E9" w:rsidRPr="00CB13E9" w:rsidTr="00CB13E9">
        <w:trPr>
          <w:trHeight w:val="511"/>
        </w:trPr>
        <w:tc>
          <w:tcPr>
            <w:tcW w:w="1954" w:type="pct"/>
          </w:tcPr>
          <w:p w:rsidR="00CB13E9" w:rsidRPr="00CB13E9" w:rsidRDefault="00CB13E9" w:rsidP="00CB13E9">
            <w:pPr>
              <w:rPr>
                <w:sz w:val="24"/>
                <w:szCs w:val="24"/>
              </w:rPr>
            </w:pPr>
            <w:r w:rsidRPr="00CB13E9">
              <w:rPr>
                <w:sz w:val="24"/>
                <w:szCs w:val="24"/>
              </w:rPr>
              <w:t>Налог на доходы физических лиц</w:t>
            </w:r>
          </w:p>
        </w:tc>
        <w:tc>
          <w:tcPr>
            <w:tcW w:w="1050" w:type="pct"/>
          </w:tcPr>
          <w:p w:rsidR="00CB13E9" w:rsidRPr="00CB13E9" w:rsidRDefault="00CB13E9" w:rsidP="00CB13E9">
            <w:pPr>
              <w:jc w:val="center"/>
              <w:rPr>
                <w:sz w:val="24"/>
                <w:szCs w:val="24"/>
              </w:rPr>
            </w:pPr>
            <w:r w:rsidRPr="00CB13E9">
              <w:rPr>
                <w:sz w:val="24"/>
                <w:szCs w:val="24"/>
              </w:rPr>
              <w:t>256800</w:t>
            </w:r>
          </w:p>
        </w:tc>
        <w:tc>
          <w:tcPr>
            <w:tcW w:w="840" w:type="pct"/>
          </w:tcPr>
          <w:p w:rsidR="00CB13E9" w:rsidRPr="00CB13E9" w:rsidRDefault="00CB13E9" w:rsidP="00CB13E9">
            <w:pPr>
              <w:jc w:val="center"/>
              <w:rPr>
                <w:sz w:val="24"/>
                <w:szCs w:val="24"/>
              </w:rPr>
            </w:pPr>
            <w:r w:rsidRPr="00CB13E9">
              <w:rPr>
                <w:sz w:val="24"/>
                <w:szCs w:val="24"/>
              </w:rPr>
              <w:t>265780</w:t>
            </w:r>
          </w:p>
        </w:tc>
        <w:tc>
          <w:tcPr>
            <w:tcW w:w="1155" w:type="pct"/>
          </w:tcPr>
          <w:p w:rsidR="00CB13E9" w:rsidRPr="00CB13E9" w:rsidRDefault="00CB13E9" w:rsidP="00CB13E9">
            <w:pPr>
              <w:jc w:val="center"/>
              <w:rPr>
                <w:sz w:val="24"/>
                <w:szCs w:val="24"/>
              </w:rPr>
            </w:pPr>
            <w:r w:rsidRPr="00CB13E9">
              <w:rPr>
                <w:sz w:val="24"/>
                <w:szCs w:val="24"/>
              </w:rPr>
              <w:t>276940</w:t>
            </w:r>
          </w:p>
        </w:tc>
      </w:tr>
      <w:tr w:rsidR="00CB13E9" w:rsidRPr="00CB13E9" w:rsidTr="00CB13E9">
        <w:trPr>
          <w:trHeight w:val="663"/>
        </w:trPr>
        <w:tc>
          <w:tcPr>
            <w:tcW w:w="1954" w:type="pct"/>
          </w:tcPr>
          <w:p w:rsidR="00CB13E9" w:rsidRPr="00CB13E9" w:rsidRDefault="00CB13E9" w:rsidP="00CB13E9">
            <w:pPr>
              <w:rPr>
                <w:sz w:val="24"/>
                <w:szCs w:val="24"/>
              </w:rPr>
            </w:pPr>
            <w:r w:rsidRPr="00CB13E9">
              <w:rPr>
                <w:sz w:val="24"/>
                <w:szCs w:val="24"/>
              </w:rPr>
              <w:t>Акцизы на подакцизные товар</w:t>
            </w:r>
            <w:proofErr w:type="gramStart"/>
            <w:r w:rsidRPr="00CB13E9">
              <w:rPr>
                <w:sz w:val="24"/>
                <w:szCs w:val="24"/>
              </w:rPr>
              <w:t>ы(</w:t>
            </w:r>
            <w:proofErr w:type="gramEnd"/>
            <w:r w:rsidRPr="00CB13E9">
              <w:rPr>
                <w:sz w:val="24"/>
                <w:szCs w:val="24"/>
              </w:rPr>
              <w:t>топливо)</w:t>
            </w:r>
          </w:p>
        </w:tc>
        <w:tc>
          <w:tcPr>
            <w:tcW w:w="1050" w:type="pct"/>
          </w:tcPr>
          <w:p w:rsidR="00CB13E9" w:rsidRPr="00CB13E9" w:rsidRDefault="00CB13E9" w:rsidP="00CB13E9">
            <w:pPr>
              <w:jc w:val="center"/>
              <w:rPr>
                <w:sz w:val="24"/>
                <w:szCs w:val="24"/>
              </w:rPr>
            </w:pPr>
            <w:r w:rsidRPr="00CB13E9">
              <w:rPr>
                <w:sz w:val="24"/>
                <w:szCs w:val="24"/>
              </w:rPr>
              <w:t>1639980</w:t>
            </w:r>
          </w:p>
        </w:tc>
        <w:tc>
          <w:tcPr>
            <w:tcW w:w="840" w:type="pct"/>
          </w:tcPr>
          <w:p w:rsidR="00CB13E9" w:rsidRPr="00CB13E9" w:rsidRDefault="00CB13E9" w:rsidP="00CB13E9">
            <w:pPr>
              <w:jc w:val="center"/>
              <w:rPr>
                <w:sz w:val="24"/>
                <w:szCs w:val="24"/>
              </w:rPr>
            </w:pPr>
            <w:r w:rsidRPr="00CB13E9">
              <w:rPr>
                <w:sz w:val="24"/>
                <w:szCs w:val="24"/>
              </w:rPr>
              <w:t>1643130</w:t>
            </w:r>
          </w:p>
        </w:tc>
        <w:tc>
          <w:tcPr>
            <w:tcW w:w="1155" w:type="pct"/>
          </w:tcPr>
          <w:p w:rsidR="00CB13E9" w:rsidRPr="00CB13E9" w:rsidRDefault="00CB13E9" w:rsidP="00CB13E9">
            <w:pPr>
              <w:jc w:val="center"/>
              <w:rPr>
                <w:sz w:val="24"/>
                <w:szCs w:val="24"/>
              </w:rPr>
            </w:pPr>
            <w:r w:rsidRPr="00CB13E9">
              <w:rPr>
                <w:sz w:val="24"/>
                <w:szCs w:val="24"/>
              </w:rPr>
              <w:t>1677210</w:t>
            </w:r>
          </w:p>
        </w:tc>
      </w:tr>
      <w:tr w:rsidR="00CB13E9" w:rsidRPr="00CB13E9" w:rsidTr="00CB13E9">
        <w:trPr>
          <w:trHeight w:val="663"/>
        </w:trPr>
        <w:tc>
          <w:tcPr>
            <w:tcW w:w="1954" w:type="pct"/>
          </w:tcPr>
          <w:p w:rsidR="00CB13E9" w:rsidRPr="00CB13E9" w:rsidRDefault="00CB13E9" w:rsidP="00CB13E9">
            <w:pPr>
              <w:rPr>
                <w:sz w:val="24"/>
                <w:szCs w:val="24"/>
              </w:rPr>
            </w:pPr>
            <w:r w:rsidRPr="00CB13E9">
              <w:rPr>
                <w:sz w:val="24"/>
                <w:szCs w:val="24"/>
              </w:rPr>
              <w:t>Налог на имущество физических лиц</w:t>
            </w:r>
          </w:p>
        </w:tc>
        <w:tc>
          <w:tcPr>
            <w:tcW w:w="1050" w:type="pct"/>
          </w:tcPr>
          <w:p w:rsidR="00CB13E9" w:rsidRPr="00CB13E9" w:rsidRDefault="00CB13E9" w:rsidP="00CB13E9">
            <w:pPr>
              <w:jc w:val="center"/>
              <w:rPr>
                <w:sz w:val="24"/>
                <w:szCs w:val="24"/>
              </w:rPr>
            </w:pPr>
            <w:r w:rsidRPr="00CB13E9">
              <w:rPr>
                <w:sz w:val="24"/>
                <w:szCs w:val="24"/>
              </w:rPr>
              <w:t>520000</w:t>
            </w:r>
          </w:p>
        </w:tc>
        <w:tc>
          <w:tcPr>
            <w:tcW w:w="840" w:type="pct"/>
          </w:tcPr>
          <w:p w:rsidR="00CB13E9" w:rsidRPr="00CB13E9" w:rsidRDefault="00CB13E9" w:rsidP="00CB13E9">
            <w:pPr>
              <w:jc w:val="center"/>
              <w:rPr>
                <w:sz w:val="24"/>
                <w:szCs w:val="24"/>
              </w:rPr>
            </w:pPr>
            <w:r w:rsidRPr="00CB13E9">
              <w:rPr>
                <w:sz w:val="24"/>
                <w:szCs w:val="24"/>
              </w:rPr>
              <w:t>518000</w:t>
            </w:r>
          </w:p>
        </w:tc>
        <w:tc>
          <w:tcPr>
            <w:tcW w:w="1155" w:type="pct"/>
          </w:tcPr>
          <w:p w:rsidR="00CB13E9" w:rsidRPr="00CB13E9" w:rsidRDefault="00CB13E9" w:rsidP="00CB13E9">
            <w:pPr>
              <w:jc w:val="center"/>
              <w:rPr>
                <w:sz w:val="24"/>
                <w:szCs w:val="24"/>
              </w:rPr>
            </w:pPr>
            <w:r w:rsidRPr="00CB13E9">
              <w:rPr>
                <w:sz w:val="24"/>
                <w:szCs w:val="24"/>
              </w:rPr>
              <w:t>516000</w:t>
            </w:r>
          </w:p>
        </w:tc>
      </w:tr>
      <w:tr w:rsidR="00CB13E9" w:rsidRPr="00CB13E9" w:rsidTr="00CB13E9">
        <w:trPr>
          <w:trHeight w:val="531"/>
        </w:trPr>
        <w:tc>
          <w:tcPr>
            <w:tcW w:w="1954" w:type="pct"/>
          </w:tcPr>
          <w:p w:rsidR="00CB13E9" w:rsidRPr="00CB13E9" w:rsidRDefault="00CB13E9" w:rsidP="00CB13E9">
            <w:pPr>
              <w:rPr>
                <w:sz w:val="24"/>
                <w:szCs w:val="24"/>
              </w:rPr>
            </w:pPr>
            <w:r w:rsidRPr="00CB13E9">
              <w:rPr>
                <w:sz w:val="24"/>
                <w:szCs w:val="24"/>
              </w:rPr>
              <w:t>Земельный налог</w:t>
            </w:r>
          </w:p>
        </w:tc>
        <w:tc>
          <w:tcPr>
            <w:tcW w:w="1050" w:type="pct"/>
          </w:tcPr>
          <w:p w:rsidR="00CB13E9" w:rsidRPr="00CB13E9" w:rsidRDefault="00CB13E9" w:rsidP="00CB13E9">
            <w:pPr>
              <w:jc w:val="center"/>
              <w:rPr>
                <w:sz w:val="24"/>
                <w:szCs w:val="24"/>
              </w:rPr>
            </w:pPr>
            <w:r w:rsidRPr="00CB13E9">
              <w:rPr>
                <w:sz w:val="24"/>
                <w:szCs w:val="24"/>
              </w:rPr>
              <w:t>2434000</w:t>
            </w:r>
          </w:p>
        </w:tc>
        <w:tc>
          <w:tcPr>
            <w:tcW w:w="840" w:type="pct"/>
          </w:tcPr>
          <w:p w:rsidR="00CB13E9" w:rsidRPr="00CB13E9" w:rsidRDefault="00CB13E9" w:rsidP="00CB13E9">
            <w:pPr>
              <w:jc w:val="center"/>
              <w:rPr>
                <w:sz w:val="24"/>
                <w:szCs w:val="24"/>
              </w:rPr>
            </w:pPr>
            <w:r w:rsidRPr="00CB13E9">
              <w:rPr>
                <w:sz w:val="24"/>
                <w:szCs w:val="24"/>
              </w:rPr>
              <w:t>2453000</w:t>
            </w:r>
          </w:p>
        </w:tc>
        <w:tc>
          <w:tcPr>
            <w:tcW w:w="1155" w:type="pct"/>
          </w:tcPr>
          <w:p w:rsidR="00CB13E9" w:rsidRPr="00CB13E9" w:rsidRDefault="00CB13E9" w:rsidP="00CB13E9">
            <w:pPr>
              <w:jc w:val="center"/>
              <w:rPr>
                <w:sz w:val="24"/>
                <w:szCs w:val="24"/>
              </w:rPr>
            </w:pPr>
            <w:r w:rsidRPr="00CB13E9">
              <w:rPr>
                <w:sz w:val="24"/>
                <w:szCs w:val="24"/>
              </w:rPr>
              <w:t>2477000</w:t>
            </w:r>
          </w:p>
        </w:tc>
      </w:tr>
      <w:tr w:rsidR="00CB13E9" w:rsidRPr="00CB13E9" w:rsidTr="00CB13E9">
        <w:trPr>
          <w:trHeight w:val="674"/>
        </w:trPr>
        <w:tc>
          <w:tcPr>
            <w:tcW w:w="1954" w:type="pct"/>
          </w:tcPr>
          <w:p w:rsidR="00CB13E9" w:rsidRPr="00CB13E9" w:rsidRDefault="00CB13E9" w:rsidP="00CB13E9">
            <w:pPr>
              <w:rPr>
                <w:sz w:val="24"/>
                <w:szCs w:val="24"/>
              </w:rPr>
            </w:pPr>
            <w:r w:rsidRPr="00CB13E9">
              <w:rPr>
                <w:sz w:val="24"/>
                <w:szCs w:val="24"/>
              </w:rPr>
              <w:t>Госпошлина за совершение нотариальных действий</w:t>
            </w:r>
          </w:p>
        </w:tc>
        <w:tc>
          <w:tcPr>
            <w:tcW w:w="1050" w:type="pct"/>
          </w:tcPr>
          <w:p w:rsidR="00CB13E9" w:rsidRPr="00CB13E9" w:rsidRDefault="00CB13E9" w:rsidP="00CB13E9">
            <w:pPr>
              <w:jc w:val="center"/>
              <w:rPr>
                <w:sz w:val="24"/>
                <w:szCs w:val="24"/>
              </w:rPr>
            </w:pPr>
            <w:r w:rsidRPr="00CB13E9">
              <w:rPr>
                <w:sz w:val="24"/>
                <w:szCs w:val="24"/>
              </w:rPr>
              <w:t>1000</w:t>
            </w:r>
          </w:p>
        </w:tc>
        <w:tc>
          <w:tcPr>
            <w:tcW w:w="840" w:type="pct"/>
          </w:tcPr>
          <w:p w:rsidR="00CB13E9" w:rsidRPr="00CB13E9" w:rsidRDefault="00CB13E9" w:rsidP="00CB13E9">
            <w:pPr>
              <w:jc w:val="center"/>
              <w:rPr>
                <w:sz w:val="24"/>
                <w:szCs w:val="24"/>
              </w:rPr>
            </w:pPr>
            <w:r w:rsidRPr="00CB13E9">
              <w:rPr>
                <w:sz w:val="24"/>
                <w:szCs w:val="24"/>
              </w:rPr>
              <w:t>1000</w:t>
            </w:r>
          </w:p>
        </w:tc>
        <w:tc>
          <w:tcPr>
            <w:tcW w:w="1155" w:type="pct"/>
          </w:tcPr>
          <w:p w:rsidR="00CB13E9" w:rsidRPr="00CB13E9" w:rsidRDefault="00CB13E9" w:rsidP="00CB13E9">
            <w:pPr>
              <w:jc w:val="center"/>
              <w:rPr>
                <w:sz w:val="24"/>
                <w:szCs w:val="24"/>
              </w:rPr>
            </w:pPr>
            <w:r w:rsidRPr="00CB13E9">
              <w:rPr>
                <w:sz w:val="24"/>
                <w:szCs w:val="24"/>
              </w:rPr>
              <w:t>1000</w:t>
            </w:r>
          </w:p>
        </w:tc>
      </w:tr>
      <w:tr w:rsidR="00CB13E9" w:rsidRPr="00CB13E9" w:rsidTr="00CB13E9">
        <w:trPr>
          <w:trHeight w:val="674"/>
        </w:trPr>
        <w:tc>
          <w:tcPr>
            <w:tcW w:w="1954" w:type="pct"/>
          </w:tcPr>
          <w:p w:rsidR="00CB13E9" w:rsidRPr="00CB13E9" w:rsidRDefault="00CB13E9" w:rsidP="00CB13E9">
            <w:pPr>
              <w:rPr>
                <w:b/>
                <w:sz w:val="24"/>
                <w:szCs w:val="24"/>
              </w:rPr>
            </w:pPr>
            <w:r w:rsidRPr="00CB13E9">
              <w:rPr>
                <w:b/>
                <w:sz w:val="24"/>
                <w:szCs w:val="24"/>
              </w:rPr>
              <w:t>Неналоговые доходы</w:t>
            </w:r>
          </w:p>
        </w:tc>
        <w:tc>
          <w:tcPr>
            <w:tcW w:w="1050" w:type="pct"/>
          </w:tcPr>
          <w:p w:rsidR="00CB13E9" w:rsidRPr="00CB13E9" w:rsidRDefault="00CB13E9" w:rsidP="00CB13E9">
            <w:pPr>
              <w:jc w:val="center"/>
              <w:rPr>
                <w:b/>
                <w:sz w:val="24"/>
                <w:szCs w:val="24"/>
              </w:rPr>
            </w:pPr>
            <w:r w:rsidRPr="00CB13E9">
              <w:rPr>
                <w:b/>
                <w:sz w:val="24"/>
                <w:szCs w:val="24"/>
              </w:rPr>
              <w:t>1507000</w:t>
            </w:r>
          </w:p>
        </w:tc>
        <w:tc>
          <w:tcPr>
            <w:tcW w:w="840" w:type="pct"/>
          </w:tcPr>
          <w:p w:rsidR="00CB13E9" w:rsidRPr="00CB13E9" w:rsidRDefault="00CB13E9" w:rsidP="00CB13E9">
            <w:pPr>
              <w:jc w:val="center"/>
              <w:rPr>
                <w:sz w:val="24"/>
                <w:szCs w:val="24"/>
              </w:rPr>
            </w:pPr>
            <w:r w:rsidRPr="00CB13E9">
              <w:rPr>
                <w:b/>
                <w:sz w:val="24"/>
                <w:szCs w:val="24"/>
              </w:rPr>
              <w:t>1507000</w:t>
            </w:r>
          </w:p>
        </w:tc>
        <w:tc>
          <w:tcPr>
            <w:tcW w:w="1155" w:type="pct"/>
          </w:tcPr>
          <w:p w:rsidR="00CB13E9" w:rsidRPr="00CB13E9" w:rsidRDefault="00CB13E9" w:rsidP="00CB13E9">
            <w:pPr>
              <w:jc w:val="center"/>
              <w:rPr>
                <w:sz w:val="24"/>
                <w:szCs w:val="24"/>
              </w:rPr>
            </w:pPr>
            <w:r w:rsidRPr="00CB13E9">
              <w:rPr>
                <w:b/>
                <w:sz w:val="24"/>
                <w:szCs w:val="24"/>
              </w:rPr>
              <w:t>1507000</w:t>
            </w:r>
          </w:p>
        </w:tc>
      </w:tr>
      <w:tr w:rsidR="00CB13E9" w:rsidRPr="00CB13E9" w:rsidTr="00CB13E9">
        <w:tc>
          <w:tcPr>
            <w:tcW w:w="1954" w:type="pct"/>
          </w:tcPr>
          <w:p w:rsidR="00CB13E9" w:rsidRPr="00CB13E9" w:rsidRDefault="00CB13E9" w:rsidP="00CB13E9">
            <w:pPr>
              <w:rPr>
                <w:bCs/>
                <w:spacing w:val="-3"/>
                <w:sz w:val="24"/>
                <w:szCs w:val="24"/>
              </w:rPr>
            </w:pPr>
            <w:r w:rsidRPr="00CB13E9">
              <w:rPr>
                <w:bCs/>
                <w:spacing w:val="-3"/>
                <w:sz w:val="24"/>
                <w:szCs w:val="24"/>
              </w:rPr>
              <w:t>Доходы от сдачи в аренду земельных участков</w:t>
            </w:r>
          </w:p>
        </w:tc>
        <w:tc>
          <w:tcPr>
            <w:tcW w:w="1050" w:type="pct"/>
          </w:tcPr>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800</w:t>
            </w:r>
          </w:p>
        </w:tc>
        <w:tc>
          <w:tcPr>
            <w:tcW w:w="840" w:type="pct"/>
          </w:tcPr>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800</w:t>
            </w:r>
          </w:p>
        </w:tc>
        <w:tc>
          <w:tcPr>
            <w:tcW w:w="1155" w:type="pct"/>
          </w:tcPr>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800</w:t>
            </w:r>
          </w:p>
        </w:tc>
      </w:tr>
      <w:tr w:rsidR="00CB13E9" w:rsidRPr="00CB13E9" w:rsidTr="00CB13E9">
        <w:tc>
          <w:tcPr>
            <w:tcW w:w="1954" w:type="pct"/>
          </w:tcPr>
          <w:p w:rsidR="00CB13E9" w:rsidRPr="00CB13E9" w:rsidRDefault="00CB13E9" w:rsidP="00CB13E9">
            <w:pPr>
              <w:rPr>
                <w:bCs/>
                <w:spacing w:val="-3"/>
                <w:sz w:val="24"/>
                <w:szCs w:val="24"/>
              </w:rPr>
            </w:pPr>
            <w:r w:rsidRPr="00CB13E9">
              <w:rPr>
                <w:bCs/>
                <w:spacing w:val="-3"/>
                <w:sz w:val="24"/>
                <w:szCs w:val="24"/>
              </w:rPr>
              <w:t>Доходы от сдачи в аренду имущества</w:t>
            </w:r>
          </w:p>
        </w:tc>
        <w:tc>
          <w:tcPr>
            <w:tcW w:w="1050" w:type="pct"/>
          </w:tcPr>
          <w:p w:rsidR="00CB13E9" w:rsidRPr="00CB13E9" w:rsidRDefault="00CB13E9" w:rsidP="00CB13E9">
            <w:pPr>
              <w:jc w:val="center"/>
              <w:rPr>
                <w:sz w:val="24"/>
                <w:szCs w:val="24"/>
              </w:rPr>
            </w:pPr>
            <w:r w:rsidRPr="00CB13E9">
              <w:rPr>
                <w:sz w:val="24"/>
                <w:szCs w:val="24"/>
              </w:rPr>
              <w:t>157000</w:t>
            </w:r>
          </w:p>
        </w:tc>
        <w:tc>
          <w:tcPr>
            <w:tcW w:w="840" w:type="pct"/>
          </w:tcPr>
          <w:p w:rsidR="00CB13E9" w:rsidRPr="00CB13E9" w:rsidRDefault="00CB13E9" w:rsidP="00CB13E9">
            <w:pPr>
              <w:jc w:val="center"/>
              <w:rPr>
                <w:sz w:val="24"/>
                <w:szCs w:val="24"/>
              </w:rPr>
            </w:pPr>
            <w:r w:rsidRPr="00CB13E9">
              <w:rPr>
                <w:sz w:val="24"/>
                <w:szCs w:val="24"/>
              </w:rPr>
              <w:t>157000</w:t>
            </w:r>
          </w:p>
        </w:tc>
        <w:tc>
          <w:tcPr>
            <w:tcW w:w="1155" w:type="pct"/>
          </w:tcPr>
          <w:p w:rsidR="00CB13E9" w:rsidRPr="00CB13E9" w:rsidRDefault="00CB13E9" w:rsidP="00CB13E9">
            <w:pPr>
              <w:jc w:val="center"/>
              <w:rPr>
                <w:sz w:val="24"/>
                <w:szCs w:val="24"/>
              </w:rPr>
            </w:pPr>
            <w:r w:rsidRPr="00CB13E9">
              <w:rPr>
                <w:sz w:val="24"/>
                <w:szCs w:val="24"/>
              </w:rPr>
              <w:t>157000</w:t>
            </w:r>
          </w:p>
        </w:tc>
      </w:tr>
      <w:tr w:rsidR="00CB13E9" w:rsidRPr="00CB13E9" w:rsidTr="00CB13E9">
        <w:trPr>
          <w:trHeight w:val="427"/>
        </w:trPr>
        <w:tc>
          <w:tcPr>
            <w:tcW w:w="1954" w:type="pct"/>
          </w:tcPr>
          <w:p w:rsidR="00CB13E9" w:rsidRPr="00CB13E9" w:rsidRDefault="00CB13E9" w:rsidP="00CB13E9">
            <w:pPr>
              <w:rPr>
                <w:b/>
                <w:sz w:val="24"/>
                <w:szCs w:val="24"/>
              </w:rPr>
            </w:pPr>
            <w:r w:rsidRPr="00CB13E9">
              <w:rPr>
                <w:b/>
                <w:sz w:val="24"/>
                <w:szCs w:val="24"/>
              </w:rPr>
              <w:t xml:space="preserve">Всего собственных доходов </w:t>
            </w:r>
          </w:p>
        </w:tc>
        <w:tc>
          <w:tcPr>
            <w:tcW w:w="1050" w:type="pct"/>
          </w:tcPr>
          <w:p w:rsidR="00CB13E9" w:rsidRPr="00CB13E9" w:rsidRDefault="00CB13E9" w:rsidP="00CB13E9">
            <w:pPr>
              <w:jc w:val="center"/>
              <w:rPr>
                <w:b/>
                <w:sz w:val="24"/>
                <w:szCs w:val="24"/>
              </w:rPr>
            </w:pPr>
            <w:r w:rsidRPr="00CB13E9">
              <w:rPr>
                <w:b/>
                <w:sz w:val="24"/>
                <w:szCs w:val="24"/>
              </w:rPr>
              <w:t>5009580</w:t>
            </w:r>
          </w:p>
        </w:tc>
        <w:tc>
          <w:tcPr>
            <w:tcW w:w="840" w:type="pct"/>
          </w:tcPr>
          <w:p w:rsidR="00CB13E9" w:rsidRPr="00CB13E9" w:rsidRDefault="00CB13E9" w:rsidP="00CB13E9">
            <w:pPr>
              <w:jc w:val="center"/>
              <w:rPr>
                <w:b/>
                <w:sz w:val="24"/>
                <w:szCs w:val="24"/>
              </w:rPr>
            </w:pPr>
            <w:r w:rsidRPr="00CB13E9">
              <w:rPr>
                <w:b/>
                <w:sz w:val="24"/>
                <w:szCs w:val="24"/>
              </w:rPr>
              <w:t>5038710</w:t>
            </w:r>
          </w:p>
        </w:tc>
        <w:tc>
          <w:tcPr>
            <w:tcW w:w="1155" w:type="pct"/>
          </w:tcPr>
          <w:p w:rsidR="00CB13E9" w:rsidRPr="00CB13E9" w:rsidRDefault="00CB13E9" w:rsidP="00CB13E9">
            <w:pPr>
              <w:jc w:val="center"/>
              <w:rPr>
                <w:b/>
                <w:sz w:val="24"/>
                <w:szCs w:val="24"/>
              </w:rPr>
            </w:pPr>
            <w:r w:rsidRPr="00CB13E9">
              <w:rPr>
                <w:b/>
                <w:sz w:val="24"/>
                <w:szCs w:val="24"/>
              </w:rPr>
              <w:t>5105950</w:t>
            </w:r>
          </w:p>
        </w:tc>
      </w:tr>
    </w:tbl>
    <w:p w:rsidR="00CB13E9" w:rsidRPr="00CB13E9" w:rsidRDefault="00CB13E9" w:rsidP="00CB13E9">
      <w:pPr>
        <w:pStyle w:val="a6"/>
        <w:ind w:firstLine="851"/>
        <w:jc w:val="both"/>
        <w:rPr>
          <w:sz w:val="24"/>
          <w:szCs w:val="24"/>
        </w:rPr>
      </w:pPr>
      <w:r w:rsidRPr="00CB13E9">
        <w:rPr>
          <w:sz w:val="24"/>
          <w:szCs w:val="24"/>
        </w:rPr>
        <w:t xml:space="preserve">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t xml:space="preserve">Безвозмездные поступления (межбюджетные трансферты) от других бюджетов Российской Федерации в 2022-2024 году предусмотрены в суммах –  6869080,00 рублей; 4589780,00 рублей; 4565580 рублей; а именно:                                                                                                                                                                                              </w:t>
      </w:r>
    </w:p>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spacing w:after="0"/>
        <w:jc w:val="right"/>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lastRenderedPageBreak/>
        <w:t>руб.</w:t>
      </w:r>
    </w:p>
    <w:tbl>
      <w:tblPr>
        <w:tblStyle w:val="a5"/>
        <w:tblW w:w="5000" w:type="pct"/>
        <w:tblLook w:val="01E0"/>
      </w:tblPr>
      <w:tblGrid>
        <w:gridCol w:w="3787"/>
        <w:gridCol w:w="2036"/>
        <w:gridCol w:w="1629"/>
        <w:gridCol w:w="1835"/>
      </w:tblGrid>
      <w:tr w:rsidR="00CB13E9" w:rsidRPr="00CB13E9" w:rsidTr="00CB13E9">
        <w:tc>
          <w:tcPr>
            <w:tcW w:w="2039" w:type="pct"/>
          </w:tcPr>
          <w:p w:rsidR="00CB13E9" w:rsidRPr="00CB13E9" w:rsidRDefault="00CB13E9" w:rsidP="00CB13E9">
            <w:pPr>
              <w:jc w:val="both"/>
              <w:rPr>
                <w:sz w:val="24"/>
                <w:szCs w:val="24"/>
              </w:rPr>
            </w:pPr>
            <w:r w:rsidRPr="00CB13E9">
              <w:rPr>
                <w:sz w:val="24"/>
                <w:szCs w:val="24"/>
              </w:rPr>
              <w:t>Наименование доходов</w:t>
            </w:r>
          </w:p>
        </w:tc>
        <w:tc>
          <w:tcPr>
            <w:tcW w:w="2961" w:type="pct"/>
            <w:gridSpan w:val="3"/>
          </w:tcPr>
          <w:p w:rsidR="00CB13E9" w:rsidRPr="00CB13E9" w:rsidRDefault="00CB13E9" w:rsidP="00CB13E9">
            <w:pPr>
              <w:jc w:val="center"/>
              <w:rPr>
                <w:b/>
                <w:sz w:val="24"/>
                <w:szCs w:val="24"/>
              </w:rPr>
            </w:pPr>
            <w:r w:rsidRPr="00CB13E9">
              <w:rPr>
                <w:b/>
                <w:sz w:val="24"/>
                <w:szCs w:val="24"/>
              </w:rPr>
              <w:t>Проект    бюджета</w:t>
            </w:r>
          </w:p>
        </w:tc>
      </w:tr>
      <w:tr w:rsidR="00CB13E9" w:rsidRPr="00CB13E9" w:rsidTr="00CB13E9">
        <w:tc>
          <w:tcPr>
            <w:tcW w:w="2039" w:type="pct"/>
          </w:tcPr>
          <w:p w:rsidR="00CB13E9" w:rsidRPr="00CB13E9" w:rsidRDefault="00CB13E9" w:rsidP="00CB13E9">
            <w:pPr>
              <w:jc w:val="both"/>
              <w:rPr>
                <w:sz w:val="24"/>
                <w:szCs w:val="24"/>
              </w:rPr>
            </w:pPr>
          </w:p>
        </w:tc>
        <w:tc>
          <w:tcPr>
            <w:tcW w:w="1096" w:type="pct"/>
          </w:tcPr>
          <w:p w:rsidR="00CB13E9" w:rsidRPr="00CB13E9" w:rsidRDefault="00CB13E9" w:rsidP="00CB13E9">
            <w:pPr>
              <w:jc w:val="center"/>
              <w:rPr>
                <w:b/>
                <w:sz w:val="24"/>
                <w:szCs w:val="24"/>
              </w:rPr>
            </w:pPr>
            <w:r w:rsidRPr="00CB13E9">
              <w:rPr>
                <w:b/>
                <w:sz w:val="24"/>
                <w:szCs w:val="24"/>
              </w:rPr>
              <w:t>2022 год</w:t>
            </w:r>
          </w:p>
        </w:tc>
        <w:tc>
          <w:tcPr>
            <w:tcW w:w="877" w:type="pct"/>
          </w:tcPr>
          <w:p w:rsidR="00CB13E9" w:rsidRPr="00CB13E9" w:rsidRDefault="00CB13E9" w:rsidP="00CB13E9">
            <w:pPr>
              <w:jc w:val="center"/>
              <w:rPr>
                <w:b/>
                <w:sz w:val="24"/>
                <w:szCs w:val="24"/>
              </w:rPr>
            </w:pPr>
            <w:r w:rsidRPr="00CB13E9">
              <w:rPr>
                <w:b/>
                <w:sz w:val="24"/>
                <w:szCs w:val="24"/>
              </w:rPr>
              <w:t>2023 год</w:t>
            </w:r>
          </w:p>
        </w:tc>
        <w:tc>
          <w:tcPr>
            <w:tcW w:w="987" w:type="pct"/>
          </w:tcPr>
          <w:p w:rsidR="00CB13E9" w:rsidRPr="00CB13E9" w:rsidRDefault="00CB13E9" w:rsidP="00CB13E9">
            <w:pPr>
              <w:jc w:val="center"/>
              <w:rPr>
                <w:b/>
                <w:sz w:val="24"/>
                <w:szCs w:val="24"/>
              </w:rPr>
            </w:pPr>
            <w:r w:rsidRPr="00CB13E9">
              <w:rPr>
                <w:b/>
                <w:sz w:val="24"/>
                <w:szCs w:val="24"/>
              </w:rPr>
              <w:t>2024 год</w:t>
            </w:r>
          </w:p>
        </w:tc>
      </w:tr>
      <w:tr w:rsidR="00CB13E9" w:rsidRPr="00CB13E9" w:rsidTr="00CB13E9">
        <w:trPr>
          <w:trHeight w:val="788"/>
        </w:trPr>
        <w:tc>
          <w:tcPr>
            <w:tcW w:w="2039" w:type="pct"/>
          </w:tcPr>
          <w:p w:rsidR="00CB13E9" w:rsidRPr="00CB13E9" w:rsidRDefault="00CB13E9" w:rsidP="00CB13E9">
            <w:pPr>
              <w:jc w:val="both"/>
              <w:rPr>
                <w:b/>
                <w:sz w:val="24"/>
                <w:szCs w:val="24"/>
              </w:rPr>
            </w:pPr>
            <w:r w:rsidRPr="00CB13E9">
              <w:rPr>
                <w:b/>
                <w:sz w:val="24"/>
                <w:szCs w:val="24"/>
              </w:rPr>
              <w:t>Безвозмездные поступления</w:t>
            </w:r>
          </w:p>
        </w:tc>
        <w:tc>
          <w:tcPr>
            <w:tcW w:w="1096" w:type="pct"/>
          </w:tcPr>
          <w:p w:rsidR="00CB13E9" w:rsidRPr="00CB13E9" w:rsidRDefault="00CB13E9" w:rsidP="00CB13E9">
            <w:pPr>
              <w:jc w:val="center"/>
              <w:rPr>
                <w:b/>
                <w:sz w:val="24"/>
                <w:szCs w:val="24"/>
              </w:rPr>
            </w:pPr>
            <w:r w:rsidRPr="00CB13E9">
              <w:rPr>
                <w:b/>
                <w:sz w:val="24"/>
                <w:szCs w:val="24"/>
              </w:rPr>
              <w:t>6869080</w:t>
            </w:r>
          </w:p>
        </w:tc>
        <w:tc>
          <w:tcPr>
            <w:tcW w:w="877" w:type="pct"/>
          </w:tcPr>
          <w:p w:rsidR="00CB13E9" w:rsidRPr="00CB13E9" w:rsidRDefault="00CB13E9" w:rsidP="00CB13E9">
            <w:pPr>
              <w:jc w:val="center"/>
              <w:rPr>
                <w:b/>
                <w:sz w:val="24"/>
                <w:szCs w:val="24"/>
              </w:rPr>
            </w:pPr>
            <w:r w:rsidRPr="00CB13E9">
              <w:rPr>
                <w:b/>
                <w:sz w:val="24"/>
                <w:szCs w:val="24"/>
              </w:rPr>
              <w:t>4589780</w:t>
            </w:r>
          </w:p>
        </w:tc>
        <w:tc>
          <w:tcPr>
            <w:tcW w:w="987" w:type="pct"/>
          </w:tcPr>
          <w:p w:rsidR="00CB13E9" w:rsidRPr="00CB13E9" w:rsidRDefault="00CB13E9" w:rsidP="00CB13E9">
            <w:pPr>
              <w:jc w:val="center"/>
              <w:rPr>
                <w:b/>
                <w:sz w:val="24"/>
                <w:szCs w:val="24"/>
              </w:rPr>
            </w:pPr>
            <w:r w:rsidRPr="00CB13E9">
              <w:rPr>
                <w:b/>
                <w:sz w:val="24"/>
                <w:szCs w:val="24"/>
              </w:rPr>
              <w:t>4565580</w:t>
            </w:r>
          </w:p>
        </w:tc>
      </w:tr>
      <w:tr w:rsidR="00CB13E9" w:rsidRPr="00CB13E9" w:rsidTr="00CB13E9">
        <w:trPr>
          <w:trHeight w:val="463"/>
        </w:trPr>
        <w:tc>
          <w:tcPr>
            <w:tcW w:w="2039" w:type="pct"/>
          </w:tcPr>
          <w:p w:rsidR="00CB13E9" w:rsidRPr="00CB13E9" w:rsidRDefault="00CB13E9" w:rsidP="00CB13E9">
            <w:pPr>
              <w:jc w:val="both"/>
              <w:rPr>
                <w:sz w:val="24"/>
                <w:szCs w:val="24"/>
              </w:rPr>
            </w:pPr>
            <w:r w:rsidRPr="00CB13E9">
              <w:rPr>
                <w:sz w:val="24"/>
                <w:szCs w:val="24"/>
              </w:rPr>
              <w:t>Дотация на выравнивание уровня бюджетной обеспеченности поселений</w:t>
            </w:r>
          </w:p>
        </w:tc>
        <w:tc>
          <w:tcPr>
            <w:tcW w:w="1096" w:type="pct"/>
          </w:tcPr>
          <w:p w:rsidR="00CB13E9" w:rsidRPr="00CB13E9" w:rsidRDefault="00CB13E9" w:rsidP="00CB13E9">
            <w:pPr>
              <w:jc w:val="center"/>
              <w:rPr>
                <w:sz w:val="24"/>
                <w:szCs w:val="24"/>
              </w:rPr>
            </w:pPr>
            <w:r w:rsidRPr="00CB13E9">
              <w:rPr>
                <w:sz w:val="24"/>
                <w:szCs w:val="24"/>
              </w:rPr>
              <w:t>2752400</w:t>
            </w:r>
          </w:p>
        </w:tc>
        <w:tc>
          <w:tcPr>
            <w:tcW w:w="877" w:type="pct"/>
          </w:tcPr>
          <w:p w:rsidR="00CB13E9" w:rsidRPr="00CB13E9" w:rsidRDefault="00CB13E9" w:rsidP="00CB13E9">
            <w:pPr>
              <w:jc w:val="center"/>
              <w:rPr>
                <w:sz w:val="24"/>
                <w:szCs w:val="24"/>
              </w:rPr>
            </w:pPr>
            <w:r w:rsidRPr="00CB13E9">
              <w:rPr>
                <w:sz w:val="24"/>
                <w:szCs w:val="24"/>
              </w:rPr>
              <w:t>1973000</w:t>
            </w:r>
          </w:p>
        </w:tc>
        <w:tc>
          <w:tcPr>
            <w:tcW w:w="987" w:type="pct"/>
          </w:tcPr>
          <w:p w:rsidR="00CB13E9" w:rsidRPr="00CB13E9" w:rsidRDefault="00CB13E9" w:rsidP="00CB13E9">
            <w:pPr>
              <w:jc w:val="center"/>
              <w:rPr>
                <w:sz w:val="24"/>
                <w:szCs w:val="24"/>
              </w:rPr>
            </w:pPr>
            <w:r w:rsidRPr="00CB13E9">
              <w:rPr>
                <w:sz w:val="24"/>
                <w:szCs w:val="24"/>
              </w:rPr>
              <w:t>1945500</w:t>
            </w:r>
          </w:p>
        </w:tc>
      </w:tr>
      <w:tr w:rsidR="00CB13E9" w:rsidRPr="00CB13E9" w:rsidTr="00CB13E9">
        <w:trPr>
          <w:trHeight w:val="541"/>
        </w:trPr>
        <w:tc>
          <w:tcPr>
            <w:tcW w:w="2039" w:type="pct"/>
          </w:tcPr>
          <w:p w:rsidR="00CB13E9" w:rsidRPr="00CB13E9" w:rsidRDefault="00CB13E9" w:rsidP="00CB13E9">
            <w:pPr>
              <w:jc w:val="both"/>
              <w:rPr>
                <w:sz w:val="24"/>
                <w:szCs w:val="24"/>
              </w:rPr>
            </w:pPr>
            <w:r w:rsidRPr="00CB13E9">
              <w:rPr>
                <w:sz w:val="24"/>
                <w:szCs w:val="24"/>
              </w:rPr>
              <w:t>Субвенции</w:t>
            </w:r>
          </w:p>
          <w:p w:rsidR="00CB13E9" w:rsidRPr="00CB13E9" w:rsidRDefault="00CB13E9" w:rsidP="00CB13E9">
            <w:pPr>
              <w:jc w:val="both"/>
              <w:rPr>
                <w:sz w:val="24"/>
                <w:szCs w:val="24"/>
              </w:rPr>
            </w:pPr>
            <w:r w:rsidRPr="00CB13E9">
              <w:rPr>
                <w:sz w:val="24"/>
                <w:szCs w:val="24"/>
              </w:rPr>
              <w:t>Из них:</w:t>
            </w:r>
          </w:p>
          <w:p w:rsidR="00CB13E9" w:rsidRPr="00CB13E9" w:rsidRDefault="00CB13E9" w:rsidP="00CB13E9">
            <w:pPr>
              <w:jc w:val="both"/>
              <w:rPr>
                <w:sz w:val="24"/>
                <w:szCs w:val="24"/>
              </w:rPr>
            </w:pPr>
            <w:r w:rsidRPr="00CB13E9">
              <w:rPr>
                <w:sz w:val="24"/>
                <w:szCs w:val="24"/>
              </w:rPr>
              <w:t>- из Федерального бюджета на осуществление полномочий по первичному воинскому учету</w:t>
            </w:r>
          </w:p>
          <w:p w:rsidR="00CB13E9" w:rsidRPr="00CB13E9" w:rsidRDefault="00CB13E9" w:rsidP="00CB13E9">
            <w:pPr>
              <w:jc w:val="both"/>
              <w:rPr>
                <w:sz w:val="24"/>
                <w:szCs w:val="24"/>
              </w:rPr>
            </w:pPr>
            <w:r w:rsidRPr="00CB13E9">
              <w:rPr>
                <w:sz w:val="24"/>
                <w:szCs w:val="24"/>
              </w:rPr>
              <w:t>-из областного бюджета на выполнение полномочий области  на содержание штатных единиц  по организации вывоза, утилизации отходов</w:t>
            </w:r>
          </w:p>
          <w:p w:rsidR="00CB13E9" w:rsidRPr="00CB13E9" w:rsidRDefault="00CB13E9" w:rsidP="00CB13E9">
            <w:pPr>
              <w:jc w:val="both"/>
              <w:rPr>
                <w:sz w:val="24"/>
                <w:szCs w:val="24"/>
              </w:rPr>
            </w:pPr>
            <w:r w:rsidRPr="00CB13E9">
              <w:rPr>
                <w:sz w:val="24"/>
                <w:szCs w:val="24"/>
              </w:rPr>
              <w:t>-из областного бюджета на выполнение полномочий области  на содержание штатных единиц по административным правонарушениям</w:t>
            </w:r>
          </w:p>
        </w:tc>
        <w:tc>
          <w:tcPr>
            <w:tcW w:w="1096" w:type="pct"/>
          </w:tcPr>
          <w:p w:rsidR="00CB13E9" w:rsidRPr="00CB13E9" w:rsidRDefault="00CB13E9" w:rsidP="00CB13E9">
            <w:pPr>
              <w:jc w:val="center"/>
              <w:rPr>
                <w:sz w:val="24"/>
                <w:szCs w:val="24"/>
              </w:rPr>
            </w:pPr>
            <w:r w:rsidRPr="00CB13E9">
              <w:rPr>
                <w:sz w:val="24"/>
                <w:szCs w:val="24"/>
              </w:rPr>
              <w:t>446680</w:t>
            </w: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95100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351080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500,00</w:t>
            </w:r>
          </w:p>
          <w:p w:rsidR="00CB13E9" w:rsidRPr="00CB13E9" w:rsidRDefault="00CB13E9" w:rsidP="00CB13E9">
            <w:pPr>
              <w:jc w:val="center"/>
              <w:rPr>
                <w:sz w:val="24"/>
                <w:szCs w:val="24"/>
              </w:rPr>
            </w:pPr>
          </w:p>
        </w:tc>
        <w:tc>
          <w:tcPr>
            <w:tcW w:w="877" w:type="pct"/>
          </w:tcPr>
          <w:p w:rsidR="00CB13E9" w:rsidRPr="00CB13E9" w:rsidRDefault="00CB13E9" w:rsidP="00CB13E9">
            <w:pPr>
              <w:jc w:val="center"/>
              <w:rPr>
                <w:sz w:val="24"/>
                <w:szCs w:val="24"/>
              </w:rPr>
            </w:pPr>
            <w:r w:rsidRPr="00CB13E9">
              <w:rPr>
                <w:sz w:val="24"/>
                <w:szCs w:val="24"/>
              </w:rPr>
              <w:t>449780</w:t>
            </w: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98200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351080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500,00</w:t>
            </w:r>
          </w:p>
          <w:p w:rsidR="00CB13E9" w:rsidRPr="00CB13E9" w:rsidRDefault="00CB13E9" w:rsidP="00CB13E9">
            <w:pPr>
              <w:jc w:val="center"/>
              <w:rPr>
                <w:sz w:val="24"/>
                <w:szCs w:val="24"/>
              </w:rPr>
            </w:pPr>
          </w:p>
        </w:tc>
        <w:tc>
          <w:tcPr>
            <w:tcW w:w="987" w:type="pct"/>
          </w:tcPr>
          <w:p w:rsidR="00CB13E9" w:rsidRPr="00CB13E9" w:rsidRDefault="00CB13E9" w:rsidP="00CB13E9">
            <w:pPr>
              <w:jc w:val="center"/>
              <w:rPr>
                <w:sz w:val="24"/>
                <w:szCs w:val="24"/>
              </w:rPr>
            </w:pPr>
            <w:r w:rsidRPr="00CB13E9">
              <w:rPr>
                <w:sz w:val="24"/>
                <w:szCs w:val="24"/>
              </w:rPr>
              <w:t>453080</w:t>
            </w: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101500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351080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500,00</w:t>
            </w:r>
          </w:p>
          <w:p w:rsidR="00CB13E9" w:rsidRPr="00CB13E9" w:rsidRDefault="00CB13E9" w:rsidP="00CB13E9">
            <w:pPr>
              <w:jc w:val="center"/>
              <w:rPr>
                <w:sz w:val="24"/>
                <w:szCs w:val="24"/>
              </w:rPr>
            </w:pPr>
          </w:p>
        </w:tc>
      </w:tr>
      <w:tr w:rsidR="00CB13E9" w:rsidRPr="00CB13E9" w:rsidTr="00CB13E9">
        <w:trPr>
          <w:trHeight w:val="541"/>
        </w:trPr>
        <w:tc>
          <w:tcPr>
            <w:tcW w:w="2039" w:type="pct"/>
          </w:tcPr>
          <w:p w:rsidR="00CB13E9" w:rsidRPr="00CB13E9" w:rsidRDefault="00CB13E9" w:rsidP="00CB13E9">
            <w:pPr>
              <w:jc w:val="both"/>
              <w:rPr>
                <w:sz w:val="24"/>
                <w:szCs w:val="24"/>
              </w:rPr>
            </w:pPr>
            <w:r w:rsidRPr="00CB13E9">
              <w:rPr>
                <w:sz w:val="24"/>
                <w:szCs w:val="24"/>
              </w:rPr>
              <w:t>Субсидии из бюджета области</w:t>
            </w:r>
          </w:p>
          <w:p w:rsidR="00CB13E9" w:rsidRPr="00CB13E9" w:rsidRDefault="00CB13E9" w:rsidP="00CB13E9">
            <w:pPr>
              <w:jc w:val="both"/>
              <w:rPr>
                <w:sz w:val="24"/>
                <w:szCs w:val="24"/>
              </w:rPr>
            </w:pPr>
            <w:proofErr w:type="spellStart"/>
            <w:r w:rsidRPr="00CB13E9">
              <w:rPr>
                <w:sz w:val="24"/>
                <w:szCs w:val="24"/>
              </w:rPr>
              <w:t>Изних</w:t>
            </w:r>
            <w:proofErr w:type="spellEnd"/>
            <w:r w:rsidRPr="00CB13E9">
              <w:rPr>
                <w:sz w:val="24"/>
                <w:szCs w:val="24"/>
              </w:rPr>
              <w:t>:</w:t>
            </w:r>
          </w:p>
          <w:p w:rsidR="00CB13E9" w:rsidRPr="00CB13E9" w:rsidRDefault="00CB13E9" w:rsidP="00CB13E9">
            <w:pPr>
              <w:jc w:val="both"/>
              <w:rPr>
                <w:sz w:val="24"/>
                <w:szCs w:val="24"/>
              </w:rPr>
            </w:pPr>
            <w:r w:rsidRPr="00CB13E9">
              <w:rPr>
                <w:sz w:val="24"/>
                <w:szCs w:val="24"/>
              </w:rPr>
              <w:t xml:space="preserve">- на формирование муниципального дорожного фонда </w:t>
            </w:r>
          </w:p>
          <w:p w:rsidR="00CB13E9" w:rsidRPr="00CB13E9" w:rsidRDefault="00CB13E9" w:rsidP="00CB13E9">
            <w:pPr>
              <w:jc w:val="both"/>
              <w:rPr>
                <w:sz w:val="24"/>
                <w:szCs w:val="24"/>
              </w:rPr>
            </w:pPr>
            <w:r w:rsidRPr="00CB13E9">
              <w:rPr>
                <w:sz w:val="24"/>
                <w:szCs w:val="24"/>
              </w:rPr>
              <w:t>- на обеспечение комплексного развития сельских территорий</w:t>
            </w:r>
          </w:p>
        </w:tc>
        <w:tc>
          <w:tcPr>
            <w:tcW w:w="1096" w:type="pct"/>
          </w:tcPr>
          <w:p w:rsidR="00CB13E9" w:rsidRPr="00CB13E9" w:rsidRDefault="00CB13E9" w:rsidP="00CB13E9">
            <w:pPr>
              <w:jc w:val="center"/>
              <w:rPr>
                <w:sz w:val="24"/>
                <w:szCs w:val="24"/>
              </w:rPr>
            </w:pPr>
            <w:r w:rsidRPr="00CB13E9">
              <w:rPr>
                <w:sz w:val="24"/>
                <w:szCs w:val="24"/>
              </w:rPr>
              <w:t>3670000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3250000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420000</w:t>
            </w:r>
          </w:p>
        </w:tc>
        <w:tc>
          <w:tcPr>
            <w:tcW w:w="877" w:type="pct"/>
          </w:tcPr>
          <w:p w:rsidR="00CB13E9" w:rsidRPr="00CB13E9" w:rsidRDefault="00CB13E9" w:rsidP="00CB13E9">
            <w:pPr>
              <w:jc w:val="center"/>
              <w:rPr>
                <w:sz w:val="24"/>
                <w:szCs w:val="24"/>
              </w:rPr>
            </w:pPr>
            <w:r w:rsidRPr="00CB13E9">
              <w:rPr>
                <w:sz w:val="24"/>
                <w:szCs w:val="24"/>
              </w:rPr>
              <w:t>2167000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2167000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0</w:t>
            </w:r>
          </w:p>
        </w:tc>
        <w:tc>
          <w:tcPr>
            <w:tcW w:w="987" w:type="pct"/>
          </w:tcPr>
          <w:p w:rsidR="00CB13E9" w:rsidRPr="00CB13E9" w:rsidRDefault="00CB13E9" w:rsidP="00CB13E9">
            <w:pPr>
              <w:jc w:val="center"/>
              <w:rPr>
                <w:sz w:val="24"/>
                <w:szCs w:val="24"/>
              </w:rPr>
            </w:pPr>
            <w:r w:rsidRPr="00CB13E9">
              <w:rPr>
                <w:sz w:val="24"/>
                <w:szCs w:val="24"/>
              </w:rPr>
              <w:t>2167000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2167000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0</w:t>
            </w:r>
          </w:p>
        </w:tc>
      </w:tr>
    </w:tbl>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t xml:space="preserve"> В структуре доходов бюджета Едровского сельского поселения налоговые и неналоговые доходы составляют:</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В 2022 году 5009580 рублей (42%), из них налоговые доходы – 4851780 рублей (97 %), неналоговые доходы 157800 рублей (3 %);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В 2023 году 5038710 рублей  (52%), из них налоговые доходы – 4880910 рублей (97%), неналоговые  157800 рублей (3%)%</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В 2024 году 5105950 рублей  (53%), из них  налоговые доходы 4948150 рублей (97%), неналоговые – 157800 рублей (3%).</w:t>
      </w:r>
    </w:p>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sz w:val="24"/>
          <w:szCs w:val="24"/>
        </w:rPr>
        <w:t xml:space="preserve">            Структура собственных доходов бюджета Едровского сельского поселения на 2022-2024 год </w:t>
      </w:r>
      <w:r w:rsidRPr="00CB13E9">
        <w:rPr>
          <w:rFonts w:ascii="Times New Roman" w:eastAsia="Times New Roman" w:hAnsi="Times New Roman" w:cs="Times New Roman"/>
          <w:b/>
          <w:sz w:val="24"/>
          <w:szCs w:val="24"/>
        </w:rPr>
        <w:t>составляют следующие показатели:</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1)налог на доходы физических лиц</w:t>
      </w:r>
      <w:r w:rsidRPr="00CB13E9">
        <w:rPr>
          <w:rFonts w:ascii="Times New Roman" w:eastAsia="Times New Roman" w:hAnsi="Times New Roman" w:cs="Times New Roman"/>
          <w:sz w:val="24"/>
          <w:szCs w:val="24"/>
        </w:rPr>
        <w:t>, по годам 256800 рублей, 265780 рублей, 276940 рублей (соответственно 2,1%;  2,8%</w:t>
      </w:r>
      <w:proofErr w:type="gramStart"/>
      <w:r w:rsidRPr="00CB13E9">
        <w:rPr>
          <w:rFonts w:ascii="Times New Roman" w:eastAsia="Times New Roman" w:hAnsi="Times New Roman" w:cs="Times New Roman"/>
          <w:sz w:val="24"/>
          <w:szCs w:val="24"/>
        </w:rPr>
        <w:t xml:space="preserve"> ;</w:t>
      </w:r>
      <w:proofErr w:type="gramEnd"/>
      <w:r w:rsidRPr="00CB13E9">
        <w:rPr>
          <w:rFonts w:ascii="Times New Roman" w:eastAsia="Times New Roman" w:hAnsi="Times New Roman" w:cs="Times New Roman"/>
          <w:sz w:val="24"/>
          <w:szCs w:val="24"/>
        </w:rPr>
        <w:t xml:space="preserve"> 2,9% в объеме всех доходов бюджета).</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Поступления в бюджет налога на доходы физических лиц на 2022-2024 год прогнозируется исходя из прогноза по данным администратора доходов (УФНС по Новгородской области). Норматив зачисления налога на доходы физических лиц в бюджет сельского поселения установлен в размере 2%.</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lastRenderedPageBreak/>
        <w:t xml:space="preserve">          </w:t>
      </w:r>
      <w:r w:rsidRPr="00CB13E9">
        <w:rPr>
          <w:rFonts w:ascii="Times New Roman" w:eastAsia="Times New Roman" w:hAnsi="Times New Roman" w:cs="Times New Roman"/>
          <w:b/>
          <w:sz w:val="24"/>
          <w:szCs w:val="24"/>
        </w:rPr>
        <w:t>2)акцизы  на нефтепродукты</w:t>
      </w:r>
      <w:r w:rsidRPr="00CB13E9">
        <w:rPr>
          <w:rFonts w:ascii="Times New Roman" w:eastAsia="Times New Roman" w:hAnsi="Times New Roman" w:cs="Times New Roman"/>
          <w:sz w:val="24"/>
          <w:szCs w:val="24"/>
        </w:rPr>
        <w:t>, по годам 1639980 рублей; 1643130 рублей,1677210 рублей (соответственно  13,8%</w:t>
      </w:r>
      <w:proofErr w:type="gramStart"/>
      <w:r w:rsidRPr="00CB13E9">
        <w:rPr>
          <w:rFonts w:ascii="Times New Roman" w:eastAsia="Times New Roman" w:hAnsi="Times New Roman" w:cs="Times New Roman"/>
          <w:sz w:val="24"/>
          <w:szCs w:val="24"/>
        </w:rPr>
        <w:t xml:space="preserve"> ;</w:t>
      </w:r>
      <w:proofErr w:type="gramEnd"/>
      <w:r w:rsidRPr="00CB13E9">
        <w:rPr>
          <w:rFonts w:ascii="Times New Roman" w:eastAsia="Times New Roman" w:hAnsi="Times New Roman" w:cs="Times New Roman"/>
          <w:sz w:val="24"/>
          <w:szCs w:val="24"/>
        </w:rPr>
        <w:t xml:space="preserve"> 17,1%; 17,3 %)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Норматив отчисления акцизов в бюджет сельского поселения установлен в размере 0,0597%.</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r w:rsidRPr="00CB13E9">
        <w:rPr>
          <w:rFonts w:ascii="Times New Roman" w:eastAsia="Times New Roman" w:hAnsi="Times New Roman" w:cs="Times New Roman"/>
          <w:b/>
          <w:sz w:val="24"/>
          <w:szCs w:val="24"/>
        </w:rPr>
        <w:t>3)налог на имущество физических лиц</w:t>
      </w:r>
      <w:r w:rsidRPr="00CB13E9">
        <w:rPr>
          <w:rFonts w:ascii="Times New Roman" w:eastAsia="Times New Roman" w:hAnsi="Times New Roman" w:cs="Times New Roman"/>
          <w:sz w:val="24"/>
          <w:szCs w:val="24"/>
        </w:rPr>
        <w:t>, по годам 520000 рублей; 518000 рублей; 516000 рублей (соответственно 4,4%; 5,4 %; 5,3%).</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t>Поступления в бюджет налога на имущество физических лиц на 2022-2024 год прогнозируется исходя из прогноза по данным администратора доходов (УФНС по Новгородской области). Норматив зачисления налога на имущество физических лиц в бюджет сельского поселения установлен в размере 100%;</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r w:rsidRPr="00CB13E9">
        <w:rPr>
          <w:rFonts w:ascii="Times New Roman" w:eastAsia="Times New Roman" w:hAnsi="Times New Roman" w:cs="Times New Roman"/>
          <w:b/>
          <w:sz w:val="24"/>
          <w:szCs w:val="24"/>
        </w:rPr>
        <w:t>4)земельный налог</w:t>
      </w:r>
      <w:r w:rsidRPr="00CB13E9">
        <w:rPr>
          <w:rFonts w:ascii="Times New Roman" w:eastAsia="Times New Roman" w:hAnsi="Times New Roman" w:cs="Times New Roman"/>
          <w:sz w:val="24"/>
          <w:szCs w:val="24"/>
        </w:rPr>
        <w:t xml:space="preserve">, по годам 2434000 рублей;2453000 рублей;2477000 рублей </w:t>
      </w:r>
      <w:proofErr w:type="gramStart"/>
      <w:r w:rsidRPr="00CB13E9">
        <w:rPr>
          <w:rFonts w:ascii="Times New Roman" w:eastAsia="Times New Roman" w:hAnsi="Times New Roman" w:cs="Times New Roman"/>
          <w:sz w:val="24"/>
          <w:szCs w:val="24"/>
        </w:rPr>
        <w:t xml:space="preserve">( </w:t>
      </w:r>
      <w:proofErr w:type="gramEnd"/>
      <w:r w:rsidRPr="00CB13E9">
        <w:rPr>
          <w:rFonts w:ascii="Times New Roman" w:eastAsia="Times New Roman" w:hAnsi="Times New Roman" w:cs="Times New Roman"/>
          <w:sz w:val="24"/>
          <w:szCs w:val="24"/>
        </w:rPr>
        <w:t>соответственно 20,5% ; 25,5%; 25,6%).</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Поступления в бюджет земельного налога  лиц на 2022-2024 год прогнозируется исходя из прогноза по данным администратора доходов (УФНС по Новгородской области). Норматив зачисления земельного налога в бюджет сельского поселения установлен в размере 100%;</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5)доходы от сдачи в аренду имущества</w:t>
      </w:r>
      <w:r w:rsidRPr="00CB13E9">
        <w:rPr>
          <w:rFonts w:ascii="Times New Roman" w:eastAsia="Times New Roman" w:hAnsi="Times New Roman" w:cs="Times New Roman"/>
          <w:sz w:val="24"/>
          <w:szCs w:val="24"/>
        </w:rPr>
        <w:t xml:space="preserve"> </w:t>
      </w:r>
      <w:r w:rsidRPr="00CB13E9">
        <w:rPr>
          <w:rFonts w:ascii="Times New Roman" w:eastAsia="Times New Roman" w:hAnsi="Times New Roman" w:cs="Times New Roman"/>
          <w:b/>
          <w:sz w:val="24"/>
          <w:szCs w:val="24"/>
        </w:rPr>
        <w:t>казны</w:t>
      </w:r>
      <w:r w:rsidRPr="00CB13E9">
        <w:rPr>
          <w:rFonts w:ascii="Times New Roman" w:eastAsia="Times New Roman" w:hAnsi="Times New Roman" w:cs="Times New Roman"/>
          <w:sz w:val="24"/>
          <w:szCs w:val="24"/>
        </w:rPr>
        <w:t xml:space="preserve"> 157000 рублей ежегодно </w:t>
      </w:r>
      <w:proofErr w:type="gramStart"/>
      <w:r w:rsidRPr="00CB13E9">
        <w:rPr>
          <w:rFonts w:ascii="Times New Roman" w:eastAsia="Times New Roman" w:hAnsi="Times New Roman" w:cs="Times New Roman"/>
          <w:sz w:val="24"/>
          <w:szCs w:val="24"/>
        </w:rPr>
        <w:t xml:space="preserve">( </w:t>
      </w:r>
      <w:proofErr w:type="gramEnd"/>
      <w:r w:rsidRPr="00CB13E9">
        <w:rPr>
          <w:rFonts w:ascii="Times New Roman" w:eastAsia="Times New Roman" w:hAnsi="Times New Roman" w:cs="Times New Roman"/>
          <w:sz w:val="24"/>
          <w:szCs w:val="24"/>
        </w:rPr>
        <w:t>соответственно 1,3%; 1,6%; 1,6%).</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Поступление в бюджет платы за аренду имущества казны прогнозируется исходя из заключенных договоров.</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Доходы от сдачи в аренду земельных участков, находящихся в собственности поселения прогнозируется в размере 800 рублей ежегодно.</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Норматив зачисления 100 %.</w:t>
      </w:r>
    </w:p>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Структура безвозмездных поступлений бюджета Едровского сельского поселения на 2022-2024 годы составляют следующие поступления:</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r w:rsidRPr="00CB13E9">
        <w:rPr>
          <w:rFonts w:ascii="Times New Roman" w:eastAsia="Times New Roman" w:hAnsi="Times New Roman" w:cs="Times New Roman"/>
          <w:b/>
          <w:sz w:val="24"/>
          <w:szCs w:val="24"/>
        </w:rPr>
        <w:t>1)дотация на выравнивание бюджетной обеспеченности</w:t>
      </w:r>
      <w:proofErr w:type="gramStart"/>
      <w:r w:rsidRPr="00CB13E9">
        <w:rPr>
          <w:rFonts w:ascii="Times New Roman" w:eastAsia="Times New Roman" w:hAnsi="Times New Roman" w:cs="Times New Roman"/>
          <w:sz w:val="24"/>
          <w:szCs w:val="24"/>
        </w:rPr>
        <w:t xml:space="preserve"> ,</w:t>
      </w:r>
      <w:proofErr w:type="gramEnd"/>
      <w:r w:rsidRPr="00CB13E9">
        <w:rPr>
          <w:rFonts w:ascii="Times New Roman" w:eastAsia="Times New Roman" w:hAnsi="Times New Roman" w:cs="Times New Roman"/>
          <w:sz w:val="24"/>
          <w:szCs w:val="24"/>
        </w:rPr>
        <w:t xml:space="preserve"> по годам 2752400 рублей; 1973000 рублей; 1945500 рублей (соответственно 23,2%; 20,5%;20,1%);</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r w:rsidRPr="00CB13E9">
        <w:rPr>
          <w:rFonts w:ascii="Times New Roman" w:eastAsia="Times New Roman" w:hAnsi="Times New Roman" w:cs="Times New Roman"/>
          <w:b/>
          <w:sz w:val="24"/>
          <w:szCs w:val="24"/>
        </w:rPr>
        <w:t>2)субсидия на формирование муниципального дорожного фонда поселения</w:t>
      </w:r>
      <w:proofErr w:type="gramStart"/>
      <w:r w:rsidRPr="00CB13E9">
        <w:rPr>
          <w:rFonts w:ascii="Times New Roman" w:eastAsia="Times New Roman" w:hAnsi="Times New Roman" w:cs="Times New Roman"/>
          <w:sz w:val="24"/>
          <w:szCs w:val="24"/>
        </w:rPr>
        <w:t xml:space="preserve"> ,</w:t>
      </w:r>
      <w:proofErr w:type="gramEnd"/>
      <w:r w:rsidRPr="00CB13E9">
        <w:rPr>
          <w:rFonts w:ascii="Times New Roman" w:eastAsia="Times New Roman" w:hAnsi="Times New Roman" w:cs="Times New Roman"/>
          <w:sz w:val="24"/>
          <w:szCs w:val="24"/>
        </w:rPr>
        <w:t xml:space="preserve"> по годам 3250000 рублей,2167000 рублей и 2167000 рублей, что составляет соответственно по годам 27,4%;22,5%;22,4%);</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r w:rsidRPr="00CB13E9">
        <w:rPr>
          <w:rFonts w:ascii="Times New Roman" w:eastAsia="Times New Roman" w:hAnsi="Times New Roman" w:cs="Times New Roman"/>
          <w:b/>
          <w:sz w:val="24"/>
          <w:szCs w:val="24"/>
        </w:rPr>
        <w:t xml:space="preserve">3)субсидия на обеспечение комплексного развития сельских территорий в 2022 году </w:t>
      </w:r>
      <w:r w:rsidRPr="00CB13E9">
        <w:rPr>
          <w:rFonts w:ascii="Times New Roman" w:eastAsia="Times New Roman" w:hAnsi="Times New Roman" w:cs="Times New Roman"/>
          <w:sz w:val="24"/>
          <w:szCs w:val="24"/>
        </w:rPr>
        <w:t>420000 рублей, что составляет 3,5%;</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4)субвенция на мероприятия по первичному воинскому учету на территориях, где отсутствуют военные комиссариаты</w:t>
      </w:r>
      <w:r w:rsidRPr="00CB13E9">
        <w:rPr>
          <w:rFonts w:ascii="Times New Roman" w:eastAsia="Times New Roman" w:hAnsi="Times New Roman" w:cs="Times New Roman"/>
          <w:sz w:val="24"/>
          <w:szCs w:val="24"/>
        </w:rPr>
        <w:t>, по годам: 95100 рублей; 98200 рублей; 101500 рублей (соответственно 0,8%;1%; 1%);</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5)субвенция на возмещение затрат по содержанию штатных единиц, осуществляющих переданные отдельные государственные полномочия области – </w:t>
      </w:r>
      <w:r w:rsidRPr="00CB13E9">
        <w:rPr>
          <w:rFonts w:ascii="Times New Roman" w:eastAsia="Times New Roman" w:hAnsi="Times New Roman" w:cs="Times New Roman"/>
          <w:sz w:val="24"/>
          <w:szCs w:val="24"/>
        </w:rPr>
        <w:t>по 351080 рублей ежегодно (соответственно 3%;3,6%;3,6%).</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6) субвенция по определению перечня должностных лиц</w:t>
      </w:r>
      <w:proofErr w:type="gramStart"/>
      <w:r w:rsidRPr="00CB13E9">
        <w:rPr>
          <w:rFonts w:ascii="Times New Roman" w:eastAsia="Times New Roman" w:hAnsi="Times New Roman" w:cs="Times New Roman"/>
          <w:b/>
          <w:sz w:val="24"/>
          <w:szCs w:val="24"/>
        </w:rPr>
        <w:t xml:space="preserve"> ,</w:t>
      </w:r>
      <w:proofErr w:type="gramEnd"/>
      <w:r w:rsidRPr="00CB13E9">
        <w:rPr>
          <w:rFonts w:ascii="Times New Roman" w:eastAsia="Times New Roman" w:hAnsi="Times New Roman" w:cs="Times New Roman"/>
          <w:b/>
          <w:sz w:val="24"/>
          <w:szCs w:val="24"/>
        </w:rPr>
        <w:t xml:space="preserve">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CB13E9">
        <w:rPr>
          <w:rFonts w:ascii="Times New Roman" w:eastAsia="Times New Roman" w:hAnsi="Times New Roman" w:cs="Times New Roman"/>
          <w:sz w:val="24"/>
          <w:szCs w:val="24"/>
        </w:rPr>
        <w:t>, по 500 рублей ежегодно.</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 xml:space="preserve"> </w:t>
      </w:r>
    </w:p>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lastRenderedPageBreak/>
        <w:t>РАСХОДЫ</w:t>
      </w:r>
    </w:p>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бюджета Едровского сельского поселения</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t xml:space="preserve">Общий объём расходов бюджета Едровского сельского поселения на 2022-2024 годы определен в суммах 11948660,00 </w:t>
      </w:r>
      <w:proofErr w:type="spellStart"/>
      <w:r w:rsidRPr="00CB13E9">
        <w:rPr>
          <w:rFonts w:ascii="Times New Roman" w:eastAsia="Times New Roman" w:hAnsi="Times New Roman" w:cs="Times New Roman"/>
          <w:sz w:val="24"/>
          <w:szCs w:val="24"/>
        </w:rPr>
        <w:t>руб</w:t>
      </w:r>
      <w:proofErr w:type="spellEnd"/>
      <w:r w:rsidRPr="00CB13E9">
        <w:rPr>
          <w:rFonts w:ascii="Times New Roman" w:eastAsia="Times New Roman" w:hAnsi="Times New Roman" w:cs="Times New Roman"/>
          <w:sz w:val="24"/>
          <w:szCs w:val="24"/>
        </w:rPr>
        <w:t xml:space="preserve">; 9628490,00 </w:t>
      </w:r>
      <w:proofErr w:type="spellStart"/>
      <w:r w:rsidRPr="00CB13E9">
        <w:rPr>
          <w:rFonts w:ascii="Times New Roman" w:eastAsia="Times New Roman" w:hAnsi="Times New Roman" w:cs="Times New Roman"/>
          <w:sz w:val="24"/>
          <w:szCs w:val="24"/>
        </w:rPr>
        <w:t>руб</w:t>
      </w:r>
      <w:proofErr w:type="spellEnd"/>
      <w:r w:rsidRPr="00CB13E9">
        <w:rPr>
          <w:rFonts w:ascii="Times New Roman" w:eastAsia="Times New Roman" w:hAnsi="Times New Roman" w:cs="Times New Roman"/>
          <w:sz w:val="24"/>
          <w:szCs w:val="24"/>
        </w:rPr>
        <w:t>; 9671530,00 руб.</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t xml:space="preserve">При формировании проекта бюджета Едровского сельского поселения на 2022-2024 годы, расходы распределены по следующим разделам: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По разделу  «Общегосударственные вопросы» </w:t>
      </w:r>
      <w:r w:rsidRPr="00CB13E9">
        <w:rPr>
          <w:rFonts w:ascii="Times New Roman" w:eastAsia="Times New Roman" w:hAnsi="Times New Roman" w:cs="Times New Roman"/>
          <w:sz w:val="24"/>
          <w:szCs w:val="24"/>
        </w:rPr>
        <w:t xml:space="preserve">предусмотрены расходы </w:t>
      </w:r>
    </w:p>
    <w:p w:rsidR="00CB13E9" w:rsidRPr="00CB13E9" w:rsidRDefault="00CB13E9" w:rsidP="00CB13E9">
      <w:pPr>
        <w:spacing w:after="0"/>
        <w:jc w:val="right"/>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руб.</w:t>
      </w:r>
    </w:p>
    <w:tbl>
      <w:tblPr>
        <w:tblStyle w:val="a5"/>
        <w:tblW w:w="9468" w:type="dxa"/>
        <w:tblLook w:val="01E0"/>
      </w:tblPr>
      <w:tblGrid>
        <w:gridCol w:w="4788"/>
        <w:gridCol w:w="1620"/>
        <w:gridCol w:w="1440"/>
        <w:gridCol w:w="1620"/>
      </w:tblGrid>
      <w:tr w:rsidR="00CB13E9" w:rsidRPr="00CB13E9" w:rsidTr="00C427BF">
        <w:tc>
          <w:tcPr>
            <w:tcW w:w="4788" w:type="dxa"/>
          </w:tcPr>
          <w:p w:rsidR="00CB13E9" w:rsidRPr="00CB13E9" w:rsidRDefault="00CB13E9" w:rsidP="00CB13E9">
            <w:pPr>
              <w:jc w:val="both"/>
              <w:rPr>
                <w:sz w:val="24"/>
                <w:szCs w:val="24"/>
              </w:rPr>
            </w:pPr>
          </w:p>
        </w:tc>
        <w:tc>
          <w:tcPr>
            <w:tcW w:w="4680" w:type="dxa"/>
            <w:gridSpan w:val="3"/>
          </w:tcPr>
          <w:p w:rsidR="00CB13E9" w:rsidRPr="00CB13E9" w:rsidRDefault="00CB13E9" w:rsidP="00CB13E9">
            <w:pPr>
              <w:jc w:val="both"/>
              <w:rPr>
                <w:sz w:val="24"/>
                <w:szCs w:val="24"/>
              </w:rPr>
            </w:pPr>
            <w:r w:rsidRPr="00CB13E9">
              <w:rPr>
                <w:sz w:val="24"/>
                <w:szCs w:val="24"/>
              </w:rPr>
              <w:t xml:space="preserve">                                Проект бюджета</w:t>
            </w:r>
          </w:p>
        </w:tc>
      </w:tr>
      <w:tr w:rsidR="00CB13E9" w:rsidRPr="00CB13E9" w:rsidTr="00C427BF">
        <w:tc>
          <w:tcPr>
            <w:tcW w:w="4788" w:type="dxa"/>
          </w:tcPr>
          <w:p w:rsidR="00CB13E9" w:rsidRPr="00CB13E9" w:rsidRDefault="00CB13E9" w:rsidP="00CB13E9">
            <w:pPr>
              <w:jc w:val="both"/>
              <w:rPr>
                <w:sz w:val="24"/>
                <w:szCs w:val="24"/>
              </w:rPr>
            </w:pPr>
          </w:p>
        </w:tc>
        <w:tc>
          <w:tcPr>
            <w:tcW w:w="1620" w:type="dxa"/>
          </w:tcPr>
          <w:p w:rsidR="00CB13E9" w:rsidRPr="00CB13E9" w:rsidRDefault="00CB13E9" w:rsidP="00CB13E9">
            <w:pPr>
              <w:jc w:val="center"/>
              <w:rPr>
                <w:sz w:val="24"/>
                <w:szCs w:val="24"/>
              </w:rPr>
            </w:pPr>
            <w:r w:rsidRPr="00CB13E9">
              <w:rPr>
                <w:sz w:val="24"/>
                <w:szCs w:val="24"/>
              </w:rPr>
              <w:t>2022</w:t>
            </w:r>
          </w:p>
        </w:tc>
        <w:tc>
          <w:tcPr>
            <w:tcW w:w="1440" w:type="dxa"/>
          </w:tcPr>
          <w:p w:rsidR="00CB13E9" w:rsidRPr="00CB13E9" w:rsidRDefault="00CB13E9" w:rsidP="00CB13E9">
            <w:pPr>
              <w:jc w:val="center"/>
              <w:rPr>
                <w:sz w:val="24"/>
                <w:szCs w:val="24"/>
              </w:rPr>
            </w:pPr>
            <w:r w:rsidRPr="00CB13E9">
              <w:rPr>
                <w:sz w:val="24"/>
                <w:szCs w:val="24"/>
              </w:rPr>
              <w:t>2023</w:t>
            </w:r>
          </w:p>
        </w:tc>
        <w:tc>
          <w:tcPr>
            <w:tcW w:w="1620" w:type="dxa"/>
          </w:tcPr>
          <w:p w:rsidR="00CB13E9" w:rsidRPr="00CB13E9" w:rsidRDefault="00CB13E9" w:rsidP="00CB13E9">
            <w:pPr>
              <w:jc w:val="center"/>
              <w:rPr>
                <w:sz w:val="24"/>
                <w:szCs w:val="24"/>
              </w:rPr>
            </w:pPr>
            <w:r w:rsidRPr="00CB13E9">
              <w:rPr>
                <w:sz w:val="24"/>
                <w:szCs w:val="24"/>
              </w:rPr>
              <w:t>2024</w:t>
            </w:r>
          </w:p>
        </w:tc>
      </w:tr>
      <w:tr w:rsidR="00CB13E9" w:rsidRPr="00CB13E9" w:rsidTr="00C427BF">
        <w:tc>
          <w:tcPr>
            <w:tcW w:w="4788" w:type="dxa"/>
          </w:tcPr>
          <w:p w:rsidR="00CB13E9" w:rsidRPr="00CB13E9" w:rsidRDefault="00CB13E9" w:rsidP="00CB13E9">
            <w:pPr>
              <w:rPr>
                <w:sz w:val="24"/>
                <w:szCs w:val="24"/>
              </w:rPr>
            </w:pPr>
            <w:r w:rsidRPr="00CB13E9">
              <w:rPr>
                <w:sz w:val="24"/>
                <w:szCs w:val="24"/>
              </w:rPr>
              <w:t>Общегосударственные вопросы, всего</w:t>
            </w:r>
          </w:p>
        </w:tc>
        <w:tc>
          <w:tcPr>
            <w:tcW w:w="1620" w:type="dxa"/>
          </w:tcPr>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4963675</w:t>
            </w:r>
          </w:p>
        </w:tc>
        <w:tc>
          <w:tcPr>
            <w:tcW w:w="1440" w:type="dxa"/>
          </w:tcPr>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4698274</w:t>
            </w:r>
          </w:p>
        </w:tc>
        <w:tc>
          <w:tcPr>
            <w:tcW w:w="1620" w:type="dxa"/>
          </w:tcPr>
          <w:p w:rsidR="00CB13E9" w:rsidRPr="00CB13E9" w:rsidRDefault="00CB13E9" w:rsidP="00CB13E9">
            <w:pPr>
              <w:jc w:val="center"/>
              <w:rPr>
                <w:sz w:val="24"/>
                <w:szCs w:val="24"/>
              </w:rPr>
            </w:pPr>
          </w:p>
          <w:p w:rsidR="00CB13E9" w:rsidRPr="00CB13E9" w:rsidRDefault="00CB13E9" w:rsidP="00CB13E9">
            <w:pPr>
              <w:jc w:val="center"/>
              <w:rPr>
                <w:sz w:val="24"/>
                <w:szCs w:val="24"/>
              </w:rPr>
            </w:pPr>
            <w:r w:rsidRPr="00CB13E9">
              <w:rPr>
                <w:sz w:val="24"/>
                <w:szCs w:val="24"/>
              </w:rPr>
              <w:t>4693274</w:t>
            </w:r>
          </w:p>
        </w:tc>
      </w:tr>
      <w:tr w:rsidR="00CB13E9" w:rsidRPr="00CB13E9" w:rsidTr="00C427BF">
        <w:tc>
          <w:tcPr>
            <w:tcW w:w="4788" w:type="dxa"/>
          </w:tcPr>
          <w:p w:rsidR="00CB13E9" w:rsidRPr="00CB13E9" w:rsidRDefault="00CB13E9" w:rsidP="00CB13E9">
            <w:pPr>
              <w:rPr>
                <w:sz w:val="24"/>
                <w:szCs w:val="24"/>
              </w:rPr>
            </w:pPr>
            <w:r w:rsidRPr="00CB13E9">
              <w:rPr>
                <w:sz w:val="24"/>
                <w:szCs w:val="24"/>
              </w:rPr>
              <w:t>В том числе по подразделам</w:t>
            </w:r>
          </w:p>
        </w:tc>
        <w:tc>
          <w:tcPr>
            <w:tcW w:w="1620" w:type="dxa"/>
          </w:tcPr>
          <w:p w:rsidR="00CB13E9" w:rsidRPr="00CB13E9" w:rsidRDefault="00CB13E9" w:rsidP="00CB13E9">
            <w:pPr>
              <w:jc w:val="right"/>
              <w:rPr>
                <w:sz w:val="24"/>
                <w:szCs w:val="24"/>
              </w:rPr>
            </w:pPr>
          </w:p>
        </w:tc>
        <w:tc>
          <w:tcPr>
            <w:tcW w:w="1440" w:type="dxa"/>
          </w:tcPr>
          <w:p w:rsidR="00CB13E9" w:rsidRPr="00CB13E9" w:rsidRDefault="00CB13E9" w:rsidP="00CB13E9">
            <w:pPr>
              <w:jc w:val="right"/>
              <w:rPr>
                <w:sz w:val="24"/>
                <w:szCs w:val="24"/>
              </w:rPr>
            </w:pPr>
          </w:p>
        </w:tc>
        <w:tc>
          <w:tcPr>
            <w:tcW w:w="1620" w:type="dxa"/>
          </w:tcPr>
          <w:p w:rsidR="00CB13E9" w:rsidRPr="00CB13E9" w:rsidRDefault="00CB13E9" w:rsidP="00CB13E9">
            <w:pPr>
              <w:jc w:val="right"/>
              <w:rPr>
                <w:sz w:val="24"/>
                <w:szCs w:val="24"/>
              </w:rPr>
            </w:pPr>
          </w:p>
        </w:tc>
      </w:tr>
      <w:tr w:rsidR="00CB13E9" w:rsidRPr="00CB13E9" w:rsidTr="00C427BF">
        <w:trPr>
          <w:trHeight w:val="758"/>
        </w:trPr>
        <w:tc>
          <w:tcPr>
            <w:tcW w:w="4788" w:type="dxa"/>
          </w:tcPr>
          <w:p w:rsidR="00CB13E9" w:rsidRPr="00CB13E9" w:rsidRDefault="00CB13E9" w:rsidP="00CB13E9">
            <w:pPr>
              <w:rPr>
                <w:sz w:val="24"/>
                <w:szCs w:val="24"/>
              </w:rPr>
            </w:pPr>
            <w:r w:rsidRPr="00CB13E9">
              <w:rPr>
                <w:sz w:val="24"/>
                <w:szCs w:val="24"/>
              </w:rPr>
              <w:t>Функционирование высшего должностного лица субъекта Российской Федерации и органа местного самоуправления</w:t>
            </w:r>
          </w:p>
        </w:tc>
        <w:tc>
          <w:tcPr>
            <w:tcW w:w="1620" w:type="dxa"/>
          </w:tcPr>
          <w:p w:rsidR="00CB13E9" w:rsidRPr="00CB13E9" w:rsidRDefault="00CB13E9" w:rsidP="00CB13E9">
            <w:pPr>
              <w:jc w:val="right"/>
              <w:rPr>
                <w:sz w:val="24"/>
                <w:szCs w:val="24"/>
              </w:rPr>
            </w:pPr>
          </w:p>
          <w:p w:rsidR="00CB13E9" w:rsidRPr="00CB13E9" w:rsidRDefault="00CB13E9" w:rsidP="00CB13E9">
            <w:pPr>
              <w:jc w:val="center"/>
              <w:rPr>
                <w:sz w:val="24"/>
                <w:szCs w:val="24"/>
              </w:rPr>
            </w:pPr>
            <w:r w:rsidRPr="00CB13E9">
              <w:rPr>
                <w:sz w:val="24"/>
                <w:szCs w:val="24"/>
              </w:rPr>
              <w:t>909800</w:t>
            </w:r>
          </w:p>
        </w:tc>
        <w:tc>
          <w:tcPr>
            <w:tcW w:w="1440" w:type="dxa"/>
          </w:tcPr>
          <w:p w:rsidR="00CB13E9" w:rsidRPr="00CB13E9" w:rsidRDefault="00CB13E9" w:rsidP="00CB13E9">
            <w:pPr>
              <w:jc w:val="right"/>
              <w:rPr>
                <w:sz w:val="24"/>
                <w:szCs w:val="24"/>
              </w:rPr>
            </w:pPr>
          </w:p>
          <w:p w:rsidR="00CB13E9" w:rsidRPr="00CB13E9" w:rsidRDefault="00CB13E9" w:rsidP="00CB13E9">
            <w:pPr>
              <w:jc w:val="center"/>
              <w:rPr>
                <w:sz w:val="24"/>
                <w:szCs w:val="24"/>
              </w:rPr>
            </w:pPr>
            <w:r w:rsidRPr="00CB13E9">
              <w:rPr>
                <w:sz w:val="24"/>
                <w:szCs w:val="24"/>
              </w:rPr>
              <w:t>909800</w:t>
            </w:r>
          </w:p>
        </w:tc>
        <w:tc>
          <w:tcPr>
            <w:tcW w:w="1620" w:type="dxa"/>
          </w:tcPr>
          <w:p w:rsidR="00CB13E9" w:rsidRPr="00CB13E9" w:rsidRDefault="00CB13E9" w:rsidP="00CB13E9">
            <w:pPr>
              <w:jc w:val="right"/>
              <w:rPr>
                <w:sz w:val="24"/>
                <w:szCs w:val="24"/>
              </w:rPr>
            </w:pPr>
          </w:p>
          <w:p w:rsidR="00CB13E9" w:rsidRPr="00CB13E9" w:rsidRDefault="00CB13E9" w:rsidP="00CB13E9">
            <w:pPr>
              <w:jc w:val="center"/>
              <w:rPr>
                <w:sz w:val="24"/>
                <w:szCs w:val="24"/>
              </w:rPr>
            </w:pPr>
            <w:r w:rsidRPr="00CB13E9">
              <w:rPr>
                <w:sz w:val="24"/>
                <w:szCs w:val="24"/>
              </w:rPr>
              <w:t>909800</w:t>
            </w:r>
          </w:p>
        </w:tc>
      </w:tr>
      <w:tr w:rsidR="00CB13E9" w:rsidRPr="00CB13E9" w:rsidTr="00C427BF">
        <w:trPr>
          <w:trHeight w:val="564"/>
        </w:trPr>
        <w:tc>
          <w:tcPr>
            <w:tcW w:w="4788" w:type="dxa"/>
          </w:tcPr>
          <w:p w:rsidR="00CB13E9" w:rsidRPr="00CB13E9" w:rsidRDefault="00CB13E9" w:rsidP="00CB13E9">
            <w:pPr>
              <w:rPr>
                <w:sz w:val="24"/>
                <w:szCs w:val="24"/>
              </w:rPr>
            </w:pPr>
          </w:p>
          <w:p w:rsidR="00CB13E9" w:rsidRPr="00CB13E9" w:rsidRDefault="00CB13E9" w:rsidP="00CB13E9">
            <w:pPr>
              <w:rPr>
                <w:sz w:val="24"/>
                <w:szCs w:val="24"/>
              </w:rPr>
            </w:pPr>
            <w:r w:rsidRPr="00CB13E9">
              <w:rPr>
                <w:sz w:val="24"/>
                <w:szCs w:val="24"/>
              </w:rPr>
              <w:t>Функционирование  местных администраций</w:t>
            </w:r>
          </w:p>
        </w:tc>
        <w:tc>
          <w:tcPr>
            <w:tcW w:w="1620" w:type="dxa"/>
          </w:tcPr>
          <w:p w:rsidR="00CB13E9" w:rsidRPr="00CB13E9" w:rsidRDefault="00CB13E9" w:rsidP="00CB13E9">
            <w:pPr>
              <w:jc w:val="right"/>
              <w:rPr>
                <w:sz w:val="24"/>
                <w:szCs w:val="24"/>
              </w:rPr>
            </w:pPr>
          </w:p>
          <w:p w:rsidR="00CB13E9" w:rsidRPr="00CB13E9" w:rsidRDefault="00CB13E9" w:rsidP="00CB13E9">
            <w:pPr>
              <w:jc w:val="center"/>
              <w:rPr>
                <w:sz w:val="24"/>
                <w:szCs w:val="24"/>
              </w:rPr>
            </w:pPr>
            <w:r w:rsidRPr="00CB13E9">
              <w:rPr>
                <w:sz w:val="24"/>
                <w:szCs w:val="24"/>
              </w:rPr>
              <w:t>3934365</w:t>
            </w:r>
          </w:p>
        </w:tc>
        <w:tc>
          <w:tcPr>
            <w:tcW w:w="1440" w:type="dxa"/>
          </w:tcPr>
          <w:p w:rsidR="00CB13E9" w:rsidRPr="00CB13E9" w:rsidRDefault="00CB13E9" w:rsidP="00CB13E9">
            <w:pPr>
              <w:jc w:val="right"/>
              <w:rPr>
                <w:sz w:val="24"/>
                <w:szCs w:val="24"/>
              </w:rPr>
            </w:pPr>
          </w:p>
          <w:p w:rsidR="00CB13E9" w:rsidRPr="00CB13E9" w:rsidRDefault="00CB13E9" w:rsidP="00CB13E9">
            <w:pPr>
              <w:jc w:val="center"/>
              <w:rPr>
                <w:sz w:val="24"/>
                <w:szCs w:val="24"/>
              </w:rPr>
            </w:pPr>
            <w:r w:rsidRPr="00CB13E9">
              <w:rPr>
                <w:sz w:val="24"/>
                <w:szCs w:val="24"/>
              </w:rPr>
              <w:t>3695974</w:t>
            </w:r>
          </w:p>
        </w:tc>
        <w:tc>
          <w:tcPr>
            <w:tcW w:w="1620" w:type="dxa"/>
          </w:tcPr>
          <w:p w:rsidR="00CB13E9" w:rsidRPr="00CB13E9" w:rsidRDefault="00CB13E9" w:rsidP="00CB13E9">
            <w:pPr>
              <w:jc w:val="right"/>
              <w:rPr>
                <w:sz w:val="24"/>
                <w:szCs w:val="24"/>
              </w:rPr>
            </w:pPr>
          </w:p>
          <w:p w:rsidR="00CB13E9" w:rsidRPr="00CB13E9" w:rsidRDefault="00CB13E9" w:rsidP="00CB13E9">
            <w:pPr>
              <w:jc w:val="center"/>
              <w:rPr>
                <w:sz w:val="24"/>
                <w:szCs w:val="24"/>
              </w:rPr>
            </w:pPr>
            <w:r w:rsidRPr="00CB13E9">
              <w:rPr>
                <w:sz w:val="24"/>
                <w:szCs w:val="24"/>
              </w:rPr>
              <w:t>3695974</w:t>
            </w:r>
          </w:p>
        </w:tc>
      </w:tr>
      <w:tr w:rsidR="00CB13E9" w:rsidRPr="00CB13E9" w:rsidTr="00C427BF">
        <w:tc>
          <w:tcPr>
            <w:tcW w:w="4788" w:type="dxa"/>
          </w:tcPr>
          <w:p w:rsidR="00CB13E9" w:rsidRPr="00CB13E9" w:rsidRDefault="00CB13E9" w:rsidP="00CB13E9">
            <w:pPr>
              <w:rPr>
                <w:sz w:val="24"/>
                <w:szCs w:val="24"/>
              </w:rPr>
            </w:pPr>
            <w:r w:rsidRPr="00CB13E9">
              <w:rPr>
                <w:sz w:val="24"/>
                <w:szCs w:val="24"/>
              </w:rPr>
              <w:t>Резервные фонды</w:t>
            </w:r>
          </w:p>
        </w:tc>
        <w:tc>
          <w:tcPr>
            <w:tcW w:w="1620" w:type="dxa"/>
          </w:tcPr>
          <w:p w:rsidR="00CB13E9" w:rsidRPr="00CB13E9" w:rsidRDefault="00CB13E9" w:rsidP="00CB13E9">
            <w:pPr>
              <w:jc w:val="center"/>
              <w:rPr>
                <w:sz w:val="24"/>
                <w:szCs w:val="24"/>
              </w:rPr>
            </w:pPr>
            <w:r w:rsidRPr="00CB13E9">
              <w:rPr>
                <w:sz w:val="24"/>
                <w:szCs w:val="24"/>
              </w:rPr>
              <w:t>5000</w:t>
            </w:r>
          </w:p>
        </w:tc>
        <w:tc>
          <w:tcPr>
            <w:tcW w:w="1440" w:type="dxa"/>
          </w:tcPr>
          <w:p w:rsidR="00CB13E9" w:rsidRPr="00CB13E9" w:rsidRDefault="00CB13E9" w:rsidP="00CB13E9">
            <w:pPr>
              <w:jc w:val="center"/>
              <w:rPr>
                <w:sz w:val="24"/>
                <w:szCs w:val="24"/>
              </w:rPr>
            </w:pPr>
            <w:r w:rsidRPr="00CB13E9">
              <w:rPr>
                <w:sz w:val="24"/>
                <w:szCs w:val="24"/>
              </w:rPr>
              <w:t>5000</w:t>
            </w:r>
          </w:p>
        </w:tc>
        <w:tc>
          <w:tcPr>
            <w:tcW w:w="1620" w:type="dxa"/>
          </w:tcPr>
          <w:p w:rsidR="00CB13E9" w:rsidRPr="00CB13E9" w:rsidRDefault="00CB13E9" w:rsidP="00CB13E9">
            <w:pPr>
              <w:jc w:val="center"/>
              <w:rPr>
                <w:sz w:val="24"/>
                <w:szCs w:val="24"/>
              </w:rPr>
            </w:pPr>
            <w:r w:rsidRPr="00CB13E9">
              <w:rPr>
                <w:sz w:val="24"/>
                <w:szCs w:val="24"/>
              </w:rPr>
              <w:t>5000</w:t>
            </w:r>
          </w:p>
        </w:tc>
      </w:tr>
      <w:tr w:rsidR="00CB13E9" w:rsidRPr="00CB13E9" w:rsidTr="00C427BF">
        <w:tc>
          <w:tcPr>
            <w:tcW w:w="4788" w:type="dxa"/>
          </w:tcPr>
          <w:p w:rsidR="00CB13E9" w:rsidRPr="00CB13E9" w:rsidRDefault="00CB13E9" w:rsidP="00CB13E9">
            <w:pPr>
              <w:rPr>
                <w:sz w:val="24"/>
                <w:szCs w:val="24"/>
              </w:rPr>
            </w:pPr>
            <w:r w:rsidRPr="00CB13E9">
              <w:rPr>
                <w:sz w:val="24"/>
                <w:szCs w:val="24"/>
              </w:rPr>
              <w:t>Обеспечение деятельности финансовых, налоговых и таможенных органов финансового (финансово-бюджетного) надзора</w:t>
            </w:r>
          </w:p>
        </w:tc>
        <w:tc>
          <w:tcPr>
            <w:tcW w:w="1620" w:type="dxa"/>
          </w:tcPr>
          <w:p w:rsidR="00CB13E9" w:rsidRPr="00CB13E9" w:rsidRDefault="00CB13E9" w:rsidP="00CB13E9">
            <w:pPr>
              <w:jc w:val="center"/>
              <w:rPr>
                <w:sz w:val="24"/>
                <w:szCs w:val="24"/>
              </w:rPr>
            </w:pPr>
            <w:r w:rsidRPr="00CB13E9">
              <w:rPr>
                <w:sz w:val="24"/>
                <w:szCs w:val="24"/>
              </w:rPr>
              <w:t xml:space="preserve">26010                                                                                                 </w:t>
            </w:r>
          </w:p>
        </w:tc>
        <w:tc>
          <w:tcPr>
            <w:tcW w:w="1440" w:type="dxa"/>
          </w:tcPr>
          <w:p w:rsidR="00CB13E9" w:rsidRPr="00CB13E9" w:rsidRDefault="00CB13E9" w:rsidP="00CB13E9">
            <w:pPr>
              <w:jc w:val="center"/>
              <w:rPr>
                <w:sz w:val="24"/>
                <w:szCs w:val="24"/>
              </w:rPr>
            </w:pPr>
            <w:r w:rsidRPr="00CB13E9">
              <w:rPr>
                <w:sz w:val="24"/>
                <w:szCs w:val="24"/>
              </w:rPr>
              <w:t>0</w:t>
            </w:r>
          </w:p>
        </w:tc>
        <w:tc>
          <w:tcPr>
            <w:tcW w:w="1620" w:type="dxa"/>
          </w:tcPr>
          <w:p w:rsidR="00CB13E9" w:rsidRPr="00CB13E9" w:rsidRDefault="00CB13E9" w:rsidP="00CB13E9">
            <w:pPr>
              <w:jc w:val="center"/>
              <w:rPr>
                <w:sz w:val="24"/>
                <w:szCs w:val="24"/>
              </w:rPr>
            </w:pPr>
            <w:r w:rsidRPr="00CB13E9">
              <w:rPr>
                <w:sz w:val="24"/>
                <w:szCs w:val="24"/>
              </w:rPr>
              <w:t>0</w:t>
            </w:r>
          </w:p>
        </w:tc>
      </w:tr>
      <w:tr w:rsidR="00CB13E9" w:rsidRPr="00CB13E9" w:rsidTr="00C427BF">
        <w:trPr>
          <w:trHeight w:val="287"/>
        </w:trPr>
        <w:tc>
          <w:tcPr>
            <w:tcW w:w="4788" w:type="dxa"/>
          </w:tcPr>
          <w:p w:rsidR="00CB13E9" w:rsidRPr="00CB13E9" w:rsidRDefault="00CB13E9" w:rsidP="00CB13E9">
            <w:pPr>
              <w:rPr>
                <w:sz w:val="24"/>
                <w:szCs w:val="24"/>
              </w:rPr>
            </w:pPr>
            <w:r w:rsidRPr="00CB13E9">
              <w:rPr>
                <w:sz w:val="24"/>
                <w:szCs w:val="24"/>
              </w:rPr>
              <w:t>Другие общегосударственные вопросы</w:t>
            </w:r>
          </w:p>
          <w:p w:rsidR="00CB13E9" w:rsidRPr="00CB13E9" w:rsidRDefault="00CB13E9" w:rsidP="00CB13E9">
            <w:pPr>
              <w:rPr>
                <w:sz w:val="24"/>
                <w:szCs w:val="24"/>
              </w:rPr>
            </w:pPr>
          </w:p>
        </w:tc>
        <w:tc>
          <w:tcPr>
            <w:tcW w:w="1620" w:type="dxa"/>
          </w:tcPr>
          <w:p w:rsidR="00CB13E9" w:rsidRPr="00CB13E9" w:rsidRDefault="00CB13E9" w:rsidP="00CB13E9">
            <w:pPr>
              <w:jc w:val="center"/>
              <w:rPr>
                <w:sz w:val="24"/>
                <w:szCs w:val="24"/>
              </w:rPr>
            </w:pPr>
            <w:r w:rsidRPr="00CB13E9">
              <w:rPr>
                <w:sz w:val="24"/>
                <w:szCs w:val="24"/>
              </w:rPr>
              <w:t>88500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tc>
        <w:tc>
          <w:tcPr>
            <w:tcW w:w="1440" w:type="dxa"/>
          </w:tcPr>
          <w:p w:rsidR="00CB13E9" w:rsidRPr="00CB13E9" w:rsidRDefault="00CB13E9" w:rsidP="00CB13E9">
            <w:pPr>
              <w:jc w:val="center"/>
              <w:rPr>
                <w:sz w:val="24"/>
                <w:szCs w:val="24"/>
              </w:rPr>
            </w:pPr>
            <w:r w:rsidRPr="00CB13E9">
              <w:rPr>
                <w:sz w:val="24"/>
                <w:szCs w:val="24"/>
              </w:rPr>
              <w:t>87500</w:t>
            </w:r>
          </w:p>
          <w:p w:rsidR="00CB13E9" w:rsidRPr="00CB13E9" w:rsidRDefault="00CB13E9" w:rsidP="00CB13E9">
            <w:pPr>
              <w:rPr>
                <w:sz w:val="24"/>
                <w:szCs w:val="24"/>
              </w:rPr>
            </w:pPr>
          </w:p>
        </w:tc>
        <w:tc>
          <w:tcPr>
            <w:tcW w:w="1620" w:type="dxa"/>
          </w:tcPr>
          <w:p w:rsidR="00CB13E9" w:rsidRPr="00CB13E9" w:rsidRDefault="00CB13E9" w:rsidP="00CB13E9">
            <w:pPr>
              <w:jc w:val="center"/>
              <w:rPr>
                <w:sz w:val="24"/>
                <w:szCs w:val="24"/>
              </w:rPr>
            </w:pPr>
            <w:r w:rsidRPr="00CB13E9">
              <w:rPr>
                <w:sz w:val="24"/>
                <w:szCs w:val="24"/>
              </w:rPr>
              <w:t>82500</w:t>
            </w:r>
          </w:p>
          <w:p w:rsidR="00CB13E9" w:rsidRPr="00CB13E9" w:rsidRDefault="00CB13E9" w:rsidP="00CB13E9">
            <w:pPr>
              <w:rPr>
                <w:sz w:val="24"/>
                <w:szCs w:val="24"/>
              </w:rPr>
            </w:pPr>
          </w:p>
        </w:tc>
      </w:tr>
    </w:tbl>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Расходы из бюджета Едровского сельского поселения по разделу «Общегосударственные вопросы» распределены по подразделам:</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w:t>
      </w:r>
      <w:proofErr w:type="gramStart"/>
      <w:r w:rsidRPr="00CB13E9">
        <w:rPr>
          <w:rFonts w:ascii="Times New Roman" w:eastAsia="Times New Roman" w:hAnsi="Times New Roman" w:cs="Times New Roman"/>
          <w:sz w:val="24"/>
          <w:szCs w:val="24"/>
        </w:rPr>
        <w:t>от</w:t>
      </w:r>
      <w:proofErr w:type="gramEnd"/>
      <w:r w:rsidRPr="00CB13E9">
        <w:rPr>
          <w:rFonts w:ascii="Times New Roman" w:eastAsia="Times New Roman" w:hAnsi="Times New Roman" w:cs="Times New Roman"/>
          <w:sz w:val="24"/>
          <w:szCs w:val="24"/>
        </w:rPr>
        <w:t xml:space="preserve">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2021 года, с учетом изменений тарифов.</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Также по разделу 0104 предусмотрена муниципальная программа:</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lastRenderedPageBreak/>
        <w:t>1.Информатизация Едровского сельского поселения на 2022 год», которая предусматривает бюджетные расходы  в размере 241 000 рублей в 2021 году (это расходы на обслуживание оргтехники, сопровождение ПО, услуги связи);</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2022 годы в размере 26010 рублей на прочие межбюджетные трансферты по передаваемым полномочиям внешнего финансового контроля КСП Валдайского района.</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0111 «Резервные фонды» предусмотрены средства по 5000 рублей ежегодно.   </w:t>
      </w:r>
    </w:p>
    <w:p w:rsidR="00CB13E9" w:rsidRPr="00CB13E9" w:rsidRDefault="00CB13E9" w:rsidP="00CB13E9">
      <w:pPr>
        <w:widowControl w:val="0"/>
        <w:autoSpaceDE w:val="0"/>
        <w:autoSpaceDN w:val="0"/>
        <w:adjustRightInd w:val="0"/>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0113 «Другие общегосударственные расходы» предусмотрены ассигнования </w:t>
      </w:r>
      <w:proofErr w:type="gramStart"/>
      <w:r w:rsidRPr="00CB13E9">
        <w:rPr>
          <w:rFonts w:ascii="Times New Roman" w:eastAsia="Times New Roman" w:hAnsi="Times New Roman" w:cs="Times New Roman"/>
          <w:sz w:val="24"/>
          <w:szCs w:val="24"/>
        </w:rPr>
        <w:t>на</w:t>
      </w:r>
      <w:proofErr w:type="gramEnd"/>
      <w:r w:rsidRPr="00CB13E9">
        <w:rPr>
          <w:rFonts w:ascii="Times New Roman" w:eastAsia="Times New Roman" w:hAnsi="Times New Roman" w:cs="Times New Roman"/>
          <w:sz w:val="24"/>
          <w:szCs w:val="24"/>
        </w:rPr>
        <w:t>:</w:t>
      </w:r>
    </w:p>
    <w:p w:rsidR="00CB13E9" w:rsidRPr="00CB13E9" w:rsidRDefault="00CB13E9" w:rsidP="00CB13E9">
      <w:pPr>
        <w:widowControl w:val="0"/>
        <w:autoSpaceDE w:val="0"/>
        <w:autoSpaceDN w:val="0"/>
        <w:adjustRightInd w:val="0"/>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Выполнение мероприятий программы «Профилактика правонарушений в Едровском сельском поселении на 2020-2022 годы» по 1000 рублей в 2022 году;</w:t>
      </w:r>
    </w:p>
    <w:p w:rsidR="00CB13E9" w:rsidRPr="00CB13E9" w:rsidRDefault="00CB13E9" w:rsidP="00CB13E9">
      <w:pPr>
        <w:widowControl w:val="0"/>
        <w:autoSpaceDE w:val="0"/>
        <w:autoSpaceDN w:val="0"/>
        <w:adjustRightInd w:val="0"/>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Выполнение мероприятия муниципальной программы «Развитие и совершенствование форм участия населения в осуществлении местного самоуправления в Едровском сельском поселении на 2021-2023 годы» по 5000 рублей в 2022 и 2023 годах.</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расходы на оценку недвижимости, признание прав и регулирование отношений по муниципальной собственности  - по 10000 рублей ежегодно;</w:t>
      </w:r>
    </w:p>
    <w:p w:rsidR="00CB13E9" w:rsidRPr="00CB13E9" w:rsidRDefault="00CB13E9" w:rsidP="00CB13E9">
      <w:pPr>
        <w:shd w:val="clear" w:color="auto" w:fill="FFFFFF"/>
        <w:spacing w:after="0" w:line="324" w:lineRule="exact"/>
        <w:ind w:firstLine="698"/>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расходы на мероприятия по возмещению </w:t>
      </w:r>
      <w:proofErr w:type="spellStart"/>
      <w:r w:rsidRPr="00CB13E9">
        <w:rPr>
          <w:rFonts w:ascii="Times New Roman" w:eastAsia="Times New Roman" w:hAnsi="Times New Roman" w:cs="Times New Roman"/>
          <w:sz w:val="24"/>
          <w:szCs w:val="24"/>
        </w:rPr>
        <w:t>компесационных</w:t>
      </w:r>
      <w:proofErr w:type="spellEnd"/>
      <w:r w:rsidRPr="00CB13E9">
        <w:rPr>
          <w:rFonts w:ascii="Times New Roman" w:eastAsia="Times New Roman" w:hAnsi="Times New Roman" w:cs="Times New Roman"/>
          <w:sz w:val="24"/>
          <w:szCs w:val="24"/>
        </w:rPr>
        <w:t xml:space="preserve"> расходов старостам поселения в сумме 72000 ежегодно.</w:t>
      </w:r>
    </w:p>
    <w:p w:rsidR="00CB13E9" w:rsidRPr="00CB13E9" w:rsidRDefault="00CB13E9" w:rsidP="00CB13E9">
      <w:pPr>
        <w:shd w:val="clear" w:color="auto" w:fill="FFFFFF"/>
        <w:spacing w:after="0" w:line="324" w:lineRule="exact"/>
        <w:ind w:firstLine="698"/>
        <w:jc w:val="center"/>
        <w:rPr>
          <w:rFonts w:ascii="Times New Roman" w:eastAsia="Times New Roman" w:hAnsi="Times New Roman" w:cs="Times New Roman"/>
          <w:b/>
          <w:sz w:val="24"/>
          <w:szCs w:val="24"/>
        </w:rPr>
      </w:pPr>
    </w:p>
    <w:p w:rsidR="00CB13E9" w:rsidRPr="00CB13E9" w:rsidRDefault="00CB13E9" w:rsidP="00CB13E9">
      <w:pPr>
        <w:shd w:val="clear" w:color="auto" w:fill="FFFFFF"/>
        <w:spacing w:after="0" w:line="324" w:lineRule="exact"/>
        <w:ind w:firstLine="698"/>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По разделу  «Национальная оборона» </w:t>
      </w:r>
      <w:r w:rsidRPr="00CB13E9">
        <w:rPr>
          <w:rFonts w:ascii="Times New Roman" w:eastAsia="Times New Roman" w:hAnsi="Times New Roman" w:cs="Times New Roman"/>
          <w:sz w:val="24"/>
          <w:szCs w:val="24"/>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95100 рублей -2022 год;98200 руб. -2023 год, 101500 руб. -2024 год.</w:t>
      </w:r>
    </w:p>
    <w:p w:rsidR="00CB13E9" w:rsidRPr="00CB13E9" w:rsidRDefault="00CB13E9" w:rsidP="00CB13E9">
      <w:pPr>
        <w:shd w:val="clear" w:color="auto" w:fill="FFFFFF"/>
        <w:spacing w:after="0" w:line="324" w:lineRule="exact"/>
        <w:ind w:firstLine="698"/>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Планирование бюджетных ассигнований по финансированию статей расходов осуществляется следующим образом:</w:t>
      </w:r>
    </w:p>
    <w:p w:rsidR="00CB13E9" w:rsidRPr="00CB13E9" w:rsidRDefault="00CB13E9" w:rsidP="00CB13E9">
      <w:pPr>
        <w:shd w:val="clear" w:color="auto" w:fill="FFFFFF"/>
        <w:spacing w:after="0" w:line="324" w:lineRule="exact"/>
        <w:ind w:firstLine="698"/>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ФОТ определяется, исходя </w:t>
      </w:r>
      <w:proofErr w:type="gramStart"/>
      <w:r w:rsidRPr="00CB13E9">
        <w:rPr>
          <w:rFonts w:ascii="Times New Roman" w:eastAsia="Times New Roman" w:hAnsi="Times New Roman" w:cs="Times New Roman"/>
          <w:sz w:val="24"/>
          <w:szCs w:val="24"/>
        </w:rPr>
        <w:t>из</w:t>
      </w:r>
      <w:proofErr w:type="gramEnd"/>
      <w:r w:rsidRPr="00CB13E9">
        <w:rPr>
          <w:rFonts w:ascii="Times New Roman" w:eastAsia="Times New Roman" w:hAnsi="Times New Roman" w:cs="Times New Roman"/>
          <w:sz w:val="24"/>
          <w:szCs w:val="24"/>
        </w:rPr>
        <w:t xml:space="preserve"> </w:t>
      </w:r>
      <w:proofErr w:type="gramStart"/>
      <w:r w:rsidRPr="00CB13E9">
        <w:rPr>
          <w:rFonts w:ascii="Times New Roman" w:eastAsia="Times New Roman" w:hAnsi="Times New Roman" w:cs="Times New Roman"/>
          <w:sz w:val="24"/>
          <w:szCs w:val="24"/>
        </w:rPr>
        <w:t>МРОТ</w:t>
      </w:r>
      <w:proofErr w:type="gramEnd"/>
      <w:r w:rsidRPr="00CB13E9">
        <w:rPr>
          <w:rFonts w:ascii="Times New Roman" w:eastAsia="Times New Roman" w:hAnsi="Times New Roman" w:cs="Times New Roman"/>
          <w:sz w:val="24"/>
          <w:szCs w:val="24"/>
        </w:rPr>
        <w:t xml:space="preserve"> и ставки работника в штатном расписании;</w:t>
      </w:r>
    </w:p>
    <w:p w:rsidR="00CB13E9" w:rsidRPr="00CB13E9" w:rsidRDefault="00CB13E9" w:rsidP="00CB13E9">
      <w:pPr>
        <w:shd w:val="clear" w:color="auto" w:fill="FFFFFF"/>
        <w:spacing w:after="0" w:line="324" w:lineRule="exact"/>
        <w:ind w:firstLine="698"/>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объем страховых взносов определяется исходя из размера ФОТ и ставок страховых взносов;</w:t>
      </w:r>
    </w:p>
    <w:p w:rsidR="00CB13E9" w:rsidRDefault="00CB13E9" w:rsidP="00CB13E9">
      <w:pPr>
        <w:shd w:val="clear" w:color="auto" w:fill="FFFFFF"/>
        <w:spacing w:after="0" w:line="324" w:lineRule="exact"/>
        <w:ind w:firstLine="698"/>
        <w:rPr>
          <w:rFonts w:ascii="Times New Roman" w:hAnsi="Times New Roman" w:cs="Times New Roman"/>
          <w:sz w:val="24"/>
          <w:szCs w:val="24"/>
        </w:rPr>
      </w:pPr>
      <w:r w:rsidRPr="00CB13E9">
        <w:rPr>
          <w:rFonts w:ascii="Times New Roman" w:eastAsia="Times New Roman" w:hAnsi="Times New Roman" w:cs="Times New Roman"/>
          <w:sz w:val="24"/>
          <w:szCs w:val="24"/>
        </w:rPr>
        <w:t>материальные затраты планируются исходя из текущих потребностей.</w:t>
      </w:r>
    </w:p>
    <w:p w:rsidR="00CB13E9" w:rsidRPr="00CB13E9" w:rsidRDefault="00CB13E9" w:rsidP="00CB13E9">
      <w:pPr>
        <w:shd w:val="clear" w:color="auto" w:fill="FFFFFF"/>
        <w:spacing w:after="0" w:line="324" w:lineRule="exact"/>
        <w:ind w:firstLine="698"/>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p>
    <w:p w:rsidR="00CB13E9" w:rsidRPr="00CB13E9" w:rsidRDefault="00CB13E9" w:rsidP="00CB13E9">
      <w:pPr>
        <w:spacing w:after="0"/>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 xml:space="preserve">                       По разделу «Национальная безопасность и правоохранительная</w:t>
      </w:r>
      <w:r w:rsidRPr="00CB13E9">
        <w:rPr>
          <w:rFonts w:ascii="Times New Roman" w:eastAsia="Times New Roman" w:hAnsi="Times New Roman" w:cs="Times New Roman"/>
          <w:b/>
          <w:sz w:val="24"/>
          <w:szCs w:val="24"/>
        </w:rPr>
        <w:tab/>
        <w:t xml:space="preserve">                                                        деятельность» </w:t>
      </w:r>
      <w:r w:rsidRPr="00CB13E9">
        <w:rPr>
          <w:rFonts w:ascii="Times New Roman" w:eastAsia="Times New Roman" w:hAnsi="Times New Roman" w:cs="Times New Roman"/>
          <w:sz w:val="24"/>
          <w:szCs w:val="24"/>
        </w:rPr>
        <w:t>предусмотрены  расходы в сумме  46000 рублей в 2022 году</w:t>
      </w:r>
      <w:proofErr w:type="gramStart"/>
      <w:r w:rsidRPr="00CB13E9">
        <w:rPr>
          <w:rFonts w:ascii="Times New Roman" w:eastAsia="Times New Roman" w:hAnsi="Times New Roman" w:cs="Times New Roman"/>
          <w:sz w:val="24"/>
          <w:szCs w:val="24"/>
        </w:rPr>
        <w:t xml:space="preserve"> ,</w:t>
      </w:r>
      <w:proofErr w:type="gramEnd"/>
      <w:r w:rsidRPr="00CB13E9">
        <w:rPr>
          <w:rFonts w:ascii="Times New Roman" w:eastAsia="Times New Roman" w:hAnsi="Times New Roman" w:cs="Times New Roman"/>
          <w:sz w:val="24"/>
          <w:szCs w:val="24"/>
        </w:rPr>
        <w:t>и по 51000 руб. в 2023 и 2024 годах.</w:t>
      </w:r>
      <w:r w:rsidRPr="00CB13E9">
        <w:rPr>
          <w:rFonts w:ascii="Times New Roman" w:eastAsia="Times New Roman" w:hAnsi="Times New Roman" w:cs="Times New Roman"/>
          <w:b/>
          <w:sz w:val="24"/>
          <w:szCs w:val="24"/>
        </w:rPr>
        <w:t xml:space="preserve">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ab/>
        <w:t>Данные расходы будут направлены на обеспечение первичных мер пожарной безопасности в границах Едровского сельского поселения.</w:t>
      </w:r>
    </w:p>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pStyle w:val="a6"/>
        <w:rPr>
          <w:sz w:val="24"/>
          <w:szCs w:val="24"/>
        </w:rPr>
      </w:pPr>
      <w:r w:rsidRPr="00CB13E9">
        <w:rPr>
          <w:b/>
          <w:bCs/>
          <w:sz w:val="24"/>
          <w:szCs w:val="24"/>
        </w:rPr>
        <w:t xml:space="preserve">Расходы по разделу «Национальная экономика» </w:t>
      </w:r>
      <w:r w:rsidRPr="00CB13E9">
        <w:rPr>
          <w:bCs/>
          <w:sz w:val="24"/>
          <w:szCs w:val="24"/>
        </w:rPr>
        <w:t>предусмотрены  на 2022 году в сумме  4919980 руб., в 2023 -3 840130  руб</w:t>
      </w:r>
      <w:r>
        <w:rPr>
          <w:bCs/>
          <w:sz w:val="24"/>
          <w:szCs w:val="24"/>
        </w:rPr>
        <w:t>.</w:t>
      </w:r>
      <w:r w:rsidRPr="00CB13E9">
        <w:rPr>
          <w:bCs/>
          <w:sz w:val="24"/>
          <w:szCs w:val="24"/>
        </w:rPr>
        <w:t>; в 2024  - 3874210 рублей, а именно:</w:t>
      </w:r>
    </w:p>
    <w:p w:rsidR="00CB13E9" w:rsidRPr="00CB13E9" w:rsidRDefault="00CB13E9" w:rsidP="00CB13E9">
      <w:pPr>
        <w:pStyle w:val="a8"/>
        <w:spacing w:after="0"/>
        <w:ind w:left="0" w:firstLine="720"/>
        <w:jc w:val="right"/>
      </w:pPr>
      <w:r w:rsidRPr="00CB13E9">
        <w:tab/>
      </w:r>
      <w:r w:rsidRPr="00CB13E9">
        <w:tab/>
      </w:r>
      <w:r w:rsidRPr="00CB13E9">
        <w:tab/>
      </w:r>
      <w:r w:rsidRPr="00CB13E9">
        <w:tab/>
      </w:r>
      <w:r w:rsidRPr="00CB13E9">
        <w:tab/>
      </w:r>
      <w:r w:rsidRPr="00CB13E9">
        <w:tab/>
      </w:r>
      <w:r w:rsidRPr="00CB13E9">
        <w:tab/>
      </w:r>
      <w:r w:rsidRPr="00CB13E9">
        <w:tab/>
      </w:r>
      <w:r w:rsidRPr="00CB13E9">
        <w:tab/>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4"/>
        <w:gridCol w:w="1367"/>
        <w:gridCol w:w="1367"/>
        <w:gridCol w:w="1369"/>
      </w:tblGrid>
      <w:tr w:rsidR="00CB13E9" w:rsidRPr="00CB13E9" w:rsidTr="00CB13E9">
        <w:trPr>
          <w:cantSplit/>
          <w:tblHeader/>
        </w:trPr>
        <w:tc>
          <w:tcPr>
            <w:tcW w:w="2791" w:type="pct"/>
            <w:vMerge w:val="restar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both"/>
              <w:rPr>
                <w:rFonts w:ascii="Times New Roman" w:eastAsia="Times New Roman" w:hAnsi="Times New Roman" w:cs="Times New Roman"/>
                <w:sz w:val="24"/>
                <w:szCs w:val="24"/>
              </w:rPr>
            </w:pPr>
          </w:p>
        </w:tc>
        <w:tc>
          <w:tcPr>
            <w:tcW w:w="2209" w:type="pct"/>
            <w:gridSpan w:val="3"/>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Проект бюджета</w:t>
            </w:r>
          </w:p>
        </w:tc>
      </w:tr>
      <w:tr w:rsidR="00CB13E9" w:rsidRPr="00CB13E9" w:rsidTr="00CB13E9">
        <w:trPr>
          <w:cantSplit/>
          <w:tblHeader/>
        </w:trPr>
        <w:tc>
          <w:tcPr>
            <w:tcW w:w="2791" w:type="pct"/>
            <w:vMerge/>
            <w:tcBorders>
              <w:top w:val="single" w:sz="4" w:space="0" w:color="auto"/>
              <w:left w:val="single" w:sz="4" w:space="0" w:color="auto"/>
              <w:bottom w:val="single" w:sz="4" w:space="0" w:color="auto"/>
              <w:right w:val="single" w:sz="4" w:space="0" w:color="auto"/>
            </w:tcBorders>
            <w:vAlign w:val="center"/>
          </w:tcPr>
          <w:p w:rsidR="00CB13E9" w:rsidRPr="00CB13E9" w:rsidRDefault="00CB13E9" w:rsidP="00CB13E9">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2022 год</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2023 год</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2024 год</w:t>
            </w:r>
          </w:p>
        </w:tc>
      </w:tr>
      <w:tr w:rsidR="00CB13E9" w:rsidRPr="00CB13E9" w:rsidTr="00CB13E9">
        <w:trPr>
          <w:trHeight w:val="200"/>
        </w:trPr>
        <w:tc>
          <w:tcPr>
            <w:tcW w:w="2791"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Национальная экономика</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napToGrid w:val="0"/>
                <w:color w:val="000000"/>
                <w:sz w:val="24"/>
                <w:szCs w:val="24"/>
              </w:rPr>
            </w:pPr>
            <w:r w:rsidRPr="00CB13E9">
              <w:rPr>
                <w:rFonts w:ascii="Times New Roman" w:eastAsia="Times New Roman" w:hAnsi="Times New Roman" w:cs="Times New Roman"/>
                <w:b/>
                <w:snapToGrid w:val="0"/>
                <w:color w:val="000000"/>
                <w:sz w:val="24"/>
                <w:szCs w:val="24"/>
              </w:rPr>
              <w:t>4919980</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napToGrid w:val="0"/>
                <w:color w:val="000000"/>
                <w:sz w:val="24"/>
                <w:szCs w:val="24"/>
              </w:rPr>
            </w:pPr>
            <w:r w:rsidRPr="00CB13E9">
              <w:rPr>
                <w:rFonts w:ascii="Times New Roman" w:eastAsia="Times New Roman" w:hAnsi="Times New Roman" w:cs="Times New Roman"/>
                <w:b/>
                <w:snapToGrid w:val="0"/>
                <w:color w:val="000000"/>
                <w:sz w:val="24"/>
                <w:szCs w:val="24"/>
              </w:rPr>
              <w:t>3840130</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napToGrid w:val="0"/>
                <w:color w:val="000000"/>
                <w:sz w:val="24"/>
                <w:szCs w:val="24"/>
              </w:rPr>
            </w:pPr>
            <w:r w:rsidRPr="00CB13E9">
              <w:rPr>
                <w:rFonts w:ascii="Times New Roman" w:eastAsia="Times New Roman" w:hAnsi="Times New Roman" w:cs="Times New Roman"/>
                <w:b/>
                <w:snapToGrid w:val="0"/>
                <w:color w:val="000000"/>
                <w:sz w:val="24"/>
                <w:szCs w:val="24"/>
              </w:rPr>
              <w:t>3874210</w:t>
            </w:r>
          </w:p>
        </w:tc>
      </w:tr>
      <w:tr w:rsidR="00CB13E9" w:rsidRPr="00CB13E9" w:rsidTr="00CB13E9">
        <w:tc>
          <w:tcPr>
            <w:tcW w:w="2791"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sz w:val="24"/>
                <w:szCs w:val="24"/>
              </w:rPr>
              <w:t>в том числе по подразделам:</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napToGrid w:val="0"/>
                <w:color w:val="000000"/>
                <w:sz w:val="24"/>
                <w:szCs w:val="24"/>
              </w:rPr>
            </w:pP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napToGrid w:val="0"/>
                <w:color w:val="000000"/>
                <w:sz w:val="24"/>
                <w:szCs w:val="24"/>
              </w:rPr>
            </w:pP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b/>
                <w:snapToGrid w:val="0"/>
                <w:color w:val="000000"/>
                <w:sz w:val="24"/>
                <w:szCs w:val="24"/>
              </w:rPr>
            </w:pPr>
          </w:p>
        </w:tc>
      </w:tr>
      <w:tr w:rsidR="00CB13E9" w:rsidRPr="00CB13E9" w:rsidTr="00CB13E9">
        <w:tc>
          <w:tcPr>
            <w:tcW w:w="2791"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дорожное хозяйство (дорожные фонды)</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tabs>
                <w:tab w:val="center" w:pos="542"/>
              </w:tabs>
              <w:spacing w:after="0"/>
              <w:rPr>
                <w:rFonts w:ascii="Times New Roman" w:eastAsia="Times New Roman" w:hAnsi="Times New Roman" w:cs="Times New Roman"/>
                <w:snapToGrid w:val="0"/>
                <w:sz w:val="24"/>
                <w:szCs w:val="24"/>
              </w:rPr>
            </w:pPr>
            <w:r w:rsidRPr="00CB13E9">
              <w:rPr>
                <w:rFonts w:ascii="Times New Roman" w:eastAsia="Times New Roman" w:hAnsi="Times New Roman" w:cs="Times New Roman"/>
                <w:snapToGrid w:val="0"/>
                <w:sz w:val="24"/>
                <w:szCs w:val="24"/>
              </w:rPr>
              <w:t>4889980</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snapToGrid w:val="0"/>
                <w:sz w:val="24"/>
                <w:szCs w:val="24"/>
              </w:rPr>
            </w:pPr>
            <w:r w:rsidRPr="00CB13E9">
              <w:rPr>
                <w:rFonts w:ascii="Times New Roman" w:eastAsia="Times New Roman" w:hAnsi="Times New Roman" w:cs="Times New Roman"/>
                <w:snapToGrid w:val="0"/>
                <w:sz w:val="24"/>
                <w:szCs w:val="24"/>
              </w:rPr>
              <w:t>3810130</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snapToGrid w:val="0"/>
                <w:sz w:val="24"/>
                <w:szCs w:val="24"/>
              </w:rPr>
            </w:pPr>
            <w:r w:rsidRPr="00CB13E9">
              <w:rPr>
                <w:rFonts w:ascii="Times New Roman" w:eastAsia="Times New Roman" w:hAnsi="Times New Roman" w:cs="Times New Roman"/>
                <w:snapToGrid w:val="0"/>
                <w:sz w:val="24"/>
                <w:szCs w:val="24"/>
              </w:rPr>
              <w:t>3844210</w:t>
            </w:r>
          </w:p>
        </w:tc>
      </w:tr>
      <w:tr w:rsidR="00CB13E9" w:rsidRPr="00CB13E9" w:rsidTr="00CB13E9">
        <w:tc>
          <w:tcPr>
            <w:tcW w:w="2791"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Другие вопросы в области национальной экономики</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tabs>
                <w:tab w:val="center" w:pos="542"/>
              </w:tabs>
              <w:spacing w:after="0"/>
              <w:rPr>
                <w:rFonts w:ascii="Times New Roman" w:eastAsia="Times New Roman" w:hAnsi="Times New Roman" w:cs="Times New Roman"/>
                <w:snapToGrid w:val="0"/>
                <w:sz w:val="24"/>
                <w:szCs w:val="24"/>
              </w:rPr>
            </w:pPr>
          </w:p>
          <w:p w:rsidR="00CB13E9" w:rsidRPr="00CB13E9" w:rsidRDefault="00CB13E9" w:rsidP="00CB13E9">
            <w:pPr>
              <w:tabs>
                <w:tab w:val="center" w:pos="542"/>
              </w:tabs>
              <w:spacing w:after="0"/>
              <w:rPr>
                <w:rFonts w:ascii="Times New Roman" w:eastAsia="Times New Roman" w:hAnsi="Times New Roman" w:cs="Times New Roman"/>
                <w:snapToGrid w:val="0"/>
                <w:sz w:val="24"/>
                <w:szCs w:val="24"/>
              </w:rPr>
            </w:pPr>
            <w:r w:rsidRPr="00CB13E9">
              <w:rPr>
                <w:rFonts w:ascii="Times New Roman" w:eastAsia="Times New Roman" w:hAnsi="Times New Roman" w:cs="Times New Roman"/>
                <w:snapToGrid w:val="0"/>
                <w:sz w:val="24"/>
                <w:szCs w:val="24"/>
              </w:rPr>
              <w:t>30000</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snapToGrid w:val="0"/>
                <w:sz w:val="24"/>
                <w:szCs w:val="24"/>
              </w:rPr>
            </w:pPr>
          </w:p>
          <w:p w:rsidR="00CB13E9" w:rsidRPr="00CB13E9" w:rsidRDefault="00CB13E9" w:rsidP="00CB13E9">
            <w:pPr>
              <w:spacing w:after="0"/>
              <w:jc w:val="center"/>
              <w:rPr>
                <w:rFonts w:ascii="Times New Roman" w:eastAsia="Times New Roman" w:hAnsi="Times New Roman" w:cs="Times New Roman"/>
                <w:snapToGrid w:val="0"/>
                <w:sz w:val="24"/>
                <w:szCs w:val="24"/>
              </w:rPr>
            </w:pPr>
            <w:r w:rsidRPr="00CB13E9">
              <w:rPr>
                <w:rFonts w:ascii="Times New Roman" w:eastAsia="Times New Roman" w:hAnsi="Times New Roman" w:cs="Times New Roman"/>
                <w:snapToGrid w:val="0"/>
                <w:sz w:val="24"/>
                <w:szCs w:val="24"/>
              </w:rPr>
              <w:t>30000</w:t>
            </w:r>
          </w:p>
        </w:tc>
        <w:tc>
          <w:tcPr>
            <w:tcW w:w="736" w:type="pct"/>
            <w:tcBorders>
              <w:top w:val="single" w:sz="4" w:space="0" w:color="auto"/>
              <w:left w:val="single" w:sz="4" w:space="0" w:color="auto"/>
              <w:bottom w:val="single" w:sz="4" w:space="0" w:color="auto"/>
              <w:right w:val="single" w:sz="4" w:space="0" w:color="auto"/>
            </w:tcBorders>
          </w:tcPr>
          <w:p w:rsidR="00CB13E9" w:rsidRPr="00CB13E9" w:rsidRDefault="00CB13E9" w:rsidP="00CB13E9">
            <w:pPr>
              <w:spacing w:after="0"/>
              <w:jc w:val="center"/>
              <w:rPr>
                <w:rFonts w:ascii="Times New Roman" w:eastAsia="Times New Roman" w:hAnsi="Times New Roman" w:cs="Times New Roman"/>
                <w:snapToGrid w:val="0"/>
                <w:sz w:val="24"/>
                <w:szCs w:val="24"/>
              </w:rPr>
            </w:pPr>
          </w:p>
          <w:p w:rsidR="00CB13E9" w:rsidRPr="00CB13E9" w:rsidRDefault="00CB13E9" w:rsidP="00CB13E9">
            <w:pPr>
              <w:spacing w:after="0"/>
              <w:jc w:val="center"/>
              <w:rPr>
                <w:rFonts w:ascii="Times New Roman" w:eastAsia="Times New Roman" w:hAnsi="Times New Roman" w:cs="Times New Roman"/>
                <w:snapToGrid w:val="0"/>
                <w:sz w:val="24"/>
                <w:szCs w:val="24"/>
              </w:rPr>
            </w:pPr>
            <w:r w:rsidRPr="00CB13E9">
              <w:rPr>
                <w:rFonts w:ascii="Times New Roman" w:eastAsia="Times New Roman" w:hAnsi="Times New Roman" w:cs="Times New Roman"/>
                <w:snapToGrid w:val="0"/>
                <w:sz w:val="24"/>
                <w:szCs w:val="24"/>
              </w:rPr>
              <w:t>30000</w:t>
            </w:r>
          </w:p>
        </w:tc>
      </w:tr>
    </w:tbl>
    <w:p w:rsidR="00CB13E9" w:rsidRPr="00CB13E9" w:rsidRDefault="00CB13E9" w:rsidP="00CB13E9">
      <w:pPr>
        <w:pStyle w:val="a6"/>
        <w:rPr>
          <w:sz w:val="24"/>
          <w:szCs w:val="24"/>
        </w:rPr>
      </w:pPr>
    </w:p>
    <w:p w:rsidR="00CB13E9" w:rsidRPr="00CB13E9" w:rsidRDefault="00CB13E9" w:rsidP="00CB13E9">
      <w:pPr>
        <w:pStyle w:val="a6"/>
        <w:jc w:val="both"/>
        <w:rPr>
          <w:sz w:val="24"/>
          <w:szCs w:val="24"/>
        </w:rPr>
      </w:pPr>
      <w:r w:rsidRPr="00CB13E9">
        <w:rPr>
          <w:sz w:val="24"/>
          <w:szCs w:val="24"/>
        </w:rPr>
        <w:t xml:space="preserve">       Подраздел 0409 «Дорожное хозяйство (дорожные фонды)</w:t>
      </w:r>
      <w:proofErr w:type="gramStart"/>
      <w:r w:rsidRPr="00CB13E9">
        <w:rPr>
          <w:sz w:val="24"/>
          <w:szCs w:val="24"/>
        </w:rPr>
        <w:t xml:space="preserve"> ,</w:t>
      </w:r>
      <w:proofErr w:type="gramEnd"/>
      <w:r w:rsidRPr="00CB13E9">
        <w:rPr>
          <w:sz w:val="24"/>
          <w:szCs w:val="24"/>
        </w:rPr>
        <w:t xml:space="preserve">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2021-2023 годы». Мероприятия данной программы затрагивают 2022 и 2023 год, а именно:</w:t>
      </w:r>
    </w:p>
    <w:p w:rsidR="00CB13E9" w:rsidRPr="00CB13E9" w:rsidRDefault="00CB13E9" w:rsidP="00CB13E9">
      <w:pPr>
        <w:pStyle w:val="a6"/>
        <w:jc w:val="both"/>
        <w:rPr>
          <w:sz w:val="24"/>
          <w:szCs w:val="24"/>
        </w:rPr>
      </w:pPr>
      <w:r w:rsidRPr="00CB13E9">
        <w:rPr>
          <w:sz w:val="24"/>
          <w:szCs w:val="24"/>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w:t>
      </w:r>
      <w:proofErr w:type="gramStart"/>
      <w:r w:rsidRPr="00CB13E9">
        <w:rPr>
          <w:sz w:val="24"/>
          <w:szCs w:val="24"/>
        </w:rPr>
        <w:t xml:space="preserve"> :</w:t>
      </w:r>
      <w:proofErr w:type="gramEnd"/>
    </w:p>
    <w:p w:rsidR="00CB13E9" w:rsidRPr="00CB13E9" w:rsidRDefault="00CB13E9" w:rsidP="00CB13E9">
      <w:pPr>
        <w:pStyle w:val="a6"/>
        <w:jc w:val="both"/>
        <w:rPr>
          <w:sz w:val="24"/>
          <w:szCs w:val="24"/>
        </w:rPr>
      </w:pPr>
      <w:r w:rsidRPr="00CB13E9">
        <w:rPr>
          <w:sz w:val="24"/>
          <w:szCs w:val="24"/>
        </w:rPr>
        <w:t>2022 год  - 3475500 рублей, в том числе за счет субсидии области -3250000 рублей;</w:t>
      </w:r>
    </w:p>
    <w:p w:rsidR="00CB13E9" w:rsidRPr="00CB13E9" w:rsidRDefault="00CB13E9" w:rsidP="00CB13E9">
      <w:pPr>
        <w:pStyle w:val="a6"/>
        <w:jc w:val="both"/>
        <w:rPr>
          <w:sz w:val="24"/>
          <w:szCs w:val="24"/>
        </w:rPr>
      </w:pPr>
      <w:r w:rsidRPr="00CB13E9">
        <w:rPr>
          <w:sz w:val="24"/>
          <w:szCs w:val="24"/>
        </w:rPr>
        <w:t>2023 год - 2495650 рублей, в том числе за счет субсидии области -2167000 рублей.</w:t>
      </w:r>
    </w:p>
    <w:p w:rsidR="00CB13E9" w:rsidRPr="00CB13E9" w:rsidRDefault="00CB13E9" w:rsidP="00CB13E9">
      <w:pPr>
        <w:pStyle w:val="a6"/>
        <w:jc w:val="both"/>
        <w:rPr>
          <w:sz w:val="24"/>
          <w:szCs w:val="24"/>
        </w:rPr>
      </w:pPr>
      <w:r w:rsidRPr="00CB13E9">
        <w:rPr>
          <w:sz w:val="24"/>
          <w:szCs w:val="24"/>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CB13E9" w:rsidRPr="00CB13E9" w:rsidRDefault="00CB13E9" w:rsidP="00CB13E9">
      <w:pPr>
        <w:pStyle w:val="a6"/>
        <w:jc w:val="both"/>
        <w:rPr>
          <w:sz w:val="24"/>
          <w:szCs w:val="24"/>
        </w:rPr>
      </w:pPr>
      <w:r w:rsidRPr="00CB13E9">
        <w:rPr>
          <w:sz w:val="24"/>
          <w:szCs w:val="24"/>
        </w:rPr>
        <w:t>2022 год  - 1254480 рублей;</w:t>
      </w:r>
    </w:p>
    <w:p w:rsidR="00CB13E9" w:rsidRPr="00CB13E9" w:rsidRDefault="00CB13E9" w:rsidP="00CB13E9">
      <w:pPr>
        <w:pStyle w:val="a6"/>
        <w:jc w:val="both"/>
        <w:rPr>
          <w:sz w:val="24"/>
          <w:szCs w:val="24"/>
        </w:rPr>
      </w:pPr>
      <w:r w:rsidRPr="00CB13E9">
        <w:rPr>
          <w:sz w:val="24"/>
          <w:szCs w:val="24"/>
        </w:rPr>
        <w:t>2022 год - 1254480 рублей.</w:t>
      </w:r>
    </w:p>
    <w:p w:rsidR="00CB13E9" w:rsidRPr="00CB13E9" w:rsidRDefault="00CB13E9" w:rsidP="00CB13E9">
      <w:pPr>
        <w:pStyle w:val="a6"/>
        <w:jc w:val="both"/>
        <w:rPr>
          <w:sz w:val="24"/>
          <w:szCs w:val="24"/>
        </w:rPr>
      </w:pPr>
      <w:r w:rsidRPr="00CB13E9">
        <w:rPr>
          <w:sz w:val="24"/>
          <w:szCs w:val="24"/>
        </w:rPr>
        <w:t>В рамках подпрограммы «Обеспечение безопасности дорожного движения на территории Едровского сельского поселения» выполнения мероприятий</w:t>
      </w:r>
      <w:proofErr w:type="gramStart"/>
      <w:r w:rsidRPr="00CB13E9">
        <w:rPr>
          <w:sz w:val="24"/>
          <w:szCs w:val="24"/>
        </w:rPr>
        <w:t xml:space="preserve"> :</w:t>
      </w:r>
      <w:proofErr w:type="gramEnd"/>
    </w:p>
    <w:p w:rsidR="00CB13E9" w:rsidRPr="00CB13E9" w:rsidRDefault="00CB13E9" w:rsidP="00CB13E9">
      <w:pPr>
        <w:pStyle w:val="a6"/>
        <w:jc w:val="both"/>
        <w:rPr>
          <w:sz w:val="24"/>
          <w:szCs w:val="24"/>
        </w:rPr>
      </w:pPr>
      <w:r w:rsidRPr="00CB13E9">
        <w:rPr>
          <w:sz w:val="24"/>
          <w:szCs w:val="24"/>
        </w:rPr>
        <w:t xml:space="preserve">– Установка дорожных знаков  - по  10000 рублей в 2022 и в 2023 годах. </w:t>
      </w:r>
    </w:p>
    <w:p w:rsidR="00CB13E9" w:rsidRPr="00CB13E9" w:rsidRDefault="00CB13E9" w:rsidP="00CB13E9">
      <w:pPr>
        <w:pStyle w:val="a6"/>
        <w:jc w:val="both"/>
        <w:rPr>
          <w:sz w:val="24"/>
          <w:szCs w:val="24"/>
        </w:rPr>
      </w:pPr>
      <w:r w:rsidRPr="00CB13E9">
        <w:rPr>
          <w:sz w:val="24"/>
          <w:szCs w:val="24"/>
        </w:rPr>
        <w:t>- разработка планов дислокации дорожных знаков - по 50000 рублей в 2022 и 2023 годах.</w:t>
      </w:r>
    </w:p>
    <w:p w:rsidR="00CB13E9" w:rsidRPr="00CB13E9" w:rsidRDefault="00CB13E9" w:rsidP="00CB13E9">
      <w:pPr>
        <w:pStyle w:val="a6"/>
        <w:jc w:val="both"/>
        <w:rPr>
          <w:sz w:val="24"/>
          <w:szCs w:val="24"/>
        </w:rPr>
      </w:pPr>
      <w:r w:rsidRPr="00CB13E9">
        <w:rPr>
          <w:sz w:val="24"/>
          <w:szCs w:val="24"/>
        </w:rPr>
        <w:t>В рамках подпрограммы «Паспортизация автомобильных дорог общего пользования местного значения»:</w:t>
      </w:r>
    </w:p>
    <w:p w:rsidR="00CB13E9" w:rsidRPr="00CB13E9" w:rsidRDefault="00CB13E9" w:rsidP="00CB13E9">
      <w:pPr>
        <w:pStyle w:val="a6"/>
        <w:jc w:val="both"/>
        <w:rPr>
          <w:sz w:val="24"/>
          <w:szCs w:val="24"/>
        </w:rPr>
      </w:pPr>
      <w:r w:rsidRPr="00CB13E9">
        <w:rPr>
          <w:sz w:val="24"/>
          <w:szCs w:val="24"/>
        </w:rPr>
        <w:t>- разработка паспортов автомобильных дорог местного значения – 100000 рублей в 2022 году.</w:t>
      </w:r>
    </w:p>
    <w:p w:rsidR="00CB13E9" w:rsidRPr="00CB13E9" w:rsidRDefault="00CB13E9" w:rsidP="00CB13E9">
      <w:pPr>
        <w:pStyle w:val="a6"/>
        <w:jc w:val="both"/>
        <w:rPr>
          <w:sz w:val="24"/>
          <w:szCs w:val="24"/>
        </w:rPr>
      </w:pPr>
    </w:p>
    <w:p w:rsidR="00CB13E9" w:rsidRPr="00CB13E9" w:rsidRDefault="00CB13E9" w:rsidP="00CB13E9">
      <w:pPr>
        <w:pStyle w:val="a6"/>
        <w:jc w:val="both"/>
        <w:rPr>
          <w:sz w:val="24"/>
          <w:szCs w:val="24"/>
        </w:rPr>
      </w:pPr>
      <w:r w:rsidRPr="00CB13E9">
        <w:rPr>
          <w:sz w:val="24"/>
          <w:szCs w:val="24"/>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по 30000 рублей ежегодно.</w:t>
      </w:r>
    </w:p>
    <w:p w:rsidR="00CB13E9" w:rsidRPr="00CB13E9" w:rsidRDefault="00CB13E9" w:rsidP="00CB13E9">
      <w:pPr>
        <w:pStyle w:val="a6"/>
        <w:jc w:val="center"/>
        <w:rPr>
          <w:b/>
          <w:sz w:val="24"/>
          <w:szCs w:val="24"/>
        </w:rPr>
      </w:pPr>
    </w:p>
    <w:p w:rsidR="00CB13E9" w:rsidRPr="00CB13E9" w:rsidRDefault="00CB13E9" w:rsidP="00CB13E9">
      <w:pPr>
        <w:pStyle w:val="a6"/>
        <w:jc w:val="center"/>
        <w:rPr>
          <w:b/>
          <w:sz w:val="24"/>
          <w:szCs w:val="24"/>
        </w:rPr>
      </w:pPr>
      <w:r w:rsidRPr="00CB13E9">
        <w:rPr>
          <w:b/>
          <w:sz w:val="24"/>
          <w:szCs w:val="24"/>
        </w:rPr>
        <w:t xml:space="preserve">По разделу «Жилищно-коммунальное хозяйство» </w:t>
      </w:r>
    </w:p>
    <w:p w:rsidR="00CB13E9" w:rsidRDefault="00CB13E9" w:rsidP="00CB13E9">
      <w:pPr>
        <w:pStyle w:val="a6"/>
        <w:jc w:val="center"/>
        <w:rPr>
          <w:sz w:val="24"/>
          <w:szCs w:val="24"/>
        </w:rPr>
      </w:pPr>
      <w:r w:rsidRPr="00CB13E9">
        <w:rPr>
          <w:sz w:val="24"/>
          <w:szCs w:val="24"/>
        </w:rPr>
        <w:t>предусмотрены</w:t>
      </w:r>
      <w:r w:rsidRPr="00CB13E9">
        <w:rPr>
          <w:b/>
          <w:sz w:val="24"/>
          <w:szCs w:val="24"/>
        </w:rPr>
        <w:t xml:space="preserve"> </w:t>
      </w:r>
      <w:r w:rsidRPr="00CB13E9">
        <w:rPr>
          <w:sz w:val="24"/>
          <w:szCs w:val="24"/>
        </w:rPr>
        <w:t xml:space="preserve"> расходы:                                                                                                                                                   </w:t>
      </w:r>
      <w:r>
        <w:rPr>
          <w:sz w:val="24"/>
          <w:szCs w:val="24"/>
        </w:rPr>
        <w:t xml:space="preserve">                                                                    </w:t>
      </w:r>
    </w:p>
    <w:p w:rsidR="00CB13E9" w:rsidRDefault="00CB13E9" w:rsidP="00CB13E9">
      <w:pPr>
        <w:pStyle w:val="a6"/>
        <w:jc w:val="center"/>
        <w:rPr>
          <w:sz w:val="24"/>
          <w:szCs w:val="24"/>
        </w:rPr>
      </w:pPr>
    </w:p>
    <w:tbl>
      <w:tblPr>
        <w:tblStyle w:val="a5"/>
        <w:tblW w:w="0" w:type="auto"/>
        <w:tblLook w:val="01E0"/>
      </w:tblPr>
      <w:tblGrid>
        <w:gridCol w:w="4968"/>
        <w:gridCol w:w="1507"/>
        <w:gridCol w:w="1260"/>
        <w:gridCol w:w="1260"/>
      </w:tblGrid>
      <w:tr w:rsidR="00CB13E9" w:rsidRPr="00CB13E9" w:rsidTr="00CB13E9">
        <w:tc>
          <w:tcPr>
            <w:tcW w:w="4968" w:type="dxa"/>
            <w:vMerge w:val="restart"/>
          </w:tcPr>
          <w:p w:rsidR="00CB13E9" w:rsidRPr="00CB13E9" w:rsidRDefault="00CB13E9" w:rsidP="00CB13E9">
            <w:pPr>
              <w:jc w:val="both"/>
              <w:rPr>
                <w:sz w:val="24"/>
                <w:szCs w:val="24"/>
              </w:rPr>
            </w:pPr>
          </w:p>
        </w:tc>
        <w:tc>
          <w:tcPr>
            <w:tcW w:w="4027" w:type="dxa"/>
            <w:gridSpan w:val="3"/>
          </w:tcPr>
          <w:p w:rsidR="00CB13E9" w:rsidRPr="00CB13E9" w:rsidRDefault="00CB13E9" w:rsidP="00CB13E9">
            <w:pPr>
              <w:jc w:val="center"/>
              <w:rPr>
                <w:b/>
                <w:sz w:val="24"/>
                <w:szCs w:val="24"/>
              </w:rPr>
            </w:pPr>
            <w:r w:rsidRPr="00CB13E9">
              <w:rPr>
                <w:b/>
                <w:sz w:val="24"/>
                <w:szCs w:val="24"/>
              </w:rPr>
              <w:t>Проект бюджета</w:t>
            </w:r>
          </w:p>
        </w:tc>
      </w:tr>
      <w:tr w:rsidR="00CB13E9" w:rsidRPr="00CB13E9" w:rsidTr="00CB13E9">
        <w:trPr>
          <w:trHeight w:val="557"/>
        </w:trPr>
        <w:tc>
          <w:tcPr>
            <w:tcW w:w="4968" w:type="dxa"/>
            <w:vMerge/>
          </w:tcPr>
          <w:p w:rsidR="00CB13E9" w:rsidRPr="00CB13E9" w:rsidRDefault="00CB13E9" w:rsidP="00CB13E9">
            <w:pPr>
              <w:jc w:val="both"/>
              <w:rPr>
                <w:sz w:val="24"/>
                <w:szCs w:val="24"/>
              </w:rPr>
            </w:pPr>
          </w:p>
        </w:tc>
        <w:tc>
          <w:tcPr>
            <w:tcW w:w="1507" w:type="dxa"/>
          </w:tcPr>
          <w:p w:rsidR="00CB13E9" w:rsidRPr="00CB13E9" w:rsidRDefault="00CB13E9" w:rsidP="00CB13E9">
            <w:pPr>
              <w:jc w:val="center"/>
              <w:rPr>
                <w:b/>
                <w:sz w:val="24"/>
                <w:szCs w:val="24"/>
              </w:rPr>
            </w:pPr>
            <w:r w:rsidRPr="00CB13E9">
              <w:rPr>
                <w:b/>
                <w:sz w:val="24"/>
                <w:szCs w:val="24"/>
              </w:rPr>
              <w:t>2022 год</w:t>
            </w:r>
          </w:p>
        </w:tc>
        <w:tc>
          <w:tcPr>
            <w:tcW w:w="1260" w:type="dxa"/>
          </w:tcPr>
          <w:p w:rsidR="00CB13E9" w:rsidRPr="00CB13E9" w:rsidRDefault="00CB13E9" w:rsidP="00CB13E9">
            <w:pPr>
              <w:jc w:val="center"/>
              <w:rPr>
                <w:b/>
                <w:sz w:val="24"/>
                <w:szCs w:val="24"/>
              </w:rPr>
            </w:pPr>
            <w:r w:rsidRPr="00CB13E9">
              <w:rPr>
                <w:b/>
                <w:sz w:val="24"/>
                <w:szCs w:val="24"/>
              </w:rPr>
              <w:t>2023 год</w:t>
            </w:r>
          </w:p>
        </w:tc>
        <w:tc>
          <w:tcPr>
            <w:tcW w:w="1260" w:type="dxa"/>
          </w:tcPr>
          <w:p w:rsidR="00CB13E9" w:rsidRPr="00CB13E9" w:rsidRDefault="00CB13E9" w:rsidP="00CB13E9">
            <w:pPr>
              <w:jc w:val="center"/>
              <w:rPr>
                <w:b/>
                <w:sz w:val="24"/>
                <w:szCs w:val="24"/>
              </w:rPr>
            </w:pPr>
            <w:r w:rsidRPr="00CB13E9">
              <w:rPr>
                <w:b/>
                <w:sz w:val="24"/>
                <w:szCs w:val="24"/>
              </w:rPr>
              <w:t>2024 год</w:t>
            </w:r>
          </w:p>
        </w:tc>
      </w:tr>
      <w:tr w:rsidR="00CB13E9" w:rsidRPr="00CB13E9" w:rsidTr="00CB13E9">
        <w:tc>
          <w:tcPr>
            <w:tcW w:w="4968" w:type="dxa"/>
          </w:tcPr>
          <w:p w:rsidR="00CB13E9" w:rsidRPr="00CB13E9" w:rsidRDefault="00CB13E9" w:rsidP="00CB13E9">
            <w:pPr>
              <w:jc w:val="both"/>
              <w:rPr>
                <w:sz w:val="24"/>
                <w:szCs w:val="24"/>
              </w:rPr>
            </w:pPr>
            <w:r w:rsidRPr="00CB13E9">
              <w:rPr>
                <w:sz w:val="24"/>
                <w:szCs w:val="24"/>
              </w:rPr>
              <w:t>Общий объем, рублей</w:t>
            </w:r>
          </w:p>
        </w:tc>
        <w:tc>
          <w:tcPr>
            <w:tcW w:w="1507" w:type="dxa"/>
          </w:tcPr>
          <w:p w:rsidR="00CB13E9" w:rsidRPr="00CB13E9" w:rsidRDefault="00CB13E9" w:rsidP="00CB13E9">
            <w:pPr>
              <w:jc w:val="center"/>
              <w:rPr>
                <w:sz w:val="24"/>
                <w:szCs w:val="24"/>
              </w:rPr>
            </w:pPr>
            <w:r w:rsidRPr="00CB13E9">
              <w:rPr>
                <w:sz w:val="24"/>
                <w:szCs w:val="24"/>
              </w:rPr>
              <w:t>1539600</w:t>
            </w:r>
          </w:p>
        </w:tc>
        <w:tc>
          <w:tcPr>
            <w:tcW w:w="1260" w:type="dxa"/>
          </w:tcPr>
          <w:p w:rsidR="00CB13E9" w:rsidRPr="00CB13E9" w:rsidRDefault="00CB13E9" w:rsidP="00CB13E9">
            <w:pPr>
              <w:jc w:val="center"/>
              <w:rPr>
                <w:sz w:val="24"/>
                <w:szCs w:val="24"/>
              </w:rPr>
            </w:pPr>
            <w:r w:rsidRPr="00CB13E9">
              <w:rPr>
                <w:sz w:val="24"/>
                <w:szCs w:val="24"/>
              </w:rPr>
              <w:t>420288,25</w:t>
            </w:r>
          </w:p>
        </w:tc>
        <w:tc>
          <w:tcPr>
            <w:tcW w:w="1260" w:type="dxa"/>
          </w:tcPr>
          <w:p w:rsidR="00CB13E9" w:rsidRPr="00CB13E9" w:rsidRDefault="00CB13E9" w:rsidP="00CB13E9">
            <w:pPr>
              <w:jc w:val="center"/>
              <w:rPr>
                <w:sz w:val="24"/>
                <w:szCs w:val="24"/>
              </w:rPr>
            </w:pPr>
            <w:r w:rsidRPr="00CB13E9">
              <w:rPr>
                <w:sz w:val="24"/>
                <w:szCs w:val="24"/>
              </w:rPr>
              <w:t>268668,50</w:t>
            </w:r>
          </w:p>
        </w:tc>
      </w:tr>
      <w:tr w:rsidR="00CB13E9" w:rsidRPr="00CB13E9" w:rsidTr="00CB13E9">
        <w:tc>
          <w:tcPr>
            <w:tcW w:w="4968" w:type="dxa"/>
          </w:tcPr>
          <w:p w:rsidR="00CB13E9" w:rsidRPr="00CB13E9" w:rsidRDefault="00CB13E9" w:rsidP="00CB13E9">
            <w:pPr>
              <w:jc w:val="both"/>
              <w:rPr>
                <w:sz w:val="24"/>
                <w:szCs w:val="24"/>
              </w:rPr>
            </w:pPr>
            <w:r w:rsidRPr="00CB13E9">
              <w:rPr>
                <w:sz w:val="24"/>
                <w:szCs w:val="24"/>
              </w:rPr>
              <w:t>Благоустройство</w:t>
            </w:r>
          </w:p>
        </w:tc>
        <w:tc>
          <w:tcPr>
            <w:tcW w:w="1507" w:type="dxa"/>
          </w:tcPr>
          <w:p w:rsidR="00CB13E9" w:rsidRPr="00CB13E9" w:rsidRDefault="00CB13E9" w:rsidP="00CB13E9">
            <w:pPr>
              <w:jc w:val="center"/>
              <w:rPr>
                <w:sz w:val="24"/>
                <w:szCs w:val="24"/>
              </w:rPr>
            </w:pPr>
            <w:r w:rsidRPr="00CB13E9">
              <w:rPr>
                <w:sz w:val="24"/>
                <w:szCs w:val="24"/>
              </w:rPr>
              <w:t>1539600</w:t>
            </w:r>
          </w:p>
        </w:tc>
        <w:tc>
          <w:tcPr>
            <w:tcW w:w="1260" w:type="dxa"/>
          </w:tcPr>
          <w:p w:rsidR="00CB13E9" w:rsidRPr="00CB13E9" w:rsidRDefault="00CB13E9" w:rsidP="00CB13E9">
            <w:pPr>
              <w:jc w:val="center"/>
              <w:rPr>
                <w:sz w:val="24"/>
                <w:szCs w:val="24"/>
              </w:rPr>
            </w:pPr>
            <w:r w:rsidRPr="00CB13E9">
              <w:rPr>
                <w:sz w:val="24"/>
                <w:szCs w:val="24"/>
              </w:rPr>
              <w:t>420288,25</w:t>
            </w:r>
          </w:p>
        </w:tc>
        <w:tc>
          <w:tcPr>
            <w:tcW w:w="1260" w:type="dxa"/>
          </w:tcPr>
          <w:p w:rsidR="00CB13E9" w:rsidRPr="00CB13E9" w:rsidRDefault="00CB13E9" w:rsidP="00CB13E9">
            <w:pPr>
              <w:jc w:val="center"/>
              <w:rPr>
                <w:sz w:val="24"/>
                <w:szCs w:val="24"/>
              </w:rPr>
            </w:pPr>
            <w:r w:rsidRPr="00CB13E9">
              <w:rPr>
                <w:sz w:val="24"/>
                <w:szCs w:val="24"/>
              </w:rPr>
              <w:t>268668,50</w:t>
            </w:r>
          </w:p>
        </w:tc>
      </w:tr>
      <w:tr w:rsidR="00CB13E9" w:rsidRPr="00CB13E9" w:rsidTr="00CB13E9">
        <w:tc>
          <w:tcPr>
            <w:tcW w:w="4968" w:type="dxa"/>
          </w:tcPr>
          <w:p w:rsidR="00CB13E9" w:rsidRPr="00CB13E9" w:rsidRDefault="00CB13E9" w:rsidP="00CB13E9">
            <w:pPr>
              <w:jc w:val="both"/>
              <w:rPr>
                <w:sz w:val="24"/>
                <w:szCs w:val="24"/>
              </w:rPr>
            </w:pPr>
            <w:r w:rsidRPr="00CB13E9">
              <w:rPr>
                <w:sz w:val="24"/>
                <w:szCs w:val="24"/>
              </w:rPr>
              <w:t>-муниципальная программа «Благоустройство территории Едровского сельского поселения»</w:t>
            </w:r>
          </w:p>
          <w:p w:rsidR="00CB13E9" w:rsidRPr="00CB13E9" w:rsidRDefault="00CB13E9" w:rsidP="00CB13E9">
            <w:pPr>
              <w:jc w:val="both"/>
              <w:rPr>
                <w:sz w:val="24"/>
                <w:szCs w:val="24"/>
              </w:rPr>
            </w:pPr>
            <w:r w:rsidRPr="00CB13E9">
              <w:rPr>
                <w:sz w:val="24"/>
                <w:szCs w:val="24"/>
              </w:rPr>
              <w:t>в т.ч</w:t>
            </w:r>
            <w:proofErr w:type="gramStart"/>
            <w:r w:rsidRPr="00CB13E9">
              <w:rPr>
                <w:sz w:val="24"/>
                <w:szCs w:val="24"/>
              </w:rPr>
              <w:t>.п</w:t>
            </w:r>
            <w:proofErr w:type="gramEnd"/>
            <w:r w:rsidRPr="00CB13E9">
              <w:rPr>
                <w:sz w:val="24"/>
                <w:szCs w:val="24"/>
              </w:rPr>
              <w:t>одпрограммы:</w:t>
            </w:r>
          </w:p>
          <w:p w:rsidR="00CB13E9" w:rsidRPr="00CB13E9" w:rsidRDefault="00CB13E9" w:rsidP="00CB13E9">
            <w:pPr>
              <w:jc w:val="both"/>
              <w:rPr>
                <w:sz w:val="24"/>
                <w:szCs w:val="24"/>
              </w:rPr>
            </w:pPr>
            <w:r w:rsidRPr="00CB13E9">
              <w:rPr>
                <w:sz w:val="24"/>
                <w:szCs w:val="24"/>
              </w:rPr>
              <w:t>-Обеспечение уличного освещения</w:t>
            </w:r>
          </w:p>
          <w:p w:rsidR="00CB13E9" w:rsidRPr="00CB13E9" w:rsidRDefault="00CB13E9" w:rsidP="00CB13E9">
            <w:pPr>
              <w:jc w:val="both"/>
              <w:rPr>
                <w:sz w:val="24"/>
                <w:szCs w:val="24"/>
              </w:rPr>
            </w:pPr>
            <w:r w:rsidRPr="00CB13E9">
              <w:rPr>
                <w:sz w:val="24"/>
                <w:szCs w:val="24"/>
              </w:rPr>
              <w:t xml:space="preserve">-Организация озеленения </w:t>
            </w:r>
          </w:p>
          <w:p w:rsidR="00CB13E9" w:rsidRPr="00CB13E9" w:rsidRDefault="00CB13E9" w:rsidP="00CB13E9">
            <w:pPr>
              <w:jc w:val="both"/>
              <w:rPr>
                <w:sz w:val="24"/>
                <w:szCs w:val="24"/>
              </w:rPr>
            </w:pPr>
            <w:r w:rsidRPr="00CB13E9">
              <w:rPr>
                <w:sz w:val="24"/>
                <w:szCs w:val="24"/>
              </w:rPr>
              <w:lastRenderedPageBreak/>
              <w:t>-Организация и содержание мест захоронений</w:t>
            </w:r>
          </w:p>
          <w:p w:rsidR="00CB13E9" w:rsidRPr="00CB13E9" w:rsidRDefault="00CB13E9" w:rsidP="00CB13E9">
            <w:pPr>
              <w:jc w:val="both"/>
              <w:rPr>
                <w:sz w:val="24"/>
                <w:szCs w:val="24"/>
              </w:rPr>
            </w:pPr>
            <w:r w:rsidRPr="00CB13E9">
              <w:rPr>
                <w:sz w:val="24"/>
                <w:szCs w:val="24"/>
              </w:rPr>
              <w:t>-Прочие мероприятия по благоустройству</w:t>
            </w:r>
          </w:p>
          <w:p w:rsidR="00CB13E9" w:rsidRPr="00CB13E9" w:rsidRDefault="00CB13E9" w:rsidP="00CB13E9">
            <w:pPr>
              <w:jc w:val="both"/>
              <w:rPr>
                <w:sz w:val="24"/>
                <w:szCs w:val="24"/>
              </w:rPr>
            </w:pPr>
            <w:r w:rsidRPr="00CB13E9">
              <w:rPr>
                <w:sz w:val="24"/>
                <w:szCs w:val="24"/>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1507" w:type="dxa"/>
          </w:tcPr>
          <w:p w:rsidR="00CB13E9" w:rsidRPr="00CB13E9" w:rsidRDefault="00CB13E9" w:rsidP="00CB13E9">
            <w:pPr>
              <w:jc w:val="center"/>
              <w:rPr>
                <w:sz w:val="24"/>
                <w:szCs w:val="24"/>
              </w:rPr>
            </w:pPr>
            <w:r w:rsidRPr="00CB13E9">
              <w:rPr>
                <w:sz w:val="24"/>
                <w:szCs w:val="24"/>
              </w:rPr>
              <w:lastRenderedPageBreak/>
              <w:t>1539600</w:t>
            </w:r>
          </w:p>
          <w:p w:rsidR="00CB13E9" w:rsidRPr="00CB13E9" w:rsidRDefault="00CB13E9" w:rsidP="00CB13E9">
            <w:pPr>
              <w:jc w:val="center"/>
              <w:rPr>
                <w:sz w:val="24"/>
                <w:szCs w:val="24"/>
              </w:rPr>
            </w:pPr>
          </w:p>
          <w:p w:rsidR="00CB13E9" w:rsidRPr="00CB13E9" w:rsidRDefault="00CB13E9" w:rsidP="00CB13E9">
            <w:pPr>
              <w:jc w:val="center"/>
              <w:rPr>
                <w:sz w:val="24"/>
                <w:szCs w:val="24"/>
              </w:rPr>
            </w:pPr>
          </w:p>
          <w:p w:rsidR="00CB13E9" w:rsidRPr="00CB13E9" w:rsidRDefault="00CB13E9" w:rsidP="00CB13E9">
            <w:pPr>
              <w:rPr>
                <w:sz w:val="24"/>
                <w:szCs w:val="24"/>
              </w:rPr>
            </w:pPr>
            <w:r w:rsidRPr="00CB13E9">
              <w:rPr>
                <w:sz w:val="24"/>
                <w:szCs w:val="24"/>
              </w:rPr>
              <w:t>610000</w:t>
            </w:r>
          </w:p>
          <w:p w:rsidR="00CB13E9" w:rsidRPr="00CB13E9" w:rsidRDefault="00CB13E9" w:rsidP="00CB13E9">
            <w:pPr>
              <w:rPr>
                <w:sz w:val="24"/>
                <w:szCs w:val="24"/>
              </w:rPr>
            </w:pPr>
            <w:r w:rsidRPr="00CB13E9">
              <w:rPr>
                <w:sz w:val="24"/>
                <w:szCs w:val="24"/>
              </w:rPr>
              <w:t>120000</w:t>
            </w:r>
          </w:p>
          <w:p w:rsidR="00CB13E9" w:rsidRPr="00CB13E9" w:rsidRDefault="00CB13E9" w:rsidP="00CB13E9">
            <w:pPr>
              <w:rPr>
                <w:sz w:val="24"/>
                <w:szCs w:val="24"/>
              </w:rPr>
            </w:pPr>
            <w:r w:rsidRPr="00CB13E9">
              <w:rPr>
                <w:sz w:val="24"/>
                <w:szCs w:val="24"/>
              </w:rPr>
              <w:lastRenderedPageBreak/>
              <w:t>10000</w:t>
            </w:r>
          </w:p>
          <w:p w:rsidR="00CB13E9" w:rsidRPr="00CB13E9" w:rsidRDefault="00CB13E9" w:rsidP="00CB13E9">
            <w:pPr>
              <w:rPr>
                <w:sz w:val="24"/>
                <w:szCs w:val="24"/>
              </w:rPr>
            </w:pPr>
            <w:r w:rsidRPr="00CB13E9">
              <w:rPr>
                <w:sz w:val="24"/>
                <w:szCs w:val="24"/>
              </w:rPr>
              <w:t>253600</w:t>
            </w:r>
          </w:p>
          <w:p w:rsidR="00CB13E9" w:rsidRPr="00CB13E9" w:rsidRDefault="00CB13E9" w:rsidP="00CB13E9">
            <w:pPr>
              <w:rPr>
                <w:sz w:val="24"/>
                <w:szCs w:val="24"/>
              </w:rPr>
            </w:pPr>
            <w:r w:rsidRPr="00CB13E9">
              <w:rPr>
                <w:sz w:val="24"/>
                <w:szCs w:val="24"/>
              </w:rPr>
              <w:t>546000</w:t>
            </w:r>
          </w:p>
          <w:p w:rsidR="00CB13E9" w:rsidRPr="00CB13E9" w:rsidRDefault="00CB13E9" w:rsidP="00CB13E9">
            <w:pPr>
              <w:rPr>
                <w:sz w:val="24"/>
                <w:szCs w:val="24"/>
              </w:rPr>
            </w:pPr>
            <w:r w:rsidRPr="00CB13E9">
              <w:rPr>
                <w:sz w:val="24"/>
                <w:szCs w:val="24"/>
              </w:rPr>
              <w:t>(в т.ч</w:t>
            </w:r>
            <w:proofErr w:type="gramStart"/>
            <w:r w:rsidRPr="00CB13E9">
              <w:rPr>
                <w:sz w:val="24"/>
                <w:szCs w:val="24"/>
              </w:rPr>
              <w:t>.с</w:t>
            </w:r>
            <w:proofErr w:type="gramEnd"/>
            <w:r w:rsidRPr="00CB13E9">
              <w:rPr>
                <w:sz w:val="24"/>
                <w:szCs w:val="24"/>
              </w:rPr>
              <w:t>убсидия 420000 руб.)</w:t>
            </w:r>
          </w:p>
        </w:tc>
        <w:tc>
          <w:tcPr>
            <w:tcW w:w="1260" w:type="dxa"/>
          </w:tcPr>
          <w:p w:rsidR="00CB13E9" w:rsidRPr="00CB13E9" w:rsidRDefault="00CB13E9" w:rsidP="00CB13E9">
            <w:pPr>
              <w:jc w:val="center"/>
              <w:rPr>
                <w:sz w:val="24"/>
                <w:szCs w:val="24"/>
              </w:rPr>
            </w:pPr>
          </w:p>
        </w:tc>
        <w:tc>
          <w:tcPr>
            <w:tcW w:w="1260" w:type="dxa"/>
          </w:tcPr>
          <w:p w:rsidR="00CB13E9" w:rsidRPr="00CB13E9" w:rsidRDefault="00CB13E9" w:rsidP="00CB13E9">
            <w:pPr>
              <w:jc w:val="center"/>
              <w:rPr>
                <w:sz w:val="24"/>
                <w:szCs w:val="24"/>
              </w:rPr>
            </w:pPr>
          </w:p>
        </w:tc>
      </w:tr>
    </w:tbl>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lastRenderedPageBreak/>
        <w:t xml:space="preserve"> </w:t>
      </w:r>
    </w:p>
    <w:p w:rsidR="00CB13E9" w:rsidRDefault="00CB13E9" w:rsidP="00CB13E9">
      <w:pPr>
        <w:spacing w:after="0"/>
        <w:jc w:val="both"/>
        <w:rPr>
          <w:rFonts w:ascii="Times New Roman" w:hAnsi="Times New Roman" w:cs="Times New Roman"/>
          <w:sz w:val="24"/>
          <w:szCs w:val="24"/>
        </w:rPr>
      </w:pPr>
      <w:r w:rsidRPr="00CB13E9">
        <w:rPr>
          <w:rFonts w:ascii="Times New Roman" w:eastAsia="Times New Roman" w:hAnsi="Times New Roman" w:cs="Times New Roman"/>
          <w:sz w:val="24"/>
          <w:szCs w:val="24"/>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w:t>
      </w:r>
      <w:proofErr w:type="gramStart"/>
      <w:r w:rsidRPr="00CB13E9">
        <w:rPr>
          <w:rFonts w:ascii="Times New Roman" w:eastAsia="Times New Roman" w:hAnsi="Times New Roman" w:cs="Times New Roman"/>
          <w:sz w:val="24"/>
          <w:szCs w:val="24"/>
        </w:rPr>
        <w:t>о(</w:t>
      </w:r>
      <w:proofErr w:type="gramEnd"/>
      <w:r w:rsidRPr="00CB13E9">
        <w:rPr>
          <w:rFonts w:ascii="Times New Roman" w:eastAsia="Times New Roman" w:hAnsi="Times New Roman" w:cs="Times New Roman"/>
          <w:sz w:val="24"/>
          <w:szCs w:val="24"/>
        </w:rPr>
        <w:t>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По разделу  «Образование» </w:t>
      </w:r>
      <w:r w:rsidRPr="00CB13E9">
        <w:rPr>
          <w:rFonts w:ascii="Times New Roman" w:eastAsia="Times New Roman" w:hAnsi="Times New Roman" w:cs="Times New Roman"/>
          <w:sz w:val="24"/>
          <w:szCs w:val="24"/>
        </w:rPr>
        <w:t>предусмотрены расходы в сумме:</w:t>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2022 год -  15000,00 рублей; 2023 год – 4000,00 рублей; 2024 год -4000,00 рублей.</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-на проведение мероприятий для детей и молодежи  5000,00 рублей в 2022 году, по 4000 рублей в 2023 и 2024 годах (приобретение призов, подарков школьникам);</w:t>
      </w:r>
    </w:p>
    <w:p w:rsidR="00CB13E9" w:rsidRPr="00CB13E9" w:rsidRDefault="00CB13E9" w:rsidP="00CB13E9">
      <w:pPr>
        <w:autoSpaceDN w:val="0"/>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-на реализацию мероприятий муниципальной программы «Реформирование развития муниципальной службы в Едровском сельском поселении на 2020-2022 годы»-   10000   рублей   в 2022 году.</w:t>
      </w:r>
    </w:p>
    <w:p w:rsidR="00CB13E9" w:rsidRPr="00CB13E9" w:rsidRDefault="00CB13E9" w:rsidP="00CB13E9">
      <w:pPr>
        <w:autoSpaceDN w:val="0"/>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r w:rsidRPr="00CB13E9">
        <w:rPr>
          <w:rFonts w:ascii="Times New Roman" w:eastAsia="Times New Roman" w:hAnsi="Times New Roman" w:cs="Times New Roman"/>
          <w:sz w:val="24"/>
          <w:szCs w:val="24"/>
        </w:rPr>
        <w:tab/>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По разделу «Культура, кинематография» </w:t>
      </w:r>
      <w:r w:rsidRPr="00CB13E9">
        <w:rPr>
          <w:rFonts w:ascii="Times New Roman" w:eastAsia="Times New Roman" w:hAnsi="Times New Roman" w:cs="Times New Roman"/>
          <w:sz w:val="24"/>
          <w:szCs w:val="24"/>
        </w:rPr>
        <w:t xml:space="preserve">предусмотрены расходы в сумме 40000 </w:t>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рублей  - в 2022 году, 25000 </w:t>
      </w:r>
      <w:proofErr w:type="spellStart"/>
      <w:r w:rsidRPr="00CB13E9">
        <w:rPr>
          <w:rFonts w:ascii="Times New Roman" w:eastAsia="Times New Roman" w:hAnsi="Times New Roman" w:cs="Times New Roman"/>
          <w:sz w:val="24"/>
          <w:szCs w:val="24"/>
        </w:rPr>
        <w:t>ру</w:t>
      </w:r>
      <w:proofErr w:type="gramStart"/>
      <w:r w:rsidRPr="00CB13E9">
        <w:rPr>
          <w:rFonts w:ascii="Times New Roman" w:eastAsia="Times New Roman" w:hAnsi="Times New Roman" w:cs="Times New Roman"/>
          <w:sz w:val="24"/>
          <w:szCs w:val="24"/>
        </w:rPr>
        <w:t>б</w:t>
      </w:r>
      <w:proofErr w:type="spellEnd"/>
      <w:r w:rsidRPr="00CB13E9">
        <w:rPr>
          <w:rFonts w:ascii="Times New Roman" w:eastAsia="Times New Roman" w:hAnsi="Times New Roman" w:cs="Times New Roman"/>
          <w:sz w:val="24"/>
          <w:szCs w:val="24"/>
        </w:rPr>
        <w:t>-</w:t>
      </w:r>
      <w:proofErr w:type="gramEnd"/>
      <w:r w:rsidRPr="00CB13E9">
        <w:rPr>
          <w:rFonts w:ascii="Times New Roman" w:eastAsia="Times New Roman" w:hAnsi="Times New Roman" w:cs="Times New Roman"/>
          <w:sz w:val="24"/>
          <w:szCs w:val="24"/>
        </w:rPr>
        <w:t xml:space="preserve"> в 2023 году;10000 – в 2024году(проведение культурно-массовых мероприятий и восстановление военно-мемориальных объектов на территории Едровского сельского поселения).</w:t>
      </w:r>
    </w:p>
    <w:p w:rsidR="00CB13E9" w:rsidRPr="00CB13E9" w:rsidRDefault="00CB13E9" w:rsidP="00CB13E9">
      <w:pPr>
        <w:spacing w:after="0"/>
        <w:rPr>
          <w:rFonts w:ascii="Times New Roman" w:eastAsia="Times New Roman" w:hAnsi="Times New Roman" w:cs="Times New Roman"/>
          <w:sz w:val="24"/>
          <w:szCs w:val="24"/>
        </w:rPr>
      </w:pPr>
    </w:p>
    <w:p w:rsidR="00CB13E9" w:rsidRPr="00CB13E9" w:rsidRDefault="00CB13E9" w:rsidP="00CB13E9">
      <w:pPr>
        <w:spacing w:after="0"/>
        <w:jc w:val="center"/>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По разделу «Социальная политика» </w:t>
      </w:r>
      <w:r w:rsidRPr="00CB13E9">
        <w:rPr>
          <w:rFonts w:ascii="Times New Roman" w:eastAsia="Times New Roman" w:hAnsi="Times New Roman" w:cs="Times New Roman"/>
          <w:sz w:val="24"/>
          <w:szCs w:val="24"/>
        </w:rPr>
        <w:t>предусмотрены расходы в сумме 312305,00 рублей ежегодно для выплаты пенсий муниципальным служащим и служащим, занимающим муниципальные должности. Публично нормативные обязательства.</w:t>
      </w:r>
    </w:p>
    <w:p w:rsidR="00CB13E9" w:rsidRPr="00CB13E9" w:rsidRDefault="00CB13E9" w:rsidP="00CB13E9">
      <w:pPr>
        <w:spacing w:after="0"/>
        <w:jc w:val="center"/>
        <w:rPr>
          <w:rFonts w:ascii="Times New Roman" w:eastAsia="Times New Roman" w:hAnsi="Times New Roman" w:cs="Times New Roman"/>
          <w:sz w:val="24"/>
          <w:szCs w:val="24"/>
        </w:rPr>
      </w:pP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Перечень публично нормативных обязатель</w:t>
      </w:r>
      <w:proofErr w:type="gramStart"/>
      <w:r w:rsidRPr="00CB13E9">
        <w:rPr>
          <w:rFonts w:ascii="Times New Roman" w:eastAsia="Times New Roman" w:hAnsi="Times New Roman" w:cs="Times New Roman"/>
          <w:sz w:val="24"/>
          <w:szCs w:val="24"/>
        </w:rPr>
        <w:t>ств  пр</w:t>
      </w:r>
      <w:proofErr w:type="gramEnd"/>
      <w:r w:rsidRPr="00CB13E9">
        <w:rPr>
          <w:rFonts w:ascii="Times New Roman" w:eastAsia="Times New Roman" w:hAnsi="Times New Roman" w:cs="Times New Roman"/>
          <w:sz w:val="24"/>
          <w:szCs w:val="24"/>
        </w:rPr>
        <w:t>едусматривает:</w:t>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1.Пенсии за выслугу лет, лицам, замещавшим должности муниципальной служб</w:t>
      </w:r>
      <w:proofErr w:type="gramStart"/>
      <w:r w:rsidRPr="00CB13E9">
        <w:rPr>
          <w:rFonts w:ascii="Times New Roman" w:eastAsia="Times New Roman" w:hAnsi="Times New Roman" w:cs="Times New Roman"/>
          <w:sz w:val="24"/>
          <w:szCs w:val="24"/>
        </w:rPr>
        <w:t>ы-</w:t>
      </w:r>
      <w:proofErr w:type="gramEnd"/>
      <w:r w:rsidRPr="00CB13E9">
        <w:rPr>
          <w:rFonts w:ascii="Times New Roman" w:eastAsia="Times New Roman" w:hAnsi="Times New Roman" w:cs="Times New Roman"/>
          <w:sz w:val="24"/>
          <w:szCs w:val="24"/>
        </w:rPr>
        <w:t xml:space="preserve"> количество получателей 2(двое):</w:t>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количество получателей 1(один).</w:t>
      </w:r>
      <w:r w:rsidRPr="00CB13E9">
        <w:rPr>
          <w:rFonts w:ascii="Times New Roman" w:eastAsia="Times New Roman" w:hAnsi="Times New Roman" w:cs="Times New Roman"/>
          <w:sz w:val="24"/>
          <w:szCs w:val="24"/>
        </w:rPr>
        <w:tab/>
      </w:r>
      <w:r w:rsidRPr="00CB13E9">
        <w:rPr>
          <w:rFonts w:ascii="Times New Roman" w:eastAsia="Times New Roman" w:hAnsi="Times New Roman" w:cs="Times New Roman"/>
          <w:sz w:val="24"/>
          <w:szCs w:val="24"/>
        </w:rPr>
        <w:tab/>
      </w:r>
      <w:r w:rsidRPr="00CB13E9">
        <w:rPr>
          <w:rFonts w:ascii="Times New Roman" w:eastAsia="Times New Roman" w:hAnsi="Times New Roman" w:cs="Times New Roman"/>
          <w:sz w:val="24"/>
          <w:szCs w:val="24"/>
        </w:rPr>
        <w:tab/>
      </w:r>
      <w:r w:rsidRPr="00CB13E9">
        <w:rPr>
          <w:rFonts w:ascii="Times New Roman" w:eastAsia="Times New Roman" w:hAnsi="Times New Roman" w:cs="Times New Roman"/>
          <w:sz w:val="24"/>
          <w:szCs w:val="24"/>
        </w:rPr>
        <w:tab/>
      </w:r>
      <w:r w:rsidRPr="00CB13E9">
        <w:rPr>
          <w:rFonts w:ascii="Times New Roman" w:eastAsia="Times New Roman" w:hAnsi="Times New Roman" w:cs="Times New Roman"/>
          <w:sz w:val="24"/>
          <w:szCs w:val="24"/>
        </w:rPr>
        <w:tab/>
      </w:r>
      <w:r w:rsidRPr="00CB13E9">
        <w:rPr>
          <w:rFonts w:ascii="Times New Roman" w:eastAsia="Times New Roman" w:hAnsi="Times New Roman" w:cs="Times New Roman"/>
          <w:sz w:val="24"/>
          <w:szCs w:val="24"/>
        </w:rPr>
        <w:tab/>
        <w:t xml:space="preserve">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По разделу « Физическая  культура и спорт» предусмотрены</w:t>
      </w:r>
      <w:r w:rsidRPr="00CB13E9">
        <w:rPr>
          <w:rFonts w:ascii="Times New Roman" w:eastAsia="Times New Roman" w:hAnsi="Times New Roman" w:cs="Times New Roman"/>
          <w:sz w:val="24"/>
          <w:szCs w:val="24"/>
        </w:rPr>
        <w:t xml:space="preserve"> расходы в  сумме 2000,00  рублей (на приобретение спортивного инвентаря) - ежегодно.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p>
    <w:p w:rsidR="00CB13E9" w:rsidRPr="00CB13E9" w:rsidRDefault="00CB13E9" w:rsidP="00CB13E9">
      <w:pPr>
        <w:spacing w:after="0"/>
        <w:jc w:val="center"/>
        <w:rPr>
          <w:rFonts w:ascii="Times New Roman" w:eastAsia="Times New Roman" w:hAnsi="Times New Roman" w:cs="Times New Roman"/>
          <w:sz w:val="24"/>
          <w:szCs w:val="24"/>
        </w:rPr>
      </w:pPr>
      <w:r w:rsidRPr="00CB13E9">
        <w:rPr>
          <w:rFonts w:ascii="Times New Roman" w:eastAsia="Times New Roman" w:hAnsi="Times New Roman" w:cs="Times New Roman"/>
          <w:b/>
          <w:sz w:val="24"/>
          <w:szCs w:val="24"/>
        </w:rPr>
        <w:t xml:space="preserve">         По разделу   «Средства массовой информации» </w:t>
      </w:r>
      <w:r w:rsidRPr="00CB13E9">
        <w:rPr>
          <w:rFonts w:ascii="Times New Roman" w:eastAsia="Times New Roman" w:hAnsi="Times New Roman" w:cs="Times New Roman"/>
          <w:sz w:val="24"/>
          <w:szCs w:val="24"/>
        </w:rPr>
        <w:t>предусмотрены расходы</w:t>
      </w:r>
      <w:r w:rsidRPr="00CB13E9">
        <w:rPr>
          <w:rFonts w:ascii="Times New Roman" w:eastAsia="Times New Roman" w:hAnsi="Times New Roman" w:cs="Times New Roman"/>
          <w:b/>
          <w:sz w:val="24"/>
          <w:szCs w:val="24"/>
        </w:rPr>
        <w:t xml:space="preserve"> </w:t>
      </w:r>
      <w:r w:rsidRPr="00CB13E9">
        <w:rPr>
          <w:rFonts w:ascii="Times New Roman" w:eastAsia="Times New Roman" w:hAnsi="Times New Roman" w:cs="Times New Roman"/>
          <w:sz w:val="24"/>
          <w:szCs w:val="24"/>
        </w:rPr>
        <w:t xml:space="preserve">на  периодическую печать и издательства  - 15000,00 рублей в 2022 году и по 2000,00 рублей в 2023-2204 годах (публикация объявлений).  </w:t>
      </w:r>
    </w:p>
    <w:p w:rsidR="00CB13E9" w:rsidRPr="00CB13E9" w:rsidRDefault="00CB13E9" w:rsidP="00CB13E9">
      <w:pPr>
        <w:spacing w:after="0"/>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lastRenderedPageBreak/>
        <w:t xml:space="preserve">А также на выполнение мероприятий муниципальной программы «Информатизация Едровского сельского поселения на 2022 год» - Обслуживание официального сайта поселения  в 2022 году 13000 рублей.   </w:t>
      </w:r>
    </w:p>
    <w:p w:rsidR="00CB13E9" w:rsidRPr="00CB13E9" w:rsidRDefault="00CB13E9" w:rsidP="00CB13E9">
      <w:pPr>
        <w:spacing w:after="0"/>
        <w:jc w:val="both"/>
        <w:rPr>
          <w:rFonts w:ascii="Times New Roman" w:eastAsia="Times New Roman" w:hAnsi="Times New Roman" w:cs="Times New Roman"/>
          <w:sz w:val="24"/>
          <w:szCs w:val="24"/>
        </w:rPr>
      </w:pPr>
      <w:r w:rsidRPr="00CB13E9">
        <w:rPr>
          <w:rFonts w:ascii="Times New Roman" w:eastAsia="Times New Roman" w:hAnsi="Times New Roman" w:cs="Times New Roman"/>
          <w:sz w:val="24"/>
          <w:szCs w:val="24"/>
        </w:rPr>
        <w:t xml:space="preserve">         </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Общий объем доходов Едровского сельского поселения определен в сумме:</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на 2022 год 11878660,00 рублей;</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на 2023 год 9628490,00 рублей;</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на 2024 год 9671530,00 рублей.</w:t>
      </w:r>
    </w:p>
    <w:p w:rsidR="00CB13E9" w:rsidRPr="00CB13E9" w:rsidRDefault="00CB13E9" w:rsidP="00CB13E9">
      <w:pPr>
        <w:spacing w:after="0"/>
        <w:jc w:val="both"/>
        <w:rPr>
          <w:rFonts w:ascii="Times New Roman" w:eastAsia="Times New Roman" w:hAnsi="Times New Roman" w:cs="Times New Roman"/>
          <w:b/>
          <w:sz w:val="24"/>
          <w:szCs w:val="24"/>
        </w:rPr>
      </w:pP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Общий объем расходов бюджета Едровского сельского поселения определен в сумме</w:t>
      </w:r>
      <w:proofErr w:type="gramStart"/>
      <w:r w:rsidRPr="00CB13E9">
        <w:rPr>
          <w:rFonts w:ascii="Times New Roman" w:eastAsia="Times New Roman" w:hAnsi="Times New Roman" w:cs="Times New Roman"/>
          <w:b/>
          <w:sz w:val="24"/>
          <w:szCs w:val="24"/>
        </w:rPr>
        <w:t xml:space="preserve"> :</w:t>
      </w:r>
      <w:proofErr w:type="gramEnd"/>
      <w:r w:rsidRPr="00CB13E9">
        <w:rPr>
          <w:rFonts w:ascii="Times New Roman" w:eastAsia="Times New Roman" w:hAnsi="Times New Roman" w:cs="Times New Roman"/>
          <w:b/>
          <w:sz w:val="24"/>
          <w:szCs w:val="24"/>
        </w:rPr>
        <w:t xml:space="preserve"> </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на 2022 год 11948660,00 рублей;</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на 2023 год 9628490,00 рублей;</w:t>
      </w: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на 2024 год 9671530,00 рублей.</w:t>
      </w:r>
    </w:p>
    <w:p w:rsidR="00CB13E9" w:rsidRPr="00CB13E9" w:rsidRDefault="00CB13E9" w:rsidP="00CB13E9">
      <w:pPr>
        <w:spacing w:after="0"/>
        <w:jc w:val="both"/>
        <w:rPr>
          <w:rFonts w:ascii="Times New Roman" w:eastAsia="Times New Roman" w:hAnsi="Times New Roman" w:cs="Times New Roman"/>
          <w:b/>
          <w:sz w:val="24"/>
          <w:szCs w:val="24"/>
        </w:rPr>
      </w:pPr>
    </w:p>
    <w:p w:rsidR="00CB13E9" w:rsidRPr="00CB13E9" w:rsidRDefault="00CB13E9" w:rsidP="00CB13E9">
      <w:pPr>
        <w:spacing w:after="0"/>
        <w:jc w:val="both"/>
        <w:rPr>
          <w:rFonts w:ascii="Times New Roman" w:eastAsia="Times New Roman" w:hAnsi="Times New Roman" w:cs="Times New Roman"/>
          <w:b/>
          <w:sz w:val="24"/>
          <w:szCs w:val="24"/>
        </w:rPr>
      </w:pPr>
    </w:p>
    <w:p w:rsidR="00CB13E9" w:rsidRPr="00CB13E9" w:rsidRDefault="00CB13E9" w:rsidP="00CB13E9">
      <w:pPr>
        <w:spacing w:after="0"/>
        <w:jc w:val="both"/>
        <w:rPr>
          <w:rFonts w:ascii="Times New Roman" w:eastAsia="Times New Roman" w:hAnsi="Times New Roman" w:cs="Times New Roman"/>
          <w:b/>
          <w:sz w:val="24"/>
          <w:szCs w:val="24"/>
        </w:rPr>
      </w:pPr>
      <w:r w:rsidRPr="00CB13E9">
        <w:rPr>
          <w:rFonts w:ascii="Times New Roman" w:eastAsia="Times New Roman" w:hAnsi="Times New Roman" w:cs="Times New Roman"/>
          <w:b/>
          <w:sz w:val="24"/>
          <w:szCs w:val="24"/>
        </w:rPr>
        <w:t>Бюджет Едровского сельского поселения  на 2022 год сформирован  с  дефицитом 70000 рублей, на 2023 и 2024 годы без дефицита.</w:t>
      </w:r>
    </w:p>
    <w:p w:rsidR="00CB13E9" w:rsidRPr="00CB13E9" w:rsidRDefault="00CB13E9" w:rsidP="00CB13E9">
      <w:pPr>
        <w:spacing w:after="0"/>
        <w:jc w:val="both"/>
        <w:rPr>
          <w:rFonts w:ascii="Times New Roman" w:eastAsia="Times New Roman" w:hAnsi="Times New Roman" w:cs="Times New Roman"/>
          <w:sz w:val="24"/>
          <w:szCs w:val="24"/>
        </w:rPr>
      </w:pPr>
    </w:p>
    <w:p w:rsidR="00CB13E9" w:rsidRPr="00CB13E9" w:rsidRDefault="00CB13E9" w:rsidP="00CB13E9">
      <w:pPr>
        <w:spacing w:after="0"/>
        <w:jc w:val="both"/>
        <w:rPr>
          <w:rFonts w:ascii="Times New Roman" w:eastAsia="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rPr>
          <w:rFonts w:ascii="Times New Roman" w:hAnsi="Times New Roman" w:cs="Times New Roman"/>
          <w:sz w:val="24"/>
          <w:szCs w:val="24"/>
        </w:rPr>
      </w:pPr>
    </w:p>
    <w:p w:rsidR="00CB13E9" w:rsidRDefault="00CB13E9" w:rsidP="00CB13E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B13E9" w:rsidRDefault="00CB13E9" w:rsidP="00CB13E9">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CB13E9" w:rsidRDefault="00CB13E9" w:rsidP="00CB13E9">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CB13E9" w:rsidRDefault="00CB13E9" w:rsidP="00CB13E9">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tbl>
      <w:tblPr>
        <w:tblW w:w="0" w:type="auto"/>
        <w:tblInd w:w="93" w:type="dxa"/>
        <w:tblLook w:val="04A0"/>
      </w:tblPr>
      <w:tblGrid>
        <w:gridCol w:w="3217"/>
        <w:gridCol w:w="2674"/>
        <w:gridCol w:w="1161"/>
        <w:gridCol w:w="1071"/>
        <w:gridCol w:w="1071"/>
      </w:tblGrid>
      <w:tr w:rsidR="00CB13E9" w:rsidRPr="00CB13E9" w:rsidTr="00CB13E9">
        <w:trPr>
          <w:trHeight w:val="735"/>
        </w:trPr>
        <w:tc>
          <w:tcPr>
            <w:tcW w:w="0" w:type="auto"/>
            <w:gridSpan w:val="5"/>
            <w:vMerge w:val="restart"/>
            <w:tcBorders>
              <w:top w:val="nil"/>
              <w:left w:val="nil"/>
              <w:bottom w:val="nil"/>
              <w:right w:val="nil"/>
            </w:tcBorders>
            <w:shd w:val="clear" w:color="auto" w:fill="auto"/>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24"/>
                <w:szCs w:val="24"/>
              </w:rPr>
            </w:pPr>
            <w:r w:rsidRPr="00CB13E9">
              <w:rPr>
                <w:rFonts w:ascii="Times New Roman" w:eastAsia="Times New Roman" w:hAnsi="Times New Roman" w:cs="Times New Roman"/>
                <w:b/>
                <w:bCs/>
                <w:sz w:val="24"/>
                <w:szCs w:val="24"/>
              </w:rPr>
              <w:t xml:space="preserve">Прогнозируемые поступления доходов в бюджет Едровского сельского поселения на 2022-2024 годы                                                                                                                                                                                                </w:t>
            </w:r>
          </w:p>
        </w:tc>
      </w:tr>
      <w:tr w:rsidR="00CB13E9" w:rsidRPr="00CB13E9" w:rsidTr="00CB13E9">
        <w:trPr>
          <w:trHeight w:val="525"/>
        </w:trPr>
        <w:tc>
          <w:tcPr>
            <w:tcW w:w="0" w:type="auto"/>
            <w:gridSpan w:val="5"/>
            <w:vMerge/>
            <w:tcBorders>
              <w:top w:val="nil"/>
              <w:left w:val="nil"/>
              <w:bottom w:val="nil"/>
              <w:right w:val="nil"/>
            </w:tcBorders>
            <w:vAlign w:val="center"/>
            <w:hideMark/>
          </w:tcPr>
          <w:p w:rsidR="00CB13E9" w:rsidRPr="00CB13E9" w:rsidRDefault="00CB13E9" w:rsidP="00CB13E9">
            <w:pPr>
              <w:spacing w:after="0" w:line="240" w:lineRule="auto"/>
              <w:rPr>
                <w:rFonts w:ascii="Arial" w:eastAsia="Times New Roman" w:hAnsi="Arial" w:cs="Arial"/>
                <w:b/>
                <w:bCs/>
                <w:sz w:val="24"/>
                <w:szCs w:val="24"/>
              </w:rPr>
            </w:pPr>
          </w:p>
        </w:tc>
      </w:tr>
      <w:tr w:rsidR="00CB13E9" w:rsidRPr="00CB13E9" w:rsidTr="00CB13E9">
        <w:trPr>
          <w:trHeight w:val="255"/>
        </w:trPr>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rPr>
                <w:rFonts w:ascii="Arial" w:eastAsia="Times New Roman" w:hAnsi="Arial" w:cs="Arial"/>
                <w:sz w:val="20"/>
                <w:szCs w:val="20"/>
              </w:rPr>
            </w:pPr>
          </w:p>
        </w:tc>
      </w:tr>
      <w:tr w:rsidR="00CB13E9" w:rsidRPr="00CB13E9" w:rsidTr="00CB13E9">
        <w:trPr>
          <w:trHeight w:val="255"/>
        </w:trPr>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B13E9" w:rsidRPr="00CB13E9" w:rsidRDefault="00CB13E9" w:rsidP="00CB13E9">
            <w:pPr>
              <w:spacing w:after="0" w:line="240" w:lineRule="auto"/>
              <w:rPr>
                <w:rFonts w:ascii="Arial" w:eastAsia="Times New Roman" w:hAnsi="Arial" w:cs="Arial"/>
                <w:sz w:val="20"/>
                <w:szCs w:val="20"/>
              </w:rPr>
            </w:pPr>
          </w:p>
        </w:tc>
      </w:tr>
      <w:tr w:rsidR="00CB13E9" w:rsidRPr="00CB13E9" w:rsidTr="00CB13E9">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2024</w:t>
            </w:r>
          </w:p>
        </w:tc>
      </w:tr>
      <w:tr w:rsidR="00CB13E9" w:rsidRPr="00CB13E9" w:rsidTr="00CB13E9">
        <w:trPr>
          <w:trHeight w:val="255"/>
        </w:trPr>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r>
      <w:tr w:rsidR="00CB13E9" w:rsidRPr="00CB13E9" w:rsidTr="00CB13E9">
        <w:trPr>
          <w:trHeight w:val="255"/>
        </w:trPr>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r>
      <w:tr w:rsidR="00CB13E9" w:rsidRPr="00CB13E9" w:rsidTr="00CB13E9">
        <w:trPr>
          <w:trHeight w:val="230"/>
        </w:trPr>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p>
        </w:tc>
      </w:tr>
      <w:tr w:rsidR="00CB13E9" w:rsidRPr="00CB13E9" w:rsidTr="00CB13E9">
        <w:trPr>
          <w:trHeight w:val="255"/>
        </w:trPr>
        <w:tc>
          <w:tcPr>
            <w:tcW w:w="0" w:type="auto"/>
            <w:tcBorders>
              <w:top w:val="nil"/>
              <w:left w:val="single" w:sz="4" w:space="0" w:color="auto"/>
              <w:bottom w:val="nil"/>
              <w:right w:val="single" w:sz="4" w:space="0" w:color="auto"/>
            </w:tcBorders>
            <w:shd w:val="clear" w:color="auto" w:fill="auto"/>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w:t>
            </w:r>
          </w:p>
        </w:tc>
      </w:tr>
      <w:tr w:rsidR="00CB13E9" w:rsidRPr="00CB13E9" w:rsidTr="00CB13E9">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11878660,00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9628490,00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9671530,00</w:t>
            </w:r>
          </w:p>
        </w:tc>
      </w:tr>
      <w:tr w:rsidR="00CB13E9" w:rsidRPr="00CB13E9" w:rsidTr="00CB13E9">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5009580,00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5038710,00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5105950,00</w:t>
            </w:r>
          </w:p>
        </w:tc>
      </w:tr>
      <w:tr w:rsidR="00CB13E9" w:rsidRPr="00CB13E9" w:rsidTr="00CB13E9">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4851780,00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4880910,00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4948150,00</w:t>
            </w:r>
          </w:p>
        </w:tc>
      </w:tr>
      <w:tr w:rsidR="00CB13E9" w:rsidRPr="00CB13E9" w:rsidTr="00CB13E9">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Налоги на прибыль,</w:t>
            </w:r>
            <w:r w:rsidR="00FA3AB2">
              <w:rPr>
                <w:rFonts w:ascii="Times New Roman" w:eastAsia="Times New Roman" w:hAnsi="Times New Roman" w:cs="Times New Roman"/>
                <w:b/>
                <w:bCs/>
                <w:sz w:val="18"/>
                <w:szCs w:val="18"/>
              </w:rPr>
              <w:t xml:space="preserve"> </w:t>
            </w:r>
            <w:r w:rsidRPr="00CB13E9">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256800,00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265780,00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276940,00</w:t>
            </w:r>
          </w:p>
        </w:tc>
      </w:tr>
      <w:tr w:rsidR="00CB13E9" w:rsidRPr="00CB13E9" w:rsidTr="00CB13E9">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256800,00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265780,00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276940,00</w:t>
            </w:r>
          </w:p>
        </w:tc>
      </w:tr>
      <w:tr w:rsidR="00CB13E9" w:rsidRPr="00CB13E9" w:rsidTr="00CB13E9">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254800,00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263780,00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274940,00</w:t>
            </w:r>
          </w:p>
        </w:tc>
      </w:tr>
      <w:tr w:rsidR="00CB13E9" w:rsidRPr="00CB13E9" w:rsidTr="00CB13E9">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r>
      <w:tr w:rsidR="00CB13E9" w:rsidRPr="00CB13E9" w:rsidTr="00CB13E9">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r>
      <w:tr w:rsidR="00CB13E9" w:rsidRPr="00CB13E9" w:rsidTr="00CB13E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Налоги на товары (работы,</w:t>
            </w:r>
            <w:r w:rsidR="00FA3AB2">
              <w:rPr>
                <w:rFonts w:ascii="Times New Roman" w:eastAsia="Times New Roman" w:hAnsi="Times New Roman" w:cs="Times New Roman"/>
                <w:b/>
                <w:bCs/>
                <w:sz w:val="18"/>
                <w:szCs w:val="18"/>
              </w:rPr>
              <w:t xml:space="preserve"> </w:t>
            </w:r>
            <w:r w:rsidRPr="00CB13E9">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1639980,00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1643130,00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1677210,00</w:t>
            </w:r>
          </w:p>
        </w:tc>
      </w:tr>
      <w:tr w:rsidR="00CB13E9" w:rsidRPr="00CB13E9" w:rsidTr="00CB13E9">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1639980,00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1643130,00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1677210,00</w:t>
            </w:r>
          </w:p>
        </w:tc>
      </w:tr>
      <w:tr w:rsidR="00CB13E9" w:rsidRPr="00CB13E9" w:rsidTr="00CB13E9">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lastRenderedPageBreak/>
              <w:t>Доходы от уплаты акцизов на дизельное топливо,</w:t>
            </w:r>
            <w:r w:rsidR="00FA3AB2">
              <w:rPr>
                <w:rFonts w:ascii="Times New Roman" w:eastAsia="Times New Roman" w:hAnsi="Times New Roman" w:cs="Times New Roman"/>
                <w:sz w:val="18"/>
                <w:szCs w:val="18"/>
              </w:rPr>
              <w:t xml:space="preserve"> </w:t>
            </w:r>
            <w:r w:rsidRPr="00CB13E9">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701490,00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700130,00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700450,00</w:t>
            </w:r>
          </w:p>
        </w:tc>
      </w:tr>
      <w:tr w:rsidR="00CB13E9" w:rsidRPr="00CB13E9" w:rsidTr="00CB13E9">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CB13E9">
              <w:rPr>
                <w:rFonts w:ascii="Times New Roman" w:eastAsia="Times New Roman" w:hAnsi="Times New Roman" w:cs="Times New Roman"/>
                <w:sz w:val="18"/>
                <w:szCs w:val="18"/>
              </w:rPr>
              <w:t>инжекторных</w:t>
            </w:r>
            <w:proofErr w:type="spellEnd"/>
            <w:r w:rsidRPr="00CB13E9">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4100,00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4120,00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4270,00</w:t>
            </w:r>
          </w:p>
        </w:tc>
      </w:tr>
      <w:tr w:rsidR="00CB13E9" w:rsidRPr="00CB13E9" w:rsidTr="00CB13E9">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Доходы от уплаты акцизов на автомобильный бензин,</w:t>
            </w:r>
            <w:r w:rsidR="00FA3AB2">
              <w:rPr>
                <w:rFonts w:ascii="Times New Roman" w:eastAsia="Times New Roman" w:hAnsi="Times New Roman" w:cs="Times New Roman"/>
                <w:sz w:val="18"/>
                <w:szCs w:val="18"/>
              </w:rPr>
              <w:t xml:space="preserve"> </w:t>
            </w:r>
            <w:r w:rsidRPr="00CB13E9">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934390,00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938880,00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972490,00</w:t>
            </w:r>
          </w:p>
        </w:tc>
      </w:tr>
      <w:tr w:rsidR="00CB13E9" w:rsidRPr="00CB13E9" w:rsidTr="00CB13E9">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Доходы от уплаты акцизов на прямогонный бензин,</w:t>
            </w:r>
            <w:r w:rsidR="00FA3AB2">
              <w:rPr>
                <w:rFonts w:ascii="Times New Roman" w:eastAsia="Times New Roman" w:hAnsi="Times New Roman" w:cs="Times New Roman"/>
                <w:sz w:val="18"/>
                <w:szCs w:val="18"/>
              </w:rPr>
              <w:t xml:space="preserve"> </w:t>
            </w:r>
            <w:r w:rsidRPr="00CB13E9">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w:t>
            </w:r>
          </w:p>
        </w:tc>
      </w:tr>
      <w:tr w:rsidR="00CB13E9" w:rsidRPr="00CB13E9" w:rsidTr="00CB13E9">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0,00</w:t>
            </w:r>
          </w:p>
        </w:tc>
      </w:tr>
      <w:tr w:rsidR="00CB13E9" w:rsidRPr="00CB13E9" w:rsidTr="00CB13E9">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w:t>
            </w:r>
          </w:p>
        </w:tc>
      </w:tr>
      <w:tr w:rsidR="00CB13E9" w:rsidRPr="00CB13E9" w:rsidTr="00CB13E9">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2954000,00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2971000,00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2993000,00</w:t>
            </w:r>
          </w:p>
        </w:tc>
      </w:tr>
      <w:tr w:rsidR="00CB13E9" w:rsidRPr="00CB13E9" w:rsidTr="00CB13E9">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520000,00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518000,00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516000,00</w:t>
            </w:r>
          </w:p>
        </w:tc>
      </w:tr>
      <w:tr w:rsidR="00CB13E9" w:rsidRPr="00CB13E9" w:rsidTr="00CB13E9">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520000,00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518000,00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516000,00</w:t>
            </w:r>
          </w:p>
        </w:tc>
      </w:tr>
      <w:tr w:rsidR="00CB13E9" w:rsidRPr="00CB13E9" w:rsidTr="00CB13E9">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2434000,00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2453000,00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2477000,00</w:t>
            </w:r>
          </w:p>
        </w:tc>
      </w:tr>
      <w:tr w:rsidR="00CB13E9" w:rsidRPr="00CB13E9" w:rsidTr="00CB13E9">
        <w:trPr>
          <w:trHeight w:val="1005"/>
        </w:trPr>
        <w:tc>
          <w:tcPr>
            <w:tcW w:w="0" w:type="auto"/>
            <w:tcBorders>
              <w:top w:val="nil"/>
              <w:left w:val="nil"/>
              <w:bottom w:val="nil"/>
              <w:right w:val="nil"/>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1200000,00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1200000,00</w:t>
            </w:r>
          </w:p>
        </w:tc>
      </w:tr>
      <w:tr w:rsidR="00CB13E9" w:rsidRPr="00CB13E9" w:rsidTr="00CB13E9">
        <w:trPr>
          <w:trHeight w:val="1170"/>
        </w:trPr>
        <w:tc>
          <w:tcPr>
            <w:tcW w:w="0" w:type="auto"/>
            <w:tcBorders>
              <w:top w:val="nil"/>
              <w:left w:val="nil"/>
              <w:bottom w:val="nil"/>
              <w:right w:val="nil"/>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1234000,00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1253000,00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1277000,00</w:t>
            </w:r>
          </w:p>
        </w:tc>
      </w:tr>
      <w:tr w:rsidR="00CB13E9" w:rsidRPr="00CB13E9" w:rsidTr="00CB13E9">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1000,00</w:t>
            </w:r>
          </w:p>
        </w:tc>
      </w:tr>
      <w:tr w:rsidR="00CB13E9" w:rsidRPr="00CB13E9" w:rsidTr="00CB13E9">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157800,00</w:t>
            </w:r>
          </w:p>
        </w:tc>
      </w:tr>
      <w:tr w:rsidR="00CB13E9" w:rsidRPr="00CB13E9" w:rsidTr="00CB13E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157800,00</w:t>
            </w:r>
          </w:p>
        </w:tc>
      </w:tr>
      <w:tr w:rsidR="00CB13E9" w:rsidRPr="00CB13E9" w:rsidTr="00CB13E9">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157800,00</w:t>
            </w:r>
          </w:p>
        </w:tc>
      </w:tr>
      <w:tr w:rsidR="00CB13E9" w:rsidRPr="00CB13E9" w:rsidTr="00CB13E9">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proofErr w:type="gramStart"/>
            <w:r w:rsidRPr="00CB13E9">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sidR="00FA3AB2">
              <w:rPr>
                <w:rFonts w:ascii="Times New Roman" w:eastAsia="Times New Roman" w:hAnsi="Times New Roman" w:cs="Times New Roman"/>
                <w:sz w:val="18"/>
                <w:szCs w:val="18"/>
              </w:rPr>
              <w:t>с</w:t>
            </w:r>
            <w:r w:rsidRPr="00CB13E9">
              <w:rPr>
                <w:rFonts w:ascii="Times New Roman" w:eastAsia="Times New Roman" w:hAnsi="Times New Roman" w:cs="Times New Roman"/>
                <w:sz w:val="18"/>
                <w:szCs w:val="18"/>
              </w:rPr>
              <w:t>тков (за исключением земельных участков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800,00</w:t>
            </w:r>
          </w:p>
        </w:tc>
      </w:tr>
      <w:tr w:rsidR="00CB13E9" w:rsidRPr="00CB13E9" w:rsidTr="00CB13E9">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proofErr w:type="gramStart"/>
            <w:r w:rsidRPr="00CB13E9">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800,00</w:t>
            </w:r>
          </w:p>
        </w:tc>
      </w:tr>
      <w:tr w:rsidR="00CB13E9" w:rsidRPr="00CB13E9" w:rsidTr="00CB13E9">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157000,00</w:t>
            </w:r>
          </w:p>
        </w:tc>
      </w:tr>
      <w:tr w:rsidR="00CB13E9" w:rsidRPr="00CB13E9" w:rsidTr="00CB13E9">
        <w:trPr>
          <w:trHeight w:val="915"/>
        </w:trPr>
        <w:tc>
          <w:tcPr>
            <w:tcW w:w="0" w:type="auto"/>
            <w:tcBorders>
              <w:top w:val="nil"/>
              <w:left w:val="nil"/>
              <w:bottom w:val="nil"/>
              <w:right w:val="nil"/>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157000,00</w:t>
            </w:r>
          </w:p>
        </w:tc>
      </w:tr>
      <w:tr w:rsidR="00CB13E9" w:rsidRPr="00CB13E9" w:rsidTr="00CB13E9">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6869080,00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4589780,00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4565580,00</w:t>
            </w:r>
          </w:p>
        </w:tc>
      </w:tr>
      <w:tr w:rsidR="00CB13E9" w:rsidRPr="00CB13E9" w:rsidTr="00CB13E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6869080,00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4589780,00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4565580,00</w:t>
            </w:r>
          </w:p>
        </w:tc>
      </w:tr>
      <w:tr w:rsidR="00CB13E9" w:rsidRPr="00CB13E9" w:rsidTr="00CB13E9">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2752400,00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1945500,00</w:t>
            </w:r>
          </w:p>
        </w:tc>
      </w:tr>
      <w:tr w:rsidR="00CB13E9" w:rsidRPr="00CB13E9" w:rsidTr="00CB13E9">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lastRenderedPageBreak/>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2752400,00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1945500,00</w:t>
            </w:r>
          </w:p>
        </w:tc>
      </w:tr>
      <w:tr w:rsidR="00CB13E9" w:rsidRPr="00CB13E9" w:rsidTr="00CB13E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2752400,00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1945500,00</w:t>
            </w:r>
          </w:p>
        </w:tc>
      </w:tr>
      <w:tr w:rsidR="00CB13E9" w:rsidRPr="00CB13E9" w:rsidTr="00CB13E9">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3670000,00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2167000,00</w:t>
            </w:r>
          </w:p>
        </w:tc>
      </w:tr>
      <w:tr w:rsidR="00CB13E9" w:rsidRPr="00CB13E9" w:rsidTr="00CB13E9">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Субсидии бюджетам сельских поселений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000 2 02 25576 10 0000 150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w:t>
            </w:r>
          </w:p>
        </w:tc>
      </w:tr>
      <w:tr w:rsidR="00CB13E9" w:rsidRPr="00CB13E9" w:rsidTr="00CB13E9">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2167000,00</w:t>
            </w:r>
          </w:p>
        </w:tc>
      </w:tr>
      <w:tr w:rsidR="00CB13E9" w:rsidRPr="00CB13E9" w:rsidTr="00CB13E9">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3250000,00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2167000,00</w:t>
            </w:r>
          </w:p>
        </w:tc>
      </w:tr>
      <w:tr w:rsidR="00CB13E9" w:rsidRPr="00CB13E9" w:rsidTr="00CB13E9">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446680,00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449780,00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b/>
                <w:bCs/>
                <w:sz w:val="18"/>
                <w:szCs w:val="18"/>
              </w:rPr>
            </w:pPr>
            <w:r w:rsidRPr="00CB13E9">
              <w:rPr>
                <w:rFonts w:ascii="Times New Roman" w:eastAsia="Times New Roman" w:hAnsi="Times New Roman" w:cs="Times New Roman"/>
                <w:b/>
                <w:bCs/>
                <w:sz w:val="18"/>
                <w:szCs w:val="18"/>
              </w:rPr>
              <w:t>453080,00</w:t>
            </w:r>
          </w:p>
        </w:tc>
      </w:tr>
      <w:tr w:rsidR="00CB13E9" w:rsidRPr="00CB13E9" w:rsidTr="00CB13E9">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101500,00</w:t>
            </w:r>
          </w:p>
        </w:tc>
      </w:tr>
      <w:tr w:rsidR="00CB13E9" w:rsidRPr="00CB13E9" w:rsidTr="00CB13E9">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351580,00</w:t>
            </w:r>
          </w:p>
        </w:tc>
      </w:tr>
      <w:tr w:rsidR="00CB13E9" w:rsidRPr="00CB13E9" w:rsidTr="00CB13E9">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sidR="00FA3AB2">
              <w:rPr>
                <w:rFonts w:ascii="Times New Roman" w:eastAsia="Times New Roman" w:hAnsi="Times New Roman" w:cs="Times New Roman"/>
                <w:sz w:val="18"/>
                <w:szCs w:val="18"/>
              </w:rPr>
              <w:t xml:space="preserve"> </w:t>
            </w:r>
            <w:r w:rsidRPr="00CB13E9">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351080,00</w:t>
            </w:r>
          </w:p>
        </w:tc>
      </w:tr>
      <w:tr w:rsidR="00CB13E9" w:rsidRPr="00CB13E9" w:rsidTr="00CB13E9">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13E9" w:rsidRPr="00CB13E9" w:rsidRDefault="00CB13E9" w:rsidP="00CB13E9">
            <w:pPr>
              <w:spacing w:after="0" w:line="240" w:lineRule="auto"/>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Субвенции бюджетам сельских поселений  на осуществление</w:t>
            </w:r>
            <w:r w:rsidR="00FA3AB2">
              <w:rPr>
                <w:rFonts w:ascii="Times New Roman" w:eastAsia="Times New Roman" w:hAnsi="Times New Roman" w:cs="Times New Roman"/>
                <w:sz w:val="18"/>
                <w:szCs w:val="18"/>
              </w:rPr>
              <w:t xml:space="preserve"> </w:t>
            </w:r>
            <w:r w:rsidRPr="00CB13E9">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center"/>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B13E9" w:rsidRPr="00CB13E9" w:rsidRDefault="00CB13E9" w:rsidP="00CB13E9">
            <w:pPr>
              <w:spacing w:after="0" w:line="240" w:lineRule="auto"/>
              <w:jc w:val="right"/>
              <w:rPr>
                <w:rFonts w:ascii="Times New Roman" w:eastAsia="Times New Roman" w:hAnsi="Times New Roman" w:cs="Times New Roman"/>
                <w:sz w:val="18"/>
                <w:szCs w:val="18"/>
              </w:rPr>
            </w:pPr>
            <w:r w:rsidRPr="00CB13E9">
              <w:rPr>
                <w:rFonts w:ascii="Times New Roman" w:eastAsia="Times New Roman" w:hAnsi="Times New Roman" w:cs="Times New Roman"/>
                <w:sz w:val="18"/>
                <w:szCs w:val="18"/>
              </w:rPr>
              <w:t>500,00</w:t>
            </w:r>
          </w:p>
        </w:tc>
      </w:tr>
    </w:tbl>
    <w:p w:rsidR="00CB13E9" w:rsidRDefault="00CB13E9"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CB13E9">
      <w:pPr>
        <w:spacing w:after="0"/>
        <w:rPr>
          <w:rFonts w:ascii="Times New Roman" w:hAnsi="Times New Roman" w:cs="Times New Roman"/>
          <w:sz w:val="18"/>
          <w:szCs w:val="18"/>
        </w:rPr>
      </w:pPr>
    </w:p>
    <w:p w:rsidR="00FA3AB2" w:rsidRDefault="00FA3AB2" w:rsidP="00FA3AB2">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A3AB2" w:rsidRDefault="00FA3AB2" w:rsidP="00FA3AB2">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FA3AB2" w:rsidRDefault="00FA3AB2" w:rsidP="00FA3AB2">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FA3AB2" w:rsidRDefault="00FA3AB2" w:rsidP="00FA3AB2">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p w:rsidR="00EE3317" w:rsidRDefault="00EE3317" w:rsidP="00FA3AB2">
      <w:pPr>
        <w:spacing w:after="0"/>
        <w:jc w:val="right"/>
        <w:rPr>
          <w:rFonts w:ascii="Times New Roman" w:hAnsi="Times New Roman" w:cs="Times New Roman"/>
          <w:sz w:val="24"/>
          <w:szCs w:val="24"/>
        </w:rPr>
      </w:pPr>
    </w:p>
    <w:tbl>
      <w:tblPr>
        <w:tblW w:w="0" w:type="auto"/>
        <w:tblInd w:w="93" w:type="dxa"/>
        <w:tblLook w:val="04A0"/>
      </w:tblPr>
      <w:tblGrid>
        <w:gridCol w:w="2286"/>
        <w:gridCol w:w="3425"/>
        <w:gridCol w:w="1161"/>
        <w:gridCol w:w="1161"/>
        <w:gridCol w:w="1161"/>
      </w:tblGrid>
      <w:tr w:rsidR="00EE3317" w:rsidRPr="00EE3317" w:rsidTr="00EE3317">
        <w:trPr>
          <w:trHeight w:val="330"/>
        </w:trPr>
        <w:tc>
          <w:tcPr>
            <w:tcW w:w="0" w:type="auto"/>
            <w:gridSpan w:val="5"/>
            <w:vMerge w:val="restart"/>
            <w:tcBorders>
              <w:top w:val="nil"/>
              <w:left w:val="nil"/>
              <w:bottom w:val="nil"/>
              <w:right w:val="nil"/>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Объём межбюджетных трансфертов, получаемых  из других бюджетов бюджетной системы Российской Федерации бюджету Едровского сельского поселения  на 2022 год и на плановый период 2023 и 2024 годов</w:t>
            </w:r>
          </w:p>
        </w:tc>
      </w:tr>
      <w:tr w:rsidR="00EE3317" w:rsidRPr="00EE3317" w:rsidTr="00EE3317">
        <w:trPr>
          <w:trHeight w:val="330"/>
        </w:trPr>
        <w:tc>
          <w:tcPr>
            <w:tcW w:w="0" w:type="auto"/>
            <w:gridSpan w:val="5"/>
            <w:vMerge/>
            <w:tcBorders>
              <w:top w:val="nil"/>
              <w:left w:val="nil"/>
              <w:bottom w:val="nil"/>
              <w:right w:val="nil"/>
            </w:tcBorders>
            <w:vAlign w:val="center"/>
            <w:hideMark/>
          </w:tcPr>
          <w:p w:rsidR="00EE3317" w:rsidRPr="00EE3317" w:rsidRDefault="00EE3317" w:rsidP="00EE3317">
            <w:pPr>
              <w:spacing w:after="0" w:line="240" w:lineRule="auto"/>
              <w:rPr>
                <w:rFonts w:ascii="Times New Roman" w:eastAsia="Times New Roman" w:hAnsi="Times New Roman" w:cs="Times New Roman"/>
                <w:b/>
                <w:bCs/>
                <w:sz w:val="26"/>
                <w:szCs w:val="26"/>
              </w:rPr>
            </w:pPr>
          </w:p>
        </w:tc>
      </w:tr>
      <w:tr w:rsidR="00EE3317" w:rsidRPr="00EE3317" w:rsidTr="00EE3317">
        <w:trPr>
          <w:trHeight w:val="33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CYR" w:eastAsia="Times New Roman" w:hAnsi="Arial CYR" w:cs="Arial CYR"/>
                <w:sz w:val="20"/>
                <w:szCs w:val="20"/>
              </w:rPr>
            </w:pPr>
            <w:r w:rsidRPr="00EE3317">
              <w:rPr>
                <w:rFonts w:ascii="Arial CYR" w:eastAsia="Times New Roman" w:hAnsi="Arial CYR" w:cs="Arial CYR"/>
                <w:sz w:val="20"/>
                <w:szCs w:val="20"/>
              </w:rPr>
              <w:t>(рублей)</w:t>
            </w:r>
          </w:p>
        </w:tc>
      </w:tr>
      <w:tr w:rsidR="00EE3317" w:rsidRPr="00EE3317" w:rsidTr="00EE3317">
        <w:trPr>
          <w:trHeight w:val="330"/>
        </w:trPr>
        <w:tc>
          <w:tcPr>
            <w:tcW w:w="0" w:type="auto"/>
            <w:tcBorders>
              <w:top w:val="single" w:sz="4" w:space="0" w:color="auto"/>
              <w:left w:val="single" w:sz="4" w:space="0" w:color="auto"/>
              <w:bottom w:val="nil"/>
              <w:right w:val="nil"/>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26"/>
                <w:szCs w:val="26"/>
              </w:rPr>
            </w:pPr>
            <w:r w:rsidRPr="00EE3317">
              <w:rPr>
                <w:rFonts w:ascii="Times New Roman" w:eastAsia="Times New Roman" w:hAnsi="Times New Roman" w:cs="Times New Roman"/>
                <w:sz w:val="26"/>
                <w:szCs w:val="26"/>
              </w:rPr>
              <w:t xml:space="preserve">Код </w:t>
            </w:r>
            <w:proofErr w:type="gramStart"/>
            <w:r w:rsidRPr="00EE3317">
              <w:rPr>
                <w:rFonts w:ascii="Times New Roman" w:eastAsia="Times New Roman" w:hAnsi="Times New Roman" w:cs="Times New Roman"/>
                <w:sz w:val="26"/>
                <w:szCs w:val="26"/>
              </w:rPr>
              <w:t>бюджетной</w:t>
            </w:r>
            <w:proofErr w:type="gramEnd"/>
            <w:r w:rsidRPr="00EE3317">
              <w:rPr>
                <w:rFonts w:ascii="Times New Roman" w:eastAsia="Times New Roman" w:hAnsi="Times New Roman" w:cs="Times New Roman"/>
                <w:sz w:val="26"/>
                <w:szCs w:val="26"/>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sz w:val="26"/>
                <w:szCs w:val="26"/>
              </w:rPr>
            </w:pPr>
            <w:r w:rsidRPr="00EE3317">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sz w:val="26"/>
                <w:szCs w:val="26"/>
              </w:rPr>
            </w:pPr>
            <w:r w:rsidRPr="00EE3317">
              <w:rPr>
                <w:rFonts w:ascii="Times New Roman" w:eastAsia="Times New Roman" w:hAnsi="Times New Roman" w:cs="Times New Roman"/>
                <w:sz w:val="26"/>
                <w:szCs w:val="26"/>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sz w:val="26"/>
                <w:szCs w:val="26"/>
              </w:rPr>
            </w:pPr>
            <w:r w:rsidRPr="00EE3317">
              <w:rPr>
                <w:rFonts w:ascii="Times New Roman" w:eastAsia="Times New Roman" w:hAnsi="Times New Roman" w:cs="Times New Roman"/>
                <w:sz w:val="26"/>
                <w:szCs w:val="26"/>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sz w:val="26"/>
                <w:szCs w:val="26"/>
              </w:rPr>
            </w:pPr>
            <w:r w:rsidRPr="00EE3317">
              <w:rPr>
                <w:rFonts w:ascii="Times New Roman" w:eastAsia="Times New Roman" w:hAnsi="Times New Roman" w:cs="Times New Roman"/>
                <w:sz w:val="26"/>
                <w:szCs w:val="26"/>
              </w:rPr>
              <w:t>2024</w:t>
            </w:r>
          </w:p>
        </w:tc>
      </w:tr>
      <w:tr w:rsidR="00EE3317" w:rsidRPr="00EE3317" w:rsidTr="00EE3317">
        <w:trPr>
          <w:trHeight w:val="330"/>
        </w:trPr>
        <w:tc>
          <w:tcPr>
            <w:tcW w:w="0" w:type="auto"/>
            <w:tcBorders>
              <w:top w:val="nil"/>
              <w:left w:val="single" w:sz="4" w:space="0" w:color="auto"/>
              <w:bottom w:val="nil"/>
              <w:right w:val="nil"/>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26"/>
                <w:szCs w:val="26"/>
              </w:rPr>
            </w:pPr>
            <w:r w:rsidRPr="00EE3317">
              <w:rPr>
                <w:rFonts w:ascii="Times New Roman" w:eastAsia="Times New Roman" w:hAnsi="Times New Roman" w:cs="Times New Roman"/>
                <w:sz w:val="26"/>
                <w:szCs w:val="2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26"/>
                <w:szCs w:val="26"/>
              </w:rPr>
            </w:pPr>
          </w:p>
        </w:tc>
      </w:tr>
      <w:tr w:rsidR="00EE3317" w:rsidRPr="00EE3317" w:rsidTr="00EE3317">
        <w:trPr>
          <w:trHeight w:val="330"/>
        </w:trPr>
        <w:tc>
          <w:tcPr>
            <w:tcW w:w="0" w:type="auto"/>
            <w:tcBorders>
              <w:top w:val="nil"/>
              <w:left w:val="single" w:sz="4" w:space="0" w:color="auto"/>
              <w:bottom w:val="single" w:sz="4" w:space="0" w:color="auto"/>
              <w:right w:val="nil"/>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w:t>
            </w: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6 869 080,00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4 589 780,00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4 565 580,00</w:t>
            </w:r>
          </w:p>
        </w:tc>
      </w:tr>
      <w:tr w:rsidR="00EE3317" w:rsidRPr="00EE3317" w:rsidTr="00EE3317">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b/>
                <w:bCs/>
                <w:iCs/>
                <w:color w:val="000000"/>
                <w:sz w:val="18"/>
                <w:szCs w:val="18"/>
              </w:rPr>
            </w:pPr>
            <w:r w:rsidRPr="00EE3317">
              <w:rPr>
                <w:rFonts w:ascii="Times New Roman" w:eastAsia="Times New Roman" w:hAnsi="Times New Roman" w:cs="Times New Roman"/>
                <w:b/>
                <w:bCs/>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iCs/>
                <w:color w:val="000000"/>
                <w:sz w:val="18"/>
                <w:szCs w:val="18"/>
              </w:rPr>
            </w:pPr>
            <w:r w:rsidRPr="00EE3317">
              <w:rPr>
                <w:rFonts w:ascii="Times New Roman" w:eastAsia="Times New Roman" w:hAnsi="Times New Roman" w:cs="Times New Roman"/>
                <w:b/>
                <w:bCs/>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iCs/>
                <w:sz w:val="18"/>
                <w:szCs w:val="18"/>
              </w:rPr>
            </w:pPr>
            <w:r w:rsidRPr="00EE3317">
              <w:rPr>
                <w:rFonts w:ascii="Times New Roman" w:eastAsia="Times New Roman" w:hAnsi="Times New Roman" w:cs="Times New Roman"/>
                <w:b/>
                <w:bCs/>
                <w:iCs/>
                <w:sz w:val="18"/>
                <w:szCs w:val="18"/>
              </w:rPr>
              <w:t>6 869 080,00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iCs/>
                <w:sz w:val="18"/>
                <w:szCs w:val="18"/>
              </w:rPr>
            </w:pPr>
            <w:r w:rsidRPr="00EE3317">
              <w:rPr>
                <w:rFonts w:ascii="Times New Roman" w:eastAsia="Times New Roman" w:hAnsi="Times New Roman" w:cs="Times New Roman"/>
                <w:b/>
                <w:bCs/>
                <w:iCs/>
                <w:sz w:val="18"/>
                <w:szCs w:val="18"/>
              </w:rPr>
              <w:t>4 589 780,00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iCs/>
                <w:sz w:val="18"/>
                <w:szCs w:val="18"/>
              </w:rPr>
            </w:pPr>
            <w:r w:rsidRPr="00EE3317">
              <w:rPr>
                <w:rFonts w:ascii="Times New Roman" w:eastAsia="Times New Roman" w:hAnsi="Times New Roman" w:cs="Times New Roman"/>
                <w:b/>
                <w:bCs/>
                <w:iCs/>
                <w:sz w:val="18"/>
                <w:szCs w:val="18"/>
              </w:rPr>
              <w:t>4 565 580,00</w:t>
            </w:r>
          </w:p>
        </w:tc>
      </w:tr>
      <w:tr w:rsidR="00EE3317" w:rsidRPr="00EE3317" w:rsidTr="00EE331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2 752 400,00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1 973 000,00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1 945 500,00</w:t>
            </w:r>
          </w:p>
        </w:tc>
      </w:tr>
      <w:tr w:rsidR="00EE3317" w:rsidRPr="00EE3317" w:rsidTr="00EE3317">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2 752 400,00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1 973 000,00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1 945 500,00</w:t>
            </w:r>
          </w:p>
        </w:tc>
      </w:tr>
      <w:tr w:rsidR="00EE3317" w:rsidRPr="00EE3317" w:rsidTr="00EE3317">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right"/>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2752400,00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right"/>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1973000,00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1 945 500,00</w:t>
            </w:r>
          </w:p>
        </w:tc>
      </w:tr>
      <w:tr w:rsidR="00EE3317" w:rsidRPr="00EE3317" w:rsidTr="00EE3317">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3 670 000,00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2 167 000,00</w:t>
            </w:r>
          </w:p>
        </w:tc>
      </w:tr>
      <w:tr w:rsidR="00EE3317" w:rsidRPr="00EE3317" w:rsidTr="00EE3317">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000 2 02 25576 00 0000 150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Субсидии бюджетам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r>
      <w:tr w:rsidR="00EE3317" w:rsidRPr="00EE3317" w:rsidTr="00EE3317">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000 2 02 25576 10 0000 150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Субсидии бюджетам сельских поселений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r>
      <w:tr w:rsidR="00EE3317" w:rsidRPr="00EE3317" w:rsidTr="00EE3317">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3 250 000,00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2 167 000,00</w:t>
            </w:r>
          </w:p>
        </w:tc>
      </w:tr>
      <w:tr w:rsidR="00EE3317" w:rsidRPr="00EE3317" w:rsidTr="00EE3317">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3 250 000,00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2 167 000,00</w:t>
            </w:r>
          </w:p>
        </w:tc>
      </w:tr>
      <w:tr w:rsidR="00EE3317" w:rsidRPr="00EE3317" w:rsidTr="00EE331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446 680,00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449 780,00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453 080,00</w:t>
            </w:r>
          </w:p>
        </w:tc>
      </w:tr>
      <w:tr w:rsidR="00EE3317" w:rsidRPr="00EE3317" w:rsidTr="00EE3317">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95 100,00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98 200,00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101 500,00</w:t>
            </w:r>
          </w:p>
        </w:tc>
      </w:tr>
      <w:tr w:rsidR="00EE3317" w:rsidRPr="00EE3317" w:rsidTr="00EE3317">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351 580,00</w:t>
            </w:r>
          </w:p>
        </w:tc>
      </w:tr>
      <w:tr w:rsidR="00EE3317" w:rsidRPr="00EE3317" w:rsidTr="00EE3317">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351 080,00</w:t>
            </w:r>
          </w:p>
        </w:tc>
      </w:tr>
      <w:tr w:rsidR="00EE3317" w:rsidRPr="00EE3317" w:rsidTr="00EE3317">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r>
    </w:tbl>
    <w:p w:rsidR="00FA3AB2" w:rsidRDefault="00FA3AB2"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tbl>
      <w:tblPr>
        <w:tblW w:w="0" w:type="auto"/>
        <w:tblInd w:w="93" w:type="dxa"/>
        <w:tblLook w:val="04A0"/>
      </w:tblPr>
      <w:tblGrid>
        <w:gridCol w:w="4574"/>
        <w:gridCol w:w="242"/>
        <w:gridCol w:w="242"/>
        <w:gridCol w:w="457"/>
        <w:gridCol w:w="785"/>
        <w:gridCol w:w="461"/>
        <w:gridCol w:w="773"/>
        <w:gridCol w:w="720"/>
        <w:gridCol w:w="720"/>
        <w:gridCol w:w="220"/>
      </w:tblGrid>
      <w:tr w:rsidR="00EE3317" w:rsidRPr="00EE3317" w:rsidTr="00EE3317">
        <w:trPr>
          <w:trHeight w:val="315"/>
        </w:trPr>
        <w:tc>
          <w:tcPr>
            <w:tcW w:w="0" w:type="auto"/>
            <w:gridSpan w:val="9"/>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315"/>
        </w:trPr>
        <w:tc>
          <w:tcPr>
            <w:tcW w:w="0" w:type="auto"/>
            <w:gridSpan w:val="9"/>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по разделам, подразделам, целевым статьям,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315"/>
        </w:trPr>
        <w:tc>
          <w:tcPr>
            <w:tcW w:w="0" w:type="auto"/>
            <w:gridSpan w:val="9"/>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группам и подгруппам  </w:t>
            </w:r>
            <w:proofErr w:type="gramStart"/>
            <w:r w:rsidRPr="00EE3317">
              <w:rPr>
                <w:rFonts w:ascii="Times New Roman" w:eastAsia="Times New Roman" w:hAnsi="Times New Roman" w:cs="Times New Roman"/>
                <w:b/>
                <w:bCs/>
                <w:sz w:val="24"/>
                <w:szCs w:val="24"/>
              </w:rPr>
              <w:t>видов расходов  классификации расходов бюджета</w:t>
            </w:r>
            <w:proofErr w:type="gramEnd"/>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315"/>
        </w:trPr>
        <w:tc>
          <w:tcPr>
            <w:tcW w:w="0" w:type="auto"/>
            <w:gridSpan w:val="9"/>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315"/>
        </w:trPr>
        <w:tc>
          <w:tcPr>
            <w:tcW w:w="0" w:type="auto"/>
            <w:gridSpan w:val="10"/>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Arial" w:eastAsia="Times New Roman" w:hAnsi="Arial" w:cs="Arial"/>
                <w:b/>
                <w:bCs/>
                <w:sz w:val="24"/>
                <w:szCs w:val="24"/>
              </w:rPr>
            </w:pPr>
          </w:p>
        </w:tc>
      </w:tr>
      <w:tr w:rsidR="00EE3317" w:rsidRPr="00EE3317" w:rsidTr="00EE3317">
        <w:trPr>
          <w:trHeight w:val="315"/>
        </w:trPr>
        <w:tc>
          <w:tcPr>
            <w:tcW w:w="0" w:type="auto"/>
            <w:gridSpan w:val="9"/>
            <w:tcBorders>
              <w:top w:val="nil"/>
              <w:left w:val="nil"/>
              <w:bottom w:val="single" w:sz="4" w:space="0" w:color="auto"/>
              <w:right w:val="nil"/>
            </w:tcBorders>
            <w:shd w:val="clear" w:color="auto" w:fill="auto"/>
            <w:noWrap/>
            <w:vAlign w:val="bottom"/>
            <w:hideMark/>
          </w:tcPr>
          <w:p w:rsidR="00EE3317" w:rsidRPr="00EE3317" w:rsidRDefault="00EE3317" w:rsidP="00EE3317">
            <w:pPr>
              <w:spacing w:after="0" w:line="240" w:lineRule="auto"/>
              <w:jc w:val="right"/>
              <w:rPr>
                <w:rFonts w:ascii="Arial" w:eastAsia="Times New Roman" w:hAnsi="Arial" w:cs="Arial"/>
                <w:sz w:val="24"/>
                <w:szCs w:val="24"/>
              </w:rPr>
            </w:pPr>
            <w:r w:rsidRPr="00EE3317">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proofErr w:type="spellStart"/>
            <w:r w:rsidRPr="00EE3317">
              <w:rPr>
                <w:rFonts w:ascii="Times New Roman" w:eastAsia="Times New Roman" w:hAnsi="Times New Roman" w:cs="Times New Roman"/>
                <w:b/>
                <w:bCs/>
                <w:sz w:val="18"/>
                <w:szCs w:val="18"/>
              </w:rPr>
              <w:t>Расх</w:t>
            </w:r>
            <w:proofErr w:type="spellEnd"/>
            <w:r w:rsidRPr="00EE3317">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4963675,00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4698274,00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4693274,00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909800,00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668000,00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201700,00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EE3317">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EE3317">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3934365,00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3695974,00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3695974,00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3342285,00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3344894,00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3344894,00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2715400,00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1974000,00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596100,00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612485,00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615094,00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615094,00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297485,00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300094,00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300094,00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nil"/>
              <w:left w:val="nil"/>
              <w:bottom w:val="nil"/>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E3317">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87500,00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82500,00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92700,00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71200,00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4919980,00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3840130,00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3874210,00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Дорожное хозяйств</w:t>
            </w:r>
            <w:proofErr w:type="gramStart"/>
            <w:r w:rsidRPr="00EE3317">
              <w:rPr>
                <w:rFonts w:ascii="Times New Roman" w:eastAsia="Times New Roman" w:hAnsi="Times New Roman" w:cs="Times New Roman"/>
                <w:b/>
                <w:bCs/>
                <w:sz w:val="18"/>
                <w:szCs w:val="18"/>
              </w:rPr>
              <w:t>о(</w:t>
            </w:r>
            <w:proofErr w:type="gramEnd"/>
            <w:r w:rsidRPr="00EE3317">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4889980,00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4889980,00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3844210,00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3475500,00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6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FF0000"/>
                <w:sz w:val="18"/>
                <w:szCs w:val="18"/>
              </w:rPr>
            </w:pPr>
            <w:r w:rsidRPr="00EE331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1677210,00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1677210,00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1677210,00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1539600,00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1539600,00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1539600,00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Спил, </w:t>
            </w:r>
            <w:proofErr w:type="spellStart"/>
            <w:r w:rsidRPr="00EE3317">
              <w:rPr>
                <w:rFonts w:ascii="Times New Roman" w:eastAsia="Times New Roman" w:hAnsi="Times New Roman" w:cs="Times New Roman"/>
                <w:sz w:val="18"/>
                <w:szCs w:val="18"/>
              </w:rPr>
              <w:t>кронирование</w:t>
            </w:r>
            <w:proofErr w:type="spellEnd"/>
            <w:r w:rsidRPr="00EE3317">
              <w:rPr>
                <w:rFonts w:ascii="Times New Roman" w:eastAsia="Times New Roman" w:hAnsi="Times New Roman" w:cs="Times New Roman"/>
                <w:sz w:val="18"/>
                <w:szCs w:val="18"/>
              </w:rPr>
              <w:t>, побелка деревьев,</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w:t>
            </w:r>
            <w:proofErr w:type="gramStart"/>
            <w:r w:rsidRPr="00EE3317">
              <w:rPr>
                <w:rFonts w:ascii="Times New Roman" w:eastAsia="Times New Roman" w:hAnsi="Times New Roman" w:cs="Times New Roman"/>
                <w:sz w:val="18"/>
                <w:szCs w:val="18"/>
              </w:rPr>
              <w:t>"О</w:t>
            </w:r>
            <w:proofErr w:type="gramEnd"/>
            <w:r w:rsidRPr="00EE3317">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253600,00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EE3317">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Расходы бюджета поселения за счет субсидии области в целях </w:t>
            </w:r>
            <w:proofErr w:type="spellStart"/>
            <w:r w:rsidRPr="00EE3317">
              <w:rPr>
                <w:rFonts w:ascii="Times New Roman" w:eastAsia="Times New Roman" w:hAnsi="Times New Roman" w:cs="Times New Roman"/>
                <w:sz w:val="18"/>
                <w:szCs w:val="18"/>
              </w:rPr>
              <w:t>софинансирования</w:t>
            </w:r>
            <w:proofErr w:type="spellEnd"/>
            <w:r w:rsidRPr="00EE3317">
              <w:rPr>
                <w:rFonts w:ascii="Times New Roman" w:eastAsia="Times New Roman" w:hAnsi="Times New Roman" w:cs="Times New Roman"/>
                <w:sz w:val="18"/>
                <w:szCs w:val="18"/>
              </w:rPr>
              <w:t xml:space="preserve">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Обустройство площадок накопления твердых коммунальных отходов  в с</w:t>
            </w:r>
            <w:proofErr w:type="gramStart"/>
            <w:r w:rsidRPr="00EE3317">
              <w:rPr>
                <w:rFonts w:ascii="Times New Roman" w:eastAsia="Times New Roman" w:hAnsi="Times New Roman" w:cs="Times New Roman"/>
                <w:sz w:val="18"/>
                <w:szCs w:val="18"/>
              </w:rPr>
              <w:t>.Е</w:t>
            </w:r>
            <w:proofErr w:type="gramEnd"/>
            <w:r w:rsidRPr="00EE3317">
              <w:rPr>
                <w:rFonts w:ascii="Times New Roman" w:eastAsia="Times New Roman" w:hAnsi="Times New Roman" w:cs="Times New Roman"/>
                <w:sz w:val="18"/>
                <w:szCs w:val="18"/>
              </w:rPr>
              <w:t>дрово</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roofErr w:type="spellStart"/>
            <w:r w:rsidRPr="00EE3317">
              <w:rPr>
                <w:rFonts w:ascii="Times New Roman" w:eastAsia="Times New Roman" w:hAnsi="Times New Roman" w:cs="Times New Roman"/>
                <w:sz w:val="18"/>
                <w:szCs w:val="18"/>
              </w:rPr>
              <w:t>Непрограммные</w:t>
            </w:r>
            <w:proofErr w:type="spellEnd"/>
            <w:r w:rsidRPr="00EE3317">
              <w:rPr>
                <w:rFonts w:ascii="Times New Roman" w:eastAsia="Times New Roman" w:hAnsi="Times New Roman" w:cs="Times New Roman"/>
                <w:sz w:val="18"/>
                <w:szCs w:val="18"/>
              </w:rPr>
              <w:t xml:space="preserve"> мероп</w:t>
            </w:r>
            <w:r>
              <w:rPr>
                <w:rFonts w:ascii="Times New Roman" w:eastAsia="Times New Roman" w:hAnsi="Times New Roman" w:cs="Times New Roman"/>
                <w:sz w:val="18"/>
                <w:szCs w:val="18"/>
              </w:rPr>
              <w:t>р</w:t>
            </w:r>
            <w:r w:rsidRPr="00EE3317">
              <w:rPr>
                <w:rFonts w:ascii="Times New Roman" w:eastAsia="Times New Roman" w:hAnsi="Times New Roman" w:cs="Times New Roman"/>
                <w:sz w:val="18"/>
                <w:szCs w:val="18"/>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90"/>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99999 </w:t>
            </w:r>
            <w:proofErr w:type="spellStart"/>
            <w:r w:rsidRPr="00EE3317">
              <w:rPr>
                <w:rFonts w:ascii="Times New Roman" w:eastAsia="Times New Roman" w:hAnsi="Times New Roman" w:cs="Times New Roman"/>
                <w:b/>
                <w:bCs/>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352572,50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99999 </w:t>
            </w:r>
            <w:proofErr w:type="spellStart"/>
            <w:r w:rsidRPr="00EE3317">
              <w:rPr>
                <w:rFonts w:ascii="Times New Roman" w:eastAsia="Times New Roman" w:hAnsi="Times New Roman" w:cs="Times New Roman"/>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352572,50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6"/>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11948660,00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9628490,00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bl>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CB13E9">
      <w:pPr>
        <w:spacing w:after="0"/>
        <w:rPr>
          <w:rFonts w:ascii="Times New Roman" w:hAnsi="Times New Roman" w:cs="Times New Roman"/>
          <w:sz w:val="18"/>
          <w:szCs w:val="18"/>
        </w:rPr>
      </w:pP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p w:rsidR="00EE3317" w:rsidRDefault="00EE3317" w:rsidP="00EE3317">
      <w:pPr>
        <w:spacing w:after="0"/>
        <w:jc w:val="right"/>
        <w:rPr>
          <w:rFonts w:ascii="Times New Roman" w:hAnsi="Times New Roman" w:cs="Times New Roman"/>
          <w:sz w:val="24"/>
          <w:szCs w:val="24"/>
        </w:rPr>
      </w:pPr>
    </w:p>
    <w:tbl>
      <w:tblPr>
        <w:tblW w:w="0" w:type="auto"/>
        <w:tblInd w:w="93" w:type="dxa"/>
        <w:tblLook w:val="04A0"/>
      </w:tblPr>
      <w:tblGrid>
        <w:gridCol w:w="4274"/>
        <w:gridCol w:w="241"/>
        <w:gridCol w:w="241"/>
        <w:gridCol w:w="486"/>
        <w:gridCol w:w="440"/>
        <w:gridCol w:w="745"/>
        <w:gridCol w:w="444"/>
        <w:gridCol w:w="734"/>
        <w:gridCol w:w="685"/>
        <w:gridCol w:w="685"/>
        <w:gridCol w:w="219"/>
      </w:tblGrid>
      <w:tr w:rsidR="00EE3317" w:rsidRPr="00EE3317" w:rsidTr="00EE3317">
        <w:trPr>
          <w:trHeight w:val="315"/>
        </w:trPr>
        <w:tc>
          <w:tcPr>
            <w:tcW w:w="0" w:type="auto"/>
            <w:gridSpan w:val="11"/>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Ведомственная структура расходов бюджета </w:t>
            </w:r>
          </w:p>
        </w:tc>
      </w:tr>
      <w:tr w:rsidR="00EE3317" w:rsidRPr="00EE3317" w:rsidTr="00EE3317">
        <w:trPr>
          <w:trHeight w:val="315"/>
        </w:trPr>
        <w:tc>
          <w:tcPr>
            <w:tcW w:w="0" w:type="auto"/>
            <w:gridSpan w:val="10"/>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b/>
                <w:bCs/>
                <w:sz w:val="24"/>
                <w:szCs w:val="24"/>
              </w:rPr>
            </w:pPr>
          </w:p>
        </w:tc>
      </w:tr>
      <w:tr w:rsidR="00EE3317" w:rsidRPr="00EE3317" w:rsidTr="00EE3317">
        <w:trPr>
          <w:trHeight w:val="315"/>
        </w:trPr>
        <w:tc>
          <w:tcPr>
            <w:tcW w:w="0" w:type="auto"/>
            <w:gridSpan w:val="11"/>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p>
        </w:tc>
      </w:tr>
      <w:tr w:rsidR="00EE3317" w:rsidRPr="00EE3317" w:rsidTr="00EE3317">
        <w:trPr>
          <w:trHeight w:val="315"/>
        </w:trPr>
        <w:tc>
          <w:tcPr>
            <w:tcW w:w="0" w:type="auto"/>
            <w:gridSpan w:val="10"/>
            <w:tcBorders>
              <w:top w:val="nil"/>
              <w:left w:val="nil"/>
              <w:bottom w:val="single" w:sz="4" w:space="0" w:color="auto"/>
              <w:right w:val="nil"/>
            </w:tcBorders>
            <w:shd w:val="clear" w:color="auto" w:fill="auto"/>
            <w:noWrap/>
            <w:vAlign w:val="bottom"/>
            <w:hideMark/>
          </w:tcPr>
          <w:p w:rsidR="00EE3317" w:rsidRPr="00EE3317" w:rsidRDefault="00EE3317" w:rsidP="00EE3317">
            <w:pPr>
              <w:spacing w:after="0" w:line="240" w:lineRule="auto"/>
              <w:jc w:val="right"/>
              <w:rPr>
                <w:rFonts w:ascii="Arial" w:eastAsia="Times New Roman" w:hAnsi="Arial" w:cs="Arial"/>
                <w:sz w:val="24"/>
                <w:szCs w:val="24"/>
              </w:rPr>
            </w:pPr>
            <w:r w:rsidRPr="00EE3317">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proofErr w:type="spellStart"/>
            <w:r w:rsidRPr="00EE3317">
              <w:rPr>
                <w:rFonts w:ascii="Times New Roman" w:eastAsia="Times New Roman" w:hAnsi="Times New Roman" w:cs="Times New Roman"/>
                <w:b/>
                <w:bCs/>
                <w:sz w:val="18"/>
                <w:szCs w:val="18"/>
              </w:rPr>
              <w:t>Расх</w:t>
            </w:r>
            <w:proofErr w:type="spellEnd"/>
            <w:r w:rsidRPr="00EE3317">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11948660,00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9628490,00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4963675,00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4698274,00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4693274,00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909800,00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668000,00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201700,00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EE3317">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EE3317">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3934365,00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3695974,00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3695974,00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3342285,00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3344894,00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3344894,00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2715400,00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1974000,00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Взносы по обязательному социальному страхованию на выплаты </w:t>
            </w:r>
            <w:proofErr w:type="gramStart"/>
            <w:r w:rsidRPr="00EE3317">
              <w:rPr>
                <w:rFonts w:ascii="Times New Roman" w:eastAsia="Times New Roman" w:hAnsi="Times New Roman" w:cs="Times New Roman"/>
                <w:sz w:val="18"/>
                <w:szCs w:val="18"/>
              </w:rPr>
              <w:t>денежного</w:t>
            </w:r>
            <w:proofErr w:type="gramEnd"/>
            <w:r w:rsidRPr="00EE3317">
              <w:rPr>
                <w:rFonts w:ascii="Times New Roman" w:eastAsia="Times New Roman" w:hAnsi="Times New Roman" w:cs="Times New Roman"/>
                <w:sz w:val="18"/>
                <w:szCs w:val="18"/>
              </w:rPr>
              <w:t xml:space="preserve"> </w:t>
            </w:r>
            <w:proofErr w:type="spellStart"/>
            <w:r w:rsidRPr="00EE3317">
              <w:rPr>
                <w:rFonts w:ascii="Times New Roman" w:eastAsia="Times New Roman" w:hAnsi="Times New Roman" w:cs="Times New Roman"/>
                <w:sz w:val="18"/>
                <w:szCs w:val="18"/>
              </w:rPr>
              <w:t>содержанияи</w:t>
            </w:r>
            <w:proofErr w:type="spellEnd"/>
            <w:r w:rsidRPr="00EE3317">
              <w:rPr>
                <w:rFonts w:ascii="Times New Roman" w:eastAsia="Times New Roman" w:hAnsi="Times New Roman" w:cs="Times New Roman"/>
                <w:sz w:val="18"/>
                <w:szCs w:val="18"/>
              </w:rPr>
              <w:t xml:space="preserve">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596100,00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612485,00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615094,00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615094,00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297485,00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300094,00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300094,00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nil"/>
              <w:left w:val="nil"/>
              <w:bottom w:val="nil"/>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E3317">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87500,00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82500,00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92700,00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71200,00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21500,00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51000,00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4919980,00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3840130,00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3874210,00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Дорожное хозяйств</w:t>
            </w:r>
            <w:proofErr w:type="gramStart"/>
            <w:r w:rsidRPr="00EE3317">
              <w:rPr>
                <w:rFonts w:ascii="Times New Roman" w:eastAsia="Times New Roman" w:hAnsi="Times New Roman" w:cs="Times New Roman"/>
                <w:b/>
                <w:bCs/>
                <w:sz w:val="18"/>
                <w:szCs w:val="18"/>
              </w:rPr>
              <w:t>о(</w:t>
            </w:r>
            <w:proofErr w:type="gramEnd"/>
            <w:r w:rsidRPr="00EE3317">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4889980,00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4889980,00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3844210,00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3475500,00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6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FF0000"/>
                <w:sz w:val="18"/>
                <w:szCs w:val="18"/>
              </w:rPr>
            </w:pPr>
            <w:r w:rsidRPr="00EE331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1677210,00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1677210,00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1677210,00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EE3317">
              <w:rPr>
                <w:rFonts w:ascii="Times New Roman" w:eastAsia="Times New Roman" w:hAnsi="Times New Roman" w:cs="Times New Roman"/>
                <w:color w:val="000000"/>
                <w:sz w:val="18"/>
                <w:szCs w:val="18"/>
              </w:rPr>
              <w:lastRenderedPageBreak/>
              <w:t>нужд</w:t>
            </w:r>
          </w:p>
        </w:tc>
        <w:tc>
          <w:tcPr>
            <w:tcW w:w="0" w:type="auto"/>
            <w:tcBorders>
              <w:top w:val="single" w:sz="4" w:space="0" w:color="auto"/>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1539600,00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1539600,00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1539600,00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Спил, </w:t>
            </w:r>
            <w:proofErr w:type="spellStart"/>
            <w:r w:rsidRPr="00EE3317">
              <w:rPr>
                <w:rFonts w:ascii="Times New Roman" w:eastAsia="Times New Roman" w:hAnsi="Times New Roman" w:cs="Times New Roman"/>
                <w:sz w:val="18"/>
                <w:szCs w:val="18"/>
              </w:rPr>
              <w:t>кронирование</w:t>
            </w:r>
            <w:proofErr w:type="spellEnd"/>
            <w:r w:rsidRPr="00EE3317">
              <w:rPr>
                <w:rFonts w:ascii="Times New Roman" w:eastAsia="Times New Roman" w:hAnsi="Times New Roman" w:cs="Times New Roman"/>
                <w:sz w:val="18"/>
                <w:szCs w:val="18"/>
              </w:rPr>
              <w:t xml:space="preserve">, побелка </w:t>
            </w:r>
            <w:proofErr w:type="spellStart"/>
            <w:r w:rsidRPr="00EE3317">
              <w:rPr>
                <w:rFonts w:ascii="Times New Roman" w:eastAsia="Times New Roman" w:hAnsi="Times New Roman" w:cs="Times New Roman"/>
                <w:sz w:val="18"/>
                <w:szCs w:val="18"/>
              </w:rPr>
              <w:t>деревьев</w:t>
            </w:r>
            <w:proofErr w:type="gramStart"/>
            <w:r w:rsidRPr="00EE3317">
              <w:rPr>
                <w:rFonts w:ascii="Times New Roman" w:eastAsia="Times New Roman" w:hAnsi="Times New Roman" w:cs="Times New Roman"/>
                <w:sz w:val="18"/>
                <w:szCs w:val="18"/>
              </w:rPr>
              <w:t>,о</w:t>
            </w:r>
            <w:proofErr w:type="gramEnd"/>
            <w:r w:rsidRPr="00EE3317">
              <w:rPr>
                <w:rFonts w:ascii="Times New Roman" w:eastAsia="Times New Roman" w:hAnsi="Times New Roman" w:cs="Times New Roman"/>
                <w:sz w:val="18"/>
                <w:szCs w:val="18"/>
              </w:rPr>
              <w:t>брезка</w:t>
            </w:r>
            <w:proofErr w:type="spellEnd"/>
            <w:r w:rsidRPr="00EE3317">
              <w:rPr>
                <w:rFonts w:ascii="Times New Roman" w:eastAsia="Times New Roman" w:hAnsi="Times New Roman" w:cs="Times New Roman"/>
                <w:sz w:val="18"/>
                <w:szCs w:val="18"/>
              </w:rPr>
              <w:t xml:space="preserve">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w:t>
            </w:r>
            <w:proofErr w:type="gramStart"/>
            <w:r w:rsidRPr="00EE3317">
              <w:rPr>
                <w:rFonts w:ascii="Times New Roman" w:eastAsia="Times New Roman" w:hAnsi="Times New Roman" w:cs="Times New Roman"/>
                <w:sz w:val="18"/>
                <w:szCs w:val="18"/>
              </w:rPr>
              <w:t>"О</w:t>
            </w:r>
            <w:proofErr w:type="gramEnd"/>
            <w:r w:rsidRPr="00EE3317">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253600,00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EE3317">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Расходы бюджета поселения за счет субсидии области в целях </w:t>
            </w:r>
            <w:proofErr w:type="spellStart"/>
            <w:r w:rsidRPr="00EE3317">
              <w:rPr>
                <w:rFonts w:ascii="Times New Roman" w:eastAsia="Times New Roman" w:hAnsi="Times New Roman" w:cs="Times New Roman"/>
                <w:sz w:val="18"/>
                <w:szCs w:val="18"/>
              </w:rPr>
              <w:t>софинансирования</w:t>
            </w:r>
            <w:proofErr w:type="spellEnd"/>
            <w:r w:rsidRPr="00EE3317">
              <w:rPr>
                <w:rFonts w:ascii="Times New Roman" w:eastAsia="Times New Roman" w:hAnsi="Times New Roman" w:cs="Times New Roman"/>
                <w:sz w:val="18"/>
                <w:szCs w:val="18"/>
              </w:rPr>
              <w:t xml:space="preserve">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Обустройство площадок накопления твердых коммунальных отходов  в с</w:t>
            </w:r>
            <w:proofErr w:type="gramStart"/>
            <w:r w:rsidRPr="00EE3317">
              <w:rPr>
                <w:rFonts w:ascii="Times New Roman" w:eastAsia="Times New Roman" w:hAnsi="Times New Roman" w:cs="Times New Roman"/>
                <w:sz w:val="18"/>
                <w:szCs w:val="18"/>
              </w:rPr>
              <w:t>.Е</w:t>
            </w:r>
            <w:proofErr w:type="gramEnd"/>
            <w:r w:rsidRPr="00EE3317">
              <w:rPr>
                <w:rFonts w:ascii="Times New Roman" w:eastAsia="Times New Roman" w:hAnsi="Times New Roman" w:cs="Times New Roman"/>
                <w:sz w:val="18"/>
                <w:szCs w:val="18"/>
              </w:rPr>
              <w:t>дрово</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roofErr w:type="spellStart"/>
            <w:r w:rsidRPr="00EE3317">
              <w:rPr>
                <w:rFonts w:ascii="Times New Roman" w:eastAsia="Times New Roman" w:hAnsi="Times New Roman" w:cs="Times New Roman"/>
                <w:sz w:val="18"/>
                <w:szCs w:val="18"/>
              </w:rPr>
              <w:t>Непрограммные</w:t>
            </w:r>
            <w:proofErr w:type="spellEnd"/>
            <w:r w:rsidRPr="00EE3317">
              <w:rPr>
                <w:rFonts w:ascii="Times New Roman" w:eastAsia="Times New Roman" w:hAnsi="Times New Roman" w:cs="Times New Roman"/>
                <w:sz w:val="18"/>
                <w:szCs w:val="18"/>
              </w:rPr>
              <w:t xml:space="preserve"> мероп</w:t>
            </w:r>
            <w:r>
              <w:rPr>
                <w:rFonts w:ascii="Times New Roman" w:eastAsia="Times New Roman" w:hAnsi="Times New Roman" w:cs="Times New Roman"/>
                <w:sz w:val="18"/>
                <w:szCs w:val="18"/>
              </w:rPr>
              <w:t>р</w:t>
            </w:r>
            <w:r w:rsidRPr="00EE3317">
              <w:rPr>
                <w:rFonts w:ascii="Times New Roman" w:eastAsia="Times New Roman" w:hAnsi="Times New Roman" w:cs="Times New Roman"/>
                <w:sz w:val="18"/>
                <w:szCs w:val="18"/>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lastRenderedPageBreak/>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90"/>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00000 </w:t>
            </w:r>
            <w:proofErr w:type="spellStart"/>
            <w:r w:rsidRPr="00EE3317">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00000 </w:t>
            </w:r>
            <w:proofErr w:type="spellStart"/>
            <w:r w:rsidRPr="00EE3317">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 xml:space="preserve">99999 </w:t>
            </w:r>
            <w:proofErr w:type="spellStart"/>
            <w:r w:rsidRPr="00EE3317">
              <w:rPr>
                <w:rFonts w:ascii="Times New Roman" w:eastAsia="Times New Roman" w:hAnsi="Times New Roman" w:cs="Times New Roman"/>
                <w:b/>
                <w:bCs/>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352572,50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99999 </w:t>
            </w:r>
            <w:proofErr w:type="spellStart"/>
            <w:r w:rsidRPr="00EE3317">
              <w:rPr>
                <w:rFonts w:ascii="Times New Roman" w:eastAsia="Times New Roman" w:hAnsi="Times New Roman" w:cs="Times New Roman"/>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352572,50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7"/>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11948660,00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9628490,00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1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bl>
    <w:p w:rsidR="00EE3317" w:rsidRPr="00EE3317" w:rsidRDefault="00EE3317" w:rsidP="00EE3317">
      <w:pPr>
        <w:spacing w:after="0"/>
        <w:jc w:val="right"/>
        <w:rPr>
          <w:rFonts w:ascii="Times New Roman" w:hAnsi="Times New Roman" w:cs="Times New Roman"/>
          <w:sz w:val="18"/>
          <w:szCs w:val="18"/>
        </w:rPr>
      </w:pP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EE3317" w:rsidRDefault="00EE3317" w:rsidP="00EE3317">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p w:rsidR="00C427BF" w:rsidRDefault="00C427BF" w:rsidP="00EE3317">
      <w:pPr>
        <w:spacing w:after="0"/>
        <w:jc w:val="right"/>
        <w:rPr>
          <w:rFonts w:ascii="Times New Roman" w:hAnsi="Times New Roman" w:cs="Times New Roman"/>
          <w:sz w:val="24"/>
          <w:szCs w:val="24"/>
        </w:rPr>
      </w:pPr>
    </w:p>
    <w:p w:rsidR="00C427BF" w:rsidRDefault="00C427BF" w:rsidP="00EE3317">
      <w:pPr>
        <w:spacing w:after="0"/>
        <w:jc w:val="right"/>
        <w:rPr>
          <w:rFonts w:ascii="Times New Roman" w:hAnsi="Times New Roman" w:cs="Times New Roman"/>
          <w:sz w:val="24"/>
          <w:szCs w:val="24"/>
        </w:rPr>
      </w:pPr>
    </w:p>
    <w:tbl>
      <w:tblPr>
        <w:tblW w:w="0" w:type="auto"/>
        <w:tblInd w:w="93" w:type="dxa"/>
        <w:tblLook w:val="04A0"/>
      </w:tblPr>
      <w:tblGrid>
        <w:gridCol w:w="4799"/>
        <w:gridCol w:w="244"/>
        <w:gridCol w:w="244"/>
        <w:gridCol w:w="469"/>
        <w:gridCol w:w="814"/>
        <w:gridCol w:w="473"/>
        <w:gridCol w:w="746"/>
        <w:gridCol w:w="746"/>
        <w:gridCol w:w="439"/>
        <w:gridCol w:w="220"/>
      </w:tblGrid>
      <w:tr w:rsidR="00EE3317" w:rsidRPr="00EE3317" w:rsidTr="00EE3317">
        <w:trPr>
          <w:trHeight w:val="315"/>
        </w:trPr>
        <w:tc>
          <w:tcPr>
            <w:tcW w:w="0" w:type="auto"/>
            <w:gridSpan w:val="9"/>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315"/>
        </w:trPr>
        <w:tc>
          <w:tcPr>
            <w:tcW w:w="0" w:type="auto"/>
            <w:gridSpan w:val="9"/>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315"/>
        </w:trPr>
        <w:tc>
          <w:tcPr>
            <w:tcW w:w="0" w:type="auto"/>
            <w:gridSpan w:val="9"/>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24"/>
                <w:szCs w:val="24"/>
              </w:rPr>
            </w:pPr>
            <w:r w:rsidRPr="00EE3317">
              <w:rPr>
                <w:rFonts w:ascii="Times New Roman" w:eastAsia="Times New Roman" w:hAnsi="Times New Roman" w:cs="Times New Roman"/>
                <w:b/>
                <w:bCs/>
                <w:sz w:val="24"/>
                <w:szCs w:val="24"/>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315"/>
        </w:trPr>
        <w:tc>
          <w:tcPr>
            <w:tcW w:w="0" w:type="auto"/>
            <w:gridSpan w:val="10"/>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center"/>
              <w:rPr>
                <w:rFonts w:ascii="Arial" w:eastAsia="Times New Roman" w:hAnsi="Arial" w:cs="Arial"/>
                <w:b/>
                <w:bCs/>
                <w:sz w:val="24"/>
                <w:szCs w:val="24"/>
              </w:rPr>
            </w:pPr>
          </w:p>
        </w:tc>
      </w:tr>
      <w:tr w:rsidR="00EE3317" w:rsidRPr="00EE3317" w:rsidTr="00EE3317">
        <w:trPr>
          <w:trHeight w:val="315"/>
        </w:trPr>
        <w:tc>
          <w:tcPr>
            <w:tcW w:w="0" w:type="auto"/>
            <w:gridSpan w:val="9"/>
            <w:tcBorders>
              <w:top w:val="nil"/>
              <w:left w:val="nil"/>
              <w:bottom w:val="single" w:sz="4" w:space="0" w:color="auto"/>
              <w:right w:val="nil"/>
            </w:tcBorders>
            <w:shd w:val="clear" w:color="auto" w:fill="auto"/>
            <w:noWrap/>
            <w:vAlign w:val="bottom"/>
            <w:hideMark/>
          </w:tcPr>
          <w:p w:rsidR="00EE3317" w:rsidRPr="00EE3317" w:rsidRDefault="00EE3317" w:rsidP="00EE3317">
            <w:pPr>
              <w:spacing w:after="0" w:line="240" w:lineRule="auto"/>
              <w:jc w:val="right"/>
              <w:rPr>
                <w:rFonts w:ascii="Arial" w:eastAsia="Times New Roman" w:hAnsi="Arial" w:cs="Arial"/>
                <w:sz w:val="24"/>
                <w:szCs w:val="24"/>
              </w:rPr>
            </w:pPr>
            <w:r w:rsidRPr="00EE3317">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Arial" w:eastAsia="Times New Roman" w:hAnsi="Arial" w:cs="Arial"/>
                <w:b/>
                <w:bCs/>
                <w:sz w:val="24"/>
                <w:szCs w:val="24"/>
              </w:rPr>
            </w:pPr>
          </w:p>
        </w:tc>
      </w:tr>
      <w:tr w:rsidR="00EE3317" w:rsidRPr="00EE3317" w:rsidTr="00EE3317">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proofErr w:type="spellStart"/>
            <w:r w:rsidRPr="00EE3317">
              <w:rPr>
                <w:rFonts w:ascii="Times New Roman" w:eastAsia="Times New Roman" w:hAnsi="Times New Roman" w:cs="Times New Roman"/>
                <w:b/>
                <w:bCs/>
                <w:sz w:val="18"/>
                <w:szCs w:val="18"/>
              </w:rPr>
              <w:t>Расх</w:t>
            </w:r>
            <w:proofErr w:type="spellEnd"/>
            <w:r w:rsidRPr="00EE3317">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254000,00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4889980,00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Подпрограмма "Ремонт автомобильных дорог общего пользования местного значения на территории Едровского </w:t>
            </w:r>
            <w:r w:rsidRPr="00EE3317">
              <w:rPr>
                <w:rFonts w:ascii="Times New Roman" w:eastAsia="Times New Roman" w:hAnsi="Times New Roman" w:cs="Times New Roman"/>
                <w:sz w:val="18"/>
                <w:szCs w:val="18"/>
              </w:rPr>
              <w:lastRenderedPageBreak/>
              <w:t>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3475500,00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225500,00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6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color w:val="FF0000"/>
                <w:sz w:val="18"/>
                <w:szCs w:val="18"/>
              </w:rPr>
            </w:pPr>
            <w:r w:rsidRPr="00EE331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1539600,00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C427BF" w:rsidRPr="00EE3317" w:rsidTr="00EE3317">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lastRenderedPageBreak/>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Скашивание травы,</w:t>
            </w:r>
            <w:r w:rsidR="00C427BF">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Спил, </w:t>
            </w:r>
            <w:proofErr w:type="spellStart"/>
            <w:r w:rsidRPr="00EE3317">
              <w:rPr>
                <w:rFonts w:ascii="Times New Roman" w:eastAsia="Times New Roman" w:hAnsi="Times New Roman" w:cs="Times New Roman"/>
                <w:sz w:val="18"/>
                <w:szCs w:val="18"/>
              </w:rPr>
              <w:t>кронирование</w:t>
            </w:r>
            <w:proofErr w:type="spellEnd"/>
            <w:r w:rsidRPr="00EE3317">
              <w:rPr>
                <w:rFonts w:ascii="Times New Roman" w:eastAsia="Times New Roman" w:hAnsi="Times New Roman" w:cs="Times New Roman"/>
                <w:sz w:val="18"/>
                <w:szCs w:val="18"/>
              </w:rPr>
              <w:t>, побелка деревьев,</w:t>
            </w:r>
            <w:r w:rsidR="00C427BF">
              <w:rPr>
                <w:rFonts w:ascii="Times New Roman" w:eastAsia="Times New Roman" w:hAnsi="Times New Roman" w:cs="Times New Roman"/>
                <w:sz w:val="18"/>
                <w:szCs w:val="18"/>
              </w:rPr>
              <w:t xml:space="preserve"> </w:t>
            </w:r>
            <w:r w:rsidRPr="00EE3317">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w:t>
            </w:r>
            <w:proofErr w:type="gramStart"/>
            <w:r w:rsidRPr="00EE3317">
              <w:rPr>
                <w:rFonts w:ascii="Times New Roman" w:eastAsia="Times New Roman" w:hAnsi="Times New Roman" w:cs="Times New Roman"/>
                <w:sz w:val="18"/>
                <w:szCs w:val="18"/>
              </w:rPr>
              <w:t>"О</w:t>
            </w:r>
            <w:proofErr w:type="gramEnd"/>
            <w:r w:rsidRPr="00EE3317">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253600,00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Обслуживание детских п</w:t>
            </w:r>
            <w:r w:rsidR="00C427BF">
              <w:rPr>
                <w:rFonts w:ascii="Times New Roman" w:eastAsia="Times New Roman" w:hAnsi="Times New Roman" w:cs="Times New Roman"/>
                <w:sz w:val="18"/>
                <w:szCs w:val="18"/>
              </w:rPr>
              <w:t>лощадок и общественных территор</w:t>
            </w:r>
            <w:r w:rsidRPr="00EE3317">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xml:space="preserve">Расходы бюджета поселения за счет субсидии области в целях </w:t>
            </w:r>
            <w:proofErr w:type="spellStart"/>
            <w:r w:rsidRPr="00EE3317">
              <w:rPr>
                <w:rFonts w:ascii="Times New Roman" w:eastAsia="Times New Roman" w:hAnsi="Times New Roman" w:cs="Times New Roman"/>
                <w:sz w:val="18"/>
                <w:szCs w:val="18"/>
              </w:rPr>
              <w:t>софинансирования</w:t>
            </w:r>
            <w:proofErr w:type="spellEnd"/>
            <w:r w:rsidRPr="00EE3317">
              <w:rPr>
                <w:rFonts w:ascii="Times New Roman" w:eastAsia="Times New Roman" w:hAnsi="Times New Roman" w:cs="Times New Roman"/>
                <w:sz w:val="18"/>
                <w:szCs w:val="18"/>
              </w:rPr>
              <w:t xml:space="preserve">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Обустройство площадок накопления твердых коммунальных отходов  в с</w:t>
            </w:r>
            <w:proofErr w:type="gramStart"/>
            <w:r w:rsidRPr="00EE3317">
              <w:rPr>
                <w:rFonts w:ascii="Times New Roman" w:eastAsia="Times New Roman" w:hAnsi="Times New Roman" w:cs="Times New Roman"/>
                <w:sz w:val="18"/>
                <w:szCs w:val="18"/>
              </w:rPr>
              <w:t>.Е</w:t>
            </w:r>
            <w:proofErr w:type="gramEnd"/>
            <w:r w:rsidRPr="00EE3317">
              <w:rPr>
                <w:rFonts w:ascii="Times New Roman" w:eastAsia="Times New Roman" w:hAnsi="Times New Roman" w:cs="Times New Roman"/>
                <w:sz w:val="18"/>
                <w:szCs w:val="18"/>
              </w:rPr>
              <w:t>дрово</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lastRenderedPageBreak/>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0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690"/>
        </w:trPr>
        <w:tc>
          <w:tcPr>
            <w:tcW w:w="0" w:type="auto"/>
            <w:gridSpan w:val="3"/>
            <w:tcBorders>
              <w:top w:val="nil"/>
              <w:left w:val="nil"/>
              <w:bottom w:val="nil"/>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b/>
                <w:bCs/>
                <w:color w:val="000000"/>
                <w:sz w:val="18"/>
                <w:szCs w:val="18"/>
              </w:rPr>
            </w:pPr>
            <w:r w:rsidRPr="00EE3317">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9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color w:val="000000"/>
                <w:sz w:val="18"/>
                <w:szCs w:val="18"/>
              </w:rPr>
            </w:pPr>
            <w:r w:rsidRPr="00EE33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center"/>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sz w:val="18"/>
                <w:szCs w:val="18"/>
              </w:rPr>
            </w:pPr>
            <w:r w:rsidRPr="00EE33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315"/>
        </w:trPr>
        <w:tc>
          <w:tcPr>
            <w:tcW w:w="0" w:type="auto"/>
            <w:gridSpan w:val="6"/>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6709580,00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3825130,00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jc w:val="right"/>
              <w:rPr>
                <w:rFonts w:ascii="Times New Roman" w:eastAsia="Times New Roman" w:hAnsi="Times New Roman" w:cs="Times New Roman"/>
                <w:b/>
                <w:bCs/>
                <w:sz w:val="18"/>
                <w:szCs w:val="18"/>
              </w:rPr>
            </w:pPr>
            <w:r w:rsidRPr="00EE33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r w:rsidR="00EE3317" w:rsidRPr="00EE3317" w:rsidTr="00EE3317">
        <w:trPr>
          <w:trHeight w:val="180"/>
        </w:trPr>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E3317" w:rsidRPr="00EE3317" w:rsidRDefault="00EE3317" w:rsidP="00EE3317">
            <w:pPr>
              <w:spacing w:after="0" w:line="240" w:lineRule="auto"/>
              <w:rPr>
                <w:rFonts w:ascii="Times New Roman" w:eastAsia="Times New Roman" w:hAnsi="Times New Roman" w:cs="Times New Roman"/>
                <w:sz w:val="18"/>
                <w:szCs w:val="18"/>
              </w:rPr>
            </w:pPr>
          </w:p>
        </w:tc>
      </w:tr>
    </w:tbl>
    <w:p w:rsidR="00EE3317" w:rsidRDefault="00EE3317"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tbl>
      <w:tblPr>
        <w:tblW w:w="0" w:type="auto"/>
        <w:tblInd w:w="93" w:type="dxa"/>
        <w:tblLook w:val="04A0"/>
      </w:tblPr>
      <w:tblGrid>
        <w:gridCol w:w="3103"/>
        <w:gridCol w:w="3523"/>
        <w:gridCol w:w="1176"/>
        <w:gridCol w:w="696"/>
        <w:gridCol w:w="696"/>
      </w:tblGrid>
      <w:tr w:rsidR="00C427BF" w:rsidRPr="00C427BF" w:rsidTr="00C427BF">
        <w:trPr>
          <w:trHeight w:val="255"/>
        </w:trPr>
        <w:tc>
          <w:tcPr>
            <w:tcW w:w="0" w:type="auto"/>
            <w:gridSpan w:val="3"/>
            <w:vMerge w:val="restart"/>
            <w:tcBorders>
              <w:top w:val="nil"/>
              <w:left w:val="nil"/>
              <w:bottom w:val="nil"/>
              <w:right w:val="nil"/>
            </w:tcBorders>
            <w:shd w:val="clear" w:color="auto" w:fill="auto"/>
            <w:vAlign w:val="bottom"/>
            <w:hideMark/>
          </w:tcPr>
          <w:p w:rsidR="00C427BF" w:rsidRPr="00C427BF" w:rsidRDefault="00C427BF" w:rsidP="00C427BF">
            <w:pPr>
              <w:spacing w:after="0" w:line="240" w:lineRule="auto"/>
              <w:jc w:val="center"/>
              <w:rPr>
                <w:rFonts w:ascii="Times New Roman" w:eastAsia="Times New Roman" w:hAnsi="Times New Roman" w:cs="Times New Roman"/>
                <w:b/>
                <w:bCs/>
                <w:sz w:val="24"/>
                <w:szCs w:val="24"/>
              </w:rPr>
            </w:pPr>
            <w:r w:rsidRPr="00C427BF">
              <w:rPr>
                <w:rFonts w:ascii="Times New Roman" w:eastAsia="Times New Roman" w:hAnsi="Times New Roman" w:cs="Times New Roman"/>
                <w:b/>
                <w:bCs/>
                <w:sz w:val="24"/>
                <w:szCs w:val="24"/>
              </w:rPr>
              <w:t xml:space="preserve">Источники  финансирования дефицита бюджета Едровского сельского поселения          на 2022-2024 год </w:t>
            </w: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r>
      <w:tr w:rsidR="00C427BF" w:rsidRPr="00C427BF" w:rsidTr="00C427BF">
        <w:trPr>
          <w:trHeight w:val="570"/>
        </w:trPr>
        <w:tc>
          <w:tcPr>
            <w:tcW w:w="0" w:type="auto"/>
            <w:gridSpan w:val="3"/>
            <w:vMerge/>
            <w:tcBorders>
              <w:top w:val="nil"/>
              <w:left w:val="nil"/>
              <w:bottom w:val="nil"/>
              <w:right w:val="nil"/>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rPr>
                <w:rFonts w:ascii="Arial" w:eastAsia="Times New Roman" w:hAnsi="Arial" w:cs="Arial"/>
                <w:sz w:val="20"/>
                <w:szCs w:val="20"/>
              </w:rPr>
            </w:pPr>
          </w:p>
        </w:tc>
      </w:tr>
      <w:tr w:rsidR="00C427BF" w:rsidRPr="00C427BF" w:rsidTr="00C427BF">
        <w:trPr>
          <w:trHeight w:val="255"/>
        </w:trPr>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rPr>
                <w:rFonts w:ascii="Arial" w:eastAsia="Times New Roman" w:hAnsi="Arial" w:cs="Arial"/>
                <w:sz w:val="20"/>
                <w:szCs w:val="20"/>
              </w:rPr>
            </w:pPr>
          </w:p>
        </w:tc>
      </w:tr>
      <w:tr w:rsidR="00C427BF" w:rsidRPr="00C427BF" w:rsidTr="00C427BF">
        <w:trPr>
          <w:trHeight w:val="255"/>
        </w:trPr>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427BF" w:rsidRPr="00C427BF" w:rsidRDefault="00C427BF" w:rsidP="00C427BF">
            <w:pPr>
              <w:spacing w:after="0" w:line="240" w:lineRule="auto"/>
              <w:rPr>
                <w:rFonts w:ascii="Arial" w:eastAsia="Times New Roman" w:hAnsi="Arial" w:cs="Arial"/>
                <w:sz w:val="20"/>
                <w:szCs w:val="20"/>
              </w:rPr>
            </w:pPr>
          </w:p>
        </w:tc>
      </w:tr>
      <w:tr w:rsidR="00C427BF" w:rsidRPr="00C427BF" w:rsidTr="00C427BF">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C427BF" w:rsidRPr="00C427BF" w:rsidRDefault="00C427BF" w:rsidP="00C427BF">
            <w:pPr>
              <w:spacing w:after="0" w:line="240" w:lineRule="auto"/>
              <w:jc w:val="center"/>
              <w:rPr>
                <w:rFonts w:ascii="Times New Roman" w:eastAsia="Times New Roman" w:hAnsi="Times New Roman" w:cs="Times New Roman"/>
                <w:b/>
                <w:bCs/>
                <w:sz w:val="24"/>
                <w:szCs w:val="24"/>
              </w:rPr>
            </w:pPr>
            <w:r w:rsidRPr="00C427BF">
              <w:rPr>
                <w:rFonts w:ascii="Times New Roman" w:eastAsia="Times New Roman" w:hAnsi="Times New Roman" w:cs="Times New Roman"/>
                <w:b/>
                <w:bCs/>
                <w:sz w:val="24"/>
                <w:szCs w:val="24"/>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C427BF" w:rsidRPr="00C427BF" w:rsidRDefault="00C427BF" w:rsidP="00C427BF">
            <w:pPr>
              <w:spacing w:after="0" w:line="240" w:lineRule="auto"/>
              <w:jc w:val="center"/>
              <w:rPr>
                <w:rFonts w:ascii="Times New Roman" w:eastAsia="Times New Roman" w:hAnsi="Times New Roman" w:cs="Times New Roman"/>
                <w:b/>
                <w:bCs/>
                <w:sz w:val="24"/>
                <w:szCs w:val="24"/>
              </w:rPr>
            </w:pPr>
            <w:r w:rsidRPr="00C427BF">
              <w:rPr>
                <w:rFonts w:ascii="Times New Roman" w:eastAsia="Times New Roman" w:hAnsi="Times New Roman" w:cs="Times New Roman"/>
                <w:b/>
                <w:bCs/>
                <w:sz w:val="24"/>
                <w:szCs w:val="24"/>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427BF" w:rsidRPr="00C427BF" w:rsidRDefault="00C427BF" w:rsidP="00C427BF">
            <w:pPr>
              <w:spacing w:after="0" w:line="240" w:lineRule="auto"/>
              <w:jc w:val="center"/>
              <w:rPr>
                <w:rFonts w:ascii="Times New Roman" w:eastAsia="Times New Roman" w:hAnsi="Times New Roman" w:cs="Times New Roman"/>
                <w:b/>
                <w:bCs/>
                <w:sz w:val="24"/>
                <w:szCs w:val="24"/>
              </w:rPr>
            </w:pPr>
            <w:r w:rsidRPr="00C427BF">
              <w:rPr>
                <w:rFonts w:ascii="Times New Roman" w:eastAsia="Times New Roman" w:hAnsi="Times New Roman" w:cs="Times New Roman"/>
                <w:b/>
                <w:bCs/>
                <w:sz w:val="24"/>
                <w:szCs w:val="24"/>
              </w:rPr>
              <w:t>2022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427BF" w:rsidRPr="00C427BF" w:rsidRDefault="00C427BF" w:rsidP="00C427BF">
            <w:pPr>
              <w:spacing w:after="0" w:line="240" w:lineRule="auto"/>
              <w:jc w:val="center"/>
              <w:rPr>
                <w:rFonts w:ascii="Times New Roman" w:eastAsia="Times New Roman" w:hAnsi="Times New Roman" w:cs="Times New Roman"/>
                <w:b/>
                <w:bCs/>
                <w:sz w:val="24"/>
                <w:szCs w:val="24"/>
              </w:rPr>
            </w:pPr>
            <w:r w:rsidRPr="00C427BF">
              <w:rPr>
                <w:rFonts w:ascii="Times New Roman" w:eastAsia="Times New Roman" w:hAnsi="Times New Roman" w:cs="Times New Roman"/>
                <w:b/>
                <w:bCs/>
                <w:sz w:val="24"/>
                <w:szCs w:val="24"/>
              </w:rPr>
              <w:t>2023</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427BF" w:rsidRPr="00C427BF" w:rsidRDefault="00C427BF" w:rsidP="00C427BF">
            <w:pPr>
              <w:spacing w:after="0" w:line="240" w:lineRule="auto"/>
              <w:jc w:val="center"/>
              <w:rPr>
                <w:rFonts w:ascii="Times New Roman" w:eastAsia="Times New Roman" w:hAnsi="Times New Roman" w:cs="Times New Roman"/>
                <w:b/>
                <w:bCs/>
                <w:sz w:val="24"/>
                <w:szCs w:val="24"/>
              </w:rPr>
            </w:pPr>
            <w:r w:rsidRPr="00C427BF">
              <w:rPr>
                <w:rFonts w:ascii="Times New Roman" w:eastAsia="Times New Roman" w:hAnsi="Times New Roman" w:cs="Times New Roman"/>
                <w:b/>
                <w:bCs/>
                <w:sz w:val="24"/>
                <w:szCs w:val="24"/>
              </w:rPr>
              <w:t>2024</w:t>
            </w:r>
          </w:p>
        </w:tc>
      </w:tr>
      <w:tr w:rsidR="00C427BF" w:rsidRPr="00C427BF" w:rsidTr="00C427BF">
        <w:trPr>
          <w:trHeight w:val="276"/>
        </w:trPr>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r>
      <w:tr w:rsidR="00C427BF" w:rsidRPr="00C427BF" w:rsidTr="00C427BF">
        <w:trPr>
          <w:trHeight w:val="276"/>
        </w:trPr>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r>
      <w:tr w:rsidR="00C427BF" w:rsidRPr="00C427BF" w:rsidTr="00C427BF">
        <w:trPr>
          <w:trHeight w:val="276"/>
        </w:trPr>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C427BF" w:rsidRPr="00C427BF" w:rsidRDefault="00C427BF" w:rsidP="00C427BF">
            <w:pPr>
              <w:spacing w:after="0" w:line="240" w:lineRule="auto"/>
              <w:rPr>
                <w:rFonts w:ascii="Times New Roman" w:eastAsia="Times New Roman" w:hAnsi="Times New Roman" w:cs="Times New Roman"/>
                <w:b/>
                <w:bCs/>
                <w:sz w:val="24"/>
                <w:szCs w:val="24"/>
              </w:rPr>
            </w:pPr>
          </w:p>
        </w:tc>
      </w:tr>
      <w:tr w:rsidR="00C427BF" w:rsidRPr="00C427BF" w:rsidTr="00C427BF">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C427BF" w:rsidRPr="00C427BF" w:rsidRDefault="00C427BF" w:rsidP="00C427BF">
            <w:pPr>
              <w:spacing w:after="0" w:line="240" w:lineRule="auto"/>
              <w:jc w:val="both"/>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C427BF" w:rsidRPr="00C427BF" w:rsidRDefault="00C427BF" w:rsidP="00C427BF">
            <w:pPr>
              <w:spacing w:after="0" w:line="240" w:lineRule="auto"/>
              <w:jc w:val="center"/>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 xml:space="preserve"> 000 01 00 </w:t>
            </w:r>
            <w:proofErr w:type="spellStart"/>
            <w:r w:rsidRPr="00C427BF">
              <w:rPr>
                <w:rFonts w:ascii="Times New Roman" w:eastAsia="Times New Roman" w:hAnsi="Times New Roman" w:cs="Times New Roman"/>
                <w:sz w:val="24"/>
                <w:szCs w:val="24"/>
              </w:rPr>
              <w:t>00</w:t>
            </w:r>
            <w:proofErr w:type="spellEnd"/>
            <w:r w:rsidRPr="00C427BF">
              <w:rPr>
                <w:rFonts w:ascii="Times New Roman" w:eastAsia="Times New Roman" w:hAnsi="Times New Roman" w:cs="Times New Roman"/>
                <w:sz w:val="24"/>
                <w:szCs w:val="24"/>
              </w:rPr>
              <w:t xml:space="preserve"> </w:t>
            </w:r>
            <w:proofErr w:type="spellStart"/>
            <w:r w:rsidRPr="00C427BF">
              <w:rPr>
                <w:rFonts w:ascii="Times New Roman" w:eastAsia="Times New Roman" w:hAnsi="Times New Roman" w:cs="Times New Roman"/>
                <w:sz w:val="24"/>
                <w:szCs w:val="24"/>
              </w:rPr>
              <w:t>00</w:t>
            </w:r>
            <w:proofErr w:type="spellEnd"/>
            <w:r w:rsidRPr="00C427BF">
              <w:rPr>
                <w:rFonts w:ascii="Times New Roman" w:eastAsia="Times New Roman" w:hAnsi="Times New Roman" w:cs="Times New Roman"/>
                <w:sz w:val="24"/>
                <w:szCs w:val="24"/>
              </w:rPr>
              <w:t xml:space="preserve"> </w:t>
            </w:r>
            <w:proofErr w:type="spellStart"/>
            <w:r w:rsidRPr="00C427BF">
              <w:rPr>
                <w:rFonts w:ascii="Times New Roman" w:eastAsia="Times New Roman" w:hAnsi="Times New Roman" w:cs="Times New Roman"/>
                <w:sz w:val="24"/>
                <w:szCs w:val="24"/>
              </w:rPr>
              <w:t>00</w:t>
            </w:r>
            <w:proofErr w:type="spellEnd"/>
            <w:r w:rsidRPr="00C427BF">
              <w:rPr>
                <w:rFonts w:ascii="Times New Roman" w:eastAsia="Times New Roman" w:hAnsi="Times New Roman" w:cs="Times New Roman"/>
                <w:sz w:val="24"/>
                <w:szCs w:val="24"/>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0,00</w:t>
            </w:r>
          </w:p>
        </w:tc>
      </w:tr>
      <w:tr w:rsidR="00C427BF" w:rsidRPr="00C427BF" w:rsidTr="00C427BF">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C427BF" w:rsidRPr="00C427BF" w:rsidRDefault="00C427BF" w:rsidP="00C427BF">
            <w:pPr>
              <w:spacing w:after="0" w:line="240" w:lineRule="auto"/>
              <w:jc w:val="both"/>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C427BF" w:rsidRPr="00C427BF" w:rsidRDefault="00C427BF" w:rsidP="00C427BF">
            <w:pPr>
              <w:spacing w:after="0" w:line="240" w:lineRule="auto"/>
              <w:jc w:val="center"/>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 xml:space="preserve">936 01 05 00 </w:t>
            </w:r>
            <w:proofErr w:type="spellStart"/>
            <w:r w:rsidRPr="00C427BF">
              <w:rPr>
                <w:rFonts w:ascii="Times New Roman" w:eastAsia="Times New Roman" w:hAnsi="Times New Roman" w:cs="Times New Roman"/>
                <w:sz w:val="24"/>
                <w:szCs w:val="24"/>
              </w:rPr>
              <w:t>00</w:t>
            </w:r>
            <w:proofErr w:type="spellEnd"/>
            <w:r w:rsidRPr="00C427BF">
              <w:rPr>
                <w:rFonts w:ascii="Times New Roman" w:eastAsia="Times New Roman" w:hAnsi="Times New Roman" w:cs="Times New Roman"/>
                <w:sz w:val="24"/>
                <w:szCs w:val="24"/>
              </w:rPr>
              <w:t xml:space="preserve"> </w:t>
            </w:r>
            <w:proofErr w:type="spellStart"/>
            <w:r w:rsidRPr="00C427BF">
              <w:rPr>
                <w:rFonts w:ascii="Times New Roman" w:eastAsia="Times New Roman" w:hAnsi="Times New Roman" w:cs="Times New Roman"/>
                <w:sz w:val="24"/>
                <w:szCs w:val="24"/>
              </w:rPr>
              <w:t>00</w:t>
            </w:r>
            <w:proofErr w:type="spellEnd"/>
            <w:r w:rsidRPr="00C427BF">
              <w:rPr>
                <w:rFonts w:ascii="Times New Roman" w:eastAsia="Times New Roman" w:hAnsi="Times New Roman" w:cs="Times New Roman"/>
                <w:sz w:val="24"/>
                <w:szCs w:val="24"/>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0,00</w:t>
            </w:r>
          </w:p>
        </w:tc>
      </w:tr>
      <w:tr w:rsidR="00C427BF" w:rsidRPr="00C427BF" w:rsidTr="00C427B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C427BF" w:rsidRPr="00C427BF" w:rsidRDefault="00C427BF" w:rsidP="00C427BF">
            <w:pPr>
              <w:spacing w:after="0" w:line="240" w:lineRule="auto"/>
              <w:jc w:val="both"/>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C427BF" w:rsidRPr="00C427BF" w:rsidRDefault="00C427BF" w:rsidP="00C427BF">
            <w:pPr>
              <w:spacing w:after="0" w:line="240" w:lineRule="auto"/>
              <w:jc w:val="center"/>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C427BF" w:rsidRPr="00C427BF" w:rsidRDefault="00C427BF" w:rsidP="00C427BF">
            <w:pPr>
              <w:spacing w:after="0" w:line="240" w:lineRule="auto"/>
              <w:jc w:val="right"/>
              <w:rPr>
                <w:rFonts w:ascii="Times New Roman" w:eastAsia="Times New Roman" w:hAnsi="Times New Roman" w:cs="Times New Roman"/>
                <w:sz w:val="24"/>
                <w:szCs w:val="24"/>
              </w:rPr>
            </w:pPr>
            <w:r w:rsidRPr="00C427BF">
              <w:rPr>
                <w:rFonts w:ascii="Times New Roman" w:eastAsia="Times New Roman" w:hAnsi="Times New Roman" w:cs="Times New Roman"/>
                <w:sz w:val="24"/>
                <w:szCs w:val="24"/>
              </w:rPr>
              <w:t>0,00</w:t>
            </w:r>
          </w:p>
        </w:tc>
      </w:tr>
    </w:tbl>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EE3317">
      <w:pPr>
        <w:spacing w:after="0"/>
        <w:rPr>
          <w:rFonts w:ascii="Times New Roman" w:hAnsi="Times New Roman" w:cs="Times New Roman"/>
          <w:sz w:val="18"/>
          <w:szCs w:val="18"/>
        </w:rPr>
      </w:pP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C427BF" w:rsidRDefault="00C427BF" w:rsidP="00C427BF">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p w:rsidR="00A10844" w:rsidRDefault="00A10844" w:rsidP="00C427BF">
      <w:pPr>
        <w:spacing w:after="0"/>
        <w:jc w:val="right"/>
        <w:rPr>
          <w:rFonts w:ascii="Times New Roman" w:hAnsi="Times New Roman" w:cs="Times New Roman"/>
          <w:sz w:val="24"/>
          <w:szCs w:val="24"/>
        </w:rPr>
      </w:pPr>
    </w:p>
    <w:p w:rsidR="00A10844" w:rsidRDefault="00A10844" w:rsidP="00C427BF">
      <w:pPr>
        <w:spacing w:after="0"/>
        <w:jc w:val="right"/>
        <w:rPr>
          <w:rFonts w:ascii="Times New Roman" w:hAnsi="Times New Roman" w:cs="Times New Roman"/>
          <w:sz w:val="24"/>
          <w:szCs w:val="24"/>
        </w:rPr>
      </w:pPr>
    </w:p>
    <w:p w:rsidR="00C427BF" w:rsidRPr="00A10844" w:rsidRDefault="00C427BF" w:rsidP="00C427BF">
      <w:pPr>
        <w:jc w:val="center"/>
        <w:rPr>
          <w:rFonts w:ascii="Times New Roman" w:hAnsi="Times New Roman" w:cs="Times New Roman"/>
          <w:b/>
          <w:sz w:val="24"/>
          <w:szCs w:val="24"/>
        </w:rPr>
      </w:pPr>
      <w:r w:rsidRPr="00A10844">
        <w:rPr>
          <w:rFonts w:ascii="Times New Roman" w:hAnsi="Times New Roman" w:cs="Times New Roman"/>
          <w:b/>
          <w:sz w:val="24"/>
          <w:szCs w:val="24"/>
        </w:rPr>
        <w:t>ПЕРЕЧЕНЬ ПУБЛИЧНО НОРМАТИВНЫХ ОБЯЗАТЕЛЬСТВ,  ПОДЛЕЖАЩИХ ИСПОЛНЕНИЮ ЗА СЧЕТ  СРЕДСТВ  БЮДЖЕТА Едровского сельского поселения:</w:t>
      </w:r>
    </w:p>
    <w:p w:rsidR="00C427BF" w:rsidRPr="00A10844" w:rsidRDefault="00C427BF" w:rsidP="00C427BF">
      <w:pPr>
        <w:jc w:val="right"/>
        <w:rPr>
          <w:rFonts w:ascii="Times New Roman" w:hAnsi="Times New Roman" w:cs="Times New Roman"/>
          <w:b/>
          <w:color w:val="FFFFFF"/>
          <w:sz w:val="20"/>
          <w:szCs w:val="20"/>
        </w:rPr>
      </w:pPr>
      <w:r w:rsidRPr="00A10844">
        <w:rPr>
          <w:rFonts w:ascii="Times New Roman" w:hAnsi="Times New Roman" w:cs="Times New Roman"/>
          <w:sz w:val="20"/>
          <w:szCs w:val="20"/>
        </w:rPr>
        <w:t>рублей</w:t>
      </w:r>
    </w:p>
    <w:tbl>
      <w:tblPr>
        <w:tblW w:w="0" w:type="auto"/>
        <w:tblInd w:w="55" w:type="dxa"/>
        <w:tblCellMar>
          <w:top w:w="55" w:type="dxa"/>
          <w:left w:w="55" w:type="dxa"/>
          <w:bottom w:w="55" w:type="dxa"/>
          <w:right w:w="55" w:type="dxa"/>
        </w:tblCellMar>
        <w:tblLook w:val="04A0"/>
      </w:tblPr>
      <w:tblGrid>
        <w:gridCol w:w="220"/>
        <w:gridCol w:w="4550"/>
        <w:gridCol w:w="1767"/>
        <w:gridCol w:w="863"/>
        <w:gridCol w:w="863"/>
        <w:gridCol w:w="863"/>
      </w:tblGrid>
      <w:tr w:rsidR="00C427BF" w:rsidTr="00A10844">
        <w:trPr>
          <w:trHeight w:val="637"/>
        </w:trPr>
        <w:tc>
          <w:tcPr>
            <w:tcW w:w="0" w:type="auto"/>
            <w:tcBorders>
              <w:top w:val="single" w:sz="2" w:space="0" w:color="000000"/>
              <w:left w:val="single" w:sz="2" w:space="0" w:color="000000"/>
              <w:bottom w:val="single" w:sz="2" w:space="0" w:color="000000"/>
              <w:right w:val="nil"/>
            </w:tcBorders>
          </w:tcPr>
          <w:p w:rsidR="00C427BF" w:rsidRPr="00A10844" w:rsidRDefault="00C427BF" w:rsidP="00C427BF">
            <w:pPr>
              <w:suppressLineNumbers/>
              <w:suppressAutoHyphens/>
              <w:snapToGrid w:val="0"/>
              <w:jc w:val="center"/>
              <w:rPr>
                <w:rFonts w:ascii="Times New Roman" w:hAnsi="Times New Roman" w:cs="Times New Roman"/>
                <w:lang w:eastAsia="zh-CN"/>
              </w:rPr>
            </w:pPr>
          </w:p>
        </w:tc>
        <w:tc>
          <w:tcPr>
            <w:tcW w:w="0" w:type="auto"/>
            <w:tcBorders>
              <w:top w:val="single" w:sz="2" w:space="0" w:color="000000"/>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C427BF" w:rsidRPr="00A10844" w:rsidRDefault="00C427BF" w:rsidP="00C427BF">
            <w:pPr>
              <w:suppressLineNumbers/>
              <w:suppressAutoHyphens/>
              <w:rPr>
                <w:rFonts w:ascii="Times New Roman" w:hAnsi="Times New Roman" w:cs="Times New Roman"/>
                <w:lang w:eastAsia="zh-CN"/>
              </w:rPr>
            </w:pPr>
            <w:r w:rsidRPr="00A10844">
              <w:rPr>
                <w:rFonts w:ascii="Times New Roman" w:hAnsi="Times New Roman" w:cs="Times New Roman"/>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2022год</w:t>
            </w:r>
          </w:p>
        </w:tc>
        <w:tc>
          <w:tcPr>
            <w:tcW w:w="0" w:type="auto"/>
            <w:tcBorders>
              <w:top w:val="single" w:sz="2" w:space="0" w:color="000000"/>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2023год</w:t>
            </w:r>
          </w:p>
        </w:tc>
        <w:tc>
          <w:tcPr>
            <w:tcW w:w="0" w:type="auto"/>
            <w:tcBorders>
              <w:top w:val="single" w:sz="2" w:space="0" w:color="000000"/>
              <w:left w:val="single" w:sz="2" w:space="0" w:color="000000"/>
              <w:bottom w:val="single" w:sz="2" w:space="0" w:color="000000"/>
              <w:right w:val="single" w:sz="2" w:space="0" w:color="000000"/>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2024год</w:t>
            </w:r>
          </w:p>
        </w:tc>
      </w:tr>
      <w:tr w:rsidR="00C427BF" w:rsidTr="00A10844">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color w:val="000000"/>
                <w:lang w:eastAsia="zh-CN"/>
              </w:rPr>
            </w:pPr>
            <w:r w:rsidRPr="00A10844">
              <w:rPr>
                <w:rFonts w:ascii="Times New Roman" w:hAnsi="Times New Roman" w:cs="Times New Roman"/>
                <w:color w:val="000000"/>
                <w:lang w:eastAsia="zh-CN"/>
              </w:rPr>
              <w:t>1</w:t>
            </w:r>
          </w:p>
        </w:tc>
        <w:tc>
          <w:tcPr>
            <w:tcW w:w="0" w:type="auto"/>
            <w:tcBorders>
              <w:top w:val="nil"/>
              <w:left w:val="single" w:sz="2" w:space="0" w:color="000000"/>
              <w:bottom w:val="single" w:sz="2" w:space="0" w:color="000000"/>
              <w:right w:val="nil"/>
            </w:tcBorders>
          </w:tcPr>
          <w:p w:rsidR="00C427BF" w:rsidRPr="00A10844" w:rsidRDefault="00C427BF" w:rsidP="00C427BF">
            <w:pPr>
              <w:suppressAutoHyphens/>
              <w:jc w:val="center"/>
              <w:rPr>
                <w:rFonts w:ascii="Times New Roman" w:hAnsi="Times New Roman" w:cs="Times New Roman"/>
                <w:lang w:eastAsia="zh-CN"/>
              </w:rPr>
            </w:pPr>
            <w:r w:rsidRPr="00A10844">
              <w:rPr>
                <w:rFonts w:ascii="Times New Roman" w:hAnsi="Times New Roman" w:cs="Times New Roman"/>
                <w:color w:val="00000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154290</w:t>
            </w: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154290</w:t>
            </w:r>
          </w:p>
        </w:tc>
        <w:tc>
          <w:tcPr>
            <w:tcW w:w="0" w:type="auto"/>
            <w:tcBorders>
              <w:top w:val="nil"/>
              <w:left w:val="single" w:sz="2" w:space="0" w:color="000000"/>
              <w:bottom w:val="single" w:sz="2" w:space="0" w:color="000000"/>
              <w:right w:val="single" w:sz="2" w:space="0" w:color="000000"/>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154290</w:t>
            </w:r>
          </w:p>
        </w:tc>
      </w:tr>
      <w:tr w:rsidR="00C427BF" w:rsidTr="00A10844">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snapToGrid w:val="0"/>
              <w:jc w:val="center"/>
              <w:rPr>
                <w:rFonts w:ascii="Times New Roman" w:hAnsi="Times New Roman" w:cs="Times New Roman"/>
                <w:lang w:eastAsia="zh-CN"/>
              </w:rPr>
            </w:pPr>
            <w:r w:rsidRPr="00A10844">
              <w:rPr>
                <w:rFonts w:ascii="Times New Roman" w:hAnsi="Times New Roman" w:cs="Times New Roman"/>
                <w:lang w:eastAsia="zh-CN"/>
              </w:rPr>
              <w:t>2</w:t>
            </w: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Дополнительное пенсионное обеспечение лиц, осуществлявших полномочия выборного должностного лица местного самоуправления на постоянной (штатной</w:t>
            </w:r>
            <w:proofErr w:type="gramStart"/>
            <w:r w:rsidRPr="00A10844">
              <w:rPr>
                <w:rFonts w:ascii="Times New Roman" w:hAnsi="Times New Roman" w:cs="Times New Roman"/>
                <w:lang w:eastAsia="zh-CN"/>
              </w:rPr>
              <w:t>)о</w:t>
            </w:r>
            <w:proofErr w:type="gramEnd"/>
            <w:r w:rsidRPr="00A10844">
              <w:rPr>
                <w:rFonts w:ascii="Times New Roman" w:hAnsi="Times New Roman" w:cs="Times New Roman"/>
                <w:lang w:eastAsia="zh-CN"/>
              </w:rPr>
              <w:t xml:space="preserve">снове  </w:t>
            </w:r>
          </w:p>
        </w:tc>
        <w:tc>
          <w:tcPr>
            <w:tcW w:w="0" w:type="auto"/>
            <w:tcBorders>
              <w:top w:val="nil"/>
              <w:left w:val="single" w:sz="2" w:space="0" w:color="000000"/>
              <w:bottom w:val="single" w:sz="2" w:space="0" w:color="000000"/>
              <w:right w:val="single" w:sz="2" w:space="0" w:color="000000"/>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158015</w:t>
            </w: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158015</w:t>
            </w:r>
          </w:p>
        </w:tc>
        <w:tc>
          <w:tcPr>
            <w:tcW w:w="0" w:type="auto"/>
            <w:tcBorders>
              <w:top w:val="nil"/>
              <w:left w:val="single" w:sz="2" w:space="0" w:color="000000"/>
              <w:bottom w:val="single" w:sz="2" w:space="0" w:color="000000"/>
              <w:right w:val="single" w:sz="2" w:space="0" w:color="000000"/>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158015</w:t>
            </w:r>
          </w:p>
        </w:tc>
      </w:tr>
      <w:tr w:rsidR="00C427BF" w:rsidTr="00A10844">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snapToGrid w:val="0"/>
              <w:jc w:val="center"/>
              <w:rPr>
                <w:rFonts w:ascii="Times New Roman" w:hAnsi="Times New Roman" w:cs="Times New Roman"/>
                <w:lang w:eastAsia="zh-CN"/>
              </w:rPr>
            </w:pP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Итого</w:t>
            </w:r>
          </w:p>
        </w:tc>
        <w:tc>
          <w:tcPr>
            <w:tcW w:w="0" w:type="auto"/>
            <w:tcBorders>
              <w:top w:val="nil"/>
              <w:left w:val="single" w:sz="2" w:space="0" w:color="000000"/>
              <w:bottom w:val="single" w:sz="2" w:space="0" w:color="000000"/>
              <w:right w:val="single" w:sz="2" w:space="0" w:color="000000"/>
            </w:tcBorders>
          </w:tcPr>
          <w:p w:rsidR="00C427BF" w:rsidRPr="00A10844" w:rsidRDefault="00C427BF" w:rsidP="00C427BF">
            <w:pPr>
              <w:suppressLineNumbers/>
              <w:suppressAutoHyphens/>
              <w:jc w:val="center"/>
              <w:rPr>
                <w:rFonts w:ascii="Times New Roman" w:hAnsi="Times New Roman" w:cs="Times New Roman"/>
                <w:lang w:eastAsia="zh-CN"/>
              </w:rPr>
            </w:pP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312305</w:t>
            </w:r>
          </w:p>
        </w:tc>
        <w:tc>
          <w:tcPr>
            <w:tcW w:w="0" w:type="auto"/>
            <w:tcBorders>
              <w:top w:val="nil"/>
              <w:left w:val="single" w:sz="2" w:space="0" w:color="000000"/>
              <w:bottom w:val="single" w:sz="2" w:space="0" w:color="000000"/>
              <w:right w:val="nil"/>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312305</w:t>
            </w:r>
          </w:p>
        </w:tc>
        <w:tc>
          <w:tcPr>
            <w:tcW w:w="0" w:type="auto"/>
            <w:tcBorders>
              <w:top w:val="nil"/>
              <w:left w:val="single" w:sz="2" w:space="0" w:color="000000"/>
              <w:bottom w:val="single" w:sz="2" w:space="0" w:color="000000"/>
              <w:right w:val="single" w:sz="2" w:space="0" w:color="000000"/>
            </w:tcBorders>
          </w:tcPr>
          <w:p w:rsidR="00C427BF" w:rsidRPr="00A10844" w:rsidRDefault="00C427BF" w:rsidP="00C427BF">
            <w:pPr>
              <w:suppressLineNumbers/>
              <w:suppressAutoHyphens/>
              <w:jc w:val="center"/>
              <w:rPr>
                <w:rFonts w:ascii="Times New Roman" w:hAnsi="Times New Roman" w:cs="Times New Roman"/>
                <w:lang w:eastAsia="zh-CN"/>
              </w:rPr>
            </w:pPr>
            <w:r w:rsidRPr="00A10844">
              <w:rPr>
                <w:rFonts w:ascii="Times New Roman" w:hAnsi="Times New Roman" w:cs="Times New Roman"/>
                <w:lang w:eastAsia="zh-CN"/>
              </w:rPr>
              <w:t>312305</w:t>
            </w:r>
          </w:p>
        </w:tc>
      </w:tr>
    </w:tbl>
    <w:p w:rsidR="00C427BF" w:rsidRDefault="00C427BF"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tbl>
      <w:tblPr>
        <w:tblW w:w="0" w:type="auto"/>
        <w:tblInd w:w="93" w:type="dxa"/>
        <w:tblLook w:val="04A0"/>
      </w:tblPr>
      <w:tblGrid>
        <w:gridCol w:w="6427"/>
        <w:gridCol w:w="1096"/>
        <w:gridCol w:w="656"/>
        <w:gridCol w:w="1015"/>
      </w:tblGrid>
      <w:tr w:rsidR="00A10844" w:rsidRPr="00A10844" w:rsidTr="00A10844">
        <w:trPr>
          <w:trHeight w:val="330"/>
        </w:trPr>
        <w:tc>
          <w:tcPr>
            <w:tcW w:w="0" w:type="auto"/>
            <w:gridSpan w:val="4"/>
            <w:vMerge w:val="restart"/>
            <w:tcBorders>
              <w:top w:val="nil"/>
              <w:left w:val="nil"/>
              <w:bottom w:val="nil"/>
              <w:right w:val="nil"/>
            </w:tcBorders>
            <w:shd w:val="clear" w:color="auto" w:fill="auto"/>
            <w:vAlign w:val="bottom"/>
            <w:hideMark/>
          </w:tcPr>
          <w:p w:rsidR="00A10844" w:rsidRPr="00A10844" w:rsidRDefault="00A10844" w:rsidP="00A10844">
            <w:pPr>
              <w:spacing w:after="0" w:line="240" w:lineRule="auto"/>
              <w:jc w:val="center"/>
              <w:rPr>
                <w:rFonts w:ascii="Times New Roman" w:eastAsia="Times New Roman" w:hAnsi="Times New Roman" w:cs="Times New Roman"/>
                <w:b/>
                <w:bCs/>
                <w:sz w:val="24"/>
                <w:szCs w:val="24"/>
              </w:rPr>
            </w:pPr>
            <w:r w:rsidRPr="00A10844">
              <w:rPr>
                <w:rFonts w:ascii="Times New Roman" w:eastAsia="Times New Roman" w:hAnsi="Times New Roman" w:cs="Times New Roman"/>
                <w:b/>
                <w:bCs/>
                <w:sz w:val="24"/>
                <w:szCs w:val="24"/>
              </w:rPr>
              <w:t>Объём межбюджетных трансфертов,</w:t>
            </w:r>
            <w:r>
              <w:rPr>
                <w:rFonts w:ascii="Times New Roman" w:eastAsia="Times New Roman" w:hAnsi="Times New Roman" w:cs="Times New Roman"/>
                <w:b/>
                <w:bCs/>
                <w:sz w:val="24"/>
                <w:szCs w:val="24"/>
              </w:rPr>
              <w:t xml:space="preserve"> </w:t>
            </w:r>
            <w:r w:rsidRPr="00A10844">
              <w:rPr>
                <w:rFonts w:ascii="Times New Roman" w:eastAsia="Times New Roman" w:hAnsi="Times New Roman" w:cs="Times New Roman"/>
                <w:b/>
                <w:bCs/>
                <w:sz w:val="24"/>
                <w:szCs w:val="24"/>
              </w:rPr>
              <w:t>передаваемых другим бюджетам бюджетной системы Российской Федерации бюджету Едровского сельского поселения  на 2022 год годов</w:t>
            </w:r>
            <w:r>
              <w:rPr>
                <w:rFonts w:ascii="Times New Roman" w:eastAsia="Times New Roman" w:hAnsi="Times New Roman" w:cs="Times New Roman"/>
                <w:b/>
                <w:bCs/>
                <w:sz w:val="24"/>
                <w:szCs w:val="24"/>
              </w:rPr>
              <w:t xml:space="preserve"> и на плановый период 2023 и 2024 годов</w:t>
            </w:r>
          </w:p>
        </w:tc>
      </w:tr>
      <w:tr w:rsidR="00A10844" w:rsidRPr="00A10844" w:rsidTr="00A10844">
        <w:trPr>
          <w:trHeight w:val="330"/>
        </w:trPr>
        <w:tc>
          <w:tcPr>
            <w:tcW w:w="0" w:type="auto"/>
            <w:gridSpan w:val="4"/>
            <w:vMerge/>
            <w:tcBorders>
              <w:top w:val="nil"/>
              <w:left w:val="nil"/>
              <w:bottom w:val="nil"/>
              <w:right w:val="nil"/>
            </w:tcBorders>
            <w:vAlign w:val="center"/>
            <w:hideMark/>
          </w:tcPr>
          <w:p w:rsidR="00A10844" w:rsidRPr="00A10844" w:rsidRDefault="00A10844" w:rsidP="00A10844">
            <w:pPr>
              <w:spacing w:after="0" w:line="240" w:lineRule="auto"/>
              <w:jc w:val="center"/>
              <w:rPr>
                <w:rFonts w:ascii="Times New Roman" w:eastAsia="Times New Roman" w:hAnsi="Times New Roman" w:cs="Times New Roman"/>
                <w:b/>
                <w:bCs/>
                <w:sz w:val="24"/>
                <w:szCs w:val="24"/>
              </w:rPr>
            </w:pPr>
          </w:p>
        </w:tc>
      </w:tr>
      <w:tr w:rsidR="00A10844" w:rsidRPr="00A10844" w:rsidTr="00A10844">
        <w:trPr>
          <w:trHeight w:val="330"/>
        </w:trPr>
        <w:tc>
          <w:tcPr>
            <w:tcW w:w="0" w:type="auto"/>
            <w:tcBorders>
              <w:top w:val="nil"/>
              <w:left w:val="nil"/>
              <w:bottom w:val="nil"/>
              <w:right w:val="nil"/>
            </w:tcBorders>
            <w:shd w:val="clear" w:color="auto" w:fill="auto"/>
            <w:vAlign w:val="bottom"/>
            <w:hideMark/>
          </w:tcPr>
          <w:p w:rsidR="00A10844" w:rsidRPr="00A10844" w:rsidRDefault="00A10844" w:rsidP="00A10844">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vAlign w:val="bottom"/>
            <w:hideMark/>
          </w:tcPr>
          <w:p w:rsidR="00A10844" w:rsidRPr="00A10844" w:rsidRDefault="00A10844" w:rsidP="00A10844">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A10844" w:rsidRPr="00A10844" w:rsidRDefault="00A10844" w:rsidP="00A10844">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A10844" w:rsidRPr="00A10844" w:rsidRDefault="00A10844" w:rsidP="00A10844">
            <w:pPr>
              <w:spacing w:after="0" w:line="240" w:lineRule="auto"/>
              <w:jc w:val="center"/>
              <w:rPr>
                <w:rFonts w:ascii="Times New Roman" w:eastAsia="Times New Roman" w:hAnsi="Times New Roman" w:cs="Times New Roman"/>
                <w:b/>
                <w:bCs/>
                <w:sz w:val="26"/>
                <w:szCs w:val="26"/>
              </w:rPr>
            </w:pPr>
          </w:p>
        </w:tc>
      </w:tr>
      <w:tr w:rsidR="00A10844" w:rsidRPr="00A10844" w:rsidTr="00A10844">
        <w:trPr>
          <w:trHeight w:val="330"/>
        </w:trPr>
        <w:tc>
          <w:tcPr>
            <w:tcW w:w="0" w:type="auto"/>
            <w:tcBorders>
              <w:top w:val="nil"/>
              <w:left w:val="nil"/>
              <w:bottom w:val="nil"/>
              <w:right w:val="nil"/>
            </w:tcBorders>
            <w:shd w:val="clear" w:color="auto" w:fill="auto"/>
            <w:noWrap/>
            <w:vAlign w:val="bottom"/>
            <w:hideMark/>
          </w:tcPr>
          <w:p w:rsidR="00A10844" w:rsidRPr="00A10844" w:rsidRDefault="00A10844" w:rsidP="00A10844">
            <w:pPr>
              <w:spacing w:after="0" w:line="240" w:lineRule="auto"/>
              <w:jc w:val="center"/>
              <w:rPr>
                <w:rFonts w:ascii="Arial CYR" w:eastAsia="Times New Roman" w:hAnsi="Arial CYR" w:cs="Arial CYR"/>
                <w:sz w:val="24"/>
                <w:szCs w:val="24"/>
              </w:rPr>
            </w:pPr>
          </w:p>
        </w:tc>
        <w:tc>
          <w:tcPr>
            <w:tcW w:w="0" w:type="auto"/>
            <w:tcBorders>
              <w:top w:val="nil"/>
              <w:left w:val="nil"/>
              <w:bottom w:val="nil"/>
              <w:right w:val="nil"/>
            </w:tcBorders>
            <w:shd w:val="clear" w:color="auto" w:fill="auto"/>
            <w:noWrap/>
            <w:vAlign w:val="bottom"/>
            <w:hideMark/>
          </w:tcPr>
          <w:p w:rsidR="00A10844" w:rsidRPr="00A10844" w:rsidRDefault="00A10844" w:rsidP="00A10844">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A10844" w:rsidRPr="00A10844" w:rsidRDefault="00A10844" w:rsidP="00A10844">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A10844" w:rsidRPr="00A10844" w:rsidRDefault="00A10844" w:rsidP="00A10844">
            <w:pPr>
              <w:spacing w:after="0" w:line="240" w:lineRule="auto"/>
              <w:rPr>
                <w:rFonts w:ascii="Arial CYR" w:eastAsia="Times New Roman" w:hAnsi="Arial CYR" w:cs="Arial CYR"/>
                <w:sz w:val="20"/>
                <w:szCs w:val="20"/>
              </w:rPr>
            </w:pPr>
            <w:r w:rsidRPr="00A10844">
              <w:rPr>
                <w:rFonts w:ascii="Arial CYR" w:eastAsia="Times New Roman" w:hAnsi="Arial CYR" w:cs="Arial CYR"/>
                <w:sz w:val="20"/>
                <w:szCs w:val="20"/>
              </w:rPr>
              <w:t>(рублей)</w:t>
            </w:r>
          </w:p>
        </w:tc>
      </w:tr>
      <w:tr w:rsidR="00A10844" w:rsidRPr="00A10844" w:rsidTr="00A10844">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844" w:rsidRPr="00A10844" w:rsidRDefault="00A10844" w:rsidP="00A10844">
            <w:pPr>
              <w:spacing w:after="0" w:line="240" w:lineRule="auto"/>
              <w:jc w:val="center"/>
              <w:rPr>
                <w:rFonts w:ascii="Times New Roman" w:eastAsia="Times New Roman" w:hAnsi="Times New Roman" w:cs="Times New Roman"/>
              </w:rPr>
            </w:pPr>
            <w:r w:rsidRPr="00A10844">
              <w:rPr>
                <w:rFonts w:ascii="Times New Roman" w:eastAsia="Times New Roman" w:hAnsi="Times New Roman" w:cs="Times New Roman"/>
              </w:rPr>
              <w:t>Наименование межбюджетного трансферта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844" w:rsidRPr="00A10844" w:rsidRDefault="00A10844" w:rsidP="00A10844">
            <w:pPr>
              <w:spacing w:after="0" w:line="240" w:lineRule="auto"/>
              <w:jc w:val="center"/>
              <w:rPr>
                <w:rFonts w:ascii="Times New Roman" w:eastAsia="Times New Roman" w:hAnsi="Times New Roman" w:cs="Times New Roman"/>
              </w:rPr>
            </w:pPr>
            <w:r w:rsidRPr="00A10844">
              <w:rPr>
                <w:rFonts w:ascii="Times New Roman" w:eastAsia="Times New Roman" w:hAnsi="Times New Roman" w:cs="Times New Roman"/>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844" w:rsidRPr="00A10844" w:rsidRDefault="00A10844" w:rsidP="00A10844">
            <w:pPr>
              <w:spacing w:after="0" w:line="240" w:lineRule="auto"/>
              <w:jc w:val="center"/>
              <w:rPr>
                <w:rFonts w:ascii="Times New Roman" w:eastAsia="Times New Roman" w:hAnsi="Times New Roman" w:cs="Times New Roman"/>
              </w:rPr>
            </w:pPr>
            <w:r w:rsidRPr="00A10844">
              <w:rPr>
                <w:rFonts w:ascii="Times New Roman" w:eastAsia="Times New Roman" w:hAnsi="Times New Roman" w:cs="Times New Roman"/>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844" w:rsidRPr="00A10844" w:rsidRDefault="00A10844" w:rsidP="00A10844">
            <w:pPr>
              <w:spacing w:after="0" w:line="240" w:lineRule="auto"/>
              <w:jc w:val="center"/>
              <w:rPr>
                <w:rFonts w:ascii="Times New Roman" w:eastAsia="Times New Roman" w:hAnsi="Times New Roman" w:cs="Times New Roman"/>
              </w:rPr>
            </w:pPr>
            <w:r w:rsidRPr="00A10844">
              <w:rPr>
                <w:rFonts w:ascii="Times New Roman" w:eastAsia="Times New Roman" w:hAnsi="Times New Roman" w:cs="Times New Roman"/>
              </w:rPr>
              <w:t>2024</w:t>
            </w:r>
          </w:p>
        </w:tc>
      </w:tr>
      <w:tr w:rsidR="00A10844" w:rsidRPr="00A10844" w:rsidTr="00A10844">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r>
      <w:tr w:rsidR="00A10844" w:rsidRPr="00A10844" w:rsidTr="00A10844">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0844" w:rsidRPr="00A10844" w:rsidRDefault="00A10844" w:rsidP="00A10844">
            <w:pPr>
              <w:spacing w:after="0" w:line="240" w:lineRule="auto"/>
              <w:rPr>
                <w:rFonts w:ascii="Times New Roman" w:eastAsia="Times New Roman" w:hAnsi="Times New Roman" w:cs="Times New Roman"/>
              </w:rPr>
            </w:pPr>
          </w:p>
        </w:tc>
      </w:tr>
      <w:tr w:rsidR="00A10844" w:rsidRPr="00A10844" w:rsidTr="00A10844">
        <w:trPr>
          <w:trHeight w:val="1350"/>
        </w:trPr>
        <w:tc>
          <w:tcPr>
            <w:tcW w:w="0" w:type="auto"/>
            <w:tcBorders>
              <w:top w:val="nil"/>
              <w:left w:val="nil"/>
              <w:bottom w:val="single" w:sz="4" w:space="0" w:color="auto"/>
              <w:right w:val="single" w:sz="4" w:space="0" w:color="auto"/>
            </w:tcBorders>
            <w:shd w:val="clear" w:color="auto" w:fill="auto"/>
            <w:vAlign w:val="bottom"/>
            <w:hideMark/>
          </w:tcPr>
          <w:p w:rsidR="00A10844" w:rsidRPr="00A10844" w:rsidRDefault="00A10844" w:rsidP="00A10844">
            <w:pPr>
              <w:spacing w:after="0" w:line="240" w:lineRule="auto"/>
              <w:rPr>
                <w:rFonts w:ascii="Times New Roman" w:eastAsia="Times New Roman" w:hAnsi="Times New Roman" w:cs="Times New Roman"/>
                <w:b/>
                <w:bCs/>
                <w:color w:val="000000"/>
              </w:rPr>
            </w:pPr>
            <w:r w:rsidRPr="00A10844">
              <w:rPr>
                <w:rFonts w:ascii="Times New Roman" w:eastAsia="Times New Roman" w:hAnsi="Times New Roman" w:cs="Times New Roman"/>
                <w:b/>
                <w:bCs/>
                <w:color w:val="000000"/>
              </w:rPr>
              <w:t xml:space="preserve">Межбюджетные трансферты бюджетам муниципальных районов </w:t>
            </w:r>
            <w:proofErr w:type="gramStart"/>
            <w:r w:rsidRPr="00A10844">
              <w:rPr>
                <w:rFonts w:ascii="Times New Roman" w:eastAsia="Times New Roman" w:hAnsi="Times New Roman" w:cs="Times New Roman"/>
                <w:b/>
                <w:b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A10844" w:rsidRPr="00A10844" w:rsidRDefault="00A10844" w:rsidP="00A10844">
            <w:pPr>
              <w:spacing w:after="0" w:line="240" w:lineRule="auto"/>
              <w:jc w:val="right"/>
              <w:rPr>
                <w:rFonts w:ascii="Times New Roman" w:eastAsia="Times New Roman" w:hAnsi="Times New Roman" w:cs="Times New Roman"/>
                <w:b/>
                <w:bCs/>
              </w:rPr>
            </w:pPr>
            <w:r w:rsidRPr="00A10844">
              <w:rPr>
                <w:rFonts w:ascii="Times New Roman" w:eastAsia="Times New Roman" w:hAnsi="Times New Roman" w:cs="Times New Roman"/>
                <w:b/>
                <w:bCs/>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A10844" w:rsidRPr="00A10844" w:rsidRDefault="00A10844" w:rsidP="00A10844">
            <w:pPr>
              <w:spacing w:after="0" w:line="240" w:lineRule="auto"/>
              <w:jc w:val="right"/>
              <w:rPr>
                <w:rFonts w:ascii="Times New Roman" w:eastAsia="Times New Roman" w:hAnsi="Times New Roman" w:cs="Times New Roman"/>
                <w:b/>
                <w:bCs/>
              </w:rPr>
            </w:pPr>
            <w:r w:rsidRPr="00A10844">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A10844" w:rsidRPr="00A10844" w:rsidRDefault="00A10844" w:rsidP="00A10844">
            <w:pPr>
              <w:spacing w:after="0" w:line="240" w:lineRule="auto"/>
              <w:jc w:val="right"/>
              <w:rPr>
                <w:rFonts w:ascii="Times New Roman" w:eastAsia="Times New Roman" w:hAnsi="Times New Roman" w:cs="Times New Roman"/>
                <w:b/>
                <w:bCs/>
              </w:rPr>
            </w:pPr>
            <w:r w:rsidRPr="00A10844">
              <w:rPr>
                <w:rFonts w:ascii="Times New Roman" w:eastAsia="Times New Roman" w:hAnsi="Times New Roman" w:cs="Times New Roman"/>
                <w:b/>
                <w:bCs/>
              </w:rPr>
              <w:t> </w:t>
            </w:r>
          </w:p>
        </w:tc>
      </w:tr>
      <w:tr w:rsidR="00A10844" w:rsidRPr="00A10844" w:rsidTr="00A10844">
        <w:trPr>
          <w:trHeight w:val="1005"/>
        </w:trPr>
        <w:tc>
          <w:tcPr>
            <w:tcW w:w="0" w:type="auto"/>
            <w:tcBorders>
              <w:top w:val="nil"/>
              <w:left w:val="nil"/>
              <w:bottom w:val="single" w:sz="4" w:space="0" w:color="auto"/>
              <w:right w:val="nil"/>
            </w:tcBorders>
            <w:shd w:val="clear" w:color="auto" w:fill="auto"/>
            <w:vAlign w:val="bottom"/>
            <w:hideMark/>
          </w:tcPr>
          <w:p w:rsidR="00A10844" w:rsidRPr="00A10844" w:rsidRDefault="00A10844" w:rsidP="00A10844">
            <w:pPr>
              <w:spacing w:after="0" w:line="240" w:lineRule="auto"/>
              <w:rPr>
                <w:rFonts w:ascii="Times New Roman" w:eastAsia="Times New Roman" w:hAnsi="Times New Roman" w:cs="Times New Roman"/>
                <w:color w:val="000000"/>
              </w:rPr>
            </w:pPr>
            <w:r w:rsidRPr="00A10844">
              <w:rPr>
                <w:rFonts w:ascii="Times New Roman" w:eastAsia="Times New Roman" w:hAnsi="Times New Roman" w:cs="Times New Roman"/>
                <w:color w:val="00000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0844" w:rsidRPr="00A10844" w:rsidRDefault="00A10844" w:rsidP="00A10844">
            <w:pPr>
              <w:spacing w:after="0" w:line="240" w:lineRule="auto"/>
              <w:jc w:val="right"/>
              <w:rPr>
                <w:rFonts w:ascii="Times New Roman" w:eastAsia="Times New Roman" w:hAnsi="Times New Roman" w:cs="Times New Roman"/>
              </w:rPr>
            </w:pPr>
            <w:r w:rsidRPr="00A10844">
              <w:rPr>
                <w:rFonts w:ascii="Times New Roman" w:eastAsia="Times New Roman" w:hAnsi="Times New Roman" w:cs="Times New Roman"/>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A10844" w:rsidRPr="00A10844" w:rsidRDefault="00A10844" w:rsidP="00A10844">
            <w:pPr>
              <w:spacing w:after="0" w:line="240" w:lineRule="auto"/>
              <w:jc w:val="right"/>
              <w:rPr>
                <w:rFonts w:ascii="Times New Roman" w:eastAsia="Times New Roman" w:hAnsi="Times New Roman" w:cs="Times New Roman"/>
              </w:rPr>
            </w:pPr>
            <w:r w:rsidRPr="00A10844">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A10844" w:rsidRPr="00A10844" w:rsidRDefault="00A10844" w:rsidP="00A10844">
            <w:pPr>
              <w:spacing w:after="0" w:line="240" w:lineRule="auto"/>
              <w:jc w:val="right"/>
              <w:rPr>
                <w:rFonts w:ascii="Times New Roman" w:eastAsia="Times New Roman" w:hAnsi="Times New Roman" w:cs="Times New Roman"/>
              </w:rPr>
            </w:pPr>
            <w:r w:rsidRPr="00A10844">
              <w:rPr>
                <w:rFonts w:ascii="Times New Roman" w:eastAsia="Times New Roman" w:hAnsi="Times New Roman" w:cs="Times New Roman"/>
              </w:rPr>
              <w:t> </w:t>
            </w:r>
          </w:p>
        </w:tc>
      </w:tr>
    </w:tbl>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EE3317">
      <w:pPr>
        <w:spacing w:after="0"/>
        <w:rPr>
          <w:rFonts w:ascii="Times New Roman" w:hAnsi="Times New Roman" w:cs="Times New Roman"/>
          <w:sz w:val="18"/>
          <w:szCs w:val="18"/>
        </w:rPr>
      </w:pP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A10844" w:rsidRDefault="00A10844" w:rsidP="00A10844">
      <w:pPr>
        <w:spacing w:after="0"/>
        <w:jc w:val="right"/>
        <w:rPr>
          <w:rFonts w:ascii="Times New Roman" w:hAnsi="Times New Roman" w:cs="Times New Roman"/>
          <w:sz w:val="24"/>
          <w:szCs w:val="24"/>
        </w:rPr>
      </w:pPr>
      <w:r>
        <w:rPr>
          <w:rFonts w:ascii="Times New Roman" w:hAnsi="Times New Roman" w:cs="Times New Roman"/>
          <w:sz w:val="24"/>
          <w:szCs w:val="24"/>
        </w:rPr>
        <w:t>от 27.12.2021  № 56</w:t>
      </w:r>
    </w:p>
    <w:p w:rsidR="00A10844" w:rsidRDefault="00A10844" w:rsidP="00A10844">
      <w:pPr>
        <w:spacing w:after="0"/>
        <w:jc w:val="right"/>
        <w:rPr>
          <w:rFonts w:ascii="Times New Roman" w:hAnsi="Times New Roman" w:cs="Times New Roman"/>
          <w:sz w:val="24"/>
          <w:szCs w:val="24"/>
        </w:rPr>
      </w:pPr>
    </w:p>
    <w:p w:rsidR="00A10844" w:rsidRDefault="00A10844" w:rsidP="00A1084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РАСЧЕТ НОРМАТИВНЫХ РАСХОДОВ НА ФИНАНСИРОВАНИЕ</w:t>
      </w:r>
    </w:p>
    <w:p w:rsidR="00A10844" w:rsidRDefault="00A10844" w:rsidP="00A1084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ЖИЛИЩНО-КОММУНАЛЬНОГО ХОЗЯЙСТВА ЕДРОВСКОГО СЕЛЬСКОГО ПОСЕЛЕНИЯ на 2022 год и плановый период 2023 и 2024 годов</w:t>
      </w:r>
    </w:p>
    <w:p w:rsidR="00A10844" w:rsidRDefault="00A10844" w:rsidP="00A1084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Нормативные расходы на финансирование жилищно-коммунального хозяйства рассчитываются по формуле:</w:t>
      </w:r>
    </w:p>
    <w:p w:rsidR="00A10844" w:rsidRDefault="00A10844" w:rsidP="00A10844">
      <w:pPr>
        <w:autoSpaceDE w:val="0"/>
        <w:autoSpaceDN w:val="0"/>
        <w:adjustRightInd w:val="0"/>
        <w:spacing w:after="0" w:line="240" w:lineRule="auto"/>
        <w:jc w:val="both"/>
        <w:rPr>
          <w:rFonts w:ascii="Times New Roman" w:hAnsi="Times New Roman"/>
          <w:sz w:val="24"/>
          <w:szCs w:val="24"/>
        </w:rPr>
      </w:pPr>
    </w:p>
    <w:p w:rsidR="00A10844" w:rsidRDefault="00A10844" w:rsidP="00A10844">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 xml:space="preserve"> = Б + К, где:</w:t>
      </w:r>
    </w:p>
    <w:p w:rsidR="00A10844" w:rsidRDefault="00A10844" w:rsidP="00A10844">
      <w:pPr>
        <w:autoSpaceDE w:val="0"/>
        <w:autoSpaceDN w:val="0"/>
        <w:adjustRightInd w:val="0"/>
        <w:spacing w:after="0" w:line="240" w:lineRule="auto"/>
        <w:jc w:val="both"/>
        <w:rPr>
          <w:rFonts w:ascii="Times New Roman" w:hAnsi="Times New Roman"/>
          <w:sz w:val="24"/>
          <w:szCs w:val="24"/>
        </w:rPr>
      </w:pPr>
    </w:p>
    <w:p w:rsidR="00A10844" w:rsidRDefault="00A10844" w:rsidP="00A10844">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Б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roofErr w:type="gramEnd"/>
    </w:p>
    <w:p w:rsidR="00A10844" w:rsidRDefault="00A10844" w:rsidP="00A10844">
      <w:pPr>
        <w:autoSpaceDE w:val="0"/>
        <w:autoSpaceDN w:val="0"/>
        <w:adjustRightInd w:val="0"/>
        <w:spacing w:before="240" w:after="0" w:line="240" w:lineRule="auto"/>
        <w:ind w:firstLine="540"/>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A10844" w:rsidRDefault="00A10844" w:rsidP="00A10844">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A10844" w:rsidRDefault="00A10844" w:rsidP="00A10844">
      <w:pPr>
        <w:autoSpaceDE w:val="0"/>
        <w:autoSpaceDN w:val="0"/>
        <w:adjustRightInd w:val="0"/>
        <w:spacing w:after="0" w:line="240" w:lineRule="auto"/>
        <w:jc w:val="both"/>
        <w:rPr>
          <w:rFonts w:ascii="Times New Roman" w:hAnsi="Times New Roman"/>
          <w:sz w:val="24"/>
          <w:szCs w:val="24"/>
        </w:rPr>
      </w:pPr>
    </w:p>
    <w:p w:rsidR="00A10844" w:rsidRDefault="00A10844" w:rsidP="00A1084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 = ПМФ </w:t>
      </w:r>
      <w:proofErr w:type="spellStart"/>
      <w:r>
        <w:rPr>
          <w:rFonts w:ascii="Times New Roman" w:hAnsi="Times New Roman"/>
          <w:sz w:val="24"/>
          <w:szCs w:val="24"/>
        </w:rPr>
        <w:t>x</w:t>
      </w:r>
      <w:proofErr w:type="spellEnd"/>
      <w:r>
        <w:rPr>
          <w:rFonts w:ascii="Times New Roman" w:hAnsi="Times New Roman"/>
          <w:sz w:val="24"/>
          <w:szCs w:val="24"/>
        </w:rPr>
        <w:t xml:space="preserve"> </w:t>
      </w:r>
      <w:proofErr w:type="spellStart"/>
      <w:r>
        <w:rPr>
          <w:rFonts w:ascii="Times New Roman" w:hAnsi="Times New Roman"/>
          <w:sz w:val="24"/>
          <w:szCs w:val="24"/>
        </w:rPr>
        <w:t>С</w:t>
      </w:r>
      <w:r>
        <w:rPr>
          <w:rFonts w:ascii="Times New Roman" w:hAnsi="Times New Roman"/>
          <w:sz w:val="24"/>
          <w:szCs w:val="24"/>
          <w:vertAlign w:val="subscript"/>
        </w:rPr>
        <w:t>кр</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12, где:</w:t>
      </w:r>
    </w:p>
    <w:p w:rsidR="00A10844" w:rsidRDefault="00A10844" w:rsidP="00A10844">
      <w:pPr>
        <w:autoSpaceDE w:val="0"/>
        <w:autoSpaceDN w:val="0"/>
        <w:adjustRightInd w:val="0"/>
        <w:spacing w:after="0" w:line="240" w:lineRule="auto"/>
        <w:jc w:val="both"/>
        <w:rPr>
          <w:rFonts w:ascii="Times New Roman" w:hAnsi="Times New Roman"/>
          <w:sz w:val="24"/>
          <w:szCs w:val="24"/>
        </w:rPr>
      </w:pPr>
    </w:p>
    <w:p w:rsidR="00A10844" w:rsidRDefault="00A10844" w:rsidP="00A108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ПМФ - площадь муниципального жилищного фонда;</w:t>
      </w:r>
    </w:p>
    <w:p w:rsidR="00A10844" w:rsidRDefault="00A10844" w:rsidP="00A10844">
      <w:pPr>
        <w:autoSpaceDE w:val="0"/>
        <w:autoSpaceDN w:val="0"/>
        <w:adjustRightInd w:val="0"/>
        <w:spacing w:before="240" w:after="0" w:line="240" w:lineRule="auto"/>
        <w:ind w:firstLine="540"/>
        <w:jc w:val="both"/>
        <w:rPr>
          <w:rFonts w:ascii="Times New Roman" w:hAnsi="Times New Roman"/>
          <w:sz w:val="24"/>
          <w:szCs w:val="24"/>
        </w:rPr>
      </w:pPr>
      <w:proofErr w:type="spellStart"/>
      <w:r>
        <w:rPr>
          <w:rFonts w:ascii="Times New Roman" w:hAnsi="Times New Roman"/>
          <w:sz w:val="24"/>
          <w:szCs w:val="24"/>
        </w:rPr>
        <w:t>С</w:t>
      </w:r>
      <w:r>
        <w:rPr>
          <w:rFonts w:ascii="Times New Roman" w:hAnsi="Times New Roman"/>
          <w:sz w:val="24"/>
          <w:szCs w:val="24"/>
          <w:vertAlign w:val="subscript"/>
        </w:rPr>
        <w:t>кр</w:t>
      </w:r>
      <w:proofErr w:type="spellEnd"/>
      <w:r>
        <w:rPr>
          <w:rFonts w:ascii="Times New Roman" w:hAnsi="Times New Roman"/>
          <w:sz w:val="24"/>
          <w:szCs w:val="24"/>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Pr>
            <w:rFonts w:ascii="Times New Roman" w:hAnsi="Times New Roman"/>
            <w:sz w:val="24"/>
            <w:szCs w:val="24"/>
          </w:rPr>
          <w:t>1 кв. м</w:t>
        </w:r>
      </w:smartTag>
      <w:r>
        <w:rPr>
          <w:rFonts w:ascii="Times New Roman" w:hAnsi="Times New Roman"/>
          <w:sz w:val="24"/>
          <w:szCs w:val="24"/>
        </w:rPr>
        <w:t xml:space="preserve"> общей площади помещения в месяц.</w:t>
      </w:r>
    </w:p>
    <w:p w:rsidR="00A10844" w:rsidRDefault="00A10844" w:rsidP="00A10844">
      <w:pPr>
        <w:autoSpaceDE w:val="0"/>
        <w:autoSpaceDN w:val="0"/>
        <w:adjustRightInd w:val="0"/>
        <w:spacing w:before="240" w:after="0" w:line="240" w:lineRule="auto"/>
        <w:ind w:firstLine="540"/>
        <w:jc w:val="both"/>
        <w:rPr>
          <w:rFonts w:ascii="Times New Roman" w:hAnsi="Times New Roman"/>
          <w:sz w:val="24"/>
          <w:szCs w:val="24"/>
        </w:rPr>
      </w:pPr>
      <w:proofErr w:type="gramStart"/>
      <w:r>
        <w:rPr>
          <w:rFonts w:ascii="Times New Roman" w:hAnsi="Times New Roman"/>
          <w:sz w:val="24"/>
          <w:szCs w:val="24"/>
        </w:rPr>
        <w:t>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w:t>
      </w:r>
      <w:proofErr w:type="gramEnd"/>
      <w:r>
        <w:rPr>
          <w:rFonts w:ascii="Times New Roman" w:hAnsi="Times New Roman"/>
          <w:sz w:val="24"/>
          <w:szCs w:val="24"/>
        </w:rPr>
        <w:t xml:space="preserve"> следующей формуле:</w:t>
      </w:r>
    </w:p>
    <w:p w:rsidR="00A10844" w:rsidRDefault="00A10844" w:rsidP="00A10844">
      <w:pPr>
        <w:autoSpaceDE w:val="0"/>
        <w:autoSpaceDN w:val="0"/>
        <w:adjustRightInd w:val="0"/>
        <w:spacing w:after="0" w:line="240" w:lineRule="auto"/>
        <w:jc w:val="both"/>
        <w:rPr>
          <w:rFonts w:ascii="Times New Roman" w:hAnsi="Times New Roman"/>
          <w:sz w:val="24"/>
          <w:szCs w:val="24"/>
        </w:rPr>
      </w:pPr>
    </w:p>
    <w:p w:rsidR="00A10844" w:rsidRDefault="00A10844" w:rsidP="00A10844">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Б = НР</w:t>
      </w:r>
      <w:proofErr w:type="gram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Ч + ОСВ, где:</w:t>
      </w:r>
    </w:p>
    <w:p w:rsidR="00A10844" w:rsidRDefault="00A10844" w:rsidP="00A10844">
      <w:pPr>
        <w:autoSpaceDE w:val="0"/>
        <w:autoSpaceDN w:val="0"/>
        <w:adjustRightInd w:val="0"/>
        <w:spacing w:after="0" w:line="240" w:lineRule="auto"/>
        <w:jc w:val="both"/>
        <w:rPr>
          <w:rFonts w:ascii="Times New Roman" w:hAnsi="Times New Roman"/>
          <w:sz w:val="24"/>
          <w:szCs w:val="24"/>
        </w:rPr>
      </w:pPr>
    </w:p>
    <w:p w:rsidR="00A10844" w:rsidRDefault="00A10844" w:rsidP="00A10844">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НР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w:t>
      </w:r>
      <w:r>
        <w:rPr>
          <w:rFonts w:ascii="Times New Roman" w:hAnsi="Times New Roman"/>
          <w:sz w:val="24"/>
          <w:szCs w:val="24"/>
        </w:rPr>
        <w:lastRenderedPageBreak/>
        <w:t>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w:t>
      </w:r>
      <w:proofErr w:type="gramEnd"/>
      <w:r>
        <w:rPr>
          <w:rFonts w:ascii="Times New Roman" w:hAnsi="Times New Roman"/>
          <w:sz w:val="24"/>
          <w:szCs w:val="24"/>
        </w:rPr>
        <w:t xml:space="preserve"> на 1 жителя в год;</w:t>
      </w:r>
    </w:p>
    <w:p w:rsidR="00A10844" w:rsidRDefault="00A10844" w:rsidP="00A10844">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 - численность населения в муниципальных образованиях;</w:t>
      </w:r>
    </w:p>
    <w:p w:rsidR="00A10844" w:rsidRDefault="00A10844" w:rsidP="00A10844">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ОСВ – объем средств по муниципальным образованиям на освещение улиц исходя из  расчетной потребности.</w:t>
      </w:r>
    </w:p>
    <w:p w:rsidR="00A10844" w:rsidRPr="00961750" w:rsidRDefault="00A10844" w:rsidP="00A10844">
      <w:pPr>
        <w:spacing w:line="240" w:lineRule="auto"/>
        <w:jc w:val="center"/>
        <w:outlineLvl w:val="0"/>
        <w:rPr>
          <w:rFonts w:ascii="Times New Roman" w:hAnsi="Times New Roman"/>
          <w:sz w:val="24"/>
          <w:szCs w:val="24"/>
        </w:rPr>
      </w:pPr>
      <w:r w:rsidRPr="00961750">
        <w:rPr>
          <w:rFonts w:ascii="Times New Roman" w:hAnsi="Times New Roman"/>
          <w:sz w:val="24"/>
          <w:szCs w:val="24"/>
        </w:rPr>
        <w:t>Расчет на 202</w:t>
      </w:r>
      <w:r>
        <w:rPr>
          <w:rFonts w:ascii="Times New Roman" w:hAnsi="Times New Roman"/>
          <w:sz w:val="24"/>
          <w:szCs w:val="24"/>
        </w:rPr>
        <w:t>2</w:t>
      </w:r>
      <w:r w:rsidRPr="00961750">
        <w:rPr>
          <w:rFonts w:ascii="Times New Roman" w:hAnsi="Times New Roman"/>
          <w:sz w:val="24"/>
          <w:szCs w:val="24"/>
        </w:rPr>
        <w:t xml:space="preserve"> год</w:t>
      </w:r>
      <w:r>
        <w:rPr>
          <w:rFonts w:ascii="Times New Roman" w:hAnsi="Times New Roman"/>
          <w:sz w:val="24"/>
          <w:szCs w:val="24"/>
        </w:rPr>
        <w:t xml:space="preserve"> </w:t>
      </w:r>
    </w:p>
    <w:tbl>
      <w:tblPr>
        <w:tblW w:w="0" w:type="auto"/>
        <w:tblInd w:w="98" w:type="dxa"/>
        <w:tblLook w:val="0000"/>
      </w:tblPr>
      <w:tblGrid>
        <w:gridCol w:w="1304"/>
        <w:gridCol w:w="881"/>
        <w:gridCol w:w="986"/>
        <w:gridCol w:w="1867"/>
        <w:gridCol w:w="1275"/>
        <w:gridCol w:w="1333"/>
        <w:gridCol w:w="1543"/>
      </w:tblGrid>
      <w:tr w:rsidR="00A10844" w:rsidRPr="00961750" w:rsidTr="00617F3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Освещение</w:t>
            </w:r>
          </w:p>
        </w:tc>
        <w:tc>
          <w:tcPr>
            <w:tcW w:w="4474" w:type="dxa"/>
            <w:gridSpan w:val="3"/>
            <w:tcBorders>
              <w:top w:val="single" w:sz="8" w:space="0" w:color="auto"/>
              <w:left w:val="nil"/>
              <w:bottom w:val="single" w:sz="4" w:space="0" w:color="auto"/>
              <w:right w:val="single" w:sz="4" w:space="0" w:color="auto"/>
            </w:tcBorders>
            <w:shd w:val="clear" w:color="auto" w:fill="auto"/>
            <w:noWrap/>
            <w:vAlign w:val="bottom"/>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Благоустр</w:t>
            </w:r>
            <w:r>
              <w:rPr>
                <w:rFonts w:ascii="Times New Roman" w:hAnsi="Times New Roman"/>
                <w:b/>
                <w:bCs/>
                <w:sz w:val="20"/>
                <w:szCs w:val="20"/>
              </w:rPr>
              <w:t>о</w:t>
            </w:r>
            <w:r w:rsidRPr="00961750">
              <w:rPr>
                <w:rFonts w:ascii="Times New Roman" w:hAnsi="Times New Roman"/>
                <w:b/>
                <w:bCs/>
                <w:sz w:val="20"/>
                <w:szCs w:val="20"/>
              </w:rPr>
              <w:t>йство</w:t>
            </w:r>
          </w:p>
        </w:tc>
        <w:tc>
          <w:tcPr>
            <w:tcW w:w="1543" w:type="dxa"/>
            <w:vMerge w:val="restart"/>
            <w:tcBorders>
              <w:top w:val="single" w:sz="8" w:space="0" w:color="auto"/>
              <w:left w:val="single" w:sz="8" w:space="0" w:color="auto"/>
              <w:right w:val="single" w:sz="8" w:space="0" w:color="auto"/>
            </w:tcBorders>
            <w:shd w:val="clear" w:color="auto" w:fill="auto"/>
            <w:vAlign w:val="center"/>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ВСЕГО РАСХОДОВ</w:t>
            </w:r>
          </w:p>
        </w:tc>
      </w:tr>
      <w:tr w:rsidR="00A10844" w:rsidRPr="00961750" w:rsidTr="00617F31">
        <w:trPr>
          <w:trHeight w:val="1495"/>
        </w:trPr>
        <w:tc>
          <w:tcPr>
            <w:tcW w:w="0" w:type="auto"/>
            <w:tcBorders>
              <w:top w:val="nil"/>
              <w:left w:val="single" w:sz="4" w:space="0" w:color="auto"/>
              <w:bottom w:val="single" w:sz="4" w:space="0" w:color="auto"/>
              <w:right w:val="single" w:sz="4" w:space="0" w:color="auto"/>
            </w:tcBorders>
            <w:shd w:val="clear" w:color="auto" w:fill="auto"/>
            <w:vAlign w:val="center"/>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Ожидаемые расходы ВСЕГО 2020г.</w:t>
            </w:r>
          </w:p>
        </w:tc>
        <w:tc>
          <w:tcPr>
            <w:tcW w:w="0" w:type="auto"/>
            <w:tcBorders>
              <w:top w:val="nil"/>
              <w:left w:val="nil"/>
              <w:bottom w:val="single" w:sz="4" w:space="0" w:color="auto"/>
              <w:right w:val="single" w:sz="4" w:space="0" w:color="auto"/>
            </w:tcBorders>
            <w:shd w:val="clear" w:color="auto" w:fill="auto"/>
            <w:vAlign w:val="center"/>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Индекс 2021г.</w:t>
            </w:r>
          </w:p>
        </w:tc>
        <w:tc>
          <w:tcPr>
            <w:tcW w:w="0" w:type="auto"/>
            <w:tcBorders>
              <w:top w:val="nil"/>
              <w:left w:val="nil"/>
              <w:bottom w:val="single" w:sz="4" w:space="0" w:color="auto"/>
              <w:right w:val="single" w:sz="4" w:space="0" w:color="auto"/>
            </w:tcBorders>
            <w:shd w:val="clear" w:color="auto" w:fill="auto"/>
            <w:vAlign w:val="center"/>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ИТОГО Расходы на 2021 год</w:t>
            </w:r>
          </w:p>
        </w:tc>
        <w:tc>
          <w:tcPr>
            <w:tcW w:w="0" w:type="auto"/>
            <w:tcBorders>
              <w:top w:val="nil"/>
              <w:left w:val="nil"/>
              <w:bottom w:val="single" w:sz="4" w:space="0" w:color="auto"/>
              <w:right w:val="single" w:sz="4" w:space="0" w:color="auto"/>
            </w:tcBorders>
            <w:shd w:val="clear" w:color="auto" w:fill="auto"/>
            <w:vAlign w:val="center"/>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численность населения на 01.01.202</w:t>
            </w:r>
            <w:r>
              <w:rPr>
                <w:rFonts w:ascii="Times New Roman" w:hAnsi="Times New Roman"/>
                <w:b/>
                <w:bCs/>
                <w:sz w:val="20"/>
                <w:szCs w:val="20"/>
              </w:rPr>
              <w:t>1</w:t>
            </w:r>
            <w:r w:rsidRPr="00961750">
              <w:rPr>
                <w:rFonts w:ascii="Times New Roman" w:hAnsi="Times New Roman"/>
                <w:b/>
                <w:bCs/>
                <w:sz w:val="20"/>
                <w:szCs w:val="20"/>
              </w:rPr>
              <w:t xml:space="preserve"> г. (чел.)</w:t>
            </w:r>
          </w:p>
        </w:tc>
        <w:tc>
          <w:tcPr>
            <w:tcW w:w="0" w:type="auto"/>
            <w:tcBorders>
              <w:top w:val="nil"/>
              <w:left w:val="nil"/>
              <w:bottom w:val="single" w:sz="4" w:space="0" w:color="auto"/>
              <w:right w:val="single" w:sz="4" w:space="0" w:color="auto"/>
            </w:tcBorders>
            <w:shd w:val="clear" w:color="auto" w:fill="auto"/>
            <w:vAlign w:val="center"/>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норматив на 1 жителя</w:t>
            </w:r>
          </w:p>
        </w:tc>
        <w:tc>
          <w:tcPr>
            <w:tcW w:w="1333" w:type="dxa"/>
            <w:tcBorders>
              <w:top w:val="nil"/>
              <w:left w:val="nil"/>
              <w:bottom w:val="single" w:sz="4" w:space="0" w:color="auto"/>
              <w:right w:val="nil"/>
            </w:tcBorders>
            <w:shd w:val="clear" w:color="auto" w:fill="auto"/>
            <w:vAlign w:val="center"/>
          </w:tcPr>
          <w:p w:rsidR="00A10844" w:rsidRPr="00961750" w:rsidRDefault="00A10844" w:rsidP="00617F31">
            <w:pPr>
              <w:spacing w:after="0" w:line="240" w:lineRule="auto"/>
              <w:jc w:val="center"/>
              <w:rPr>
                <w:rFonts w:ascii="Times New Roman" w:hAnsi="Times New Roman"/>
                <w:b/>
                <w:bCs/>
                <w:sz w:val="20"/>
                <w:szCs w:val="20"/>
              </w:rPr>
            </w:pPr>
            <w:r w:rsidRPr="00961750">
              <w:rPr>
                <w:rFonts w:ascii="Times New Roman" w:hAnsi="Times New Roman"/>
                <w:b/>
                <w:bCs/>
                <w:sz w:val="20"/>
                <w:szCs w:val="20"/>
              </w:rPr>
              <w:t>Итого расходов</w:t>
            </w:r>
          </w:p>
        </w:tc>
        <w:tc>
          <w:tcPr>
            <w:tcW w:w="1543" w:type="dxa"/>
            <w:vMerge/>
            <w:tcBorders>
              <w:left w:val="single" w:sz="8" w:space="0" w:color="auto"/>
              <w:bottom w:val="single" w:sz="4" w:space="0" w:color="auto"/>
              <w:right w:val="single" w:sz="8" w:space="0" w:color="auto"/>
            </w:tcBorders>
            <w:vAlign w:val="center"/>
          </w:tcPr>
          <w:p w:rsidR="00A10844" w:rsidRPr="00961750" w:rsidRDefault="00A10844" w:rsidP="00617F31">
            <w:pPr>
              <w:spacing w:after="0" w:line="240" w:lineRule="auto"/>
              <w:rPr>
                <w:rFonts w:ascii="Times New Roman" w:hAnsi="Times New Roman"/>
                <w:b/>
                <w:bCs/>
                <w:sz w:val="20"/>
                <w:szCs w:val="20"/>
              </w:rPr>
            </w:pPr>
          </w:p>
        </w:tc>
      </w:tr>
      <w:tr w:rsidR="00A10844" w:rsidRPr="00961750" w:rsidTr="00617F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0844" w:rsidRPr="00961750" w:rsidRDefault="00A10844" w:rsidP="00617F31">
            <w:pPr>
              <w:spacing w:after="0" w:line="240" w:lineRule="auto"/>
              <w:jc w:val="right"/>
              <w:rPr>
                <w:rFonts w:ascii="Times New Roman" w:hAnsi="Times New Roman"/>
                <w:sz w:val="24"/>
                <w:szCs w:val="24"/>
              </w:rPr>
            </w:pPr>
            <w:r w:rsidRPr="00961750">
              <w:rPr>
                <w:rFonts w:ascii="Times New Roman" w:hAnsi="Times New Roman"/>
                <w:sz w:val="24"/>
                <w:szCs w:val="24"/>
              </w:rPr>
              <w:t>347,0</w:t>
            </w:r>
          </w:p>
        </w:tc>
        <w:tc>
          <w:tcPr>
            <w:tcW w:w="0" w:type="auto"/>
            <w:tcBorders>
              <w:top w:val="nil"/>
              <w:left w:val="nil"/>
              <w:bottom w:val="single" w:sz="4" w:space="0" w:color="auto"/>
              <w:right w:val="single" w:sz="4" w:space="0" w:color="auto"/>
            </w:tcBorders>
            <w:shd w:val="clear" w:color="auto" w:fill="auto"/>
            <w:noWrap/>
            <w:vAlign w:val="bottom"/>
          </w:tcPr>
          <w:p w:rsidR="00A10844" w:rsidRPr="00961750" w:rsidRDefault="00A10844" w:rsidP="00617F31">
            <w:pPr>
              <w:spacing w:after="0" w:line="240" w:lineRule="auto"/>
              <w:jc w:val="right"/>
              <w:rPr>
                <w:rFonts w:ascii="Times New Roman" w:hAnsi="Times New Roman"/>
                <w:sz w:val="24"/>
                <w:szCs w:val="24"/>
              </w:rPr>
            </w:pPr>
            <w:r w:rsidRPr="00961750">
              <w:rPr>
                <w:rFonts w:ascii="Times New Roman" w:hAnsi="Times New Roman"/>
                <w:sz w:val="24"/>
                <w:szCs w:val="24"/>
              </w:rPr>
              <w:t>1,06</w:t>
            </w:r>
          </w:p>
        </w:tc>
        <w:tc>
          <w:tcPr>
            <w:tcW w:w="0" w:type="auto"/>
            <w:tcBorders>
              <w:top w:val="nil"/>
              <w:left w:val="nil"/>
              <w:bottom w:val="single" w:sz="4" w:space="0" w:color="auto"/>
              <w:right w:val="single" w:sz="4" w:space="0" w:color="auto"/>
            </w:tcBorders>
            <w:shd w:val="clear" w:color="auto" w:fill="auto"/>
            <w:noWrap/>
            <w:vAlign w:val="bottom"/>
          </w:tcPr>
          <w:p w:rsidR="00A10844" w:rsidRPr="00961750" w:rsidRDefault="00A10844" w:rsidP="00617F31">
            <w:pPr>
              <w:spacing w:after="0" w:line="240" w:lineRule="auto"/>
              <w:jc w:val="right"/>
              <w:rPr>
                <w:rFonts w:ascii="Times New Roman" w:hAnsi="Times New Roman"/>
                <w:sz w:val="24"/>
                <w:szCs w:val="24"/>
              </w:rPr>
            </w:pPr>
            <w:r w:rsidRPr="00961750">
              <w:rPr>
                <w:rFonts w:ascii="Times New Roman" w:hAnsi="Times New Roman"/>
                <w:sz w:val="24"/>
                <w:szCs w:val="24"/>
              </w:rPr>
              <w:t>367,8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10844" w:rsidRPr="00961750" w:rsidRDefault="00A10844" w:rsidP="00617F31">
            <w:pPr>
              <w:spacing w:after="0" w:line="240" w:lineRule="auto"/>
              <w:jc w:val="right"/>
              <w:rPr>
                <w:rFonts w:ascii="Times New Roman" w:hAnsi="Times New Roman"/>
                <w:sz w:val="24"/>
                <w:szCs w:val="24"/>
              </w:rPr>
            </w:pPr>
            <w:r w:rsidRPr="00961750">
              <w:rPr>
                <w:rFonts w:ascii="Times New Roman" w:hAnsi="Times New Roman"/>
                <w:sz w:val="24"/>
                <w:szCs w:val="24"/>
              </w:rPr>
              <w:t>1</w:t>
            </w:r>
            <w:r>
              <w:rPr>
                <w:rFonts w:ascii="Times New Roman" w:hAnsi="Times New Roman"/>
                <w:sz w:val="24"/>
                <w:szCs w:val="24"/>
              </w:rPr>
              <w:t>47</w:t>
            </w:r>
            <w:r w:rsidRPr="00961750">
              <w:rPr>
                <w:rFonts w:ascii="Times New Roman" w:hAnsi="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10844" w:rsidRPr="00961750" w:rsidRDefault="00A10844" w:rsidP="00617F31">
            <w:pPr>
              <w:spacing w:after="0" w:line="240" w:lineRule="auto"/>
              <w:jc w:val="right"/>
              <w:rPr>
                <w:rFonts w:ascii="Times New Roman" w:hAnsi="Times New Roman"/>
                <w:sz w:val="24"/>
                <w:szCs w:val="24"/>
              </w:rPr>
            </w:pPr>
            <w:r w:rsidRPr="00961750">
              <w:rPr>
                <w:rFonts w:ascii="Times New Roman" w:hAnsi="Times New Roman"/>
                <w:sz w:val="24"/>
                <w:szCs w:val="24"/>
              </w:rPr>
              <w:t>478</w:t>
            </w:r>
          </w:p>
        </w:tc>
        <w:tc>
          <w:tcPr>
            <w:tcW w:w="1333" w:type="dxa"/>
            <w:tcBorders>
              <w:top w:val="nil"/>
              <w:left w:val="nil"/>
              <w:bottom w:val="single" w:sz="4" w:space="0" w:color="auto"/>
              <w:right w:val="nil"/>
            </w:tcBorders>
            <w:shd w:val="clear" w:color="auto" w:fill="auto"/>
            <w:noWrap/>
            <w:vAlign w:val="bottom"/>
          </w:tcPr>
          <w:p w:rsidR="00A10844" w:rsidRPr="00961750" w:rsidRDefault="00A10844" w:rsidP="00617F31">
            <w:pPr>
              <w:spacing w:after="0" w:line="240" w:lineRule="auto"/>
              <w:jc w:val="right"/>
              <w:rPr>
                <w:rFonts w:ascii="Times New Roman" w:hAnsi="Times New Roman"/>
                <w:sz w:val="24"/>
                <w:szCs w:val="24"/>
              </w:rPr>
            </w:pPr>
            <w:r>
              <w:rPr>
                <w:rFonts w:ascii="Times New Roman" w:hAnsi="Times New Roman"/>
                <w:sz w:val="24"/>
                <w:szCs w:val="24"/>
              </w:rPr>
              <w:t>703,1</w:t>
            </w:r>
          </w:p>
        </w:tc>
        <w:tc>
          <w:tcPr>
            <w:tcW w:w="1543" w:type="dxa"/>
            <w:tcBorders>
              <w:top w:val="nil"/>
              <w:left w:val="single" w:sz="8" w:space="0" w:color="auto"/>
              <w:bottom w:val="single" w:sz="4" w:space="0" w:color="auto"/>
              <w:right w:val="single" w:sz="8" w:space="0" w:color="auto"/>
            </w:tcBorders>
            <w:shd w:val="clear" w:color="auto" w:fill="auto"/>
            <w:noWrap/>
            <w:vAlign w:val="bottom"/>
          </w:tcPr>
          <w:p w:rsidR="00A10844" w:rsidRPr="00961750" w:rsidRDefault="00A10844" w:rsidP="00617F31">
            <w:pPr>
              <w:spacing w:after="0" w:line="240" w:lineRule="auto"/>
              <w:jc w:val="right"/>
              <w:rPr>
                <w:rFonts w:ascii="Times New Roman" w:hAnsi="Times New Roman"/>
                <w:b/>
                <w:bCs/>
                <w:sz w:val="24"/>
                <w:szCs w:val="24"/>
              </w:rPr>
            </w:pPr>
            <w:r>
              <w:rPr>
                <w:rFonts w:ascii="Times New Roman" w:hAnsi="Times New Roman"/>
                <w:b/>
                <w:bCs/>
                <w:sz w:val="24"/>
                <w:szCs w:val="24"/>
              </w:rPr>
              <w:t>1070,9</w:t>
            </w:r>
          </w:p>
        </w:tc>
      </w:tr>
    </w:tbl>
    <w:p w:rsidR="00A10844" w:rsidRPr="00F62B6F" w:rsidRDefault="00A10844" w:rsidP="00A10844">
      <w:pPr>
        <w:spacing w:line="240" w:lineRule="auto"/>
        <w:jc w:val="both"/>
        <w:outlineLvl w:val="0"/>
        <w:rPr>
          <w:rFonts w:ascii="Times New Roman" w:hAnsi="Times New Roman"/>
          <w:sz w:val="24"/>
          <w:szCs w:val="24"/>
        </w:rPr>
      </w:pPr>
    </w:p>
    <w:p w:rsidR="00A10844" w:rsidRPr="00C427BF" w:rsidRDefault="00A10844" w:rsidP="00EE3317">
      <w:pPr>
        <w:spacing w:after="0"/>
        <w:rPr>
          <w:rFonts w:ascii="Times New Roman" w:hAnsi="Times New Roman" w:cs="Times New Roman"/>
          <w:sz w:val="18"/>
          <w:szCs w:val="18"/>
        </w:rPr>
      </w:pPr>
    </w:p>
    <w:sectPr w:rsidR="00A10844" w:rsidRPr="00C427BF" w:rsidSect="00CB13E9">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24D2"/>
    <w:rsid w:val="006324D2"/>
    <w:rsid w:val="0083042B"/>
    <w:rsid w:val="009E5DB3"/>
    <w:rsid w:val="00A10844"/>
    <w:rsid w:val="00C427BF"/>
    <w:rsid w:val="00CB13E9"/>
    <w:rsid w:val="00EE3317"/>
    <w:rsid w:val="00FA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324D2"/>
    <w:rPr>
      <w:rFonts w:ascii="Calibri" w:eastAsia="Times New Roman" w:hAnsi="Calibri" w:cs="Times New Roman"/>
    </w:rPr>
  </w:style>
  <w:style w:type="paragraph" w:styleId="a4">
    <w:name w:val="No Spacing"/>
    <w:link w:val="a3"/>
    <w:uiPriority w:val="1"/>
    <w:qFormat/>
    <w:rsid w:val="006324D2"/>
    <w:pPr>
      <w:spacing w:after="0" w:line="240" w:lineRule="auto"/>
    </w:pPr>
    <w:rPr>
      <w:rFonts w:ascii="Calibri" w:eastAsia="Times New Roman" w:hAnsi="Calibri" w:cs="Times New Roman"/>
    </w:rPr>
  </w:style>
  <w:style w:type="table" w:styleId="a5">
    <w:name w:val="Table Grid"/>
    <w:basedOn w:val="a1"/>
    <w:rsid w:val="00CB13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CB13E9"/>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CB13E9"/>
    <w:rPr>
      <w:rFonts w:ascii="Times New Roman" w:eastAsia="Times New Roman" w:hAnsi="Times New Roman" w:cs="Times New Roman"/>
      <w:sz w:val="28"/>
      <w:szCs w:val="20"/>
    </w:rPr>
  </w:style>
  <w:style w:type="paragraph" w:styleId="a8">
    <w:name w:val="Body Text Indent"/>
    <w:basedOn w:val="a"/>
    <w:link w:val="a9"/>
    <w:rsid w:val="00CB13E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CB13E9"/>
    <w:rPr>
      <w:rFonts w:ascii="Times New Roman" w:eastAsia="Times New Roman" w:hAnsi="Times New Roman" w:cs="Times New Roman"/>
      <w:sz w:val="24"/>
      <w:szCs w:val="24"/>
    </w:rPr>
  </w:style>
  <w:style w:type="paragraph" w:customStyle="1" w:styleId="aa">
    <w:name w:val="Знак Знак Знак Знак Знак Знак"/>
    <w:basedOn w:val="a"/>
    <w:rsid w:val="00CB13E9"/>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099483">
      <w:bodyDiv w:val="1"/>
      <w:marLeft w:val="0"/>
      <w:marRight w:val="0"/>
      <w:marTop w:val="0"/>
      <w:marBottom w:val="0"/>
      <w:divBdr>
        <w:top w:val="none" w:sz="0" w:space="0" w:color="auto"/>
        <w:left w:val="none" w:sz="0" w:space="0" w:color="auto"/>
        <w:bottom w:val="none" w:sz="0" w:space="0" w:color="auto"/>
        <w:right w:val="none" w:sz="0" w:space="0" w:color="auto"/>
      </w:divBdr>
    </w:div>
    <w:div w:id="736825995">
      <w:bodyDiv w:val="1"/>
      <w:marLeft w:val="0"/>
      <w:marRight w:val="0"/>
      <w:marTop w:val="0"/>
      <w:marBottom w:val="0"/>
      <w:divBdr>
        <w:top w:val="none" w:sz="0" w:space="0" w:color="auto"/>
        <w:left w:val="none" w:sz="0" w:space="0" w:color="auto"/>
        <w:bottom w:val="none" w:sz="0" w:space="0" w:color="auto"/>
        <w:right w:val="none" w:sz="0" w:space="0" w:color="auto"/>
      </w:divBdr>
    </w:div>
    <w:div w:id="1024328316">
      <w:bodyDiv w:val="1"/>
      <w:marLeft w:val="0"/>
      <w:marRight w:val="0"/>
      <w:marTop w:val="0"/>
      <w:marBottom w:val="0"/>
      <w:divBdr>
        <w:top w:val="none" w:sz="0" w:space="0" w:color="auto"/>
        <w:left w:val="none" w:sz="0" w:space="0" w:color="auto"/>
        <w:bottom w:val="none" w:sz="0" w:space="0" w:color="auto"/>
        <w:right w:val="none" w:sz="0" w:space="0" w:color="auto"/>
      </w:divBdr>
    </w:div>
    <w:div w:id="1750888041">
      <w:bodyDiv w:val="1"/>
      <w:marLeft w:val="0"/>
      <w:marRight w:val="0"/>
      <w:marTop w:val="0"/>
      <w:marBottom w:val="0"/>
      <w:divBdr>
        <w:top w:val="none" w:sz="0" w:space="0" w:color="auto"/>
        <w:left w:val="none" w:sz="0" w:space="0" w:color="auto"/>
        <w:bottom w:val="none" w:sz="0" w:space="0" w:color="auto"/>
        <w:right w:val="none" w:sz="0" w:space="0" w:color="auto"/>
      </w:divBdr>
    </w:div>
    <w:div w:id="1751657054">
      <w:bodyDiv w:val="1"/>
      <w:marLeft w:val="0"/>
      <w:marRight w:val="0"/>
      <w:marTop w:val="0"/>
      <w:marBottom w:val="0"/>
      <w:divBdr>
        <w:top w:val="none" w:sz="0" w:space="0" w:color="auto"/>
        <w:left w:val="none" w:sz="0" w:space="0" w:color="auto"/>
        <w:bottom w:val="none" w:sz="0" w:space="0" w:color="auto"/>
        <w:right w:val="none" w:sz="0" w:space="0" w:color="auto"/>
      </w:divBdr>
    </w:div>
    <w:div w:id="2012679025">
      <w:bodyDiv w:val="1"/>
      <w:marLeft w:val="0"/>
      <w:marRight w:val="0"/>
      <w:marTop w:val="0"/>
      <w:marBottom w:val="0"/>
      <w:divBdr>
        <w:top w:val="none" w:sz="0" w:space="0" w:color="auto"/>
        <w:left w:val="none" w:sz="0" w:space="0" w:color="auto"/>
        <w:bottom w:val="none" w:sz="0" w:space="0" w:color="auto"/>
        <w:right w:val="none" w:sz="0" w:space="0" w:color="auto"/>
      </w:divBdr>
    </w:div>
    <w:div w:id="20342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40</Pages>
  <Words>14498</Words>
  <Characters>82645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2021-12-23T08:15:00Z</dcterms:created>
  <dcterms:modified xsi:type="dcterms:W3CDTF">2021-12-28T06:22:00Z</dcterms:modified>
</cp:coreProperties>
</file>