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3" w:rsidRDefault="00744943" w:rsidP="0074494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44943" w:rsidRDefault="00744943" w:rsidP="00744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Cs w:val="28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Cs w:val="28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                                                                                                     № 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</w:t>
      </w:r>
      <w:r>
        <w:rPr>
          <w:rFonts w:ascii="Times New Roman" w:hAnsi="Times New Roman"/>
          <w:b/>
          <w:sz w:val="24"/>
          <w:szCs w:val="24"/>
        </w:rPr>
        <w:t xml:space="preserve">ского сельского поселения за 2021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Pr="0063159F" w:rsidRDefault="00744943" w:rsidP="0074494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3159F"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С.В.</w:t>
      </w:r>
      <w:r>
        <w:rPr>
          <w:rFonts w:ascii="Times New Roman" w:hAnsi="Times New Roman"/>
          <w:sz w:val="24"/>
          <w:szCs w:val="24"/>
        </w:rPr>
        <w:t xml:space="preserve"> об итогах работы за 2021 год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44943" w:rsidRDefault="00744943" w:rsidP="007449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744943" w:rsidRDefault="00744943" w:rsidP="0074494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</w:t>
      </w:r>
      <w:r>
        <w:rPr>
          <w:rFonts w:ascii="Times New Roman" w:hAnsi="Times New Roman"/>
          <w:sz w:val="24"/>
          <w:szCs w:val="24"/>
        </w:rPr>
        <w:t>ского сельского поселения за 2021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744943" w:rsidRDefault="00744943" w:rsidP="0074494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Деятельность Главы Едровского сельского поселения за 2021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4943" w:rsidRPr="00025EE5" w:rsidRDefault="00744943" w:rsidP="0074494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44943" w:rsidRDefault="00744943" w:rsidP="0074494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744943" w:rsidRDefault="00744943" w:rsidP="007449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744943" w:rsidRDefault="00744943" w:rsidP="0074494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9E2BFB" w:rsidRDefault="009E2BFB"/>
    <w:sectPr w:rsidR="009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943"/>
    <w:rsid w:val="00744943"/>
    <w:rsid w:val="009E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94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449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2022-03-14T04:56:00Z</cp:lastPrinted>
  <dcterms:created xsi:type="dcterms:W3CDTF">2022-03-14T04:55:00Z</dcterms:created>
  <dcterms:modified xsi:type="dcterms:W3CDTF">2022-03-14T04:57:00Z</dcterms:modified>
</cp:coreProperties>
</file>