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BD" w:rsidRPr="002D3ABD" w:rsidRDefault="002D3ABD" w:rsidP="002D3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3ABD" w:rsidRPr="002D3ABD" w:rsidRDefault="002D3ABD" w:rsidP="002D3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3ABD">
        <w:rPr>
          <w:rFonts w:ascii="Times New Roman" w:hAnsi="Times New Roman" w:cs="Times New Roman"/>
          <w:sz w:val="28"/>
          <w:szCs w:val="28"/>
        </w:rPr>
        <w:t>ПРОЕКТ</w:t>
      </w:r>
    </w:p>
    <w:p w:rsidR="002D3ABD" w:rsidRPr="002D3ABD" w:rsidRDefault="002D3ABD" w:rsidP="002D3A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ABD" w:rsidRPr="001C750B" w:rsidRDefault="002D3ABD" w:rsidP="002D3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50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D3ABD" w:rsidRPr="001C750B" w:rsidRDefault="002D3ABD" w:rsidP="002D3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50B">
        <w:rPr>
          <w:rFonts w:ascii="Times New Roman" w:hAnsi="Times New Roman" w:cs="Times New Roman"/>
          <w:b/>
          <w:sz w:val="28"/>
          <w:szCs w:val="28"/>
        </w:rPr>
        <w:t>Валдайский район Новгородская область</w:t>
      </w:r>
    </w:p>
    <w:p w:rsidR="002D3ABD" w:rsidRPr="002D3ABD" w:rsidRDefault="002D3ABD" w:rsidP="002D3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BD"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2D3ABD" w:rsidRPr="002D3ABD" w:rsidRDefault="002D3ABD" w:rsidP="002D3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B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3ABD" w:rsidRDefault="002D3ABD" w:rsidP="002D3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ABD" w:rsidRPr="002D3ABD" w:rsidRDefault="002D3ABD" w:rsidP="002D3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BD">
        <w:rPr>
          <w:rFonts w:ascii="Times New Roman" w:hAnsi="Times New Roman" w:cs="Times New Roman"/>
          <w:sz w:val="28"/>
          <w:szCs w:val="28"/>
        </w:rPr>
        <w:t>от                    №</w:t>
      </w:r>
    </w:p>
    <w:p w:rsidR="002D3ABD" w:rsidRDefault="002D3ABD" w:rsidP="002D3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B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D3AB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D3ABD">
        <w:rPr>
          <w:rFonts w:ascii="Times New Roman" w:hAnsi="Times New Roman" w:cs="Times New Roman"/>
          <w:sz w:val="28"/>
          <w:szCs w:val="28"/>
        </w:rPr>
        <w:t>дрово</w:t>
      </w:r>
    </w:p>
    <w:p w:rsidR="001C750B" w:rsidRPr="00C82640" w:rsidRDefault="001C750B" w:rsidP="001C750B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Об утверждении программ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ы</w:t>
      </w: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профилактики нарушений</w:t>
      </w:r>
    </w:p>
    <w:p w:rsidR="001C750B" w:rsidRPr="00C82640" w:rsidRDefault="001C750B" w:rsidP="001C750B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юридическими лицами, индивидуальными предпринимателями</w:t>
      </w:r>
    </w:p>
    <w:p w:rsidR="001C750B" w:rsidRPr="00C82640" w:rsidRDefault="001C750B" w:rsidP="001C750B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и гражданами обязательных требований законодательства</w:t>
      </w:r>
    </w:p>
    <w:p w:rsidR="001C750B" w:rsidRPr="00C82640" w:rsidRDefault="001C750B" w:rsidP="001C750B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в сфере </w:t>
      </w:r>
      <w:r w:rsidR="006E0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благоустройства</w:t>
      </w: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20</w:t>
      </w: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год</w:t>
      </w:r>
    </w:p>
    <w:p w:rsidR="001C750B" w:rsidRPr="00C82640" w:rsidRDefault="001C750B" w:rsidP="001C750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1C750B" w:rsidRPr="009527AB" w:rsidRDefault="001C750B" w:rsidP="001C75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со статьей 17.1 Федерального закона от 06.10.2003 №131-ФЗ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законодательства,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82640">
        <w:rPr>
          <w:rFonts w:ascii="Times New Roman" w:eastAsia="Arial" w:hAnsi="Times New Roman" w:cs="Times New Roman"/>
          <w:bCs/>
          <w:color w:val="000000"/>
          <w:spacing w:val="-4"/>
          <w:kern w:val="2"/>
          <w:sz w:val="28"/>
          <w:szCs w:val="28"/>
          <w:lang w:eastAsia="zh-CN"/>
        </w:rPr>
        <w:t>Администрация</w:t>
      </w:r>
      <w:proofErr w:type="gramEnd"/>
      <w:r w:rsidRPr="00C82640">
        <w:rPr>
          <w:rFonts w:ascii="Times New Roman" w:eastAsia="Arial" w:hAnsi="Times New Roman" w:cs="Times New Roman"/>
          <w:bCs/>
          <w:color w:val="000000"/>
          <w:spacing w:val="-4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pacing w:val="-4"/>
          <w:kern w:val="2"/>
          <w:sz w:val="28"/>
          <w:szCs w:val="28"/>
          <w:lang w:eastAsia="zh-CN"/>
        </w:rPr>
        <w:t>Едровского</w:t>
      </w:r>
      <w:r w:rsidRPr="00C82640">
        <w:rPr>
          <w:rFonts w:ascii="Times New Roman" w:eastAsia="Arial" w:hAnsi="Times New Roman" w:cs="Times New Roman"/>
          <w:bCs/>
          <w:color w:val="000000"/>
          <w:spacing w:val="-4"/>
          <w:kern w:val="2"/>
          <w:sz w:val="28"/>
          <w:szCs w:val="28"/>
          <w:lang w:eastAsia="zh-CN"/>
        </w:rPr>
        <w:t xml:space="preserve"> сельского поселения</w:t>
      </w:r>
    </w:p>
    <w:p w:rsidR="001C750B" w:rsidRPr="00C82640" w:rsidRDefault="001C750B" w:rsidP="001C75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640">
        <w:rPr>
          <w:rFonts w:ascii="Times New Roman" w:eastAsia="Arial" w:hAnsi="Times New Roman" w:cs="Times New Roman"/>
          <w:b/>
          <w:bCs/>
          <w:color w:val="000000"/>
          <w:spacing w:val="-4"/>
          <w:kern w:val="2"/>
          <w:sz w:val="28"/>
          <w:szCs w:val="28"/>
          <w:lang w:eastAsia="zh-CN"/>
        </w:rPr>
        <w:t>ПОСТАНОВЛЯЕТ:</w:t>
      </w:r>
    </w:p>
    <w:p w:rsidR="001C750B" w:rsidRPr="00C82640" w:rsidRDefault="001C750B" w:rsidP="001C75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Программу 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сфере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 (Приложение):</w:t>
      </w:r>
    </w:p>
    <w:p w:rsidR="001C750B" w:rsidRPr="00C82640" w:rsidRDefault="001C750B" w:rsidP="001C75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Должностным лицам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Едровского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поселения, ответственным за осуществление 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ального контроля в установленной сфере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деятельности, обеспечить выполнение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профилактики нарушений юридическими лицами, индивидуальными предпринимателями и гражданами обязательных требований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год.</w:t>
      </w:r>
    </w:p>
    <w:p w:rsidR="001C750B" w:rsidRDefault="001C750B" w:rsidP="001C750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8264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3. </w:t>
      </w:r>
      <w:r w:rsidRPr="0082082B">
        <w:rPr>
          <w:rFonts w:ascii="Times New Roman" w:hAnsi="Times New Roman"/>
          <w:sz w:val="28"/>
          <w:szCs w:val="28"/>
        </w:rPr>
        <w:t xml:space="preserve">Опубликовать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Едровского сельского поселения в сети «Интернет» и </w:t>
      </w:r>
      <w:r w:rsidRPr="008208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информационном бюллетене «Едровский вестник»</w:t>
      </w:r>
      <w:r w:rsidRPr="0082082B">
        <w:rPr>
          <w:rFonts w:ascii="Times New Roman" w:hAnsi="Times New Roman"/>
          <w:sz w:val="28"/>
          <w:szCs w:val="28"/>
        </w:rPr>
        <w:t>.</w:t>
      </w:r>
    </w:p>
    <w:p w:rsidR="001C750B" w:rsidRDefault="001C750B" w:rsidP="001C75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750B" w:rsidRDefault="001C750B" w:rsidP="001C75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750B" w:rsidRDefault="001C750B" w:rsidP="001C750B">
      <w:pPr>
        <w:tabs>
          <w:tab w:val="left" w:pos="56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Едровского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С.В.Моденков</w:t>
      </w:r>
    </w:p>
    <w:p w:rsidR="001C750B" w:rsidRPr="002D3ABD" w:rsidRDefault="001C750B" w:rsidP="002D3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50B" w:rsidRDefault="001C750B" w:rsidP="001C750B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подготовила и завизировала</w:t>
      </w:r>
    </w:p>
    <w:p w:rsidR="001C750B" w:rsidRDefault="001C750B" w:rsidP="001C750B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</w:t>
      </w:r>
      <w:proofErr w:type="gramStart"/>
      <w:r>
        <w:rPr>
          <w:rFonts w:ascii="Times New Roman" w:hAnsi="Times New Roman"/>
          <w:sz w:val="20"/>
          <w:szCs w:val="20"/>
        </w:rPr>
        <w:t>.Г</w:t>
      </w:r>
      <w:proofErr w:type="gramEnd"/>
      <w:r>
        <w:rPr>
          <w:rFonts w:ascii="Times New Roman" w:hAnsi="Times New Roman"/>
          <w:sz w:val="20"/>
          <w:szCs w:val="20"/>
        </w:rPr>
        <w:t>лавы  администрации</w:t>
      </w:r>
    </w:p>
    <w:p w:rsidR="001C750B" w:rsidRDefault="001C750B" w:rsidP="001C750B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  Н.И.Егорова</w:t>
      </w:r>
    </w:p>
    <w:p w:rsidR="001C750B" w:rsidRDefault="001C750B" w:rsidP="001C750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B255B" w:rsidRDefault="009B255B" w:rsidP="00F804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F8042F" w:rsidRPr="00193E48" w:rsidRDefault="00F8042F" w:rsidP="00F804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 xml:space="preserve">Программа </w:t>
      </w:r>
    </w:p>
    <w:p w:rsidR="00F8042F" w:rsidRPr="00193E48" w:rsidRDefault="00F8042F" w:rsidP="00F804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профилактики нарушений юридическими лицами, индивидуальными предпринимателями и гражданами обязательных требований</w:t>
      </w:r>
      <w:r w:rsidR="001C7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,</w:t>
      </w: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</w:t>
      </w:r>
    </w:p>
    <w:p w:rsidR="00F8042F" w:rsidRPr="00193E48" w:rsidRDefault="00F8042F" w:rsidP="00F804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установленных</w:t>
      </w:r>
      <w:proofErr w:type="gramEnd"/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действующим законодательством в сфере благоустройства</w:t>
      </w:r>
      <w:r w:rsidR="009B2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на 2020 год</w:t>
      </w:r>
    </w:p>
    <w:p w:rsidR="00F8042F" w:rsidRPr="00193E48" w:rsidRDefault="00F8042F" w:rsidP="00F8042F">
      <w:pPr>
        <w:suppressAutoHyphens/>
        <w:spacing w:after="0" w:line="240" w:lineRule="auto"/>
        <w:jc w:val="right"/>
        <w:rPr>
          <w:rFonts w:ascii="Roboto" w:eastAsia="Times New Roman" w:hAnsi="Roboto" w:cs="Roboto"/>
          <w:color w:val="000000"/>
          <w:sz w:val="28"/>
          <w:szCs w:val="28"/>
          <w:lang w:eastAsia="zh-CN"/>
        </w:rPr>
      </w:pPr>
    </w:p>
    <w:p w:rsidR="00F8042F" w:rsidRPr="00193E48" w:rsidRDefault="00F8042F" w:rsidP="00F8042F">
      <w:pPr>
        <w:suppressAutoHyphens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1. Общие положения</w:t>
      </w:r>
    </w:p>
    <w:p w:rsidR="00F8042F" w:rsidRPr="00193E48" w:rsidRDefault="00F8042F" w:rsidP="00F8042F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Настоящая программа разработана в целях организации проведения администрацией </w:t>
      </w:r>
      <w:r w:rsidR="002D3A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Едровского</w:t>
      </w: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сельского поселения (далее – администрация) профилактики нарушений требований </w:t>
      </w: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сфере благоустройства,</w:t>
      </w: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установленных законодательством Российской Федерации, законодательством Новгородской области, муниципальными нормативно-правовыми актами </w:t>
      </w:r>
      <w:r w:rsidR="002D3A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Валдайского</w:t>
      </w: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муниципального района, муниципальными нормативно-правовыми актами </w:t>
      </w:r>
      <w:r w:rsidR="002D3A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Едровского</w:t>
      </w: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</w:t>
      </w: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сфере благоустройства</w:t>
      </w: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и</w:t>
      </w:r>
      <w:proofErr w:type="gramEnd"/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снижения рисков причинения ущерба охраняемым законом ценностям.</w:t>
      </w:r>
    </w:p>
    <w:p w:rsidR="00F8042F" w:rsidRPr="00193E48" w:rsidRDefault="00F8042F" w:rsidP="00F804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2. Цели программы</w:t>
      </w:r>
    </w:p>
    <w:p w:rsidR="00F8042F" w:rsidRPr="00193E48" w:rsidRDefault="00F8042F" w:rsidP="00F804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Целью программы является:</w:t>
      </w:r>
    </w:p>
    <w:p w:rsidR="00F8042F" w:rsidRPr="00193E48" w:rsidRDefault="00F8042F" w:rsidP="00F804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предупреждение нарушений подконтрольными субъектами требований законодательства </w:t>
      </w: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 сфере благоустройства</w:t>
      </w: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F8042F" w:rsidRPr="00193E48" w:rsidRDefault="00F8042F" w:rsidP="00F804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создание мотивации к добросовестному поведению подконтрольных субъектов;</w:t>
      </w:r>
    </w:p>
    <w:p w:rsidR="00F8042F" w:rsidRPr="00193E48" w:rsidRDefault="00F8042F" w:rsidP="00F804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снижение уровня ущерба охраняемым законом ценностям.</w:t>
      </w:r>
    </w:p>
    <w:p w:rsidR="00F8042F" w:rsidRPr="00193E48" w:rsidRDefault="00F8042F" w:rsidP="00F8042F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</w:p>
    <w:p w:rsidR="00F8042F" w:rsidRPr="00193E48" w:rsidRDefault="00F8042F" w:rsidP="00F804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Раздел 3. Задачи программы </w:t>
      </w:r>
    </w:p>
    <w:p w:rsidR="00F8042F" w:rsidRPr="00193E48" w:rsidRDefault="00F8042F" w:rsidP="00F804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Задачами программы являются:</w:t>
      </w:r>
    </w:p>
    <w:p w:rsidR="00F8042F" w:rsidRPr="00193E48" w:rsidRDefault="00F8042F" w:rsidP="00F804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укрепление системы профилактики нарушений обязательных требований путем активизации профилактической деятельности</w:t>
      </w:r>
    </w:p>
    <w:p w:rsidR="00F8042F" w:rsidRPr="00193E48" w:rsidRDefault="00F8042F" w:rsidP="00F804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выявление причин, факторов и условий, способствующих нарушениям требований законодательства в сфере благоустройства</w:t>
      </w:r>
    </w:p>
    <w:p w:rsidR="00F8042F" w:rsidRPr="00193E48" w:rsidRDefault="00F8042F" w:rsidP="00F804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повышение правовой культуры подконтрольных субъектов</w:t>
      </w:r>
    </w:p>
    <w:p w:rsidR="00F8042F" w:rsidRPr="00193E48" w:rsidRDefault="00F8042F" w:rsidP="00F8042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F8042F" w:rsidRPr="00193E48" w:rsidRDefault="00F8042F" w:rsidP="009B255B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</w:p>
    <w:p w:rsidR="00F8042F" w:rsidRPr="00193E48" w:rsidRDefault="00F8042F" w:rsidP="00F8042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4. Принципы проведения профилактических мероприятий</w:t>
      </w:r>
    </w:p>
    <w:p w:rsidR="00F8042F" w:rsidRPr="00193E48" w:rsidRDefault="00F8042F" w:rsidP="00F8042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Принципами проведения профилактических мероприятий являются:</w:t>
      </w:r>
    </w:p>
    <w:p w:rsidR="00F8042F" w:rsidRPr="00193E48" w:rsidRDefault="00F8042F" w:rsidP="00F8042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Принцип информационной открытости и доступности для подконтрольных субъектов.</w:t>
      </w:r>
    </w:p>
    <w:p w:rsidR="00F8042F" w:rsidRPr="00193E48" w:rsidRDefault="00F8042F" w:rsidP="00F8042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Принцип полноты охвата профилактическими мероприятиями подконтрольных субъектов.</w:t>
      </w:r>
    </w:p>
    <w:p w:rsidR="00F8042F" w:rsidRPr="00193E48" w:rsidRDefault="00F8042F" w:rsidP="00F8042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042F" w:rsidRPr="00193E48" w:rsidRDefault="00F8042F" w:rsidP="00F8042F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5. Мероприятия программы</w:t>
      </w:r>
      <w:bookmarkStart w:id="0" w:name="_GoBack"/>
      <w:bookmarkEnd w:id="0"/>
    </w:p>
    <w:tbl>
      <w:tblPr>
        <w:tblW w:w="0" w:type="auto"/>
        <w:tblInd w:w="-833" w:type="dxa"/>
        <w:tblLayout w:type="fixed"/>
        <w:tblLook w:val="04A0"/>
      </w:tblPr>
      <w:tblGrid>
        <w:gridCol w:w="860"/>
        <w:gridCol w:w="6539"/>
        <w:gridCol w:w="2797"/>
      </w:tblGrid>
      <w:tr w:rsidR="00F8042F" w:rsidRPr="00C82640" w:rsidTr="000C720E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42F" w:rsidRPr="00C82640" w:rsidRDefault="00F8042F" w:rsidP="000C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42F" w:rsidRPr="00C82640" w:rsidRDefault="00F8042F" w:rsidP="000C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42F" w:rsidRPr="00C82640" w:rsidRDefault="00F8042F" w:rsidP="000C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Ответственный исполнитель</w:t>
            </w:r>
          </w:p>
        </w:tc>
      </w:tr>
      <w:tr w:rsidR="00F8042F" w:rsidRPr="00C82640" w:rsidTr="000C720E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42F" w:rsidRPr="00C82640" w:rsidRDefault="00F8042F" w:rsidP="000C7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42F" w:rsidRPr="00C82640" w:rsidRDefault="00F8042F" w:rsidP="000C72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C82640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 </w:t>
            </w:r>
            <w:r w:rsidRPr="009B255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в сфере благоустройства</w:t>
            </w:r>
            <w:r w:rsidRPr="009B255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, оценка соблюдения которых</w:t>
            </w:r>
            <w:r w:rsidRPr="00C82640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42F" w:rsidRPr="00C82640" w:rsidRDefault="00F8042F" w:rsidP="000C7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F8042F" w:rsidRPr="00C82640" w:rsidTr="000C720E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42F" w:rsidRPr="00C82640" w:rsidRDefault="00F8042F" w:rsidP="000C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42F" w:rsidRPr="00C82640" w:rsidRDefault="00C11BEC" w:rsidP="009B2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Осуществление информирования</w:t>
            </w:r>
            <w:r w:rsidR="00F8042F"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граждан, юридических лиц, индивидуальных предпринимателей по вопросам соблюдения обязательных требований, </w:t>
            </w:r>
            <w:r w:rsidR="00F8042F"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установленных действующим законодательством в сфере благоустройства, </w:t>
            </w:r>
            <w:r w:rsidR="00F8042F"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том числе посредством </w:t>
            </w:r>
            <w:r w:rsidR="00F8042F"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опубликования </w:t>
            </w:r>
            <w:r w:rsidR="00F8042F"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</w:t>
            </w:r>
            <w:r w:rsidR="009B2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информационном бюллетене</w:t>
            </w:r>
            <w:r w:rsidR="00F8042F"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r w:rsidR="009B2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Едровский вестник</w:t>
            </w:r>
            <w:r w:rsidR="00F8042F"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» и </w:t>
            </w:r>
            <w:r w:rsidR="00F8042F"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размещения </w:t>
            </w:r>
            <w:r w:rsidR="00F8042F"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 официальном сайте Администрации </w:t>
            </w:r>
            <w:r w:rsidR="002D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Едровского</w:t>
            </w:r>
            <w:r w:rsidR="00F8042F"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сельского поселения в информационно-телекоммуникационной сети «Интернет» руководств по соблюдению</w:t>
            </w:r>
            <w:r w:rsidR="00F8042F"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обязательных требований, а также проведения семинаров и конференций, разъяснительной работы в средствах массовой информации и иными</w:t>
            </w:r>
            <w:proofErr w:type="gramEnd"/>
            <w:r w:rsidR="00F8042F"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способами.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42F" w:rsidRPr="00C82640" w:rsidRDefault="00F8042F" w:rsidP="000C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</w:p>
        </w:tc>
      </w:tr>
      <w:tr w:rsidR="00F8042F" w:rsidRPr="00C82640" w:rsidTr="000C720E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42F" w:rsidRPr="00C82640" w:rsidRDefault="00F8042F" w:rsidP="000C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42F" w:rsidRPr="00C82640" w:rsidRDefault="00F8042F" w:rsidP="009B2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установленные действующим законодательством в сфере благоустройства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</w:t>
            </w:r>
            <w:r w:rsidR="009B2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информационном бюллетене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r w:rsidR="009B2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Едровский вестник</w:t>
            </w:r>
            <w:proofErr w:type="gramEnd"/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, а также размещения 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 официальном сайте Администрации </w:t>
            </w:r>
            <w:r w:rsidR="002D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Едровского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42F" w:rsidRPr="00C82640" w:rsidRDefault="00F8042F" w:rsidP="000C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 </w:t>
            </w:r>
          </w:p>
        </w:tc>
      </w:tr>
      <w:tr w:rsidR="00F8042F" w:rsidRPr="00C82640" w:rsidTr="000C720E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42F" w:rsidRPr="00C82640" w:rsidRDefault="00F8042F" w:rsidP="000C7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42F" w:rsidRPr="00C82640" w:rsidRDefault="00F8042F" w:rsidP="000C72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proofErr w:type="gramStart"/>
            <w:r w:rsidRPr="00C82640">
              <w:rPr>
                <w:rFonts w:ascii="Times New Roman" w:eastAsia="Arial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Ежегодное обобщение практики осуществления муниципального контроля </w:t>
            </w:r>
            <w:r w:rsidRPr="009B255B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  <w:lang w:eastAsia="zh-CN"/>
              </w:rPr>
              <w:t>за соблюдением Правил благоустройства территории</w:t>
            </w:r>
            <w:r w:rsidRPr="009B255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 w:rsidR="002D3ABD" w:rsidRPr="009B255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Едровского</w:t>
            </w:r>
            <w:r w:rsidRPr="009B255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  <w:r w:rsidRPr="009B255B">
              <w:rPr>
                <w:rFonts w:ascii="Times New Roman" w:eastAsia="Arial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и размещение на официальном сайте администрации в сети «Интернет» соответствующих</w:t>
            </w:r>
            <w:r w:rsidRPr="00C82640">
              <w:rPr>
                <w:rFonts w:ascii="Times New Roman" w:eastAsia="Arial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обобщений, в том числе с указанием наиболее часто встречающихся случаев нарушений обязательных требований, </w:t>
            </w:r>
            <w:r w:rsidRPr="00C82640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42F" w:rsidRPr="00C82640" w:rsidRDefault="00F8042F" w:rsidP="000C7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F8042F" w:rsidRPr="00C82640" w:rsidTr="000C720E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42F" w:rsidRPr="00C82640" w:rsidRDefault="00F8042F" w:rsidP="000C7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42F" w:rsidRPr="00C82640" w:rsidRDefault="00F8042F" w:rsidP="000C72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Выдача предостережений о недопустимости нарушения обязательных требований, установленных действующим законодательством в сфере благоустройства в случаях, установленных </w:t>
            </w:r>
            <w:proofErr w:type="gramStart"/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</w:t>
            </w:r>
            <w:proofErr w:type="gramEnd"/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.ч.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муниципального контроля".</w:t>
            </w: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42F" w:rsidRPr="00C82640" w:rsidRDefault="00F8042F" w:rsidP="000C7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</w:tbl>
    <w:p w:rsidR="00F8042F" w:rsidRPr="00C82640" w:rsidRDefault="00F8042F" w:rsidP="00F804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8042F" w:rsidRPr="00193E48" w:rsidRDefault="00F8042F" w:rsidP="00F80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6.  Срок реализации программы</w:t>
      </w:r>
    </w:p>
    <w:p w:rsidR="00F8042F" w:rsidRPr="00193E48" w:rsidRDefault="00F8042F" w:rsidP="00F8042F">
      <w:pPr>
        <w:suppressAutoHyphens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Срок реализации программы - 20</w:t>
      </w:r>
      <w:r w:rsidR="009B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20</w:t>
      </w: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год.</w:t>
      </w:r>
    </w:p>
    <w:p w:rsidR="00400F6A" w:rsidRDefault="00400F6A"/>
    <w:sectPr w:rsidR="00400F6A" w:rsidSect="001C75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42F"/>
    <w:rsid w:val="001C750B"/>
    <w:rsid w:val="002D3ABD"/>
    <w:rsid w:val="00400F6A"/>
    <w:rsid w:val="006E0EC7"/>
    <w:rsid w:val="00830232"/>
    <w:rsid w:val="00944BD0"/>
    <w:rsid w:val="009B255B"/>
    <w:rsid w:val="00B50685"/>
    <w:rsid w:val="00C11BEC"/>
    <w:rsid w:val="00C6189A"/>
    <w:rsid w:val="00F8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1C750B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1C75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C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2019-03-25T12:02:00Z</dcterms:created>
  <dcterms:modified xsi:type="dcterms:W3CDTF">2019-03-27T07:25:00Z</dcterms:modified>
</cp:coreProperties>
</file>