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03" w:rsidRDefault="00CC33E0" w:rsidP="00B44203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59170227" r:id="rId5"/>
        </w:pict>
      </w:r>
      <w:r w:rsidR="00B44203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B44203" w:rsidRDefault="00B44203" w:rsidP="00B442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B44203" w:rsidRDefault="00B44203" w:rsidP="00B442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B44203" w:rsidRDefault="00B44203" w:rsidP="00B442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B44203" w:rsidRDefault="00B44203" w:rsidP="00B44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4203" w:rsidRDefault="00B44203" w:rsidP="00B44203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B44203" w:rsidRDefault="00B44203" w:rsidP="00B44203">
      <w:pPr>
        <w:pStyle w:val="a4"/>
        <w:jc w:val="both"/>
        <w:rPr>
          <w:rFonts w:ascii="Times New Roman" w:hAnsi="Times New Roman"/>
          <w:szCs w:val="28"/>
        </w:rPr>
      </w:pPr>
    </w:p>
    <w:p w:rsidR="00B44203" w:rsidRDefault="00B44203" w:rsidP="00B44203">
      <w:pPr>
        <w:pStyle w:val="a4"/>
        <w:jc w:val="both"/>
        <w:rPr>
          <w:rFonts w:ascii="Times New Roman" w:hAnsi="Times New Roman"/>
          <w:szCs w:val="28"/>
        </w:rPr>
      </w:pPr>
    </w:p>
    <w:p w:rsidR="00B44203" w:rsidRDefault="00B44203" w:rsidP="00B4420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18.08.2020                                                                                                                     № 205</w:t>
      </w:r>
    </w:p>
    <w:p w:rsidR="00B44203" w:rsidRDefault="00B44203" w:rsidP="00B442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44203" w:rsidRDefault="00B44203" w:rsidP="00B442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B44203" w:rsidRDefault="00B44203" w:rsidP="00B442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44203" w:rsidRDefault="00B44203" w:rsidP="00B442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44203" w:rsidRDefault="00B44203" w:rsidP="00B4420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5710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решение Совета депутатов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Едровского сельского поселения </w:t>
      </w:r>
      <w:r w:rsidRPr="00115710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/>
          <w:sz w:val="24"/>
          <w:szCs w:val="24"/>
        </w:rPr>
        <w:t>24.01.2019  № 148</w:t>
      </w:r>
      <w:r w:rsidRPr="00115710">
        <w:rPr>
          <w:rFonts w:ascii="Times New Roman" w:eastAsia="Calibri" w:hAnsi="Times New Roman" w:cs="Times New Roman"/>
          <w:b/>
          <w:sz w:val="24"/>
          <w:szCs w:val="24"/>
        </w:rPr>
        <w:t xml:space="preserve"> «Об утверждении порядка взаимодействия старост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на территории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Едровского сельского  поселения</w:t>
      </w:r>
      <w:r w:rsidRPr="00115710">
        <w:rPr>
          <w:rFonts w:ascii="Times New Roman" w:eastAsia="Calibri" w:hAnsi="Times New Roman" w:cs="Times New Roman"/>
          <w:b/>
          <w:sz w:val="24"/>
          <w:szCs w:val="24"/>
        </w:rPr>
        <w:t>, размещения информации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</w:t>
      </w:r>
      <w:r w:rsidRPr="00115710">
        <w:rPr>
          <w:rFonts w:ascii="Times New Roman" w:eastAsia="Calibri" w:hAnsi="Times New Roman" w:cs="Times New Roman"/>
          <w:b/>
          <w:bCs/>
          <w:sz w:val="24"/>
          <w:szCs w:val="24"/>
        </w:rPr>
        <w:t>назначенных старостах</w:t>
      </w:r>
      <w:r w:rsidRPr="001157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157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официальном сайте администрации </w:t>
      </w:r>
    </w:p>
    <w:p w:rsidR="00B44203" w:rsidRDefault="00B44203" w:rsidP="00B4420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57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Едровского сельского поселения </w:t>
      </w:r>
      <w:proofErr w:type="gramStart"/>
      <w:r w:rsidRPr="00115710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proofErr w:type="gramEnd"/>
      <w:r w:rsidRPr="001157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информационно-</w:t>
      </w:r>
    </w:p>
    <w:p w:rsidR="00B44203" w:rsidRPr="003A16D6" w:rsidRDefault="00B44203" w:rsidP="00B4420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5710">
        <w:rPr>
          <w:rFonts w:ascii="Times New Roman" w:eastAsia="Calibri" w:hAnsi="Times New Roman" w:cs="Times New Roman"/>
          <w:b/>
          <w:bCs/>
          <w:sz w:val="24"/>
          <w:szCs w:val="24"/>
        </w:rPr>
        <w:t>телекоммуникационной сети «интернет»</w:t>
      </w:r>
    </w:p>
    <w:p w:rsidR="00B44203" w:rsidRDefault="00B44203" w:rsidP="00B442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44203" w:rsidRDefault="00B44203" w:rsidP="00B442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44203" w:rsidRDefault="00B44203" w:rsidP="00B4420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71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Уставом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Едровского </w:t>
      </w:r>
      <w:r w:rsidRPr="00115710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</w:p>
    <w:p w:rsidR="00B44203" w:rsidRPr="00C77B3B" w:rsidRDefault="00B44203" w:rsidP="00B4420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77B3B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B44203" w:rsidRPr="00115710" w:rsidRDefault="00B44203" w:rsidP="00B4420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77B3B">
        <w:rPr>
          <w:rFonts w:ascii="Times New Roman" w:hAnsi="Times New Roman"/>
          <w:b/>
          <w:sz w:val="24"/>
          <w:szCs w:val="24"/>
        </w:rPr>
        <w:t>РЕШИЛ:</w:t>
      </w:r>
    </w:p>
    <w:p w:rsidR="00B44203" w:rsidRPr="00D3105E" w:rsidRDefault="00B44203" w:rsidP="00B4420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571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115710">
        <w:rPr>
          <w:rFonts w:ascii="Times New Roman" w:eastAsia="Calibri" w:hAnsi="Times New Roman" w:cs="Times New Roman"/>
          <w:sz w:val="24"/>
          <w:szCs w:val="24"/>
        </w:rPr>
        <w:t>Порядок взаимодействия старост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на территории  Едровского сельского </w:t>
      </w:r>
      <w:r w:rsidRPr="00115710">
        <w:rPr>
          <w:rFonts w:ascii="Times New Roman" w:eastAsia="Calibri" w:hAnsi="Times New Roman" w:cs="Times New Roman"/>
          <w:sz w:val="24"/>
          <w:szCs w:val="24"/>
        </w:rPr>
        <w:t xml:space="preserve"> поселении, размещения информации</w:t>
      </w:r>
      <w:r w:rsidRPr="00115710">
        <w:rPr>
          <w:rFonts w:ascii="Times New Roman" w:eastAsia="Calibri" w:hAnsi="Times New Roman" w:cs="Times New Roman"/>
          <w:bCs/>
          <w:sz w:val="24"/>
          <w:szCs w:val="24"/>
        </w:rPr>
        <w:t xml:space="preserve"> о назначенных старостах</w:t>
      </w:r>
      <w:r w:rsidRPr="00115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5710">
        <w:rPr>
          <w:rFonts w:ascii="Times New Roman" w:eastAsia="Calibri" w:hAnsi="Times New Roman" w:cs="Times New Roman"/>
          <w:bCs/>
          <w:sz w:val="24"/>
          <w:szCs w:val="24"/>
        </w:rPr>
        <w:t xml:space="preserve">на официальном сайте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Едровского</w:t>
      </w:r>
      <w:r w:rsidRPr="0011571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поселении</w:t>
      </w:r>
      <w:r w:rsidRPr="00115710">
        <w:rPr>
          <w:rFonts w:ascii="Times New Roman" w:eastAsia="Calibri" w:hAnsi="Times New Roman" w:cs="Times New Roman"/>
          <w:bCs/>
          <w:sz w:val="24"/>
          <w:szCs w:val="24"/>
        </w:rPr>
        <w:t xml:space="preserve"> в информацио</w:t>
      </w:r>
      <w:r>
        <w:rPr>
          <w:rFonts w:ascii="Times New Roman" w:eastAsia="Calibri" w:hAnsi="Times New Roman" w:cs="Times New Roman"/>
          <w:bCs/>
          <w:sz w:val="24"/>
          <w:szCs w:val="24"/>
        </w:rPr>
        <w:t>нно-телекоммуникационной сети «И</w:t>
      </w:r>
      <w:r w:rsidRPr="00115710">
        <w:rPr>
          <w:rFonts w:ascii="Times New Roman" w:eastAsia="Calibri" w:hAnsi="Times New Roman" w:cs="Times New Roman"/>
          <w:bCs/>
          <w:sz w:val="24"/>
          <w:szCs w:val="24"/>
        </w:rPr>
        <w:t>нтернет»</w:t>
      </w:r>
      <w:r>
        <w:rPr>
          <w:rFonts w:ascii="Times New Roman" w:eastAsia="Calibri" w:hAnsi="Times New Roman" w:cs="Times New Roman"/>
          <w:bCs/>
          <w:sz w:val="24"/>
          <w:szCs w:val="24"/>
        </w:rPr>
        <w:t>, утвержденный решением Совета депутатов Едровского сельского поселения от 24.01.2019  № 148</w:t>
      </w:r>
      <w:r w:rsidRPr="00AD137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AD137A">
        <w:rPr>
          <w:rFonts w:ascii="Times New Roman" w:eastAsia="Calibri" w:hAnsi="Times New Roman" w:cs="Times New Roman"/>
          <w:sz w:val="24"/>
          <w:szCs w:val="24"/>
        </w:rPr>
        <w:t>дополнить</w:t>
      </w:r>
      <w:r w:rsidRPr="00AD137A">
        <w:rPr>
          <w:rFonts w:ascii="Times New Roman" w:eastAsia="Calibri" w:hAnsi="Times New Roman" w:cs="Times New Roman"/>
          <w:bCs/>
          <w:sz w:val="24"/>
          <w:szCs w:val="24"/>
        </w:rPr>
        <w:t xml:space="preserve"> статьёй  4.1</w:t>
      </w:r>
      <w:r w:rsidRPr="006B36ED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следующего</w:t>
      </w:r>
      <w:r w:rsidRPr="00115710">
        <w:rPr>
          <w:rFonts w:ascii="Times New Roman" w:eastAsia="Calibri" w:hAnsi="Times New Roman" w:cs="Times New Roman"/>
          <w:bCs/>
          <w:sz w:val="24"/>
          <w:szCs w:val="24"/>
        </w:rPr>
        <w:t xml:space="preserve"> содержания:</w:t>
      </w:r>
      <w:proofErr w:type="gramEnd"/>
    </w:p>
    <w:p w:rsidR="00B44203" w:rsidRDefault="00B44203" w:rsidP="00B442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44203" w:rsidRPr="00CE7029" w:rsidRDefault="00B44203" w:rsidP="00B44203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  <w:shd w:val="clear" w:color="auto" w:fill="FFFFFF"/>
        </w:rPr>
      </w:pPr>
      <w:r w:rsidRPr="00CE7029">
        <w:rPr>
          <w:b/>
          <w:bCs/>
          <w:color w:val="22272F"/>
          <w:shd w:val="clear" w:color="auto" w:fill="FFFFFF"/>
        </w:rPr>
        <w:t>«</w:t>
      </w:r>
      <w:r>
        <w:rPr>
          <w:b/>
          <w:bCs/>
          <w:color w:val="22272F"/>
          <w:shd w:val="clear" w:color="auto" w:fill="FFFFFF"/>
        </w:rPr>
        <w:t>Статья 4.1</w:t>
      </w:r>
      <w:r w:rsidRPr="00CE7029">
        <w:rPr>
          <w:b/>
          <w:bCs/>
          <w:color w:val="22272F"/>
          <w:shd w:val="clear" w:color="auto" w:fill="FFFFFF"/>
        </w:rPr>
        <w:t>.</w:t>
      </w:r>
      <w:r>
        <w:rPr>
          <w:b/>
          <w:bCs/>
          <w:color w:val="22272F"/>
          <w:shd w:val="clear" w:color="auto" w:fill="FFFFFF"/>
        </w:rPr>
        <w:t xml:space="preserve"> </w:t>
      </w:r>
      <w:r w:rsidRPr="00CE7029">
        <w:rPr>
          <w:b/>
          <w:bCs/>
          <w:color w:val="22272F"/>
          <w:shd w:val="clear" w:color="auto" w:fill="FFFFFF"/>
        </w:rPr>
        <w:t>Гарантии деятельности старосты</w:t>
      </w:r>
    </w:p>
    <w:p w:rsidR="00B44203" w:rsidRPr="00CE7029" w:rsidRDefault="00B44203" w:rsidP="00B4420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CE7029">
        <w:rPr>
          <w:color w:val="22272F"/>
        </w:rPr>
        <w:t>Уставом муниципального образования и (или) нормативным правовым актом представительного органа муниципального образования могут устанавливаться за счет средств местного бюджета следующие гарантии деятельности старосты:</w:t>
      </w:r>
    </w:p>
    <w:p w:rsidR="00B44203" w:rsidRPr="00CE7029" w:rsidRDefault="00B44203" w:rsidP="00B4420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CE7029">
        <w:rPr>
          <w:color w:val="22272F"/>
        </w:rPr>
        <w:lastRenderedPageBreak/>
        <w:t>1) право старосты на прием в первоочередном порядке должностными лицами органов местного самоуправления поселения по вопросам, связанным с осуществлением полномочий старосты;</w:t>
      </w:r>
    </w:p>
    <w:p w:rsidR="00B44203" w:rsidRPr="00CE7029" w:rsidRDefault="00B44203" w:rsidP="00B4420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CE7029">
        <w:rPr>
          <w:color w:val="22272F"/>
        </w:rPr>
        <w:t>2) право старосты на получение информации по вопросам, связанным с осуществлением полномочий старосты, от органов местного самоуправления поселения, с соблюдением законодательства Российской Федерации о государственной и иной охраняемой законом тайне и о защите персональных данных;</w:t>
      </w:r>
    </w:p>
    <w:p w:rsidR="00B44203" w:rsidRPr="00CE7029" w:rsidRDefault="00B44203" w:rsidP="00B4420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CE7029">
        <w:rPr>
          <w:color w:val="22272F"/>
        </w:rPr>
        <w:t>3) возмещение старосте транспортных расходов, расходов на оплату услуг телефонной связи и иных расходов, связанных с осуществлением полномочий старосты</w:t>
      </w:r>
      <w:proofErr w:type="gramStart"/>
      <w:r w:rsidRPr="00CE7029">
        <w:rPr>
          <w:color w:val="22272F"/>
        </w:rPr>
        <w:t>."</w:t>
      </w:r>
      <w:proofErr w:type="gramEnd"/>
    </w:p>
    <w:p w:rsidR="00B44203" w:rsidRPr="00025EE5" w:rsidRDefault="00B44203" w:rsidP="00B44203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Опубликовать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B44203" w:rsidRPr="00F875ED" w:rsidRDefault="00B44203" w:rsidP="00B4420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203" w:rsidRPr="00F875ED" w:rsidRDefault="00B44203" w:rsidP="00B4420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44203" w:rsidRDefault="00B44203" w:rsidP="00B44203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5B6AC4" w:rsidRPr="005D2052" w:rsidRDefault="005B6AC4" w:rsidP="005B6A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Pr="005D2052"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5B6AC4" w:rsidRPr="005D2052" w:rsidRDefault="005B6AC4" w:rsidP="005B6AC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2052">
        <w:rPr>
          <w:rFonts w:ascii="Times New Roman" w:hAnsi="Times New Roman"/>
          <w:sz w:val="24"/>
          <w:szCs w:val="24"/>
        </w:rPr>
        <w:t xml:space="preserve">Едровского сельского поселения </w:t>
      </w:r>
      <w:r w:rsidRPr="005D2052">
        <w:rPr>
          <w:rFonts w:ascii="Times New Roman" w:hAnsi="Times New Roman"/>
          <w:sz w:val="24"/>
          <w:szCs w:val="24"/>
        </w:rPr>
        <w:tab/>
      </w:r>
      <w:r w:rsidRPr="005D2052">
        <w:rPr>
          <w:rFonts w:ascii="Times New Roman" w:hAnsi="Times New Roman"/>
          <w:sz w:val="24"/>
          <w:szCs w:val="24"/>
        </w:rPr>
        <w:tab/>
      </w:r>
      <w:r w:rsidRPr="005D2052">
        <w:rPr>
          <w:rFonts w:ascii="Times New Roman" w:hAnsi="Times New Roman"/>
          <w:sz w:val="24"/>
          <w:szCs w:val="24"/>
        </w:rPr>
        <w:tab/>
      </w:r>
      <w:r w:rsidRPr="005D2052">
        <w:rPr>
          <w:rFonts w:ascii="Times New Roman" w:hAnsi="Times New Roman"/>
          <w:sz w:val="24"/>
          <w:szCs w:val="24"/>
        </w:rPr>
        <w:tab/>
      </w:r>
      <w:r w:rsidRPr="005D2052">
        <w:rPr>
          <w:rFonts w:ascii="Times New Roman" w:hAnsi="Times New Roman"/>
          <w:sz w:val="24"/>
          <w:szCs w:val="24"/>
        </w:rPr>
        <w:tab/>
        <w:t xml:space="preserve">                         </w:t>
      </w:r>
      <w:proofErr w:type="spellStart"/>
      <w:r w:rsidRPr="005D2052">
        <w:rPr>
          <w:rFonts w:ascii="Times New Roman" w:hAnsi="Times New Roman"/>
          <w:sz w:val="24"/>
          <w:szCs w:val="24"/>
        </w:rPr>
        <w:t>В.К.Францева</w:t>
      </w:r>
      <w:proofErr w:type="spellEnd"/>
    </w:p>
    <w:p w:rsidR="00AC262C" w:rsidRDefault="00AC262C" w:rsidP="005B6AC4">
      <w:pPr>
        <w:pStyle w:val="a4"/>
        <w:jc w:val="both"/>
      </w:pPr>
    </w:p>
    <w:sectPr w:rsidR="00AC262C" w:rsidSect="00CC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203"/>
    <w:rsid w:val="005B6AC4"/>
    <w:rsid w:val="00886E48"/>
    <w:rsid w:val="00AC262C"/>
    <w:rsid w:val="00B44203"/>
    <w:rsid w:val="00CC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44203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B442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B4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2020-08-17T08:00:00Z</dcterms:created>
  <dcterms:modified xsi:type="dcterms:W3CDTF">2020-08-17T08:51:00Z</dcterms:modified>
</cp:coreProperties>
</file>