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A59A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672125852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B2946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DC690C">
        <w:rPr>
          <w:rFonts w:ascii="Times New Roman" w:hAnsi="Times New Roman"/>
          <w:b/>
          <w:sz w:val="28"/>
          <w:szCs w:val="28"/>
        </w:rPr>
        <w:t>.01.2021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B2946" w:rsidRDefault="005B2946" w:rsidP="005B294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BA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</w:p>
    <w:p w:rsidR="005B2946" w:rsidRDefault="005B2946" w:rsidP="005B294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BA8">
        <w:rPr>
          <w:rFonts w:ascii="Times New Roman" w:hAnsi="Times New Roman" w:cs="Times New Roman"/>
          <w:b/>
          <w:sz w:val="28"/>
          <w:szCs w:val="28"/>
        </w:rPr>
        <w:t xml:space="preserve">Едровского сельского поселения </w:t>
      </w:r>
    </w:p>
    <w:p w:rsidR="005B2946" w:rsidRPr="005B2946" w:rsidRDefault="005B2946" w:rsidP="005B294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946" w:rsidRPr="00952BA8" w:rsidRDefault="005B2946" w:rsidP="005B2946">
      <w:pPr>
        <w:tabs>
          <w:tab w:val="left" w:pos="28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2BA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 апреля 2020 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Pr="00952BA8">
        <w:rPr>
          <w:rFonts w:ascii="Times New Roman" w:hAnsi="Times New Roman" w:cs="Times New Roman"/>
          <w:sz w:val="28"/>
          <w:szCs w:val="28"/>
          <w:shd w:val="clear" w:color="auto" w:fill="FFFFFF"/>
        </w:rPr>
        <w:t> 69-ФЗ "О защите и поощрении капиталовложений в Российской Федерации»</w:t>
      </w:r>
    </w:p>
    <w:p w:rsidR="005B2946" w:rsidRDefault="005B2946" w:rsidP="005B2946">
      <w:pPr>
        <w:tabs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946" w:rsidRPr="00952BA8" w:rsidRDefault="005B2946" w:rsidP="005B2946">
      <w:pPr>
        <w:tabs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B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2946" w:rsidRPr="00952BA8" w:rsidRDefault="005B2946" w:rsidP="005B29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A8">
        <w:rPr>
          <w:rFonts w:ascii="Times New Roman" w:hAnsi="Times New Roman" w:cs="Times New Roman"/>
          <w:sz w:val="28"/>
          <w:szCs w:val="28"/>
        </w:rPr>
        <w:t>1.Утвердить   Порядок и условия заключения соглашений о защите и поощрении капиталовложений Едровского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2BA8">
        <w:rPr>
          <w:rFonts w:ascii="Times New Roman" w:hAnsi="Times New Roman" w:cs="Times New Roman"/>
          <w:sz w:val="28"/>
          <w:szCs w:val="28"/>
        </w:rPr>
        <w:t>.</w:t>
      </w:r>
    </w:p>
    <w:p w:rsidR="005B2946" w:rsidRPr="00952BA8" w:rsidRDefault="005B2946" w:rsidP="005B2946">
      <w:pPr>
        <w:tabs>
          <w:tab w:val="left" w:pos="28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A8">
        <w:rPr>
          <w:rFonts w:ascii="Times New Roman" w:hAnsi="Times New Roman" w:cs="Times New Roman"/>
          <w:sz w:val="28"/>
          <w:szCs w:val="28"/>
        </w:rPr>
        <w:t>2.</w:t>
      </w:r>
      <w:r w:rsidRPr="00952BA8">
        <w:rPr>
          <w:rFonts w:ascii="Times New Roman" w:hAnsi="Times New Roman" w:cs="Times New Roman"/>
          <w:sz w:val="28"/>
          <w:szCs w:val="28"/>
        </w:rPr>
        <w:tab/>
        <w:t>Опубликовать настоя</w:t>
      </w:r>
      <w:r>
        <w:rPr>
          <w:rFonts w:ascii="Times New Roman" w:hAnsi="Times New Roman" w:cs="Times New Roman"/>
          <w:sz w:val="28"/>
          <w:szCs w:val="28"/>
        </w:rPr>
        <w:t>щее постановление в информационном б</w:t>
      </w:r>
      <w:r w:rsidRPr="00952BA8">
        <w:rPr>
          <w:rFonts w:ascii="Times New Roman" w:hAnsi="Times New Roman" w:cs="Times New Roman"/>
          <w:sz w:val="28"/>
          <w:szCs w:val="28"/>
        </w:rPr>
        <w:t xml:space="preserve">юллетене </w:t>
      </w:r>
      <w:r>
        <w:rPr>
          <w:rFonts w:ascii="Times New Roman" w:hAnsi="Times New Roman" w:cs="Times New Roman"/>
          <w:sz w:val="28"/>
          <w:szCs w:val="28"/>
        </w:rPr>
        <w:t>«Едровский вестник»</w:t>
      </w:r>
      <w:r w:rsidRPr="00952BA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Едровского сельского поселения.</w:t>
      </w:r>
    </w:p>
    <w:p w:rsidR="005B2946" w:rsidRPr="00952BA8" w:rsidRDefault="005B2946" w:rsidP="005B2946">
      <w:pPr>
        <w:tabs>
          <w:tab w:val="left" w:pos="284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BA8">
        <w:rPr>
          <w:rFonts w:ascii="Times New Roman" w:hAnsi="Times New Roman" w:cs="Times New Roman"/>
          <w:sz w:val="28"/>
          <w:szCs w:val="28"/>
        </w:rPr>
        <w:t>3.</w:t>
      </w:r>
      <w:r w:rsidRPr="00952B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52B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2B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4B2E" w:rsidRDefault="007B4B2E" w:rsidP="005B2946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5B2946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5B2946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5B2946">
      <w:pPr>
        <w:spacing w:after="0"/>
      </w:pPr>
    </w:p>
    <w:p w:rsidR="005B2946" w:rsidRDefault="005B2946" w:rsidP="005B2946">
      <w:pPr>
        <w:spacing w:after="0"/>
      </w:pPr>
    </w:p>
    <w:p w:rsidR="005B2946" w:rsidRDefault="005B2946" w:rsidP="005B2946">
      <w:pPr>
        <w:spacing w:after="0"/>
      </w:pPr>
    </w:p>
    <w:p w:rsidR="005B2946" w:rsidRDefault="005B2946" w:rsidP="005B2946">
      <w:pPr>
        <w:spacing w:after="0"/>
      </w:pPr>
    </w:p>
    <w:p w:rsidR="005B2946" w:rsidRDefault="005B2946" w:rsidP="005B2946">
      <w:pPr>
        <w:spacing w:after="0"/>
      </w:pPr>
    </w:p>
    <w:p w:rsidR="005B2946" w:rsidRDefault="005B2946" w:rsidP="005B2946">
      <w:pPr>
        <w:spacing w:after="0"/>
      </w:pPr>
    </w:p>
    <w:p w:rsidR="005B2946" w:rsidRDefault="005B2946" w:rsidP="005B2946">
      <w:pPr>
        <w:spacing w:after="0"/>
      </w:pPr>
    </w:p>
    <w:p w:rsidR="005B2946" w:rsidRDefault="005B2946" w:rsidP="005B2946">
      <w:pPr>
        <w:spacing w:after="0"/>
      </w:pPr>
    </w:p>
    <w:p w:rsidR="005B2946" w:rsidRDefault="005B2946" w:rsidP="005B2946">
      <w:pPr>
        <w:spacing w:after="0"/>
      </w:pPr>
    </w:p>
    <w:p w:rsidR="005B2946" w:rsidRDefault="005B2946" w:rsidP="005B2946">
      <w:pPr>
        <w:spacing w:after="0"/>
      </w:pPr>
    </w:p>
    <w:p w:rsidR="005B2946" w:rsidRPr="00952BA8" w:rsidRDefault="005B2946" w:rsidP="005B2946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2BA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B2946" w:rsidRPr="00952BA8" w:rsidRDefault="005B2946" w:rsidP="005B2946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2BA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B2946" w:rsidRPr="00952BA8" w:rsidRDefault="005B2946" w:rsidP="005B2946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2BA8">
        <w:rPr>
          <w:rFonts w:ascii="Times New Roman" w:hAnsi="Times New Roman" w:cs="Times New Roman"/>
          <w:sz w:val="28"/>
          <w:szCs w:val="28"/>
        </w:rPr>
        <w:t xml:space="preserve">Едровского сельского поселения </w:t>
      </w:r>
    </w:p>
    <w:p w:rsidR="005B2946" w:rsidRPr="00952BA8" w:rsidRDefault="005B2946" w:rsidP="005B2946">
      <w:pPr>
        <w:tabs>
          <w:tab w:val="left" w:pos="1276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52B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>14.01.2021</w:t>
      </w:r>
      <w:r w:rsidRPr="00952BA8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52B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946" w:rsidRPr="0051443C" w:rsidRDefault="005B2946" w:rsidP="005B2946">
      <w:pPr>
        <w:ind w:firstLine="567"/>
        <w:jc w:val="center"/>
        <w:rPr>
          <w:b/>
          <w:sz w:val="28"/>
          <w:szCs w:val="28"/>
        </w:rPr>
      </w:pPr>
    </w:p>
    <w:p w:rsidR="005B2946" w:rsidRPr="00952BA8" w:rsidRDefault="005B2946" w:rsidP="005B29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BA8">
        <w:rPr>
          <w:rFonts w:ascii="Times New Roman" w:hAnsi="Times New Roman" w:cs="Times New Roman"/>
          <w:b/>
          <w:sz w:val="28"/>
          <w:szCs w:val="28"/>
        </w:rPr>
        <w:t>Порядок и условия заключения соглашений о защите и поощрении капиталовложений со стороны Едровского сельского поселения</w:t>
      </w:r>
    </w:p>
    <w:p w:rsidR="005B2946" w:rsidRPr="00952BA8" w:rsidRDefault="005B2946" w:rsidP="005B294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946" w:rsidRPr="00952BA8" w:rsidRDefault="005B2946" w:rsidP="005B2946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gramStart"/>
      <w:r w:rsidRPr="00952BA8">
        <w:rPr>
          <w:sz w:val="28"/>
          <w:szCs w:val="28"/>
        </w:rPr>
        <w:t xml:space="preserve">Настоящий Порядок разработан в соответствии с ч. 8 статьи 4 </w:t>
      </w:r>
      <w:r w:rsidRPr="00952BA8">
        <w:rPr>
          <w:sz w:val="28"/>
          <w:szCs w:val="28"/>
          <w:shd w:val="clear" w:color="auto" w:fill="FFFFFF"/>
        </w:rPr>
        <w:t>Федерального закона от 1 апреля 2020 г. N 69-ФЗ</w:t>
      </w:r>
      <w:r>
        <w:rPr>
          <w:sz w:val="28"/>
          <w:szCs w:val="28"/>
          <w:shd w:val="clear" w:color="auto" w:fill="FFFFFF"/>
        </w:rPr>
        <w:t xml:space="preserve"> </w:t>
      </w:r>
      <w:r w:rsidRPr="00952BA8">
        <w:rPr>
          <w:sz w:val="28"/>
          <w:szCs w:val="28"/>
          <w:shd w:val="clear" w:color="auto" w:fill="FFFFFF"/>
        </w:rPr>
        <w:t>"О защите и поощрении капиталовложений в Российской Федерации" (далее</w:t>
      </w:r>
      <w:r>
        <w:rPr>
          <w:sz w:val="28"/>
          <w:szCs w:val="28"/>
          <w:shd w:val="clear" w:color="auto" w:fill="FFFFFF"/>
        </w:rPr>
        <w:t xml:space="preserve"> </w:t>
      </w:r>
      <w:r w:rsidRPr="00952BA8">
        <w:rPr>
          <w:sz w:val="28"/>
          <w:szCs w:val="28"/>
          <w:shd w:val="clear" w:color="auto" w:fill="FFFFFF"/>
        </w:rPr>
        <w:t>- Федеральный закон)</w:t>
      </w:r>
      <w:r w:rsidRPr="00952BA8">
        <w:rPr>
          <w:sz w:val="28"/>
          <w:szCs w:val="28"/>
        </w:rPr>
        <w:t xml:space="preserve"> и устанавливает условия и порядок заключения соглашений о защите и поощрении капиталовложений со стороны Едровского сельского поселения Валдайского района Новгородской области</w:t>
      </w:r>
      <w:r>
        <w:rPr>
          <w:sz w:val="28"/>
          <w:szCs w:val="28"/>
        </w:rPr>
        <w:t>.</w:t>
      </w:r>
      <w:proofErr w:type="gramEnd"/>
    </w:p>
    <w:p w:rsidR="005B2946" w:rsidRPr="00952BA8" w:rsidRDefault="005B2946" w:rsidP="005B2946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Порядок заключения соглашений о защите и поощрении капиталовложений со стороны Едровского сельского поселения Валдайского района Новгородской области</w:t>
      </w:r>
      <w:r>
        <w:rPr>
          <w:sz w:val="28"/>
          <w:szCs w:val="28"/>
        </w:rPr>
        <w:t>.</w:t>
      </w:r>
    </w:p>
    <w:p w:rsidR="005B2946" w:rsidRPr="00952BA8" w:rsidRDefault="005B2946" w:rsidP="005B294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2BA8">
        <w:rPr>
          <w:sz w:val="28"/>
          <w:szCs w:val="28"/>
        </w:rPr>
        <w:t xml:space="preserve">         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7" w:anchor="/document/10164072/entry/3100" w:history="1">
        <w:r w:rsidRPr="005B2946">
          <w:rPr>
            <w:rStyle w:val="a6"/>
            <w:color w:val="auto"/>
            <w:sz w:val="28"/>
            <w:szCs w:val="28"/>
            <w:u w:val="none"/>
          </w:rPr>
          <w:t>гражданского законодательства</w:t>
        </w:r>
      </w:hyperlink>
      <w:r w:rsidRPr="00952BA8">
        <w:rPr>
          <w:sz w:val="28"/>
          <w:szCs w:val="28"/>
        </w:rPr>
        <w:t> с учетом особенностей, установленных   Федеральным законом.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2.2. Соглашение о защите и поощрении капиталовложений зак</w:t>
      </w:r>
      <w:r>
        <w:rPr>
          <w:sz w:val="28"/>
          <w:szCs w:val="28"/>
        </w:rPr>
        <w:t>лючается не позднее 1 января 203</w:t>
      </w:r>
      <w:r w:rsidRPr="00952BA8">
        <w:rPr>
          <w:sz w:val="28"/>
          <w:szCs w:val="28"/>
        </w:rPr>
        <w:t>0 года.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2.3.  Соглашение о защите и поощрении капиталовложений должно содержать следующие условия: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2) указание на этапы реализации инвестиционного проекта, в том числе: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952BA8">
        <w:rPr>
          <w:sz w:val="28"/>
          <w:szCs w:val="28"/>
        </w:rPr>
        <w:lastRenderedPageBreak/>
        <w:t>д</w:t>
      </w:r>
      <w:proofErr w:type="spellEnd"/>
      <w:r w:rsidRPr="00952BA8">
        <w:rPr>
          <w:sz w:val="28"/>
          <w:szCs w:val="28"/>
        </w:rPr>
        <w:t>) срок осуществления иных мероприятий, определенных в соглашении о защите и поощрении капиталовложений;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8" w:anchor="/document/73826576/entry/94" w:history="1">
        <w:r w:rsidRPr="005B2946">
          <w:rPr>
            <w:rStyle w:val="a6"/>
            <w:color w:val="auto"/>
            <w:sz w:val="28"/>
            <w:szCs w:val="28"/>
            <w:u w:val="none"/>
          </w:rPr>
          <w:t>частью 4 статьи 9</w:t>
        </w:r>
      </w:hyperlink>
      <w:r w:rsidRPr="005B2946">
        <w:rPr>
          <w:sz w:val="28"/>
          <w:szCs w:val="28"/>
        </w:rPr>
        <w:t> </w:t>
      </w:r>
      <w:r w:rsidRPr="00952BA8">
        <w:rPr>
          <w:sz w:val="28"/>
          <w:szCs w:val="28"/>
        </w:rPr>
        <w:t xml:space="preserve">  Федерального закона;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4) срок применения стабилизационной оговорки в пределах сроков, установленных Федеральным законом;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2BA8">
        <w:rPr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9" w:anchor="/document/73826576/entry/1411" w:history="1">
        <w:r w:rsidRPr="005B2946">
          <w:rPr>
            <w:rStyle w:val="a6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5B2946">
        <w:rPr>
          <w:sz w:val="28"/>
          <w:szCs w:val="28"/>
        </w:rPr>
        <w:t> </w:t>
      </w:r>
      <w:r w:rsidRPr="00952BA8">
        <w:rPr>
          <w:sz w:val="28"/>
          <w:szCs w:val="28"/>
        </w:rPr>
        <w:t xml:space="preserve">  Федерального закона, и (или) процентная ставка (порядок ее определения) по кредитному договору, указанному в </w:t>
      </w:r>
      <w:hyperlink r:id="rId10" w:anchor="/document/73826576/entry/1412" w:history="1">
        <w:r w:rsidRPr="005B2946">
          <w:rPr>
            <w:rStyle w:val="a6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5B2946">
        <w:rPr>
          <w:sz w:val="28"/>
          <w:szCs w:val="28"/>
        </w:rPr>
        <w:t> </w:t>
      </w:r>
      <w:r w:rsidRPr="00952BA8">
        <w:rPr>
          <w:sz w:val="28"/>
          <w:szCs w:val="28"/>
        </w:rPr>
        <w:t xml:space="preserve"> Федерального закона, а также сроки предоставления и объемы субсидий, указанных в </w:t>
      </w:r>
      <w:hyperlink r:id="rId11" w:anchor="/document/73826576/entry/1432" w:history="1">
        <w:r w:rsidRPr="005B2946">
          <w:rPr>
            <w:rStyle w:val="a6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5B2946">
        <w:rPr>
          <w:sz w:val="28"/>
          <w:szCs w:val="28"/>
        </w:rPr>
        <w:t xml:space="preserve">   </w:t>
      </w:r>
      <w:r w:rsidRPr="00952BA8">
        <w:rPr>
          <w:sz w:val="28"/>
          <w:szCs w:val="28"/>
        </w:rPr>
        <w:t>Федерального</w:t>
      </w:r>
      <w:proofErr w:type="gramEnd"/>
      <w:r w:rsidRPr="00952BA8">
        <w:rPr>
          <w:sz w:val="28"/>
          <w:szCs w:val="28"/>
        </w:rPr>
        <w:t xml:space="preserve"> закона;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52BA8">
        <w:rPr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952BA8">
        <w:rPr>
          <w:sz w:val="28"/>
          <w:szCs w:val="28"/>
        </w:rPr>
        <w:t xml:space="preserve"> </w:t>
      </w:r>
      <w:proofErr w:type="gramStart"/>
      <w:r w:rsidRPr="00952BA8">
        <w:rPr>
          <w:sz w:val="28"/>
          <w:szCs w:val="28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12" w:anchor="/document/73826576/entry/12" w:history="1">
        <w:r w:rsidRPr="005B2946">
          <w:rPr>
            <w:rStyle w:val="a6"/>
            <w:color w:val="auto"/>
            <w:sz w:val="28"/>
            <w:szCs w:val="28"/>
            <w:u w:val="none"/>
          </w:rPr>
          <w:t>статьей 12</w:t>
        </w:r>
      </w:hyperlink>
      <w:r w:rsidRPr="00952BA8">
        <w:rPr>
          <w:sz w:val="28"/>
          <w:szCs w:val="28"/>
        </w:rPr>
        <w:t>   Федерального закона, в том числе в случаях, предусмотренных 14 Федерального закона;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б) на возмещение понесенных затрат, предусмотренных 15 Федерального закона (в случае, если публично-правовым образованием было принято решение о возмещении таких затрат);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9) иные условия, предусмотренные   Федеральным законом.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 xml:space="preserve">2.4. Решение о заключении соглашения принимается в форме распоряжения администрации со стороны Едровского сельского поселения Валдайского района Новгородской области 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lastRenderedPageBreak/>
        <w:t>3.  Условия   заключения соглашений о защите и поощрении капиталовложений со стороны со стороны Едровского сельского поселения Валдайского района Новгородской области</w:t>
      </w:r>
    </w:p>
    <w:p w:rsidR="005B2946" w:rsidRPr="00952BA8" w:rsidRDefault="005B2946" w:rsidP="005B2946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 xml:space="preserve"> 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B2946" w:rsidRPr="00952BA8" w:rsidRDefault="005B2946" w:rsidP="005B29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1) игорный бизнес;</w:t>
      </w:r>
    </w:p>
    <w:p w:rsidR="005B2946" w:rsidRPr="00952BA8" w:rsidRDefault="005B2946" w:rsidP="005B29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5B2946" w:rsidRPr="00952BA8" w:rsidRDefault="005B2946" w:rsidP="005B29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5B2946" w:rsidRPr="00952BA8" w:rsidRDefault="005B2946" w:rsidP="005B29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4) оптовая и розничная торговля;</w:t>
      </w:r>
    </w:p>
    <w:p w:rsidR="005B2946" w:rsidRPr="00952BA8" w:rsidRDefault="005B2946" w:rsidP="005B29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5B2946" w:rsidRPr="00952BA8" w:rsidRDefault="005B2946" w:rsidP="005B294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2BA8">
        <w:rPr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5B2946" w:rsidRDefault="005B2946" w:rsidP="005B2946">
      <w:pPr>
        <w:spacing w:after="0"/>
      </w:pPr>
    </w:p>
    <w:sectPr w:rsidR="005B2946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B2946"/>
    <w:rsid w:val="005D700D"/>
    <w:rsid w:val="00620DFF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707B1"/>
    <w:rsid w:val="008B3F6C"/>
    <w:rsid w:val="008C1D42"/>
    <w:rsid w:val="008F6C61"/>
    <w:rsid w:val="00920145"/>
    <w:rsid w:val="00925FC3"/>
    <w:rsid w:val="009566AE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4761B"/>
    <w:rsid w:val="00B528A5"/>
    <w:rsid w:val="00B6215E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A20A6"/>
    <w:rsid w:val="00DA59A7"/>
    <w:rsid w:val="00DA7CF1"/>
    <w:rsid w:val="00DC5E6A"/>
    <w:rsid w:val="00DC690C"/>
    <w:rsid w:val="00E0152A"/>
    <w:rsid w:val="00E12FC9"/>
    <w:rsid w:val="00E263FF"/>
    <w:rsid w:val="00E31550"/>
    <w:rsid w:val="00E95379"/>
    <w:rsid w:val="00EE0008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rsid w:val="005B2946"/>
    <w:rPr>
      <w:color w:val="0000FF"/>
      <w:u w:val="single"/>
    </w:rPr>
  </w:style>
  <w:style w:type="paragraph" w:customStyle="1" w:styleId="s1">
    <w:name w:val="s_1"/>
    <w:basedOn w:val="a"/>
    <w:rsid w:val="005B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2021-01-14T07:37:00Z</cp:lastPrinted>
  <dcterms:created xsi:type="dcterms:W3CDTF">2016-10-03T05:45:00Z</dcterms:created>
  <dcterms:modified xsi:type="dcterms:W3CDTF">2021-01-14T07:38:00Z</dcterms:modified>
</cp:coreProperties>
</file>