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52A4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4769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AC37EA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AC37EA">
        <w:rPr>
          <w:rFonts w:ascii="Times New Roman" w:hAnsi="Times New Roman"/>
          <w:b/>
          <w:sz w:val="28"/>
          <w:szCs w:val="28"/>
        </w:rPr>
        <w:t>27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A6DCE">
        <w:rPr>
          <w:rFonts w:ascii="Times New Roman" w:hAnsi="Times New Roman"/>
          <w:b/>
          <w:sz w:val="28"/>
          <w:szCs w:val="28"/>
        </w:rPr>
        <w:t>473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A6DCE" w:rsidRPr="006A6DCE" w:rsidRDefault="006A6DCE" w:rsidP="006A6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CE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</w:p>
    <w:p w:rsidR="006A6DCE" w:rsidRPr="006A6DCE" w:rsidRDefault="006A6DCE" w:rsidP="006A6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DCE">
        <w:rPr>
          <w:rFonts w:ascii="Times New Roman" w:hAnsi="Times New Roman" w:cs="Times New Roman"/>
          <w:b/>
          <w:sz w:val="28"/>
          <w:szCs w:val="28"/>
        </w:rPr>
        <w:t>на отклонение от предельных параметров разрешённого строительства</w:t>
      </w:r>
    </w:p>
    <w:p w:rsidR="006A6DCE" w:rsidRPr="006A6DCE" w:rsidRDefault="006A6DCE" w:rsidP="006A6D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DCE" w:rsidRDefault="006A6DCE" w:rsidP="006A6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CE">
        <w:rPr>
          <w:rFonts w:ascii="Times New Roman" w:hAnsi="Times New Roman" w:cs="Times New Roman"/>
          <w:sz w:val="28"/>
          <w:szCs w:val="28"/>
        </w:rPr>
        <w:t>В соответствии со ст.40 Градостроительного кодекса Российской Федерации, Правилами землепользования и застройки Едровского сельского поселения, рассмотрев заключение о результатах публичных слушаний  от 27  октября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DCE" w:rsidRPr="006A6DCE" w:rsidRDefault="006A6DCE" w:rsidP="006A6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DCE" w:rsidRPr="006A6DCE" w:rsidRDefault="006A6DCE" w:rsidP="006A6D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6A6DCE">
        <w:rPr>
          <w:rFonts w:ascii="Times New Roman" w:hAnsi="Times New Roman" w:cs="Times New Roman"/>
          <w:b/>
          <w:sz w:val="28"/>
          <w:szCs w:val="28"/>
        </w:rPr>
        <w:t>:</w:t>
      </w:r>
    </w:p>
    <w:p w:rsidR="006A6DCE" w:rsidRPr="006A6DCE" w:rsidRDefault="006A6DCE" w:rsidP="006A6DCE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A6DCE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 поселение, д. Рядчино, территория СНТ «Отдых», с кадастровым номером 53:03:1150001:61 по направлению на север   – 1.</w:t>
      </w:r>
      <w:smartTag w:uri="urn:schemas-microsoft-com:office:smarttags" w:element="metricconverter">
        <w:smartTagPr>
          <w:attr w:name="ProductID" w:val="0 метра"/>
        </w:smartTagPr>
        <w:r w:rsidRPr="006A6DCE">
          <w:rPr>
            <w:rFonts w:ascii="Times New Roman" w:hAnsi="Times New Roman" w:cs="Times New Roman"/>
            <w:sz w:val="28"/>
            <w:szCs w:val="28"/>
          </w:rPr>
          <w:t>0 метра</w:t>
        </w:r>
      </w:smartTag>
      <w:r w:rsidRPr="006A6DCE">
        <w:rPr>
          <w:rFonts w:ascii="Times New Roman" w:hAnsi="Times New Roman" w:cs="Times New Roman"/>
          <w:sz w:val="28"/>
          <w:szCs w:val="28"/>
        </w:rPr>
        <w:t xml:space="preserve">  в территориальной зоне Ж.1.  для строительства индивидуального жилого дома.. </w:t>
      </w:r>
    </w:p>
    <w:p w:rsidR="006A6DCE" w:rsidRPr="006A6DCE" w:rsidRDefault="006A6DCE" w:rsidP="006A6D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DCE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8922D2" w:rsidRPr="008922D2" w:rsidRDefault="008922D2" w:rsidP="006A6DCE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1CA6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43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42ED"/>
    <w:rsid w:val="006A451B"/>
    <w:rsid w:val="006A6324"/>
    <w:rsid w:val="006A6DCE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3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779</cp:revision>
  <cp:lastPrinted>2021-10-27T10:48:00Z</cp:lastPrinted>
  <dcterms:created xsi:type="dcterms:W3CDTF">2016-10-03T05:45:00Z</dcterms:created>
  <dcterms:modified xsi:type="dcterms:W3CDTF">2021-10-27T10:48:00Z</dcterms:modified>
</cp:coreProperties>
</file>