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22ED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8724546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21E5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08.07</w:t>
      </w:r>
      <w:r w:rsidR="00D319AB">
        <w:rPr>
          <w:rFonts w:ascii="Times New Roman" w:hAnsi="Times New Roman"/>
          <w:b/>
          <w:sz w:val="28"/>
          <w:szCs w:val="28"/>
        </w:rPr>
        <w:t>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D319AB">
        <w:rPr>
          <w:rFonts w:ascii="Times New Roman" w:hAnsi="Times New Roman"/>
          <w:b/>
          <w:sz w:val="28"/>
          <w:szCs w:val="28"/>
        </w:rPr>
        <w:t xml:space="preserve">   </w:t>
      </w:r>
      <w:r w:rsidR="009F5CEE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DF4BCF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Hlk72912739"/>
      <w:bookmarkStart w:id="1" w:name="_Hlk72915067"/>
      <w:r w:rsidRPr="00D21E59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оказания консультационной и организационной поддержки субъектам малого и среднего предпринимательства на территории Едровского сельского поселения</w:t>
      </w:r>
    </w:p>
    <w:bookmarkEnd w:id="1"/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  В соответствии со статьёй 11 Федерального закона от 24 июля 2007 года № 209-ФЗ «О развитии малого и среднего предпринимательства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с Уставом</w:t>
      </w:r>
      <w:r w:rsidRPr="00D21E59"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 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  1. Утвердить прилагаемый </w:t>
      </w:r>
      <w:hyperlink r:id="rId6" w:anchor="Par34#Par34" w:history="1">
        <w:r w:rsidRPr="00D21E5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D21E59">
        <w:rPr>
          <w:rFonts w:ascii="Times New Roman" w:hAnsi="Times New Roman" w:cs="Times New Roman"/>
          <w:sz w:val="28"/>
          <w:szCs w:val="28"/>
        </w:rPr>
        <w:t xml:space="preserve"> оказания консультационной и организационной поддержки субъектам малого и среднего предпринимательства на территории Едровского сельского поселения.</w:t>
      </w:r>
    </w:p>
    <w:p w:rsidR="00D21E59" w:rsidRPr="00D21E59" w:rsidRDefault="00D21E59" w:rsidP="00D21E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21E59">
        <w:rPr>
          <w:rFonts w:ascii="Times New Roman" w:hAnsi="Times New Roman"/>
          <w:sz w:val="28"/>
          <w:szCs w:val="28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943EBD" w:rsidRPr="00D21E59" w:rsidRDefault="00943EBD" w:rsidP="00D21E5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A82ADA"/>
    <w:p w:rsidR="00672B09" w:rsidRDefault="00672B09"/>
    <w:p w:rsidR="00D21E59" w:rsidRDefault="00D21E59"/>
    <w:p w:rsidR="00D21E59" w:rsidRDefault="00D21E59"/>
    <w:p w:rsidR="00D21E59" w:rsidRDefault="00D21E59"/>
    <w:p w:rsidR="00D21E59" w:rsidRDefault="00D21E59"/>
    <w:p w:rsidR="00D21E59" w:rsidRDefault="00D21E59"/>
    <w:p w:rsidR="00D21E59" w:rsidRDefault="00D21E59"/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595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1E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Утвержден 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595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постановлением Администрации Едровского сельского поселения</w:t>
      </w:r>
    </w:p>
    <w:p w:rsidR="00D21E59" w:rsidRPr="00D21E59" w:rsidRDefault="00BA7BC9" w:rsidP="00D21E59">
      <w:pPr>
        <w:widowControl w:val="0"/>
        <w:autoSpaceDE w:val="0"/>
        <w:autoSpaceDN w:val="0"/>
        <w:adjustRightInd w:val="0"/>
        <w:spacing w:after="0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08.07.2021  № 76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5954"/>
        <w:jc w:val="right"/>
        <w:rPr>
          <w:rFonts w:ascii="Times New Roman" w:hAnsi="Times New Roman" w:cs="Times New Roman"/>
          <w:sz w:val="28"/>
          <w:szCs w:val="28"/>
        </w:rPr>
      </w:pP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4"/>
      <w:bookmarkEnd w:id="2"/>
      <w:r w:rsidRPr="00D21E5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E59">
        <w:rPr>
          <w:rFonts w:ascii="Times New Roman" w:hAnsi="Times New Roman" w:cs="Times New Roman"/>
          <w:b/>
          <w:bCs/>
          <w:sz w:val="28"/>
          <w:szCs w:val="28"/>
        </w:rPr>
        <w:t>оказания консультационной и организационной поддержки субъектам малого и среднего предпринимательства на территории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b/>
          <w:bCs/>
          <w:sz w:val="28"/>
          <w:szCs w:val="28"/>
        </w:rPr>
        <w:t>Едровского сельского поселения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1E5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21E59">
        <w:rPr>
          <w:rFonts w:ascii="Times New Roman" w:hAnsi="Times New Roman" w:cs="Times New Roman"/>
          <w:sz w:val="28"/>
          <w:szCs w:val="28"/>
        </w:rPr>
        <w:t xml:space="preserve">Настоящий порядок оказания консультационной и организационной поддержки субъектам малого и среднего предпринимательства на территории Едровского сельского поселения (далее - Порядок) разработан в целях содействия развитию малого предпринимательства в Едровском сельском поселении, повышения его деловой активности, конкуренции на рынке потребительских товаров и услуг, росту занятости и доходов населения и определяет </w:t>
      </w:r>
      <w:bookmarkStart w:id="3" w:name="_Hlk72917228"/>
      <w:r w:rsidRPr="00D21E59">
        <w:rPr>
          <w:rFonts w:ascii="Times New Roman" w:hAnsi="Times New Roman" w:cs="Times New Roman"/>
          <w:sz w:val="28"/>
          <w:szCs w:val="28"/>
        </w:rPr>
        <w:t>виды, условия и механизм получения субъектами малого и среднего предпринимательства консультационной и</w:t>
      </w:r>
      <w:proofErr w:type="gramEnd"/>
      <w:r w:rsidRPr="00D21E59">
        <w:rPr>
          <w:rFonts w:ascii="Times New Roman" w:hAnsi="Times New Roman" w:cs="Times New Roman"/>
          <w:sz w:val="28"/>
          <w:szCs w:val="28"/>
        </w:rPr>
        <w:t xml:space="preserve"> организационной поддержки, оказываемой Администрацией </w:t>
      </w:r>
      <w:bookmarkEnd w:id="3"/>
      <w:r w:rsidRPr="00D21E59">
        <w:rPr>
          <w:rFonts w:ascii="Times New Roman" w:hAnsi="Times New Roman" w:cs="Times New Roman"/>
          <w:sz w:val="28"/>
          <w:szCs w:val="28"/>
        </w:rPr>
        <w:t>Едровского сельского поселения.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1.2. 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на территории Едровского сельского поселения.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1.3. Понятие «субъекты малого и среднего предпринимательства» используется в рамках настоящего Порядка в значении, определенном Федеральным законом от 24 июля 2007 года № 209-ФЗ «О развитии малого и среднего предпринимательства в Российской Федерации».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1.4. Администрация Едровского сельского поселения оказывает консультационную и организационную поддержку субъектам малого и среднего предпринимательства в соответствии с полномочиями, определенными </w:t>
      </w:r>
      <w:hyperlink r:id="rId7" w:history="1">
        <w:r w:rsidRPr="00BA7B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D21E59"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поселения, на безвозмездной основе.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1.5. Отраслевым (функциональным) органом, осуществляющим координационную деятельность, связанную с выполнением положений настоящего Порядка, является Администрация Едровского сельского поселения (далее по тексту - Администрация).</w:t>
      </w:r>
    </w:p>
    <w:p w:rsidR="00D21E59" w:rsidRDefault="00D21E59" w:rsidP="00D21E5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BC9" w:rsidRPr="00D21E59" w:rsidRDefault="00BA7BC9" w:rsidP="00D21E5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1E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Виды </w:t>
      </w:r>
      <w:proofErr w:type="gramStart"/>
      <w:r w:rsidRPr="00D21E59">
        <w:rPr>
          <w:rFonts w:ascii="Times New Roman" w:hAnsi="Times New Roman" w:cs="Times New Roman"/>
          <w:b/>
          <w:sz w:val="28"/>
          <w:szCs w:val="28"/>
        </w:rPr>
        <w:t>консультационной</w:t>
      </w:r>
      <w:proofErr w:type="gramEnd"/>
      <w:r w:rsidRPr="00D21E59">
        <w:rPr>
          <w:rFonts w:ascii="Times New Roman" w:hAnsi="Times New Roman" w:cs="Times New Roman"/>
          <w:b/>
          <w:sz w:val="28"/>
          <w:szCs w:val="28"/>
        </w:rPr>
        <w:t xml:space="preserve"> и организационной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E59">
        <w:rPr>
          <w:rFonts w:ascii="Times New Roman" w:hAnsi="Times New Roman" w:cs="Times New Roman"/>
          <w:b/>
          <w:sz w:val="28"/>
          <w:szCs w:val="28"/>
        </w:rPr>
        <w:t>поддержки субъектам малого и среднего предпринимательства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2.1. Консультационная поддержка субъектам малого и среднего предпринимательства оказывается Администрацией в виде предоставления следующих услуг: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1) консультирование по вопросам: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соблюдения трудового законодательства;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лицензирования отдельных видов деятельности;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налогообложения;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ценообразования;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порядка организации торговли и бытового обслуживания;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аренды муниципального имущества и земельных участков;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участия в конкурсах на размещение муниципального заказа;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условий проведения конкурсов инвестиционных проектов для оказания бюджетной поддержки;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создания ассоциаций (союзов) субъектов малого и среднего предпринимательства;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2) 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3) 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4) 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5) предоставление информации о проводимых выставках, ярмарках, семинарах;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6) организация работы на официальном сайте администрации муниципального образования в информационно-телекоммуникационной сети «Интернет» с обязательной публикацией следующей информации: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муниципальных правовых актов, регулирующих деятельность субъектов малого и среднего предпринимательства;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форм типовых документов о регистрации субъектов малого и среднего предпринимательства;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типовых договоров (по видам договоров).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2"/>
      <w:bookmarkEnd w:id="4"/>
      <w:r w:rsidRPr="00D21E59">
        <w:rPr>
          <w:rFonts w:ascii="Times New Roman" w:hAnsi="Times New Roman" w:cs="Times New Roman"/>
          <w:sz w:val="28"/>
          <w:szCs w:val="28"/>
        </w:rPr>
        <w:t>2.2. Организационная поддержка субъектов малого и среднего предпринимательства оказывается Администрацией в виде: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1) помощи в проведении мероприятий рекламно-выставочного характера;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lastRenderedPageBreak/>
        <w:t>2) проведения выставок, ярмарок, конкурсов среди субъектов малого и среднего предпринимательства, содействия в участии предпринимателей Едровского сельского поселения</w:t>
      </w:r>
      <w:r w:rsidRPr="00D21E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1E59">
        <w:rPr>
          <w:rFonts w:ascii="Times New Roman" w:hAnsi="Times New Roman" w:cs="Times New Roman"/>
          <w:sz w:val="28"/>
          <w:szCs w:val="28"/>
        </w:rPr>
        <w:t>в региональных и федеральных мероприятиях рекламно-выставочного характера;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3) помощи субъектам инфраструктуры малого и среднего бизнеса в организации и проведении конференций, семинаров, круглых столов;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4) сотрудничества со средствами массовой информации, публикаций статей в поддержку развития малого и среднего предпринимательства и формирования положительного имиджа предпринимателя Едровского сельского поселения;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5) сотрудничества с организациями инфраструктуры поддержки малого и среднего предпринимательства на территории Едровского сельского поселения с целью эффективного решения вопросов развития малого предпринимательства и </w:t>
      </w:r>
      <w:proofErr w:type="gramStart"/>
      <w:r w:rsidRPr="00D21E59">
        <w:rPr>
          <w:rFonts w:ascii="Times New Roman" w:hAnsi="Times New Roman" w:cs="Times New Roman"/>
          <w:sz w:val="28"/>
          <w:szCs w:val="28"/>
        </w:rPr>
        <w:t>оказания</w:t>
      </w:r>
      <w:proofErr w:type="gramEnd"/>
      <w:r w:rsidRPr="00D21E59">
        <w:rPr>
          <w:rFonts w:ascii="Times New Roman" w:hAnsi="Times New Roman" w:cs="Times New Roman"/>
          <w:sz w:val="28"/>
          <w:szCs w:val="28"/>
        </w:rPr>
        <w:t xml:space="preserve"> необходимых для ведения бизнеса услуг;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6) помощи в издании методической и справочной литературы по вопросам малого и среднего предпринимательства.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1E59">
        <w:rPr>
          <w:rFonts w:ascii="Times New Roman" w:hAnsi="Times New Roman" w:cs="Times New Roman"/>
          <w:b/>
          <w:sz w:val="28"/>
          <w:szCs w:val="28"/>
        </w:rPr>
        <w:t xml:space="preserve">3. Механизм получения субъектами малого и среднего 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1E59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консультационной и организационной поддержки 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3.1. 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в устной форме лицам, обратившимся в Администрацию посредством 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телефонной связи или лично;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в письменной форме юридическим и физическим лицам по письменным запросам;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в обзорно-ознакомительной форме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в электронной форме в виде ответов на вопросы посредством электронной почты в режиме «вопрос-ответ», путем размещения информации на официальном сайте Администрации в информационно-телекоммуникационной сети «Интернет»; 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- в средствах массовой информации в виде объявлений, выступлений представителей органов местного самоуправления Едровского сельского поселения по проблемам предпринимательства, участия в программах на радио и телевидении.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3.2.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3.3. Организационная поддержка субъектам малого и среднего </w:t>
      </w:r>
      <w:r w:rsidRPr="00D21E59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оказывается Администрацией как при обращении субъектов малого и среднего предпринимательства в устной или письменной форме, так и по инициативе Администрации в рамках мероприятий, предусмотренных </w:t>
      </w:r>
      <w:hyperlink r:id="rId8" w:anchor="Par102#Par102" w:history="1">
        <w:r w:rsidRPr="00BA7B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2.2</w:t>
        </w:r>
      </w:hyperlink>
      <w:r w:rsidRPr="00BA7BC9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D21E59">
        <w:rPr>
          <w:rFonts w:ascii="Times New Roman" w:hAnsi="Times New Roman" w:cs="Times New Roman"/>
          <w:sz w:val="28"/>
          <w:szCs w:val="28"/>
        </w:rPr>
        <w:t>оящего Порядка.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1E59">
        <w:rPr>
          <w:rFonts w:ascii="Times New Roman" w:hAnsi="Times New Roman" w:cs="Times New Roman"/>
          <w:b/>
          <w:sz w:val="28"/>
          <w:szCs w:val="28"/>
        </w:rPr>
        <w:t>4. Порядок обобщения и учета обращений субъектов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E59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4.1. 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и среднего предпринимательства по формам согласно </w:t>
      </w:r>
      <w:hyperlink r:id="rId9" w:anchor="Par187#Par187" w:history="1">
        <w:r w:rsidRPr="00BA7B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приложениям №№ 1 и 2</w:t>
        </w:r>
        <w:r w:rsidRPr="00D21E59">
          <w:rPr>
            <w:rStyle w:val="a6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D21E59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D21E59">
        <w:rPr>
          <w:rFonts w:ascii="Times New Roman" w:hAnsi="Times New Roman" w:cs="Times New Roman"/>
          <w:sz w:val="28"/>
          <w:szCs w:val="28"/>
        </w:rPr>
        <w:t>С целью осуществления мониторинга работы Администрации по оказанию содействия развитию малого и среднего предпринимательства на территории Едровского сельского поселения Администрация 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 (далее – сводная аналитическая справка</w:t>
      </w:r>
      <w:proofErr w:type="gramEnd"/>
      <w:r w:rsidRPr="00D21E59">
        <w:rPr>
          <w:rFonts w:ascii="Times New Roman" w:hAnsi="Times New Roman" w:cs="Times New Roman"/>
          <w:sz w:val="28"/>
          <w:szCs w:val="28"/>
        </w:rPr>
        <w:t>).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4.3. Сводная аналитическая справка используется Администрацией в работе с целью: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- выявления приоритетов развития малого и среднего предпринимательства на территории Едровского сельского поселения;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- дальнейшего совершенствования </w:t>
      </w:r>
      <w:proofErr w:type="gramStart"/>
      <w:r w:rsidRPr="00D21E59">
        <w:rPr>
          <w:rFonts w:ascii="Times New Roman" w:hAnsi="Times New Roman" w:cs="Times New Roman"/>
          <w:sz w:val="28"/>
          <w:szCs w:val="28"/>
        </w:rPr>
        <w:t>работы организаций инфраструктуры поддержки субъектов малого</w:t>
      </w:r>
      <w:proofErr w:type="gramEnd"/>
      <w:r w:rsidRPr="00D21E59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на территории Едровского сельского поселения;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- 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 Едровского сельского поселения;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- разработки прогноза социально-экономического развития Едровского сельского поселения на среднесрочный и долгосрочный период.</w:t>
      </w:r>
    </w:p>
    <w:p w:rsidR="00D21E59" w:rsidRPr="00C62C5A" w:rsidRDefault="00D21E59" w:rsidP="00D21E59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  <w:sectPr w:rsidR="00D21E59" w:rsidRPr="00C62C5A" w:rsidSect="00996626">
          <w:headerReference w:type="default" r:id="rId10"/>
          <w:pgSz w:w="11906" w:h="16838"/>
          <w:pgMar w:top="851" w:right="850" w:bottom="851" w:left="1134" w:header="709" w:footer="709" w:gutter="0"/>
          <w:cols w:space="708"/>
          <w:titlePg/>
          <w:docGrid w:linePitch="381"/>
        </w:sectPr>
      </w:pP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21E5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E59">
        <w:rPr>
          <w:rFonts w:ascii="Times New Roman" w:hAnsi="Times New Roman" w:cs="Times New Roman"/>
          <w:sz w:val="24"/>
          <w:szCs w:val="24"/>
        </w:rPr>
        <w:t>к Порядку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E59">
        <w:rPr>
          <w:rFonts w:ascii="Times New Roman" w:hAnsi="Times New Roman" w:cs="Times New Roman"/>
          <w:sz w:val="24"/>
          <w:szCs w:val="24"/>
        </w:rPr>
        <w:t xml:space="preserve">оказания </w:t>
      </w:r>
      <w:proofErr w:type="gramStart"/>
      <w:r w:rsidRPr="00D21E59">
        <w:rPr>
          <w:rFonts w:ascii="Times New Roman" w:hAnsi="Times New Roman" w:cs="Times New Roman"/>
          <w:sz w:val="24"/>
          <w:szCs w:val="24"/>
        </w:rPr>
        <w:t>консультационной</w:t>
      </w:r>
      <w:proofErr w:type="gramEnd"/>
      <w:r w:rsidRPr="00D21E59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E59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>анизационной поддержки субъектам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E59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proofErr w:type="gramStart"/>
      <w:r w:rsidRPr="00D21E5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E59">
        <w:rPr>
          <w:rFonts w:ascii="Times New Roman" w:hAnsi="Times New Roman" w:cs="Times New Roman"/>
          <w:sz w:val="24"/>
          <w:szCs w:val="24"/>
        </w:rPr>
        <w:t>территории Едровского сельского поселения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187"/>
      <w:bookmarkEnd w:id="5"/>
      <w:r w:rsidRPr="00D21E59">
        <w:rPr>
          <w:rFonts w:ascii="Times New Roman" w:hAnsi="Times New Roman" w:cs="Times New Roman"/>
          <w:b/>
          <w:bCs/>
          <w:sz w:val="24"/>
          <w:szCs w:val="24"/>
        </w:rPr>
        <w:t>ПРЕДОСТАВЛЕНИЕ КОНСУЛЬТАЦИОННОЙ ПОДДЕРЖКИ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E59">
        <w:rPr>
          <w:rFonts w:ascii="Times New Roman" w:hAnsi="Times New Roman" w:cs="Times New Roman"/>
          <w:b/>
          <w:bCs/>
          <w:sz w:val="24"/>
          <w:szCs w:val="24"/>
        </w:rPr>
        <w:t>СУБЪЕКТАМ МАЛОГО И СРЕДНЕГО ПРЕДПРИНИМАТЕЛЬСТВА</w:t>
      </w:r>
    </w:p>
    <w:p w:rsidR="00D21E59" w:rsidRPr="00111314" w:rsidRDefault="00D21E59" w:rsidP="00D21E5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836"/>
        <w:gridCol w:w="1714"/>
        <w:gridCol w:w="2130"/>
        <w:gridCol w:w="1671"/>
        <w:gridCol w:w="1838"/>
        <w:gridCol w:w="2172"/>
        <w:gridCol w:w="1338"/>
        <w:gridCol w:w="1671"/>
        <w:gridCol w:w="1838"/>
      </w:tblGrid>
      <w:tr w:rsidR="00D21E59" w:rsidRPr="00111314" w:rsidTr="00DE6095">
        <w:trPr>
          <w:trHeight w:val="182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поступления  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обращения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Сведения о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консультируемом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субъекте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малого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среднего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предприн</w:t>
            </w:r>
            <w:proofErr w:type="gramStart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мательства</w:t>
            </w:r>
            <w:proofErr w:type="spellEnd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организации,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ФИО, ИНН)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Вид 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консультации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(вопрос,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предложение,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жалоба)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Краткое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содержание 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обращения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Структурное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подразде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ние, оказывающее</w:t>
            </w:r>
          </w:p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консультацию,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дата передачи заявления для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подготовки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ответа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ответа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Краткое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содержание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ответа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Отметка о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состоянии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обращения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(выполнен, в 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работе,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перенос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сроков)</w:t>
            </w:r>
          </w:p>
        </w:tc>
      </w:tr>
      <w:tr w:rsidR="00D21E59" w:rsidRPr="00111314" w:rsidTr="00DE6095">
        <w:trPr>
          <w:trHeight w:val="327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E59" w:rsidRDefault="00D21E59" w:rsidP="00D21E59">
      <w:pPr>
        <w:widowControl w:val="0"/>
        <w:autoSpaceDE w:val="0"/>
        <w:autoSpaceDN w:val="0"/>
        <w:adjustRightInd w:val="0"/>
        <w:rPr>
          <w:b/>
          <w:bCs/>
        </w:rPr>
      </w:pPr>
    </w:p>
    <w:p w:rsidR="00D21E59" w:rsidRDefault="00D21E59" w:rsidP="00D21E59">
      <w:pPr>
        <w:widowControl w:val="0"/>
        <w:autoSpaceDE w:val="0"/>
        <w:autoSpaceDN w:val="0"/>
        <w:adjustRightInd w:val="0"/>
        <w:rPr>
          <w:b/>
          <w:bCs/>
        </w:rPr>
      </w:pPr>
    </w:p>
    <w:p w:rsidR="00D21E59" w:rsidRPr="00111314" w:rsidRDefault="00D21E59" w:rsidP="00D21E59">
      <w:pPr>
        <w:widowControl w:val="0"/>
        <w:autoSpaceDE w:val="0"/>
        <w:autoSpaceDN w:val="0"/>
        <w:adjustRightInd w:val="0"/>
        <w:rPr>
          <w:b/>
          <w:bCs/>
        </w:rPr>
      </w:pPr>
    </w:p>
    <w:p w:rsidR="00D21E59" w:rsidRDefault="00D21E59" w:rsidP="00D21E59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21E5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E59">
        <w:rPr>
          <w:rFonts w:ascii="Times New Roman" w:hAnsi="Times New Roman" w:cs="Times New Roman"/>
          <w:sz w:val="24"/>
          <w:szCs w:val="24"/>
        </w:rPr>
        <w:t>к Порядку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E59">
        <w:rPr>
          <w:rFonts w:ascii="Times New Roman" w:hAnsi="Times New Roman" w:cs="Times New Roman"/>
          <w:sz w:val="24"/>
          <w:szCs w:val="24"/>
        </w:rPr>
        <w:t xml:space="preserve">оказания </w:t>
      </w:r>
      <w:proofErr w:type="gramStart"/>
      <w:r w:rsidRPr="00D21E59">
        <w:rPr>
          <w:rFonts w:ascii="Times New Roman" w:hAnsi="Times New Roman" w:cs="Times New Roman"/>
          <w:sz w:val="24"/>
          <w:szCs w:val="24"/>
        </w:rPr>
        <w:t>консультационной</w:t>
      </w:r>
      <w:proofErr w:type="gramEnd"/>
      <w:r w:rsidRPr="00D21E59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E59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>анизационной поддержки субъектов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E59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proofErr w:type="gramStart"/>
      <w:r w:rsidRPr="00D21E5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E59">
        <w:rPr>
          <w:rFonts w:ascii="Times New Roman" w:hAnsi="Times New Roman" w:cs="Times New Roman"/>
          <w:sz w:val="24"/>
          <w:szCs w:val="24"/>
        </w:rPr>
        <w:t xml:space="preserve">территории Едровского сельского поселения 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E59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 МЕРОПРИЯТИЙ ПО </w:t>
      </w:r>
      <w:proofErr w:type="gramStart"/>
      <w:r w:rsidRPr="00D21E59">
        <w:rPr>
          <w:rFonts w:ascii="Times New Roman" w:hAnsi="Times New Roman" w:cs="Times New Roman"/>
          <w:b/>
          <w:bCs/>
          <w:sz w:val="24"/>
          <w:szCs w:val="24"/>
        </w:rPr>
        <w:t>ОРГАНИЗАЦИОННОЙ</w:t>
      </w:r>
      <w:proofErr w:type="gramEnd"/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E59">
        <w:rPr>
          <w:rFonts w:ascii="Times New Roman" w:hAnsi="Times New Roman" w:cs="Times New Roman"/>
          <w:b/>
          <w:bCs/>
          <w:sz w:val="24"/>
          <w:szCs w:val="24"/>
        </w:rPr>
        <w:t>ПОДДЕРЖКЕ СУБЪЕКТОВ МАЛОГО И СРЕДНЕГО ПРЕДПРИНИМАТЕЛЬСТВА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E59" w:rsidRPr="00111314" w:rsidRDefault="00D21E59" w:rsidP="00D21E5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3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3"/>
        <w:gridCol w:w="1877"/>
        <w:gridCol w:w="2047"/>
        <w:gridCol w:w="1707"/>
        <w:gridCol w:w="2218"/>
        <w:gridCol w:w="2218"/>
        <w:gridCol w:w="2218"/>
        <w:gridCol w:w="2218"/>
      </w:tblGrid>
      <w:tr w:rsidR="00D21E59" w:rsidRPr="00111314" w:rsidTr="00DE6095">
        <w:trPr>
          <w:trHeight w:val="237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поступления  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обращения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обратившемся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субъекте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малого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среднего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предприн</w:t>
            </w:r>
            <w:proofErr w:type="gramStart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мательства</w:t>
            </w:r>
            <w:proofErr w:type="spellEnd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организации,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ФИО, ИНН)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обращения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Дата (срок)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проведения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проведения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состоянии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(выполнен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подготовка,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перенос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сроков)</w:t>
            </w:r>
          </w:p>
        </w:tc>
      </w:tr>
      <w:tr w:rsidR="00D21E59" w:rsidRPr="00111314" w:rsidTr="00DE6095">
        <w:trPr>
          <w:trHeight w:val="37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E59" w:rsidRPr="00111314" w:rsidRDefault="00D21E59" w:rsidP="00D21E59">
      <w:pPr>
        <w:widowControl w:val="0"/>
        <w:autoSpaceDE w:val="0"/>
        <w:autoSpaceDN w:val="0"/>
        <w:adjustRightInd w:val="0"/>
        <w:jc w:val="right"/>
      </w:pPr>
    </w:p>
    <w:p w:rsidR="00D21E59" w:rsidRDefault="00D21E59"/>
    <w:sectPr w:rsidR="00D21E59" w:rsidSect="00D21E59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26" w:rsidRPr="00B04F73" w:rsidRDefault="00053AC2">
    <w:pPr>
      <w:pStyle w:val="a7"/>
      <w:jc w:val="center"/>
      <w:rPr>
        <w:lang w:val="ru-RU"/>
      </w:rPr>
    </w:pPr>
  </w:p>
  <w:p w:rsidR="00996626" w:rsidRDefault="00053AC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53AC2"/>
    <w:rsid w:val="00095ED3"/>
    <w:rsid w:val="00096A1B"/>
    <w:rsid w:val="00096B1B"/>
    <w:rsid w:val="000C573D"/>
    <w:rsid w:val="000C6531"/>
    <w:rsid w:val="000E1C5B"/>
    <w:rsid w:val="000F1482"/>
    <w:rsid w:val="00122EDF"/>
    <w:rsid w:val="0012703B"/>
    <w:rsid w:val="00127C93"/>
    <w:rsid w:val="0013344A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91327"/>
    <w:rsid w:val="002B45A4"/>
    <w:rsid w:val="002C0636"/>
    <w:rsid w:val="0030137A"/>
    <w:rsid w:val="00312C85"/>
    <w:rsid w:val="00327033"/>
    <w:rsid w:val="003272EC"/>
    <w:rsid w:val="00341B3C"/>
    <w:rsid w:val="00345D52"/>
    <w:rsid w:val="003647DB"/>
    <w:rsid w:val="00367690"/>
    <w:rsid w:val="0039458A"/>
    <w:rsid w:val="003B4E0F"/>
    <w:rsid w:val="003C217E"/>
    <w:rsid w:val="003E6456"/>
    <w:rsid w:val="004139AB"/>
    <w:rsid w:val="00433C4A"/>
    <w:rsid w:val="004475A4"/>
    <w:rsid w:val="00485743"/>
    <w:rsid w:val="004858C0"/>
    <w:rsid w:val="00492FF8"/>
    <w:rsid w:val="004A01D3"/>
    <w:rsid w:val="004B251D"/>
    <w:rsid w:val="00502D25"/>
    <w:rsid w:val="00563C3C"/>
    <w:rsid w:val="005970CE"/>
    <w:rsid w:val="005A0E5A"/>
    <w:rsid w:val="005C55CD"/>
    <w:rsid w:val="005D6BE7"/>
    <w:rsid w:val="005E0C01"/>
    <w:rsid w:val="00622469"/>
    <w:rsid w:val="006413C1"/>
    <w:rsid w:val="00652A54"/>
    <w:rsid w:val="00672B09"/>
    <w:rsid w:val="00675B29"/>
    <w:rsid w:val="006B5DCB"/>
    <w:rsid w:val="006C5064"/>
    <w:rsid w:val="006E322A"/>
    <w:rsid w:val="006E62FC"/>
    <w:rsid w:val="007211BE"/>
    <w:rsid w:val="00731EAC"/>
    <w:rsid w:val="00751634"/>
    <w:rsid w:val="00787626"/>
    <w:rsid w:val="007D75A0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9191B"/>
    <w:rsid w:val="00B91F61"/>
    <w:rsid w:val="00BA0AC7"/>
    <w:rsid w:val="00BA4188"/>
    <w:rsid w:val="00BA79A2"/>
    <w:rsid w:val="00BA7BC9"/>
    <w:rsid w:val="00BB49D7"/>
    <w:rsid w:val="00BE4A5D"/>
    <w:rsid w:val="00C069FF"/>
    <w:rsid w:val="00C24549"/>
    <w:rsid w:val="00C833DD"/>
    <w:rsid w:val="00C93555"/>
    <w:rsid w:val="00CD7EA2"/>
    <w:rsid w:val="00CF2248"/>
    <w:rsid w:val="00CF4F50"/>
    <w:rsid w:val="00D103FB"/>
    <w:rsid w:val="00D21E59"/>
    <w:rsid w:val="00D264EE"/>
    <w:rsid w:val="00D319AB"/>
    <w:rsid w:val="00D400DE"/>
    <w:rsid w:val="00D66E98"/>
    <w:rsid w:val="00D82504"/>
    <w:rsid w:val="00DA4D2E"/>
    <w:rsid w:val="00DC2909"/>
    <w:rsid w:val="00DC619F"/>
    <w:rsid w:val="00DE476F"/>
    <w:rsid w:val="00DF4BCF"/>
    <w:rsid w:val="00E064EB"/>
    <w:rsid w:val="00E17373"/>
    <w:rsid w:val="00E22041"/>
    <w:rsid w:val="00E22A24"/>
    <w:rsid w:val="00E32704"/>
    <w:rsid w:val="00E4575B"/>
    <w:rsid w:val="00E652AE"/>
    <w:rsid w:val="00E663F2"/>
    <w:rsid w:val="00E97136"/>
    <w:rsid w:val="00EA1CA0"/>
    <w:rsid w:val="00ED2486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75BED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character" w:styleId="a6">
    <w:name w:val="Hyperlink"/>
    <w:rsid w:val="00D21E59"/>
    <w:rPr>
      <w:color w:val="0000FF"/>
      <w:u w:val="single"/>
    </w:rPr>
  </w:style>
  <w:style w:type="paragraph" w:customStyle="1" w:styleId="ConsPlusCell">
    <w:name w:val="ConsPlusCell"/>
    <w:rsid w:val="00D21E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rsid w:val="00D21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character" w:customStyle="1" w:styleId="a8">
    <w:name w:val="Верхний колонтитул Знак"/>
    <w:basedOn w:val="a0"/>
    <w:link w:val="a7"/>
    <w:uiPriority w:val="99"/>
    <w:rsid w:val="00D21E59"/>
    <w:rPr>
      <w:rFonts w:ascii="Times New Roman" w:eastAsia="Times New Roman" w:hAnsi="Times New Roman" w:cs="Times New Roman"/>
      <w:sz w:val="28"/>
      <w:szCs w:val="28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AppData/Local/Microsoft/Windows/Temporary%20Internet%20Files/Content.IE5/AppData/Local/Temp/&#8470;%2012%20&#1086;%20&#1087;&#1086;&#1076;&#1076;&#1077;&#1088;&#1078;&#1082;&#1077;%20&#1084;&#1072;&#1083;&#1086;&#1075;&#1086;%20&#1080;%20&#1089;&#1088;&#1077;&#1076;&#1085;&#1077;&#1075;&#1086;%20&#1087;&#1088;&#1077;&#1076;&#1087;&#1088;&#1080;&#1085;&#1080;&#1084;&#1072;&#1090;&#1077;&#1083;&#1100;&#1089;&#1090;&#1074;&#1072;&#1062;&#1077;&#1083;&#1080;&#1085;&#1085;&#1099;&#1081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DBD5136407625E9DA1FE287D69FFF6BCC9618FF6860F25FD6D8A6137CB3BC352062C8D7D590D09C9BAFC6D56i0KF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../AppData/Local/Microsoft/Windows/Temporary%20Internet%20Files/Content.IE5/AppData/Local/Temp/&#8470;%2012%20&#1086;%20&#1087;&#1086;&#1076;&#1076;&#1077;&#1088;&#1078;&#1082;&#1077;%20&#1084;&#1072;&#1083;&#1086;&#1075;&#1086;%20&#1080;%20&#1089;&#1088;&#1077;&#1076;&#1085;&#1077;&#1075;&#1086;%20&#1087;&#1088;&#1077;&#1076;&#1087;&#1088;&#1080;&#1085;&#1080;&#1084;&#1072;&#1090;&#1077;&#1083;&#1100;&#1089;&#1090;&#1074;&#1072;&#1062;&#1077;&#1083;&#1080;&#1085;&#1085;&#1099;&#1081;.docx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eader" Target="header1.xml"/><Relationship Id="rId4" Type="http://schemas.openxmlformats.org/officeDocument/2006/relationships/image" Target="media/image1.wmf"/><Relationship Id="rId9" Type="http://schemas.openxmlformats.org/officeDocument/2006/relationships/hyperlink" Target="../../../AppData/Local/Microsoft/Windows/Temporary%20Internet%20Files/Content.IE5/AppData/Local/Temp/&#8470;%2012%20&#1086;%20&#1087;&#1086;&#1076;&#1076;&#1077;&#1088;&#1078;&#1082;&#1077;%20&#1084;&#1072;&#1083;&#1086;&#1075;&#1086;%20&#1080;%20&#1089;&#1088;&#1077;&#1076;&#1085;&#1077;&#1075;&#1086;%20&#1087;&#1088;&#1077;&#1076;&#1087;&#1088;&#1080;&#1085;&#1080;&#1084;&#1072;&#1090;&#1077;&#1083;&#1100;&#1089;&#1090;&#1074;&#1072;&#1062;&#1077;&#1083;&#1080;&#1085;&#1085;&#1099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</cp:revision>
  <cp:lastPrinted>2021-07-08T07:29:00Z</cp:lastPrinted>
  <dcterms:created xsi:type="dcterms:W3CDTF">2016-12-15T13:08:00Z</dcterms:created>
  <dcterms:modified xsi:type="dcterms:W3CDTF">2021-07-08T07:31:00Z</dcterms:modified>
</cp:coreProperties>
</file>