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C8552E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646383767" r:id="rId6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D2435D" w:rsidRDefault="00BA3AF8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C06ED6">
        <w:rPr>
          <w:rFonts w:ascii="Times New Roman" w:hAnsi="Times New Roman"/>
          <w:b/>
          <w:sz w:val="28"/>
          <w:szCs w:val="28"/>
        </w:rPr>
        <w:t>.</w:t>
      </w:r>
      <w:r w:rsidR="00FC7F62">
        <w:rPr>
          <w:rFonts w:ascii="Times New Roman" w:hAnsi="Times New Roman"/>
          <w:b/>
          <w:sz w:val="28"/>
          <w:szCs w:val="28"/>
        </w:rPr>
        <w:t>03</w:t>
      </w:r>
      <w:r w:rsidR="0054546A">
        <w:rPr>
          <w:rFonts w:ascii="Times New Roman" w:hAnsi="Times New Roman"/>
          <w:b/>
          <w:sz w:val="28"/>
          <w:szCs w:val="28"/>
        </w:rPr>
        <w:t>.2020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54546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82ADA" w:rsidRPr="00D2435D">
        <w:rPr>
          <w:rFonts w:ascii="Times New Roman" w:hAnsi="Times New Roman"/>
          <w:b/>
          <w:sz w:val="28"/>
          <w:szCs w:val="28"/>
        </w:rPr>
        <w:t>№</w:t>
      </w:r>
      <w:r w:rsidR="00096B1B" w:rsidRPr="00D2435D">
        <w:rPr>
          <w:rFonts w:ascii="Times New Roman" w:hAnsi="Times New Roman"/>
          <w:b/>
          <w:sz w:val="28"/>
          <w:szCs w:val="28"/>
        </w:rPr>
        <w:t xml:space="preserve"> </w:t>
      </w:r>
      <w:r w:rsidRPr="00D2435D">
        <w:rPr>
          <w:rFonts w:ascii="Times New Roman" w:hAnsi="Times New Roman"/>
          <w:b/>
          <w:sz w:val="28"/>
          <w:szCs w:val="28"/>
        </w:rPr>
        <w:t>34</w:t>
      </w:r>
    </w:p>
    <w:p w:rsidR="00A82ADA" w:rsidRDefault="0054546A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82ADA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A3AF8" w:rsidRPr="00BA3AF8" w:rsidRDefault="00BA3AF8" w:rsidP="00BA3AF8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A3AF8">
        <w:rPr>
          <w:rFonts w:ascii="Times New Roman" w:hAnsi="Times New Roman" w:cs="Times New Roman"/>
          <w:b/>
          <w:bCs/>
          <w:spacing w:val="-2"/>
          <w:sz w:val="28"/>
          <w:szCs w:val="28"/>
        </w:rPr>
        <w:t>Об утверждении муниципальной программы</w:t>
      </w:r>
    </w:p>
    <w:p w:rsidR="00BA3AF8" w:rsidRPr="00BA3AF8" w:rsidRDefault="00BA3AF8" w:rsidP="00BA3AF8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A3AF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«Сохранение и восстановление </w:t>
      </w:r>
      <w:proofErr w:type="gramStart"/>
      <w:r w:rsidRPr="00BA3AF8">
        <w:rPr>
          <w:rFonts w:ascii="Times New Roman" w:hAnsi="Times New Roman" w:cs="Times New Roman"/>
          <w:b/>
          <w:bCs/>
          <w:spacing w:val="-2"/>
          <w:sz w:val="28"/>
          <w:szCs w:val="28"/>
        </w:rPr>
        <w:t>военно-мемориальных</w:t>
      </w:r>
      <w:proofErr w:type="gramEnd"/>
    </w:p>
    <w:p w:rsidR="00BA3AF8" w:rsidRPr="00BA3AF8" w:rsidRDefault="00BA3AF8" w:rsidP="00BA3AF8">
      <w:pPr>
        <w:spacing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BA3AF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объектов на территории Едровского </w:t>
      </w:r>
      <w:proofErr w:type="gramStart"/>
      <w:r w:rsidRPr="00BA3AF8">
        <w:rPr>
          <w:rFonts w:ascii="Times New Roman" w:hAnsi="Times New Roman" w:cs="Times New Roman"/>
          <w:b/>
          <w:bCs/>
          <w:spacing w:val="-2"/>
          <w:sz w:val="28"/>
          <w:szCs w:val="28"/>
        </w:rPr>
        <w:t>сельского</w:t>
      </w:r>
      <w:proofErr w:type="gramEnd"/>
    </w:p>
    <w:p w:rsidR="00BA3AF8" w:rsidRPr="00BA3AF8" w:rsidRDefault="00BA3AF8" w:rsidP="00BA3AF8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AF8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поселения на 2020-2022 годы»</w:t>
      </w:r>
    </w:p>
    <w:p w:rsidR="00BA3AF8" w:rsidRPr="00BA3AF8" w:rsidRDefault="00BA3AF8" w:rsidP="00BA3AF8">
      <w:pPr>
        <w:shd w:val="clear" w:color="auto" w:fill="FFFFFF"/>
        <w:spacing w:after="0"/>
        <w:ind w:firstLine="518"/>
        <w:jc w:val="both"/>
        <w:rPr>
          <w:rFonts w:ascii="Times New Roman" w:hAnsi="Times New Roman" w:cs="Times New Roman"/>
          <w:sz w:val="28"/>
          <w:szCs w:val="28"/>
        </w:rPr>
      </w:pPr>
    </w:p>
    <w:p w:rsidR="00BA3AF8" w:rsidRPr="00BA3AF8" w:rsidRDefault="00BA3AF8" w:rsidP="00BA3AF8">
      <w:pPr>
        <w:shd w:val="clear" w:color="auto" w:fill="FFFFFF"/>
        <w:spacing w:after="0"/>
        <w:ind w:firstLine="518"/>
        <w:jc w:val="both"/>
        <w:rPr>
          <w:rFonts w:ascii="Times New Roman" w:hAnsi="Times New Roman" w:cs="Times New Roman"/>
          <w:sz w:val="28"/>
          <w:szCs w:val="28"/>
        </w:rPr>
      </w:pPr>
    </w:p>
    <w:p w:rsidR="00BA3AF8" w:rsidRDefault="00BA3AF8" w:rsidP="00BA3AF8">
      <w:pPr>
        <w:shd w:val="clear" w:color="auto" w:fill="FFFFFF"/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BA3AF8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Едровского сельского поселения от 26.02.2020 № 24 «Об утверждении Порядка принятия решений о разработке муниципальных программ Едровского сельского поселения, их формирования, реализации и проведения оценк</w:t>
      </w:r>
      <w:r>
        <w:rPr>
          <w:rFonts w:ascii="Times New Roman" w:hAnsi="Times New Roman" w:cs="Times New Roman"/>
          <w:sz w:val="28"/>
          <w:szCs w:val="28"/>
        </w:rPr>
        <w:t xml:space="preserve">и эффективности» </w:t>
      </w:r>
    </w:p>
    <w:p w:rsidR="00BA3AF8" w:rsidRPr="00BA3AF8" w:rsidRDefault="00BA3AF8" w:rsidP="00BA3AF8">
      <w:pPr>
        <w:shd w:val="clear" w:color="auto" w:fill="FFFFFF"/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</w:p>
    <w:p w:rsidR="00BA3AF8" w:rsidRPr="00BA3AF8" w:rsidRDefault="00BA3AF8" w:rsidP="00BA3AF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AF8">
        <w:rPr>
          <w:rFonts w:ascii="Times New Roman" w:hAnsi="Times New Roman" w:cs="Times New Roman"/>
          <w:b/>
          <w:bCs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bCs/>
          <w:sz w:val="28"/>
          <w:szCs w:val="28"/>
        </w:rPr>
        <w:t>Ю:</w:t>
      </w:r>
    </w:p>
    <w:p w:rsidR="00BA3AF8" w:rsidRPr="00BA3AF8" w:rsidRDefault="00BA3AF8" w:rsidP="00BA3AF8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BA3AF8">
        <w:rPr>
          <w:rFonts w:ascii="Times New Roman" w:hAnsi="Times New Roman" w:cs="Times New Roman"/>
          <w:spacing w:val="-2"/>
          <w:sz w:val="28"/>
          <w:szCs w:val="28"/>
        </w:rPr>
        <w:t>1.</w:t>
      </w:r>
      <w:r w:rsidRPr="00BA3AF8">
        <w:rPr>
          <w:rFonts w:ascii="Times New Roman" w:hAnsi="Times New Roman" w:cs="Times New Roman"/>
          <w:sz w:val="28"/>
          <w:szCs w:val="28"/>
        </w:rPr>
        <w:t xml:space="preserve"> Утвердить прилагаемую муниципальную программу «Сохранение и восстановление военно-мемориальных объектов на территории Едровского сельского поселения на 2020-2022 годы»</w:t>
      </w:r>
    </w:p>
    <w:p w:rsidR="00BA3AF8" w:rsidRPr="00BA3AF8" w:rsidRDefault="00BA3AF8" w:rsidP="00BA3AF8">
      <w:pPr>
        <w:spacing w:after="0"/>
        <w:ind w:firstLine="695"/>
        <w:jc w:val="both"/>
        <w:rPr>
          <w:rFonts w:ascii="Times New Roman" w:hAnsi="Times New Roman" w:cs="Times New Roman"/>
          <w:sz w:val="28"/>
          <w:szCs w:val="28"/>
        </w:rPr>
      </w:pPr>
      <w:r w:rsidRPr="00BA3AF8">
        <w:rPr>
          <w:rFonts w:ascii="Times New Roman" w:hAnsi="Times New Roman" w:cs="Times New Roman"/>
          <w:sz w:val="28"/>
          <w:szCs w:val="28"/>
        </w:rPr>
        <w:t>2. Опубликовать постанов</w:t>
      </w:r>
      <w:r w:rsidR="000D3953">
        <w:rPr>
          <w:rFonts w:ascii="Times New Roman" w:hAnsi="Times New Roman" w:cs="Times New Roman"/>
          <w:sz w:val="28"/>
          <w:szCs w:val="28"/>
        </w:rPr>
        <w:t>ление в бюллетене «Едровский в</w:t>
      </w:r>
      <w:r w:rsidRPr="00BA3AF8">
        <w:rPr>
          <w:rFonts w:ascii="Times New Roman" w:hAnsi="Times New Roman" w:cs="Times New Roman"/>
          <w:sz w:val="28"/>
          <w:szCs w:val="28"/>
        </w:rPr>
        <w:t>естник» и разместить на официальном сайте Администрации Едровского сельского поселения в сети «Интернет».</w:t>
      </w:r>
    </w:p>
    <w:p w:rsidR="00A82ADA" w:rsidRDefault="00A82ADA" w:rsidP="00BA3AF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A3AF8" w:rsidRPr="00BA3AF8" w:rsidRDefault="00BA3AF8" w:rsidP="00BA3AF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2ADA" w:rsidRDefault="00A82ADA" w:rsidP="00BA3AF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A3AF8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BA3AF8">
        <w:rPr>
          <w:rFonts w:ascii="Times New Roman" w:hAnsi="Times New Roman"/>
          <w:sz w:val="28"/>
          <w:szCs w:val="28"/>
        </w:rPr>
        <w:tab/>
      </w:r>
      <w:r w:rsidRPr="00BA3AF8">
        <w:rPr>
          <w:rFonts w:ascii="Times New Roman" w:hAnsi="Times New Roman"/>
          <w:sz w:val="28"/>
          <w:szCs w:val="28"/>
        </w:rPr>
        <w:tab/>
      </w:r>
      <w:r w:rsidRPr="00BA3AF8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p w:rsidR="00BA3AF8" w:rsidRDefault="00BA3AF8"/>
    <w:p w:rsidR="00BA3AF8" w:rsidRDefault="00BA3AF8"/>
    <w:p w:rsidR="00BA3AF8" w:rsidRDefault="00BA3AF8"/>
    <w:p w:rsidR="00BA3AF8" w:rsidRDefault="00BA3AF8"/>
    <w:p w:rsidR="00BA3AF8" w:rsidRPr="00BA3AF8" w:rsidRDefault="00BA3AF8" w:rsidP="00BA3AF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lastRenderedPageBreak/>
        <w:t>УТВЕРДЕНА</w:t>
      </w:r>
    </w:p>
    <w:p w:rsidR="00BA3AF8" w:rsidRPr="00BA3AF8" w:rsidRDefault="00BA3AF8" w:rsidP="00BA3AF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BA3AF8" w:rsidRPr="00BA3AF8" w:rsidRDefault="00BA3AF8" w:rsidP="00BA3AF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Едровс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A3AF8">
        <w:rPr>
          <w:rFonts w:ascii="Times New Roman" w:hAnsi="Times New Roman" w:cs="Times New Roman"/>
          <w:sz w:val="24"/>
          <w:szCs w:val="24"/>
        </w:rPr>
        <w:t>ого сельского поселения</w:t>
      </w:r>
    </w:p>
    <w:p w:rsidR="00BA3AF8" w:rsidRPr="00D2435D" w:rsidRDefault="00BA3AF8" w:rsidP="00BA3AF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2435D">
        <w:rPr>
          <w:rFonts w:ascii="Times New Roman" w:hAnsi="Times New Roman" w:cs="Times New Roman"/>
          <w:sz w:val="24"/>
          <w:szCs w:val="24"/>
        </w:rPr>
        <w:t xml:space="preserve">от  20.03.2020  № 34 </w:t>
      </w:r>
    </w:p>
    <w:p w:rsidR="00BA3AF8" w:rsidRPr="00BA3AF8" w:rsidRDefault="00BA3AF8" w:rsidP="00BA3A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3A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3AF8" w:rsidRPr="00BA3AF8" w:rsidRDefault="00BA3AF8" w:rsidP="00BA3A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AF8" w:rsidRPr="00BA3AF8" w:rsidRDefault="00BA3AF8" w:rsidP="00BA3AF8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AF8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BA3AF8" w:rsidRPr="00BA3AF8" w:rsidRDefault="00BA3AF8" w:rsidP="00BA3AF8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b/>
          <w:sz w:val="24"/>
          <w:szCs w:val="24"/>
        </w:rPr>
        <w:t>«</w:t>
      </w:r>
      <w:r w:rsidRPr="00BA3AF8">
        <w:rPr>
          <w:rFonts w:ascii="Times New Roman" w:hAnsi="Times New Roman" w:cs="Times New Roman"/>
          <w:sz w:val="24"/>
          <w:szCs w:val="24"/>
        </w:rPr>
        <w:t xml:space="preserve">Сохранение и восстановление военно-мемориальных объектов на территории </w:t>
      </w:r>
    </w:p>
    <w:p w:rsidR="00BA3AF8" w:rsidRPr="00BA3AF8" w:rsidRDefault="00BA3AF8" w:rsidP="00BA3AF8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Едровского сельского поселения на 2020-2022 годы»</w:t>
      </w:r>
    </w:p>
    <w:p w:rsidR="00BA3AF8" w:rsidRPr="00BA3AF8" w:rsidRDefault="00BA3AF8" w:rsidP="00BA3AF8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AF8" w:rsidRPr="00BA3AF8" w:rsidRDefault="00BA3AF8" w:rsidP="00BA3AF8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AF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BA3AF8" w:rsidRPr="00BA3AF8" w:rsidRDefault="00BA3AF8" w:rsidP="00BA3AF8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AF8">
        <w:rPr>
          <w:rFonts w:ascii="Times New Roman" w:hAnsi="Times New Roman" w:cs="Times New Roman"/>
          <w:b/>
          <w:sz w:val="24"/>
          <w:szCs w:val="24"/>
        </w:rPr>
        <w:t>муниципальной программы «Сохранение и восстановление военно-мемориальных объектов на территории Едровского сельского поселения на 2020-2022 годы»</w:t>
      </w:r>
    </w:p>
    <w:p w:rsidR="00BA3AF8" w:rsidRPr="00BA3AF8" w:rsidRDefault="00BA3AF8" w:rsidP="00BA3AF8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AF8" w:rsidRPr="00BA3AF8" w:rsidRDefault="00BA3AF8" w:rsidP="00BA3AF8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07"/>
      <w:bookmarkEnd w:id="0"/>
      <w:r w:rsidRPr="00BA3AF8">
        <w:rPr>
          <w:rFonts w:ascii="Times New Roman" w:hAnsi="Times New Roman" w:cs="Times New Roman"/>
          <w:sz w:val="24"/>
          <w:szCs w:val="24"/>
        </w:rPr>
        <w:t xml:space="preserve">Ответственный исполнитель муниципальной программы: </w:t>
      </w:r>
    </w:p>
    <w:p w:rsidR="00BA3AF8" w:rsidRPr="00BA3AF8" w:rsidRDefault="00BA3AF8" w:rsidP="00BA3A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Администрация Едровского сельского поселения.</w:t>
      </w:r>
    </w:p>
    <w:p w:rsidR="00BA3AF8" w:rsidRPr="00BA3AF8" w:rsidRDefault="00BA3AF8" w:rsidP="00BA3AF8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Соисполнители муниципальной программы: нет.</w:t>
      </w:r>
    </w:p>
    <w:p w:rsidR="00BA3AF8" w:rsidRPr="00BA3AF8" w:rsidRDefault="00BA3AF8" w:rsidP="00BA3AF8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Цели муниципальной программы: приведение в надлежащее состояние территорий воинских захоронений, памятников и памятных знаков участникам Великой Отечественной войны на территории Едровского сельского поселения.</w:t>
      </w:r>
    </w:p>
    <w:p w:rsidR="00BA3AF8" w:rsidRPr="00BA3AF8" w:rsidRDefault="00BA3AF8" w:rsidP="00BA3AF8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Задачи муниципальной программы: улучшение состояния военно-мемориальных объектов на территории Едровского сельского  поселения.</w:t>
      </w:r>
    </w:p>
    <w:p w:rsidR="00BA3AF8" w:rsidRPr="00BA3AF8" w:rsidRDefault="00BA3AF8" w:rsidP="00BA3AF8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Сроки реализации муниципальной программы: 2020-2022 годы.</w:t>
      </w:r>
    </w:p>
    <w:p w:rsidR="00BA3AF8" w:rsidRPr="00BA3AF8" w:rsidRDefault="00BA3AF8" w:rsidP="00BA3AF8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 xml:space="preserve">Объемы и источники финансирования  муниципальной программы в целом </w:t>
      </w:r>
      <w:proofErr w:type="gramStart"/>
      <w:r w:rsidRPr="00BA3AF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A3AF8">
        <w:rPr>
          <w:rFonts w:ascii="Times New Roman" w:hAnsi="Times New Roman" w:cs="Times New Roman"/>
          <w:sz w:val="24"/>
          <w:szCs w:val="24"/>
        </w:rPr>
        <w:t>руб.):</w:t>
      </w:r>
    </w:p>
    <w:p w:rsidR="00BA3AF8" w:rsidRPr="00BA3AF8" w:rsidRDefault="00BA3AF8" w:rsidP="00BA3AF8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83" w:type="dxa"/>
        <w:jc w:val="center"/>
        <w:tblLayout w:type="fixed"/>
        <w:tblCellMar>
          <w:left w:w="75" w:type="dxa"/>
          <w:right w:w="75" w:type="dxa"/>
        </w:tblCellMar>
        <w:tblLook w:val="0000"/>
      </w:tblPr>
      <w:tblGrid>
        <w:gridCol w:w="1320"/>
        <w:gridCol w:w="1745"/>
        <w:gridCol w:w="2100"/>
        <w:gridCol w:w="1500"/>
        <w:gridCol w:w="1565"/>
        <w:gridCol w:w="1253"/>
      </w:tblGrid>
      <w:tr w:rsidR="00BA3AF8" w:rsidRPr="00BA3AF8" w:rsidTr="007E6DAF">
        <w:trPr>
          <w:trHeight w:val="20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F8" w:rsidRPr="00BA3AF8" w:rsidRDefault="00BA3AF8" w:rsidP="00BA3AF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BA3AF8">
              <w:rPr>
                <w:b/>
              </w:rPr>
              <w:t>Год</w:t>
            </w:r>
          </w:p>
        </w:tc>
        <w:tc>
          <w:tcPr>
            <w:tcW w:w="8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F8" w:rsidRPr="00BA3AF8" w:rsidRDefault="00BA3AF8" w:rsidP="00BA3AF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BA3AF8">
              <w:rPr>
                <w:b/>
              </w:rPr>
              <w:t>Источник финансирования</w:t>
            </w:r>
          </w:p>
        </w:tc>
      </w:tr>
      <w:tr w:rsidR="00BA3AF8" w:rsidRPr="00BA3AF8" w:rsidTr="007E6DAF">
        <w:trPr>
          <w:trHeight w:val="20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F8" w:rsidRPr="00BA3AF8" w:rsidRDefault="00BA3AF8" w:rsidP="00BA3AF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F8" w:rsidRPr="00BA3AF8" w:rsidRDefault="00BA3AF8" w:rsidP="00BA3AF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BA3AF8">
              <w:rPr>
                <w:b/>
              </w:rPr>
              <w:t>областной</w:t>
            </w:r>
            <w:r w:rsidRPr="00BA3AF8">
              <w:rPr>
                <w:b/>
              </w:rPr>
              <w:br/>
              <w:t>бюджет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F8" w:rsidRPr="00BA3AF8" w:rsidRDefault="00BA3AF8" w:rsidP="00BA3AF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BA3AF8">
              <w:rPr>
                <w:b/>
              </w:rPr>
              <w:t xml:space="preserve">федеральный </w:t>
            </w:r>
            <w:r w:rsidRPr="00BA3AF8">
              <w:rPr>
                <w:b/>
              </w:rPr>
              <w:br/>
              <w:t>бюджет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F8" w:rsidRPr="00BA3AF8" w:rsidRDefault="00BA3AF8" w:rsidP="00BA3AF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BA3AF8">
              <w:rPr>
                <w:b/>
              </w:rPr>
              <w:t>внебюджетные</w:t>
            </w:r>
          </w:p>
          <w:p w:rsidR="00BA3AF8" w:rsidRPr="00BA3AF8" w:rsidRDefault="00BA3AF8" w:rsidP="00BA3AF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BA3AF8">
              <w:rPr>
                <w:b/>
              </w:rPr>
              <w:t xml:space="preserve"> средства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F8" w:rsidRPr="00BA3AF8" w:rsidRDefault="00BA3AF8" w:rsidP="00BA3AF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b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F8" w:rsidRPr="00BA3AF8" w:rsidRDefault="00BA3AF8" w:rsidP="00BA3AF8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BA3AF8">
              <w:rPr>
                <w:b/>
              </w:rPr>
              <w:t>всего</w:t>
            </w:r>
          </w:p>
        </w:tc>
      </w:tr>
      <w:tr w:rsidR="00BA3AF8" w:rsidRPr="00BA3AF8" w:rsidTr="007E6DAF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F8" w:rsidRPr="00BA3AF8" w:rsidRDefault="00BA3AF8" w:rsidP="00BA3AF8">
            <w:pPr>
              <w:pStyle w:val="ConsPlusCell"/>
              <w:jc w:val="center"/>
            </w:pPr>
            <w:r w:rsidRPr="00BA3AF8">
              <w:t>1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F8" w:rsidRPr="00BA3AF8" w:rsidRDefault="00BA3AF8" w:rsidP="00BA3AF8">
            <w:pPr>
              <w:pStyle w:val="ConsPlusCell"/>
              <w:jc w:val="center"/>
            </w:pPr>
            <w:r w:rsidRPr="00BA3AF8">
              <w:t>2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F8" w:rsidRPr="00BA3AF8" w:rsidRDefault="00BA3AF8" w:rsidP="00BA3AF8">
            <w:pPr>
              <w:pStyle w:val="ConsPlusCell"/>
              <w:jc w:val="center"/>
            </w:pPr>
            <w:r w:rsidRPr="00BA3AF8">
              <w:t>3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F8" w:rsidRPr="00BA3AF8" w:rsidRDefault="00BA3AF8" w:rsidP="00BA3AF8">
            <w:pPr>
              <w:pStyle w:val="ConsPlusCell"/>
              <w:jc w:val="center"/>
            </w:pPr>
            <w:r w:rsidRPr="00BA3AF8">
              <w:t>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F8" w:rsidRPr="00BA3AF8" w:rsidRDefault="00BA3AF8" w:rsidP="00BA3AF8">
            <w:pPr>
              <w:pStyle w:val="ConsPlusCell"/>
              <w:jc w:val="center"/>
            </w:pPr>
            <w:r w:rsidRPr="00BA3AF8">
              <w:t>6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F8" w:rsidRPr="00BA3AF8" w:rsidRDefault="00BA3AF8" w:rsidP="00BA3AF8">
            <w:pPr>
              <w:pStyle w:val="ConsPlusCell"/>
              <w:jc w:val="center"/>
            </w:pPr>
            <w:r w:rsidRPr="00BA3AF8">
              <w:t>7</w:t>
            </w:r>
          </w:p>
        </w:tc>
      </w:tr>
      <w:tr w:rsidR="00BA3AF8" w:rsidRPr="00BA3AF8" w:rsidTr="007E6DAF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F8" w:rsidRPr="00BA3AF8" w:rsidRDefault="00BA3AF8" w:rsidP="00BA3AF8">
            <w:pPr>
              <w:pStyle w:val="ConsPlusCell"/>
              <w:jc w:val="center"/>
            </w:pPr>
            <w:r w:rsidRPr="00BA3AF8">
              <w:t>2020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F8" w:rsidRPr="00BA3AF8" w:rsidRDefault="00BA3AF8" w:rsidP="00BA3AF8">
            <w:pPr>
              <w:pStyle w:val="ConsPlusCell"/>
              <w:jc w:val="center"/>
            </w:pPr>
            <w:r w:rsidRPr="00BA3AF8">
              <w:t>519750,00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F8" w:rsidRPr="00BA3AF8" w:rsidRDefault="00BA3AF8" w:rsidP="00BA3AF8">
            <w:pPr>
              <w:pStyle w:val="ConsPlusCell"/>
              <w:jc w:val="center"/>
            </w:pPr>
            <w:r w:rsidRPr="00BA3AF8">
              <w:t>-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F8" w:rsidRPr="00BA3AF8" w:rsidRDefault="00BA3AF8" w:rsidP="00BA3AF8">
            <w:pPr>
              <w:pStyle w:val="ConsPlusCell"/>
              <w:jc w:val="center"/>
            </w:pPr>
            <w:r w:rsidRPr="00BA3AF8">
              <w:t>-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F8" w:rsidRPr="00BA3AF8" w:rsidRDefault="00BA3AF8" w:rsidP="00BA3AF8">
            <w:pPr>
              <w:pStyle w:val="ConsPlusCell"/>
              <w:jc w:val="center"/>
            </w:pPr>
            <w:r w:rsidRPr="00BA3AF8">
              <w:t>40000,00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F8" w:rsidRPr="00BA3AF8" w:rsidRDefault="00BA3AF8" w:rsidP="00BA3AF8">
            <w:pPr>
              <w:pStyle w:val="ConsPlusCell"/>
              <w:jc w:val="center"/>
            </w:pPr>
            <w:r w:rsidRPr="00BA3AF8">
              <w:t>559750,00</w:t>
            </w:r>
          </w:p>
        </w:tc>
      </w:tr>
      <w:tr w:rsidR="00BA3AF8" w:rsidRPr="00BA3AF8" w:rsidTr="007E6DAF">
        <w:trPr>
          <w:trHeight w:val="2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F8" w:rsidRPr="00BA3AF8" w:rsidRDefault="00BA3AF8" w:rsidP="00BA3AF8">
            <w:pPr>
              <w:pStyle w:val="ConsPlusCell"/>
              <w:jc w:val="center"/>
            </w:pPr>
            <w:r w:rsidRPr="00BA3AF8">
              <w:t>2021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F8" w:rsidRPr="00BA3AF8" w:rsidRDefault="00BA3AF8" w:rsidP="00BA3AF8">
            <w:pPr>
              <w:pStyle w:val="ConsPlusCell"/>
              <w:jc w:val="center"/>
            </w:pPr>
            <w:r w:rsidRPr="00BA3AF8">
              <w:t>-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F8" w:rsidRPr="00BA3AF8" w:rsidRDefault="00BA3AF8" w:rsidP="00BA3AF8">
            <w:pPr>
              <w:pStyle w:val="ConsPlusCell"/>
              <w:jc w:val="center"/>
            </w:pPr>
            <w:r w:rsidRPr="00BA3AF8">
              <w:t>-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F8" w:rsidRPr="00BA3AF8" w:rsidRDefault="00BA3AF8" w:rsidP="00BA3AF8">
            <w:pPr>
              <w:pStyle w:val="ConsPlusCell"/>
              <w:jc w:val="center"/>
            </w:pPr>
            <w:r w:rsidRPr="00BA3AF8">
              <w:t>-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F8" w:rsidRPr="00BA3AF8" w:rsidRDefault="00BA3AF8" w:rsidP="00BA3AF8">
            <w:pPr>
              <w:pStyle w:val="ConsPlusCell"/>
              <w:jc w:val="center"/>
            </w:pPr>
            <w:r w:rsidRPr="00BA3AF8">
              <w:t>2000,00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F8" w:rsidRPr="00BA3AF8" w:rsidRDefault="00BA3AF8" w:rsidP="00BA3AF8">
            <w:pPr>
              <w:pStyle w:val="ConsPlusCell"/>
              <w:jc w:val="center"/>
            </w:pPr>
            <w:r w:rsidRPr="00BA3AF8">
              <w:t>2000,00</w:t>
            </w:r>
          </w:p>
        </w:tc>
      </w:tr>
      <w:tr w:rsidR="00BA3AF8" w:rsidRPr="00BA3AF8" w:rsidTr="007E6DAF">
        <w:trPr>
          <w:trHeight w:val="20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F8" w:rsidRPr="00BA3AF8" w:rsidRDefault="00BA3AF8" w:rsidP="00BA3AF8">
            <w:pPr>
              <w:pStyle w:val="ConsPlusCell"/>
              <w:jc w:val="center"/>
            </w:pPr>
            <w:r w:rsidRPr="00BA3AF8">
              <w:t>2022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F8" w:rsidRPr="00BA3AF8" w:rsidRDefault="00BA3AF8" w:rsidP="00BA3AF8">
            <w:pPr>
              <w:pStyle w:val="ConsPlusCell"/>
              <w:jc w:val="center"/>
            </w:pPr>
            <w:r w:rsidRPr="00BA3AF8"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F8" w:rsidRPr="00BA3AF8" w:rsidRDefault="00BA3AF8" w:rsidP="00BA3AF8">
            <w:pPr>
              <w:pStyle w:val="ConsPlusCell"/>
              <w:jc w:val="center"/>
            </w:pPr>
            <w:r w:rsidRPr="00BA3AF8"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F8" w:rsidRPr="00BA3AF8" w:rsidRDefault="00BA3AF8" w:rsidP="00BA3AF8">
            <w:pPr>
              <w:pStyle w:val="ConsPlusCell"/>
              <w:jc w:val="center"/>
            </w:pPr>
            <w:r w:rsidRPr="00BA3AF8"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F8" w:rsidRPr="00BA3AF8" w:rsidRDefault="00BA3AF8" w:rsidP="00BA3AF8">
            <w:pPr>
              <w:pStyle w:val="ConsPlusCell"/>
              <w:jc w:val="center"/>
            </w:pPr>
            <w:r w:rsidRPr="00BA3AF8">
              <w:t>2000,00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F8" w:rsidRPr="00BA3AF8" w:rsidRDefault="00BA3AF8" w:rsidP="00BA3AF8">
            <w:pPr>
              <w:pStyle w:val="ConsPlusCell"/>
              <w:jc w:val="center"/>
            </w:pPr>
            <w:r w:rsidRPr="00BA3AF8">
              <w:t>2000,00</w:t>
            </w:r>
          </w:p>
        </w:tc>
      </w:tr>
      <w:tr w:rsidR="00BA3AF8" w:rsidRPr="00BA3AF8" w:rsidTr="007E6DAF">
        <w:trPr>
          <w:trHeight w:val="20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F8" w:rsidRPr="00BA3AF8" w:rsidRDefault="00BA3AF8" w:rsidP="00BA3AF8">
            <w:pPr>
              <w:pStyle w:val="ConsPlusCell"/>
              <w:jc w:val="center"/>
            </w:pPr>
            <w:r w:rsidRPr="00BA3AF8">
              <w:t>ВСЕГО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F8" w:rsidRPr="00BA3AF8" w:rsidRDefault="00BA3AF8" w:rsidP="00BA3AF8">
            <w:pPr>
              <w:pStyle w:val="ConsPlusCell"/>
              <w:jc w:val="center"/>
            </w:pPr>
            <w:r w:rsidRPr="00BA3AF8">
              <w:t>519750,00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F8" w:rsidRPr="00BA3AF8" w:rsidRDefault="00BA3AF8" w:rsidP="00BA3AF8">
            <w:pPr>
              <w:pStyle w:val="ConsPlusCell"/>
              <w:jc w:val="center"/>
            </w:pPr>
            <w:r w:rsidRPr="00BA3AF8"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F8" w:rsidRPr="00BA3AF8" w:rsidRDefault="00BA3AF8" w:rsidP="00BA3AF8">
            <w:pPr>
              <w:pStyle w:val="ConsPlusCell"/>
              <w:jc w:val="center"/>
            </w:pPr>
            <w:r w:rsidRPr="00BA3AF8"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F8" w:rsidRPr="00BA3AF8" w:rsidRDefault="00BA3AF8" w:rsidP="00BA3AF8">
            <w:pPr>
              <w:pStyle w:val="ConsPlusCell"/>
              <w:jc w:val="center"/>
            </w:pPr>
            <w:r w:rsidRPr="00BA3AF8">
              <w:t>44000,00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F8" w:rsidRPr="00BA3AF8" w:rsidRDefault="00BA3AF8" w:rsidP="00BA3AF8">
            <w:pPr>
              <w:pStyle w:val="ConsPlusCell"/>
              <w:jc w:val="center"/>
            </w:pPr>
            <w:r w:rsidRPr="00BA3AF8">
              <w:t>563750,00</w:t>
            </w:r>
          </w:p>
        </w:tc>
      </w:tr>
    </w:tbl>
    <w:p w:rsidR="00BA3AF8" w:rsidRPr="00BA3AF8" w:rsidRDefault="00BA3AF8" w:rsidP="00BA3A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BA3AF8" w:rsidRPr="00BA3AF8" w:rsidRDefault="00BA3AF8" w:rsidP="00BA3AF8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Ожидаемые конечные результаты реализации муниципальной программы:</w:t>
      </w:r>
    </w:p>
    <w:p w:rsidR="00BA3AF8" w:rsidRPr="00BA3AF8" w:rsidRDefault="00BA3AF8" w:rsidP="00BA3AF8">
      <w:pPr>
        <w:shd w:val="clear" w:color="auto" w:fill="FFFFFF"/>
        <w:tabs>
          <w:tab w:val="left" w:pos="1872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A3AF8">
        <w:rPr>
          <w:rFonts w:ascii="Times New Roman" w:hAnsi="Times New Roman" w:cs="Times New Roman"/>
          <w:spacing w:val="-1"/>
          <w:sz w:val="24"/>
          <w:szCs w:val="24"/>
        </w:rPr>
        <w:t>комплексное решение проблем, связанных с сохранностью и восстановлением военно-мемориальных объектов на территории Едровского сельского поселения;</w:t>
      </w:r>
    </w:p>
    <w:p w:rsidR="00BA3AF8" w:rsidRPr="00BA3AF8" w:rsidRDefault="00BA3AF8" w:rsidP="00BA3AF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сохранение памяти погибших при защите Отечества;</w:t>
      </w:r>
    </w:p>
    <w:p w:rsidR="00BA3AF8" w:rsidRPr="00BA3AF8" w:rsidRDefault="00BA3AF8" w:rsidP="00BA3AF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 xml:space="preserve">воспитание патриотизма и гражданского самосознания населения; </w:t>
      </w:r>
    </w:p>
    <w:p w:rsidR="00BA3AF8" w:rsidRDefault="00BA3AF8" w:rsidP="00BA3AF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приведение в надлежащее состояние военно-мемориальных объектов на территории Едровского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BA3AF8" w:rsidRPr="00BA3AF8" w:rsidRDefault="00BA3AF8" w:rsidP="00BA3AF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3AF8" w:rsidRPr="00BA3AF8" w:rsidRDefault="00BA3AF8" w:rsidP="00BA3AF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AF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Характеристика текущего состояния сферы реализации </w:t>
      </w:r>
      <w:r w:rsidRPr="00BA3AF8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</w:p>
    <w:p w:rsidR="00BA3AF8" w:rsidRPr="00BA3AF8" w:rsidRDefault="00BA3AF8" w:rsidP="00BA3AF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AF8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BA3AF8" w:rsidRPr="00BA3AF8" w:rsidRDefault="00BA3AF8" w:rsidP="00BA3AF8">
      <w:pPr>
        <w:shd w:val="clear" w:color="auto" w:fill="FFFFFF"/>
        <w:spacing w:after="0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Достойное сохранение памяти погибших в годы Великой Отечественной войны - актуальный вопрос для поселения.</w:t>
      </w:r>
    </w:p>
    <w:p w:rsidR="00BA3AF8" w:rsidRPr="00BA3AF8" w:rsidRDefault="00BA3AF8" w:rsidP="00BA3AF8">
      <w:pPr>
        <w:shd w:val="clear" w:color="auto" w:fill="FFFFFF"/>
        <w:spacing w:after="0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 xml:space="preserve">В настоящее время на территории Едровского сельского поселения находятся 6 воинских захоронений и 5  памятных знаков. </w:t>
      </w:r>
    </w:p>
    <w:p w:rsidR="00BA3AF8" w:rsidRPr="00BA3AF8" w:rsidRDefault="00BA3AF8" w:rsidP="00BA3AF8">
      <w:pPr>
        <w:autoSpaceDE w:val="0"/>
        <w:autoSpaceDN w:val="0"/>
        <w:adjustRightInd w:val="0"/>
        <w:spacing w:after="0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lastRenderedPageBreak/>
        <w:t>Существует необходимость поддержания имеющихся захоронений в надлежащем состоянии. Большую проблему составляют старые деревья, многие из них находятся в аварийном состоянии, и возникает угроза существующим памятникам, стелам, надгробиям. В связи с этим первоочередная задача очистить воинские захоронения от аварийных и переросших деревьев.</w:t>
      </w:r>
    </w:p>
    <w:p w:rsidR="00BA3AF8" w:rsidRPr="00BA3AF8" w:rsidRDefault="00BA3AF8" w:rsidP="00BA3AF8">
      <w:pPr>
        <w:autoSpaceDE w:val="0"/>
        <w:autoSpaceDN w:val="0"/>
        <w:adjustRightInd w:val="0"/>
        <w:spacing w:after="0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 xml:space="preserve"> В 2020 году мероприятия программы направлены на благоустройство воинского захоронения в с</w:t>
      </w:r>
      <w:proofErr w:type="gramStart"/>
      <w:r w:rsidRPr="00BA3AF8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BA3AF8">
        <w:rPr>
          <w:rFonts w:ascii="Times New Roman" w:hAnsi="Times New Roman" w:cs="Times New Roman"/>
          <w:sz w:val="24"/>
          <w:szCs w:val="24"/>
        </w:rPr>
        <w:t xml:space="preserve">дрово, а именно на удаление старых и аварийных деревьев, расчистка от кустарников. Площадь воинского захоронения </w:t>
      </w:r>
      <w:smartTag w:uri="urn:schemas-microsoft-com:office:smarttags" w:element="metricconverter">
        <w:smartTagPr>
          <w:attr w:name="ProductID" w:val="0,14 Га"/>
        </w:smartTagPr>
        <w:r w:rsidRPr="00BA3AF8">
          <w:rPr>
            <w:rFonts w:ascii="Times New Roman" w:hAnsi="Times New Roman" w:cs="Times New Roman"/>
            <w:sz w:val="24"/>
            <w:szCs w:val="24"/>
          </w:rPr>
          <w:t>0,14 Га</w:t>
        </w:r>
      </w:smartTag>
      <w:r w:rsidRPr="00BA3AF8">
        <w:rPr>
          <w:rFonts w:ascii="Times New Roman" w:hAnsi="Times New Roman" w:cs="Times New Roman"/>
          <w:sz w:val="24"/>
          <w:szCs w:val="24"/>
        </w:rPr>
        <w:t>.</w:t>
      </w:r>
    </w:p>
    <w:p w:rsidR="00BA3AF8" w:rsidRPr="00BA3AF8" w:rsidRDefault="00BA3AF8" w:rsidP="00BA3AF8">
      <w:pPr>
        <w:autoSpaceDE w:val="0"/>
        <w:autoSpaceDN w:val="0"/>
        <w:adjustRightInd w:val="0"/>
        <w:spacing w:after="0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 xml:space="preserve"> Большая часть существующих надгробий, памятников, стел, обелисков, элементов ограждения и других мемориальных сооружений были установлены в послевоенные годы и изготавливались из недолговечных материалов. В настоящее время многие из них находятся в неудовлетворительном состоянии, внешний вид сооружений не соответствует требованиям современности и значимости подвига павших.</w:t>
      </w:r>
    </w:p>
    <w:p w:rsidR="00BA3AF8" w:rsidRPr="00BA3AF8" w:rsidRDefault="00BA3AF8" w:rsidP="00BA3AF8">
      <w:pPr>
        <w:spacing w:after="0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ab/>
        <w:t>Важно также своевременно актуализировать информацию об участниках Великой Отечественной Войны: наносить на мемориальные сооружения воинские звания, фамилии, инициалы (имени и отчества) и даты гибели воинов, захороненных, но не упомянутых на мемориальных плитах или иных конструкциях по месту захоронения, а также реставрировать имеющиеся надписи, находящиеся в неудовлетворительном состоянии.</w:t>
      </w:r>
    </w:p>
    <w:p w:rsidR="00BA3AF8" w:rsidRPr="00BA3AF8" w:rsidRDefault="00BA3AF8" w:rsidP="00BA3AF8">
      <w:pPr>
        <w:spacing w:after="0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В соответствии с Законом Российской Федерации от 14 января 1993 года N 4292-1 "Об увековечении памяти погибших при защите Отечества" ответственность за содержание воинских захоронений на территории Российской Федерации возлагается на органы местного самоуправления.</w:t>
      </w:r>
    </w:p>
    <w:p w:rsidR="00BA3AF8" w:rsidRPr="00BA3AF8" w:rsidRDefault="00BA3AF8" w:rsidP="00BA3AF8">
      <w:pPr>
        <w:autoSpaceDE w:val="0"/>
        <w:autoSpaceDN w:val="0"/>
        <w:adjustRightInd w:val="0"/>
        <w:spacing w:after="0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Муниципальная программа призвана обеспечить комплексный подход к решению проблемы приведения в надлежащее состояние действующих воинских захоронений, увековечения памяти погибших при защите Отечества на мемориальных сооружениях воинских захоронений по месту захоронения и создания условий для сохранности воинских захоронений на территории Едровского сельского поселения.</w:t>
      </w:r>
    </w:p>
    <w:p w:rsidR="00BA3AF8" w:rsidRPr="00BA3AF8" w:rsidRDefault="00BA3AF8" w:rsidP="00BA3AF8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A3AF8" w:rsidRPr="00BA3AF8" w:rsidRDefault="00BA3AF8" w:rsidP="00BA3AF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AF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Основные показатели и анализ </w:t>
      </w:r>
      <w:proofErr w:type="gramStart"/>
      <w:r w:rsidRPr="00BA3AF8">
        <w:rPr>
          <w:rFonts w:ascii="Times New Roman" w:hAnsi="Times New Roman" w:cs="Times New Roman"/>
          <w:b/>
          <w:bCs/>
          <w:spacing w:val="-2"/>
          <w:sz w:val="24"/>
          <w:szCs w:val="24"/>
        </w:rPr>
        <w:t>социальных</w:t>
      </w:r>
      <w:proofErr w:type="gramEnd"/>
      <w:r w:rsidRPr="00BA3AF8">
        <w:rPr>
          <w:rFonts w:ascii="Times New Roman" w:hAnsi="Times New Roman" w:cs="Times New Roman"/>
          <w:b/>
          <w:bCs/>
          <w:spacing w:val="-2"/>
          <w:sz w:val="24"/>
          <w:szCs w:val="24"/>
        </w:rPr>
        <w:t>, финансово-</w:t>
      </w:r>
      <w:r w:rsidRPr="00BA3AF8">
        <w:rPr>
          <w:rFonts w:ascii="Times New Roman" w:hAnsi="Times New Roman" w:cs="Times New Roman"/>
          <w:b/>
          <w:bCs/>
          <w:sz w:val="24"/>
          <w:szCs w:val="24"/>
        </w:rPr>
        <w:t xml:space="preserve">экономических и </w:t>
      </w:r>
    </w:p>
    <w:p w:rsidR="00BA3AF8" w:rsidRPr="00BA3AF8" w:rsidRDefault="00BA3AF8" w:rsidP="00BA3AF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AF8">
        <w:rPr>
          <w:rFonts w:ascii="Times New Roman" w:hAnsi="Times New Roman" w:cs="Times New Roman"/>
          <w:b/>
          <w:bCs/>
          <w:sz w:val="24"/>
          <w:szCs w:val="24"/>
        </w:rPr>
        <w:t>прочих рисков реализации муниципальной программы</w:t>
      </w:r>
    </w:p>
    <w:p w:rsidR="00BA3AF8" w:rsidRPr="00BA3AF8" w:rsidRDefault="00BA3AF8" w:rsidP="00BA3AF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Применение программно-целевого метода сопряжено со следующими возможными рисками в достижении планируемых результатов:</w:t>
      </w:r>
    </w:p>
    <w:p w:rsidR="00BA3AF8" w:rsidRPr="00BA3AF8" w:rsidRDefault="00BA3AF8" w:rsidP="00BA3AF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1. Финансово-экономические риски:</w:t>
      </w:r>
    </w:p>
    <w:p w:rsidR="00BA3AF8" w:rsidRPr="00BA3AF8" w:rsidRDefault="00BA3AF8" w:rsidP="00BA3AF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риск неполного финансирования мероприятий муниципальной программы из средств бюджета поселения;</w:t>
      </w:r>
    </w:p>
    <w:p w:rsidR="00BA3AF8" w:rsidRPr="00BA3AF8" w:rsidRDefault="00BA3AF8" w:rsidP="00BA3AF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риск снижения темпов экономического роста, ускорения инфляции, ухудшения внутренней и внешней конъюнктуры.</w:t>
      </w:r>
    </w:p>
    <w:p w:rsidR="00BA3AF8" w:rsidRPr="00BA3AF8" w:rsidRDefault="00BA3AF8" w:rsidP="00BA3AF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Финансово-экономические риски являются наиболее сложными в структуре рисков реализации муниципальной программы. Для предотвращения или минимизации негативного влияния указанных рисков на результаты реализации муниципальной программы предполагается проводить комплексный анализ реализации мероприятий муниципальной программы с целью выявления необходимости оперативного внесения изменений в структуру или содержание мероприятий муниципальной программы.</w:t>
      </w:r>
    </w:p>
    <w:p w:rsidR="00BA3AF8" w:rsidRPr="00BA3AF8" w:rsidRDefault="00BA3AF8" w:rsidP="00BA3AF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2. Нормативно-правовые риски:</w:t>
      </w:r>
    </w:p>
    <w:p w:rsidR="00BA3AF8" w:rsidRPr="00BA3AF8" w:rsidRDefault="00BA3AF8" w:rsidP="00BA3AF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риск внесения изменений в нормативно-правовые акты Российской Федерации, которые приведут к невозможности выполнения мероприятий муниципальной программы.</w:t>
      </w:r>
    </w:p>
    <w:p w:rsidR="00BA3AF8" w:rsidRPr="00BA3AF8" w:rsidRDefault="00BA3AF8" w:rsidP="00BA3AF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lastRenderedPageBreak/>
        <w:t>Методом снижения законодательно-правовых рисков является оперативное реагирование на изменение норм действующего законодательства, которые могут повлиять на реализацию муниципальной программы путем внесения необходимых изменений в муниципальную программу.</w:t>
      </w:r>
    </w:p>
    <w:p w:rsidR="00BA3AF8" w:rsidRPr="00BA3AF8" w:rsidRDefault="00BA3AF8" w:rsidP="00BA3AF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3. Внутренние риски:</w:t>
      </w:r>
    </w:p>
    <w:p w:rsidR="00BA3AF8" w:rsidRPr="00BA3AF8" w:rsidRDefault="00BA3AF8" w:rsidP="00BA3AF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риск неэффективности организации и управления реализацией муниципальной программы;</w:t>
      </w:r>
    </w:p>
    <w:p w:rsidR="00BA3AF8" w:rsidRPr="00BA3AF8" w:rsidRDefault="00BA3AF8" w:rsidP="00BA3AF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риск низкой эффективности использования бюджетных средств;</w:t>
      </w:r>
    </w:p>
    <w:p w:rsidR="00BA3AF8" w:rsidRPr="00BA3AF8" w:rsidRDefault="00BA3AF8" w:rsidP="00BA3AF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риск недостаточного уровня исполнительской дисциплины исполнителей муниципальной программы.</w:t>
      </w:r>
    </w:p>
    <w:p w:rsidR="00BA3AF8" w:rsidRDefault="00BA3AF8" w:rsidP="00BA3AF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Мерами управления внутренними рисками являются выработка механизма управления реализацией муниципальной программы, обеспечивающего своевременную оценку ее результатов, осуществление контроля расходования бюджетных средств, обеспечение эффективного взаимодействия ответственных исполнителей муниципальной программы.</w:t>
      </w:r>
    </w:p>
    <w:p w:rsidR="00BA3AF8" w:rsidRPr="00BA3AF8" w:rsidRDefault="00BA3AF8" w:rsidP="00BA3AF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3AF8" w:rsidRPr="00BA3AF8" w:rsidRDefault="00BA3AF8" w:rsidP="00BA3AF8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AF8">
        <w:rPr>
          <w:rFonts w:ascii="Times New Roman" w:hAnsi="Times New Roman" w:cs="Times New Roman"/>
          <w:b/>
          <w:sz w:val="24"/>
          <w:szCs w:val="24"/>
        </w:rPr>
        <w:t>Механизм управления реализацией муниципальной программы</w:t>
      </w:r>
    </w:p>
    <w:p w:rsidR="00BA3AF8" w:rsidRPr="00BA3AF8" w:rsidRDefault="00BA3AF8" w:rsidP="00BA3A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Администрация Едровского сельского поселения организует реализацию муниципальной программы, несет ответственность за ее результаты, рациональное использование выделяемых на выполнение муниципальной программы финансовых средств.</w:t>
      </w:r>
    </w:p>
    <w:p w:rsidR="00BA3AF8" w:rsidRPr="00BA3AF8" w:rsidRDefault="00BA3AF8" w:rsidP="00BA3A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Администрация Едровского сельского поселения осуществляет:</w:t>
      </w:r>
    </w:p>
    <w:p w:rsidR="00BA3AF8" w:rsidRPr="00BA3AF8" w:rsidRDefault="00BA3AF8" w:rsidP="00BA3A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 xml:space="preserve">непосредственный </w:t>
      </w:r>
      <w:proofErr w:type="gramStart"/>
      <w:r w:rsidRPr="00BA3AF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A3AF8">
        <w:rPr>
          <w:rFonts w:ascii="Times New Roman" w:hAnsi="Times New Roman" w:cs="Times New Roman"/>
          <w:sz w:val="24"/>
          <w:szCs w:val="24"/>
        </w:rPr>
        <w:t xml:space="preserve"> ходом реализации мероприятий муниципальной программы;</w:t>
      </w:r>
    </w:p>
    <w:p w:rsidR="00BA3AF8" w:rsidRPr="00BA3AF8" w:rsidRDefault="00BA3AF8" w:rsidP="00BA3A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координацию выполнения мероприятий муниципальной программы;</w:t>
      </w:r>
    </w:p>
    <w:p w:rsidR="00BA3AF8" w:rsidRPr="00BA3AF8" w:rsidRDefault="00BA3AF8" w:rsidP="00BA3A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 xml:space="preserve">обеспечение эффективности реализации муниципальной программы; </w:t>
      </w:r>
    </w:p>
    <w:p w:rsidR="00BA3AF8" w:rsidRPr="00BA3AF8" w:rsidRDefault="00BA3AF8" w:rsidP="00BA3A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организацию внедрения информационных технологий в целях управления реализацией программы;</w:t>
      </w:r>
    </w:p>
    <w:p w:rsidR="00BA3AF8" w:rsidRPr="00BA3AF8" w:rsidRDefault="00BA3AF8" w:rsidP="00BA3A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исполнителей муниципальной программы, целевых показателей для оценки эффективности реализации муниципальной программы.</w:t>
      </w:r>
    </w:p>
    <w:p w:rsidR="00BA3AF8" w:rsidRPr="00BA3AF8" w:rsidRDefault="00BA3AF8" w:rsidP="00BA3A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AF8" w:rsidRPr="00BA3AF8" w:rsidRDefault="00BA3AF8" w:rsidP="00BA3A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AF8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BA3AF8" w:rsidRPr="00BA3AF8" w:rsidRDefault="00BA3AF8" w:rsidP="00BA3A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AF8">
        <w:rPr>
          <w:rFonts w:ascii="Times New Roman" w:hAnsi="Times New Roman" w:cs="Times New Roman"/>
          <w:b/>
          <w:sz w:val="24"/>
          <w:szCs w:val="24"/>
        </w:rPr>
        <w:t>целевых показателей муниципальной программы</w:t>
      </w:r>
    </w:p>
    <w:p w:rsidR="00BA3AF8" w:rsidRPr="00BA3AF8" w:rsidRDefault="00BA3AF8" w:rsidP="00BA3A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AF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BA3AF8">
        <w:rPr>
          <w:rFonts w:ascii="Times New Roman" w:hAnsi="Times New Roman" w:cs="Times New Roman"/>
          <w:b/>
          <w:sz w:val="24"/>
          <w:szCs w:val="24"/>
        </w:rPr>
        <w:t xml:space="preserve">Сохранение и восстановление военно-мемориальных объектов </w:t>
      </w:r>
    </w:p>
    <w:p w:rsidR="00BA3AF8" w:rsidRPr="00BA3AF8" w:rsidRDefault="00BA3AF8" w:rsidP="00BA3A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AF8">
        <w:rPr>
          <w:rFonts w:ascii="Times New Roman" w:hAnsi="Times New Roman" w:cs="Times New Roman"/>
          <w:b/>
          <w:sz w:val="24"/>
          <w:szCs w:val="24"/>
        </w:rPr>
        <w:t>на территории Едровского сельского поселения на 2020-2022 годы»</w:t>
      </w:r>
    </w:p>
    <w:p w:rsidR="00BA3AF8" w:rsidRPr="00BA3AF8" w:rsidRDefault="00BA3AF8" w:rsidP="00BA3AF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/>
      </w:tblPr>
      <w:tblGrid>
        <w:gridCol w:w="567"/>
        <w:gridCol w:w="4095"/>
        <w:gridCol w:w="1291"/>
        <w:gridCol w:w="1197"/>
        <w:gridCol w:w="992"/>
        <w:gridCol w:w="1276"/>
      </w:tblGrid>
      <w:tr w:rsidR="00BA3AF8" w:rsidRPr="00BA3AF8" w:rsidTr="007E6DA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3A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A3AF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A3A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BA3AF8" w:rsidRPr="00BA3AF8" w:rsidTr="007E6DA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BA3AF8" w:rsidRPr="00BA3AF8" w:rsidTr="007E6D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3AF8" w:rsidRPr="00BA3AF8" w:rsidTr="007E6D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«Сохранение и восстановление военно-мемориальных объектов на территории Едровского сельского поселения на 2020-2022 годы»</w:t>
            </w:r>
          </w:p>
        </w:tc>
      </w:tr>
      <w:tr w:rsidR="00BA3AF8" w:rsidRPr="00BA3AF8" w:rsidTr="007E6D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Количество военно-мемориальных объектов на территории Едровского поселения, приведенных в надлежащее состояние.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A3AF8" w:rsidRPr="00BA3AF8" w:rsidRDefault="00BA3AF8" w:rsidP="00BA3AF8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AF8" w:rsidRDefault="00BA3AF8" w:rsidP="00BA3AF8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AF8" w:rsidRDefault="00BA3AF8" w:rsidP="00BA3AF8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AF8" w:rsidRDefault="00BA3AF8" w:rsidP="00BA3AF8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AF8" w:rsidRPr="00BA3AF8" w:rsidRDefault="00BA3AF8" w:rsidP="00BA3AF8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AF8">
        <w:rPr>
          <w:rFonts w:ascii="Times New Roman" w:hAnsi="Times New Roman" w:cs="Times New Roman"/>
          <w:b/>
          <w:sz w:val="24"/>
          <w:szCs w:val="24"/>
        </w:rPr>
        <w:lastRenderedPageBreak/>
        <w:t>Мероприятия муниципальной программы</w:t>
      </w:r>
    </w:p>
    <w:p w:rsidR="00BA3AF8" w:rsidRPr="00BA3AF8" w:rsidRDefault="00BA3AF8" w:rsidP="00BA3AF8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bCs/>
          <w:sz w:val="24"/>
          <w:szCs w:val="24"/>
        </w:rPr>
        <w:t>«</w:t>
      </w:r>
      <w:r w:rsidRPr="00BA3AF8">
        <w:rPr>
          <w:rFonts w:ascii="Times New Roman" w:hAnsi="Times New Roman" w:cs="Times New Roman"/>
          <w:sz w:val="24"/>
          <w:szCs w:val="24"/>
        </w:rPr>
        <w:t xml:space="preserve">Сохранение и восстановление военно-мемориальных объектов </w:t>
      </w:r>
    </w:p>
    <w:p w:rsidR="00BA3AF8" w:rsidRPr="00BA3AF8" w:rsidRDefault="00BA3AF8" w:rsidP="00BA3AF8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AF8">
        <w:rPr>
          <w:rFonts w:ascii="Times New Roman" w:hAnsi="Times New Roman" w:cs="Times New Roman"/>
          <w:sz w:val="24"/>
          <w:szCs w:val="24"/>
        </w:rPr>
        <w:t>на территории Едровского сельского поселения на 2020-2022 годы»</w:t>
      </w:r>
    </w:p>
    <w:p w:rsidR="00BA3AF8" w:rsidRPr="00BA3AF8" w:rsidRDefault="00BA3AF8" w:rsidP="00BA3AF8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9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560"/>
        <w:gridCol w:w="173"/>
        <w:gridCol w:w="961"/>
        <w:gridCol w:w="239"/>
        <w:gridCol w:w="469"/>
        <w:gridCol w:w="231"/>
        <w:gridCol w:w="620"/>
        <w:gridCol w:w="1380"/>
        <w:gridCol w:w="1200"/>
        <w:gridCol w:w="1000"/>
        <w:gridCol w:w="957"/>
      </w:tblGrid>
      <w:tr w:rsidR="00BA3AF8" w:rsidRPr="00BA3AF8" w:rsidTr="007E6DAF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A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A3AF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A3AF8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A3AF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AF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AF8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AF8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A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Целевой показатель 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AF8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A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финансирования по годам </w:t>
            </w:r>
            <w:proofErr w:type="gramStart"/>
            <w:r w:rsidRPr="00BA3A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BA3AF8">
              <w:rPr>
                <w:rFonts w:ascii="Times New Roman" w:hAnsi="Times New Roman" w:cs="Times New Roman"/>
                <w:b/>
                <w:sz w:val="20"/>
                <w:szCs w:val="20"/>
              </w:rPr>
              <w:t>руб.)</w:t>
            </w:r>
          </w:p>
        </w:tc>
      </w:tr>
      <w:tr w:rsidR="00BA3AF8" w:rsidRPr="00BA3AF8" w:rsidTr="007E6DAF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AF8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AF8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AF8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BA3AF8" w:rsidRPr="00BA3AF8" w:rsidTr="007E6DAF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A3AF8" w:rsidRPr="00BA3AF8" w:rsidTr="007E6DAF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Задача 1. улучшение состояния военно-мемориальных объектов на территории Едровского сельского поселения</w:t>
            </w:r>
          </w:p>
        </w:tc>
      </w:tr>
      <w:tr w:rsidR="00BA3AF8" w:rsidRPr="00BA3AF8" w:rsidTr="007E6DAF">
        <w:trPr>
          <w:trHeight w:val="9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Благоустройство воинского захоронения в с</w:t>
            </w:r>
            <w:proofErr w:type="gramStart"/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BA3AF8">
              <w:rPr>
                <w:rFonts w:ascii="Times New Roman" w:hAnsi="Times New Roman" w:cs="Times New Roman"/>
                <w:sz w:val="24"/>
                <w:szCs w:val="24"/>
              </w:rPr>
              <w:t xml:space="preserve">дрово 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2020-2022 год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519750,00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3AF8" w:rsidRPr="00BA3AF8" w:rsidTr="007E6DAF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 поселения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5250,00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A3AF8" w:rsidRPr="00BA3AF8" w:rsidTr="007E6DAF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b/>
                <w:sz w:val="24"/>
                <w:szCs w:val="24"/>
              </w:rPr>
              <w:t>525000,00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BA3AF8" w:rsidRPr="00BA3AF8" w:rsidTr="007E6DAF">
        <w:trPr>
          <w:trHeight w:val="8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Удаление аварийных деревьев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2020  год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297000,00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3AF8" w:rsidRPr="00BA3AF8" w:rsidTr="007E6DAF">
        <w:trPr>
          <w:trHeight w:val="9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 поселения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A3AF8" w:rsidRPr="00BA3AF8" w:rsidTr="007E6DAF">
        <w:trPr>
          <w:trHeight w:val="9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b/>
                <w:sz w:val="24"/>
                <w:szCs w:val="24"/>
              </w:rPr>
              <w:t>300000,00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BA3AF8" w:rsidRPr="00BA3AF8" w:rsidTr="007E6DAF">
        <w:trPr>
          <w:trHeight w:val="13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Очистка воинского захоронения от спиленных деревьев и кустов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2020  год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222750,00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3AF8" w:rsidRPr="00BA3AF8" w:rsidTr="007E6DAF">
        <w:trPr>
          <w:trHeight w:val="133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 поселения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2250,00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A3AF8" w:rsidRPr="00BA3AF8" w:rsidTr="007E6DAF">
        <w:trPr>
          <w:trHeight w:val="133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b/>
                <w:sz w:val="24"/>
                <w:szCs w:val="24"/>
              </w:rPr>
              <w:t>225000,00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BA3AF8" w:rsidRPr="00BA3AF8" w:rsidTr="007E6DAF">
        <w:trPr>
          <w:trHeight w:val="1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воинских захоронений</w:t>
            </w:r>
          </w:p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2020-2022 год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 поселения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b/>
                <w:sz w:val="24"/>
                <w:szCs w:val="24"/>
              </w:rPr>
              <w:t>34750,00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b/>
                <w:sz w:val="24"/>
                <w:szCs w:val="24"/>
              </w:rPr>
              <w:t>2000,0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b/>
                <w:sz w:val="24"/>
                <w:szCs w:val="24"/>
              </w:rPr>
              <w:t>2000,0</w:t>
            </w:r>
          </w:p>
        </w:tc>
      </w:tr>
      <w:tr w:rsidR="00BA3AF8" w:rsidRPr="00BA3AF8" w:rsidTr="007E6DAF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 xml:space="preserve">Спиливание аварийных деревьев вдоль забора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spacing w:after="0"/>
              <w:rPr>
                <w:rFonts w:ascii="Times New Roman" w:hAnsi="Times New Roman" w:cs="Times New Roman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</w:t>
            </w:r>
            <w:r w:rsidRPr="00BA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год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 поселения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</w:tc>
      </w:tr>
      <w:tr w:rsidR="00BA3AF8" w:rsidRPr="00BA3AF8" w:rsidTr="007E6DAF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Приобретение венков для возложения на воинских захоронениях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spacing w:after="0"/>
              <w:rPr>
                <w:rFonts w:ascii="Times New Roman" w:hAnsi="Times New Roman" w:cs="Times New Roman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2020-2022 год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 поселения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BA3AF8" w:rsidRPr="00BA3AF8" w:rsidTr="007E6DAF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Покраска и ремонт надгробий, расходные материалы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spacing w:after="0"/>
              <w:rPr>
                <w:rFonts w:ascii="Times New Roman" w:hAnsi="Times New Roman" w:cs="Times New Roman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 поселения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4750,00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3AF8" w:rsidRPr="00BA3AF8" w:rsidTr="007E6DAF">
        <w:trPr>
          <w:trHeight w:val="20"/>
        </w:trPr>
        <w:tc>
          <w:tcPr>
            <w:tcW w:w="63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b/>
                <w:sz w:val="24"/>
                <w:szCs w:val="24"/>
              </w:rPr>
              <w:t>559750,00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b/>
                <w:sz w:val="24"/>
                <w:szCs w:val="24"/>
              </w:rPr>
              <w:t>2000,00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3AF8" w:rsidRPr="00BA3AF8" w:rsidRDefault="00BA3AF8" w:rsidP="00BA3AF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AF8">
              <w:rPr>
                <w:rFonts w:ascii="Times New Roman" w:hAnsi="Times New Roman" w:cs="Times New Roman"/>
                <w:b/>
                <w:sz w:val="24"/>
                <w:szCs w:val="24"/>
              </w:rPr>
              <w:t>2000,00</w:t>
            </w:r>
          </w:p>
        </w:tc>
      </w:tr>
    </w:tbl>
    <w:p w:rsidR="00BA3AF8" w:rsidRPr="00BA3AF8" w:rsidRDefault="00BA3AF8" w:rsidP="00BA3AF8">
      <w:pPr>
        <w:spacing w:after="0"/>
        <w:rPr>
          <w:rFonts w:ascii="Times New Roman" w:hAnsi="Times New Roman" w:cs="Times New Roman"/>
        </w:rPr>
      </w:pPr>
    </w:p>
    <w:sectPr w:rsidR="00BA3AF8" w:rsidRPr="00BA3AF8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B47E3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37313"/>
    <w:rsid w:val="00096A1B"/>
    <w:rsid w:val="00096B1B"/>
    <w:rsid w:val="000C573D"/>
    <w:rsid w:val="000D3953"/>
    <w:rsid w:val="000E1C5B"/>
    <w:rsid w:val="0012703B"/>
    <w:rsid w:val="00127C93"/>
    <w:rsid w:val="0013344A"/>
    <w:rsid w:val="00152B97"/>
    <w:rsid w:val="001C12E2"/>
    <w:rsid w:val="001C46AF"/>
    <w:rsid w:val="001D639A"/>
    <w:rsid w:val="00214DD9"/>
    <w:rsid w:val="002266C1"/>
    <w:rsid w:val="00270ACC"/>
    <w:rsid w:val="002C0636"/>
    <w:rsid w:val="002C0955"/>
    <w:rsid w:val="002C0C4C"/>
    <w:rsid w:val="002C32E8"/>
    <w:rsid w:val="002D0BEA"/>
    <w:rsid w:val="002D3742"/>
    <w:rsid w:val="002D7D97"/>
    <w:rsid w:val="00317E1E"/>
    <w:rsid w:val="003272EC"/>
    <w:rsid w:val="00345D52"/>
    <w:rsid w:val="003647DB"/>
    <w:rsid w:val="00367690"/>
    <w:rsid w:val="0039458A"/>
    <w:rsid w:val="003C217E"/>
    <w:rsid w:val="003E6456"/>
    <w:rsid w:val="00461A26"/>
    <w:rsid w:val="0048140C"/>
    <w:rsid w:val="00485743"/>
    <w:rsid w:val="004858C0"/>
    <w:rsid w:val="00492DC2"/>
    <w:rsid w:val="004A01D3"/>
    <w:rsid w:val="004B251D"/>
    <w:rsid w:val="004C2B18"/>
    <w:rsid w:val="00502D25"/>
    <w:rsid w:val="005310EB"/>
    <w:rsid w:val="0054546A"/>
    <w:rsid w:val="005755DE"/>
    <w:rsid w:val="005970CE"/>
    <w:rsid w:val="005A0E5A"/>
    <w:rsid w:val="005A1441"/>
    <w:rsid w:val="005A43E4"/>
    <w:rsid w:val="005D6BE7"/>
    <w:rsid w:val="005E0C01"/>
    <w:rsid w:val="00622469"/>
    <w:rsid w:val="00652A54"/>
    <w:rsid w:val="00672B09"/>
    <w:rsid w:val="00675CC2"/>
    <w:rsid w:val="006A4964"/>
    <w:rsid w:val="006B5DCB"/>
    <w:rsid w:val="006E178C"/>
    <w:rsid w:val="006E322A"/>
    <w:rsid w:val="006E62FC"/>
    <w:rsid w:val="007124F7"/>
    <w:rsid w:val="00721E21"/>
    <w:rsid w:val="00731EAC"/>
    <w:rsid w:val="00751634"/>
    <w:rsid w:val="007812FA"/>
    <w:rsid w:val="007B2284"/>
    <w:rsid w:val="00832FA6"/>
    <w:rsid w:val="008356EA"/>
    <w:rsid w:val="00860F9B"/>
    <w:rsid w:val="008719E7"/>
    <w:rsid w:val="00877400"/>
    <w:rsid w:val="00881748"/>
    <w:rsid w:val="008E447A"/>
    <w:rsid w:val="00913122"/>
    <w:rsid w:val="00964ECA"/>
    <w:rsid w:val="0098127B"/>
    <w:rsid w:val="00994653"/>
    <w:rsid w:val="00995625"/>
    <w:rsid w:val="009D3172"/>
    <w:rsid w:val="00A07501"/>
    <w:rsid w:val="00A35252"/>
    <w:rsid w:val="00A53CED"/>
    <w:rsid w:val="00A614F2"/>
    <w:rsid w:val="00A81550"/>
    <w:rsid w:val="00A82ADA"/>
    <w:rsid w:val="00AC0881"/>
    <w:rsid w:val="00AC7B7B"/>
    <w:rsid w:val="00AD1F32"/>
    <w:rsid w:val="00AD37ED"/>
    <w:rsid w:val="00AD7E57"/>
    <w:rsid w:val="00AE1C31"/>
    <w:rsid w:val="00AF39D0"/>
    <w:rsid w:val="00B0355B"/>
    <w:rsid w:val="00B111A3"/>
    <w:rsid w:val="00B43F38"/>
    <w:rsid w:val="00B53DE9"/>
    <w:rsid w:val="00B5644B"/>
    <w:rsid w:val="00B73156"/>
    <w:rsid w:val="00B8177B"/>
    <w:rsid w:val="00B818CB"/>
    <w:rsid w:val="00B9191B"/>
    <w:rsid w:val="00BA0AC7"/>
    <w:rsid w:val="00BA3AF8"/>
    <w:rsid w:val="00BA4188"/>
    <w:rsid w:val="00BA79A2"/>
    <w:rsid w:val="00BE4A5D"/>
    <w:rsid w:val="00C069FF"/>
    <w:rsid w:val="00C06ED6"/>
    <w:rsid w:val="00C24549"/>
    <w:rsid w:val="00C82B16"/>
    <w:rsid w:val="00C833DD"/>
    <w:rsid w:val="00C8552E"/>
    <w:rsid w:val="00C93555"/>
    <w:rsid w:val="00CB7A1C"/>
    <w:rsid w:val="00CC7A4A"/>
    <w:rsid w:val="00CF2248"/>
    <w:rsid w:val="00CF4F50"/>
    <w:rsid w:val="00D2435D"/>
    <w:rsid w:val="00D264EE"/>
    <w:rsid w:val="00D400DE"/>
    <w:rsid w:val="00D82504"/>
    <w:rsid w:val="00D91676"/>
    <w:rsid w:val="00DA4D2E"/>
    <w:rsid w:val="00DC2909"/>
    <w:rsid w:val="00DC619F"/>
    <w:rsid w:val="00DE476F"/>
    <w:rsid w:val="00DF1C0B"/>
    <w:rsid w:val="00E064EB"/>
    <w:rsid w:val="00E22041"/>
    <w:rsid w:val="00E32704"/>
    <w:rsid w:val="00E4575B"/>
    <w:rsid w:val="00E652AE"/>
    <w:rsid w:val="00E663F2"/>
    <w:rsid w:val="00E86ED9"/>
    <w:rsid w:val="00E97136"/>
    <w:rsid w:val="00EA1CA0"/>
    <w:rsid w:val="00ED5EA0"/>
    <w:rsid w:val="00EF24DD"/>
    <w:rsid w:val="00F0546B"/>
    <w:rsid w:val="00F070EB"/>
    <w:rsid w:val="00F27B2C"/>
    <w:rsid w:val="00F41B09"/>
    <w:rsid w:val="00F43D05"/>
    <w:rsid w:val="00F56896"/>
    <w:rsid w:val="00F66D5A"/>
    <w:rsid w:val="00F6746C"/>
    <w:rsid w:val="00F70259"/>
    <w:rsid w:val="00F7208E"/>
    <w:rsid w:val="00F7564B"/>
    <w:rsid w:val="00FC7F62"/>
    <w:rsid w:val="00FF1D7A"/>
    <w:rsid w:val="00FF5F09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317E1E"/>
    <w:pPr>
      <w:ind w:left="720"/>
      <w:contextualSpacing/>
    </w:pPr>
  </w:style>
  <w:style w:type="paragraph" w:customStyle="1" w:styleId="ConsPlusNormal">
    <w:name w:val="ConsPlusNormal"/>
    <w:link w:val="ConsPlusNormal0"/>
    <w:rsid w:val="00BA3A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BA3A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A3AF8"/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BA3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95</cp:revision>
  <cp:lastPrinted>2020-03-22T09:01:00Z</cp:lastPrinted>
  <dcterms:created xsi:type="dcterms:W3CDTF">2016-12-15T13:08:00Z</dcterms:created>
  <dcterms:modified xsi:type="dcterms:W3CDTF">2020-03-22T09:03:00Z</dcterms:modified>
</cp:coreProperties>
</file>