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E6461D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4767874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622ED5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41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465BD5">
        <w:rPr>
          <w:rFonts w:ascii="Times New Roman" w:hAnsi="Times New Roman"/>
          <w:sz w:val="28"/>
          <w:szCs w:val="28"/>
        </w:rPr>
        <w:t>ного района от 27.03.2020 № 445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622ED5">
        <w:rPr>
          <w:rFonts w:ascii="Times New Roman" w:hAnsi="Times New Roman"/>
          <w:sz w:val="28"/>
          <w:szCs w:val="28"/>
        </w:rPr>
        <w:t>земельному участку площадью 975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622ED5">
        <w:rPr>
          <w:rFonts w:ascii="Times New Roman" w:hAnsi="Times New Roman"/>
          <w:sz w:val="28"/>
          <w:szCs w:val="28"/>
        </w:rPr>
        <w:t>ровым номером 53:03:0231001:297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085BFC">
        <w:rPr>
          <w:rFonts w:ascii="Times New Roman" w:hAnsi="Times New Roman"/>
          <w:sz w:val="28"/>
          <w:szCs w:val="28"/>
        </w:rPr>
        <w:t>Плав</w:t>
      </w:r>
      <w:proofErr w:type="spellEnd"/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85BFC">
        <w:rPr>
          <w:rFonts w:ascii="Times New Roman" w:hAnsi="Times New Roman"/>
          <w:sz w:val="28"/>
          <w:szCs w:val="28"/>
        </w:rPr>
        <w:t>21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96047"/>
    <w:rsid w:val="002516FC"/>
    <w:rsid w:val="00315CBB"/>
    <w:rsid w:val="00362104"/>
    <w:rsid w:val="00364320"/>
    <w:rsid w:val="003F198B"/>
    <w:rsid w:val="00400937"/>
    <w:rsid w:val="00465BD5"/>
    <w:rsid w:val="004A4A05"/>
    <w:rsid w:val="00622ED5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2020-04-06T08:45:00Z</cp:lastPrinted>
  <dcterms:created xsi:type="dcterms:W3CDTF">2017-01-16T06:06:00Z</dcterms:created>
  <dcterms:modified xsi:type="dcterms:W3CDTF">2020-04-06T08:46:00Z</dcterms:modified>
</cp:coreProperties>
</file>