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DF" w:rsidRDefault="00922DEE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2D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671948229" r:id="rId7"/>
        </w:pict>
      </w:r>
      <w:r w:rsidR="00F06AD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 район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F06ADF" w:rsidRDefault="00F06ADF" w:rsidP="00F06A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ADF" w:rsidRDefault="004F7DA2" w:rsidP="00F06A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11.01.2021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№ </w:t>
      </w:r>
      <w:r w:rsidR="00F06ADF">
        <w:rPr>
          <w:rFonts w:ascii="Times New Roman" w:hAnsi="Times New Roman"/>
          <w:b/>
          <w:sz w:val="28"/>
          <w:szCs w:val="28"/>
        </w:rPr>
        <w:t>1-рг</w:t>
      </w:r>
    </w:p>
    <w:p w:rsidR="00F06ADF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Едрово</w:t>
      </w:r>
    </w:p>
    <w:p w:rsidR="00F06ADF" w:rsidRPr="00462580" w:rsidRDefault="00F06ADF" w:rsidP="00F06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F7DA2" w:rsidRDefault="004F7DA2" w:rsidP="004F7D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7DA2">
        <w:rPr>
          <w:rFonts w:ascii="Times New Roman" w:hAnsi="Times New Roman"/>
          <w:b/>
          <w:sz w:val="28"/>
          <w:szCs w:val="28"/>
        </w:rPr>
        <w:t xml:space="preserve">О закреплении </w:t>
      </w:r>
      <w:proofErr w:type="gramStart"/>
      <w:r w:rsidRPr="004F7DA2">
        <w:rPr>
          <w:rFonts w:ascii="Times New Roman" w:hAnsi="Times New Roman"/>
          <w:b/>
          <w:sz w:val="28"/>
          <w:szCs w:val="28"/>
        </w:rPr>
        <w:t>полномочий  администратора подвидов доходов бюджета</w:t>
      </w:r>
      <w:proofErr w:type="gramEnd"/>
      <w:r w:rsidRPr="004F7DA2">
        <w:rPr>
          <w:rFonts w:ascii="Times New Roman" w:hAnsi="Times New Roman"/>
          <w:b/>
          <w:sz w:val="28"/>
          <w:szCs w:val="28"/>
        </w:rPr>
        <w:t xml:space="preserve"> Едровского сельского поселения за Администрацией </w:t>
      </w:r>
    </w:p>
    <w:p w:rsidR="004F7DA2" w:rsidRPr="004F7DA2" w:rsidRDefault="004F7DA2" w:rsidP="004F7D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7DA2"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4F7DA2" w:rsidRPr="00333653" w:rsidRDefault="004F7DA2" w:rsidP="004F7DA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F7DA2" w:rsidRPr="004F7DA2" w:rsidRDefault="004F7DA2" w:rsidP="004F7DA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7DA2">
        <w:rPr>
          <w:rFonts w:ascii="Times New Roman" w:hAnsi="Times New Roman"/>
          <w:color w:val="000000"/>
          <w:sz w:val="28"/>
          <w:szCs w:val="28"/>
        </w:rPr>
        <w:t>В  соответствии  с  Бюджетным  кодексом  Российской  Федерации, решением  Совета  депутатов  Едровского  сельского  поселения  от 23.12.2020 года № 15 «О бюджете Едровского сельского поселения на 2021 год и плановый период 2022-2023 годов»</w:t>
      </w:r>
    </w:p>
    <w:p w:rsidR="004F7DA2" w:rsidRPr="004F7DA2" w:rsidRDefault="004F7DA2" w:rsidP="004F7DA2">
      <w:pPr>
        <w:pStyle w:val="a3"/>
        <w:ind w:firstLine="907"/>
        <w:jc w:val="both"/>
        <w:rPr>
          <w:rFonts w:ascii="Times New Roman" w:hAnsi="Times New Roman"/>
          <w:sz w:val="28"/>
          <w:szCs w:val="28"/>
        </w:rPr>
      </w:pPr>
      <w:r w:rsidRPr="004F7DA2">
        <w:rPr>
          <w:rFonts w:ascii="Times New Roman" w:hAnsi="Times New Roman"/>
          <w:color w:val="000000"/>
          <w:sz w:val="28"/>
          <w:szCs w:val="28"/>
        </w:rPr>
        <w:t>1.</w:t>
      </w:r>
      <w:r w:rsidRPr="004F7DA2">
        <w:rPr>
          <w:rFonts w:ascii="Times New Roman" w:hAnsi="Times New Roman"/>
          <w:sz w:val="28"/>
          <w:szCs w:val="28"/>
        </w:rPr>
        <w:t xml:space="preserve">Для детализации доходов бюджета Едровского сельского поселения закрепить:   </w:t>
      </w:r>
    </w:p>
    <w:p w:rsidR="004F7DA2" w:rsidRPr="004F7DA2" w:rsidRDefault="004F7DA2" w:rsidP="004F7D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7DA2">
        <w:rPr>
          <w:rFonts w:ascii="Times New Roman" w:hAnsi="Times New Roman"/>
          <w:color w:val="000000"/>
          <w:sz w:val="28"/>
          <w:szCs w:val="28"/>
        </w:rPr>
        <w:t xml:space="preserve">              1.1. закрепить</w:t>
      </w:r>
      <w:r w:rsidRPr="004F7DA2">
        <w:rPr>
          <w:rFonts w:ascii="Times New Roman" w:hAnsi="Times New Roman"/>
          <w:sz w:val="28"/>
          <w:szCs w:val="28"/>
        </w:rPr>
        <w:t xml:space="preserve"> за кодом дохода 93610804020010000110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следующие  коды подвида дохода: </w:t>
      </w:r>
    </w:p>
    <w:p w:rsidR="004F7DA2" w:rsidRPr="004F7DA2" w:rsidRDefault="004F7DA2" w:rsidP="004F7D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7D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DA2">
        <w:rPr>
          <w:rFonts w:ascii="Times New Roman" w:hAnsi="Times New Roman"/>
          <w:sz w:val="28"/>
          <w:szCs w:val="28"/>
        </w:rPr>
        <w:t>- 1000 110 «</w:t>
      </w:r>
      <w:r w:rsidRPr="004F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сумма платежа (перерасчеты, недоимка и задолженность по соответствующему платежу, в том числе по отмененному)</w:t>
      </w:r>
      <w:r w:rsidRPr="004F7DA2">
        <w:rPr>
          <w:rFonts w:ascii="Times New Roman" w:hAnsi="Times New Roman"/>
          <w:sz w:val="28"/>
          <w:szCs w:val="28"/>
        </w:rPr>
        <w:t>»;</w:t>
      </w:r>
      <w:proofErr w:type="gramEnd"/>
    </w:p>
    <w:p w:rsidR="004F7DA2" w:rsidRPr="004F7DA2" w:rsidRDefault="004F7DA2" w:rsidP="004F7D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7DA2">
        <w:rPr>
          <w:rFonts w:ascii="Times New Roman" w:hAnsi="Times New Roman"/>
          <w:sz w:val="28"/>
          <w:szCs w:val="28"/>
        </w:rPr>
        <w:t xml:space="preserve"> -   4000 110 «</w:t>
      </w:r>
      <w:r w:rsidRPr="004F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прочие поступления».</w:t>
      </w:r>
    </w:p>
    <w:p w:rsidR="004F7DA2" w:rsidRPr="004F7DA2" w:rsidRDefault="004F7DA2" w:rsidP="004F7DA2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7DA2">
        <w:rPr>
          <w:rFonts w:ascii="Times New Roman" w:hAnsi="Times New Roman" w:cs="Times New Roman"/>
          <w:sz w:val="28"/>
          <w:szCs w:val="28"/>
        </w:rPr>
        <w:t xml:space="preserve">               1.2.За кодом дохода 936 2 02 30024 10 0000 150 «Субвенции бюджетам сельских поселений на выполнение передаваемых полномочий субъектов Российской Федерации» следующие  коды подвидов дохода:                                                                  - 7065 150  «В</w:t>
      </w:r>
      <w:r w:rsidRPr="004F7DA2">
        <w:rPr>
          <w:rFonts w:ascii="Times New Roman" w:hAnsi="Times New Roman" w:cs="Times New Roman"/>
          <w:snapToGrid w:val="0"/>
          <w:sz w:val="28"/>
          <w:szCs w:val="28"/>
        </w:rPr>
        <w:t>ыполнение полномочий 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правонарушениях»;</w:t>
      </w:r>
    </w:p>
    <w:p w:rsidR="004F7DA2" w:rsidRPr="004F7DA2" w:rsidRDefault="004F7DA2" w:rsidP="004F7DA2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7DA2">
        <w:rPr>
          <w:rFonts w:ascii="Times New Roman" w:hAnsi="Times New Roman" w:cs="Times New Roman"/>
          <w:snapToGrid w:val="0"/>
          <w:sz w:val="28"/>
          <w:szCs w:val="28"/>
        </w:rPr>
        <w:t>-7028 150 «Выполнение полномочий  по содержанию штатных единиц, осуществляющих переданные отделение государственные полномочия области».</w:t>
      </w:r>
    </w:p>
    <w:p w:rsidR="004F7DA2" w:rsidRPr="004F7DA2" w:rsidRDefault="004F7DA2" w:rsidP="004F7DA2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7DA2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1.3.За кодом дохода 936 2 02 29999 10 0000 150 «Прочие субсидии бюджетам поселений» следующий код подвида доходов:</w:t>
      </w:r>
    </w:p>
    <w:p w:rsidR="004F7DA2" w:rsidRPr="004F7DA2" w:rsidRDefault="004F7DA2" w:rsidP="004F7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A2">
        <w:rPr>
          <w:rFonts w:ascii="Times New Roman" w:hAnsi="Times New Roman" w:cs="Times New Roman"/>
          <w:snapToGrid w:val="0"/>
          <w:sz w:val="28"/>
          <w:szCs w:val="28"/>
        </w:rPr>
        <w:t xml:space="preserve">-7152 150 «Субсидии бюджетам сельских поселений </w:t>
      </w:r>
      <w:r w:rsidRPr="004F7DA2">
        <w:rPr>
          <w:rFonts w:ascii="Times New Roman" w:hAnsi="Times New Roman" w:cs="Times New Roman"/>
          <w:sz w:val="28"/>
          <w:szCs w:val="28"/>
        </w:rPr>
        <w:t xml:space="preserve">  на формирование  муниципальных дорожных фондов»;</w:t>
      </w:r>
    </w:p>
    <w:p w:rsidR="004F7DA2" w:rsidRPr="004F7DA2" w:rsidRDefault="004F7DA2" w:rsidP="004F7DA2">
      <w:pPr>
        <w:pStyle w:val="a3"/>
        <w:ind w:firstLine="907"/>
        <w:jc w:val="both"/>
        <w:rPr>
          <w:rFonts w:ascii="Times New Roman" w:hAnsi="Times New Roman"/>
          <w:sz w:val="28"/>
          <w:szCs w:val="28"/>
        </w:rPr>
      </w:pPr>
      <w:r w:rsidRPr="004F7DA2">
        <w:rPr>
          <w:rFonts w:ascii="Times New Roman" w:hAnsi="Times New Roman"/>
          <w:sz w:val="28"/>
          <w:szCs w:val="28"/>
        </w:rPr>
        <w:t>- 7526 150 «Субсидии бюджетам городских и сельских поселений Новгородской области на реализацию приоритетных проектов поддержки местных инициатив»;</w:t>
      </w:r>
    </w:p>
    <w:p w:rsidR="004F7DA2" w:rsidRPr="004F7DA2" w:rsidRDefault="004F7DA2" w:rsidP="004F7DA2">
      <w:pPr>
        <w:pStyle w:val="a3"/>
        <w:ind w:firstLine="907"/>
        <w:jc w:val="both"/>
        <w:rPr>
          <w:rFonts w:ascii="Times New Roman" w:hAnsi="Times New Roman"/>
          <w:sz w:val="28"/>
          <w:szCs w:val="28"/>
        </w:rPr>
      </w:pPr>
      <w:r w:rsidRPr="004F7DA2">
        <w:rPr>
          <w:rFonts w:ascii="Times New Roman" w:hAnsi="Times New Roman"/>
          <w:color w:val="000000"/>
          <w:sz w:val="28"/>
          <w:szCs w:val="28"/>
        </w:rPr>
        <w:t>1.4. закрепить</w:t>
      </w:r>
      <w:r w:rsidRPr="004F7DA2">
        <w:rPr>
          <w:rFonts w:ascii="Times New Roman" w:hAnsi="Times New Roman"/>
          <w:sz w:val="28"/>
          <w:szCs w:val="28"/>
        </w:rPr>
        <w:t xml:space="preserve"> за кодом дохода 93620249999100000150 «Прочие межбюджетные трансферты, передаваемые бюджетам сельских поселений» следующие  коды подвидов дохода: </w:t>
      </w:r>
    </w:p>
    <w:p w:rsidR="004F7DA2" w:rsidRPr="004F7DA2" w:rsidRDefault="004F7DA2" w:rsidP="004F7DA2">
      <w:pPr>
        <w:pStyle w:val="a3"/>
        <w:ind w:firstLine="907"/>
        <w:jc w:val="both"/>
        <w:rPr>
          <w:rFonts w:ascii="Times New Roman" w:hAnsi="Times New Roman"/>
          <w:sz w:val="28"/>
          <w:szCs w:val="28"/>
        </w:rPr>
      </w:pPr>
      <w:r w:rsidRPr="004F7DA2">
        <w:rPr>
          <w:rFonts w:ascii="Times New Roman" w:hAnsi="Times New Roman"/>
          <w:sz w:val="28"/>
          <w:szCs w:val="28"/>
        </w:rPr>
        <w:t xml:space="preserve"> - 5002 150 «Иные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Федерации»;</w:t>
      </w:r>
    </w:p>
    <w:p w:rsidR="004F7DA2" w:rsidRPr="004F7DA2" w:rsidRDefault="004F7DA2" w:rsidP="004F7DA2">
      <w:pPr>
        <w:pStyle w:val="a3"/>
        <w:ind w:firstLine="907"/>
        <w:jc w:val="both"/>
        <w:rPr>
          <w:rFonts w:ascii="Times New Roman" w:hAnsi="Times New Roman"/>
          <w:sz w:val="28"/>
          <w:szCs w:val="28"/>
        </w:rPr>
      </w:pPr>
      <w:r w:rsidRPr="004F7DA2">
        <w:rPr>
          <w:rFonts w:ascii="Times New Roman" w:hAnsi="Times New Roman"/>
          <w:sz w:val="28"/>
          <w:szCs w:val="28"/>
        </w:rPr>
        <w:t xml:space="preserve"> -  7529 150  «Иные межбюджетные трансферты бюджетам муниципальных образований Новгородской области на организацию работ, связанных с предотвращением 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4F7DA2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4F7DA2">
        <w:rPr>
          <w:rFonts w:ascii="Times New Roman" w:hAnsi="Times New Roman"/>
          <w:sz w:val="28"/>
          <w:szCs w:val="28"/>
        </w:rPr>
        <w:t xml:space="preserve"> инфекции».</w:t>
      </w:r>
    </w:p>
    <w:p w:rsidR="004F7DA2" w:rsidRPr="004F7DA2" w:rsidRDefault="004F7DA2" w:rsidP="004F7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DA2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4F7DA2">
        <w:rPr>
          <w:rFonts w:ascii="Times New Roman" w:hAnsi="Times New Roman" w:cs="Times New Roman"/>
          <w:sz w:val="28"/>
          <w:szCs w:val="28"/>
        </w:rPr>
        <w:t xml:space="preserve">Считать утратившими силу  распоряжение Администрации Едровского сельского поселения </w:t>
      </w:r>
      <w:r w:rsidRPr="004F7DA2">
        <w:rPr>
          <w:rFonts w:ascii="Times New Roman" w:hAnsi="Times New Roman" w:cs="Times New Roman"/>
          <w:color w:val="000000"/>
          <w:sz w:val="28"/>
          <w:szCs w:val="28"/>
        </w:rPr>
        <w:t xml:space="preserve">№ 1-рг от 09.01.2020 </w:t>
      </w:r>
      <w:r w:rsidRPr="004F7DA2">
        <w:rPr>
          <w:rFonts w:ascii="Times New Roman" w:hAnsi="Times New Roman" w:cs="Times New Roman"/>
          <w:sz w:val="28"/>
          <w:szCs w:val="28"/>
        </w:rPr>
        <w:t>.</w:t>
      </w:r>
    </w:p>
    <w:p w:rsidR="004F7DA2" w:rsidRPr="004F7DA2" w:rsidRDefault="004F7DA2" w:rsidP="004F7DA2">
      <w:pPr>
        <w:pStyle w:val="a3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4F7DA2">
        <w:rPr>
          <w:rFonts w:ascii="Times New Roman" w:hAnsi="Times New Roman"/>
          <w:color w:val="000000"/>
          <w:sz w:val="28"/>
          <w:szCs w:val="28"/>
        </w:rPr>
        <w:t>3.</w:t>
      </w:r>
      <w:r w:rsidRPr="004F7DA2">
        <w:rPr>
          <w:rFonts w:ascii="Times New Roman" w:hAnsi="Times New Roman"/>
          <w:sz w:val="28"/>
          <w:szCs w:val="28"/>
        </w:rPr>
        <w:t>Настоящее распоряжение распространяется на правоотношения, возникшие с 1 января 2021 года.</w:t>
      </w:r>
    </w:p>
    <w:p w:rsidR="00F06ADF" w:rsidRPr="004F7DA2" w:rsidRDefault="00F06ADF" w:rsidP="004F7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ADF" w:rsidRPr="001A6053" w:rsidRDefault="00F06ADF" w:rsidP="004F7D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ADF" w:rsidRPr="001A6053" w:rsidRDefault="00F06ADF" w:rsidP="004F7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053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1A6053">
        <w:rPr>
          <w:rFonts w:ascii="Times New Roman" w:hAnsi="Times New Roman"/>
          <w:sz w:val="28"/>
          <w:szCs w:val="28"/>
        </w:rPr>
        <w:tab/>
      </w:r>
      <w:r w:rsidRPr="001A6053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С.В.Моденков</w:t>
      </w:r>
    </w:p>
    <w:p w:rsidR="00F06ADF" w:rsidRPr="001A6053" w:rsidRDefault="00F06ADF" w:rsidP="004F7D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5EEC" w:rsidRDefault="00C85EEC" w:rsidP="004F7DA2">
      <w:pPr>
        <w:jc w:val="both"/>
      </w:pPr>
    </w:p>
    <w:sectPr w:rsidR="00C85EEC" w:rsidSect="0092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4FC"/>
    <w:multiLevelType w:val="hybridMultilevel"/>
    <w:tmpl w:val="21FC0C10"/>
    <w:lvl w:ilvl="0" w:tplc="CEEE1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ADF"/>
    <w:rsid w:val="00450242"/>
    <w:rsid w:val="004F7DA2"/>
    <w:rsid w:val="00607756"/>
    <w:rsid w:val="00922DEE"/>
    <w:rsid w:val="00C85EEC"/>
    <w:rsid w:val="00F0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06A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F06AD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0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6B00-CF5B-4C78-AF5F-687D9D1C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2021-01-12T06:16:00Z</cp:lastPrinted>
  <dcterms:created xsi:type="dcterms:W3CDTF">2020-12-24T13:36:00Z</dcterms:created>
  <dcterms:modified xsi:type="dcterms:W3CDTF">2021-01-12T06:17:00Z</dcterms:modified>
</cp:coreProperties>
</file>