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2E" w:rsidRPr="00CA4BB5" w:rsidRDefault="00872D18" w:rsidP="007B4B2E">
      <w:pPr>
        <w:pStyle w:val="a3"/>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6.5pt;margin-top:-3pt;width:56.7pt;height:72.15pt;z-index:251658240;visibility:visible;mso-wrap-edited:f">
            <v:imagedata r:id="rId4" o:title="" chromakey="#fefefe" grayscale="t" bilevel="t"/>
            <w10:wrap type="topAndBottom"/>
          </v:shape>
          <o:OLEObject Type="Embed" ProgID="Word.Picture.8" ShapeID="_x0000_s1026" DrawAspect="Content" ObjectID="_1630219641" r:id="rId5"/>
        </w:pict>
      </w:r>
      <w:r w:rsidR="007B4B2E" w:rsidRPr="00CA4BB5">
        <w:rPr>
          <w:rFonts w:ascii="Times New Roman" w:hAnsi="Times New Roman"/>
          <w:b/>
          <w:sz w:val="28"/>
          <w:szCs w:val="28"/>
        </w:rPr>
        <w:t>Российская Федерация</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7B4B2E" w:rsidRPr="00CA4BB5" w:rsidRDefault="007B4B2E" w:rsidP="007B4B2E">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7B4B2E" w:rsidRDefault="007B4B2E" w:rsidP="007B4B2E">
      <w:pPr>
        <w:pStyle w:val="a3"/>
        <w:jc w:val="center"/>
        <w:rPr>
          <w:rFonts w:ascii="Times New Roman" w:hAnsi="Times New Roman"/>
          <w:b/>
          <w:sz w:val="28"/>
          <w:szCs w:val="28"/>
        </w:rPr>
      </w:pPr>
    </w:p>
    <w:p w:rsidR="007B4B2E" w:rsidRPr="00CA4BB5" w:rsidRDefault="007B4B2E" w:rsidP="007B4B2E">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7B4B2E" w:rsidRPr="00CA4BB5" w:rsidRDefault="007B4B2E" w:rsidP="007B4B2E">
      <w:pPr>
        <w:pStyle w:val="a3"/>
        <w:jc w:val="both"/>
        <w:rPr>
          <w:rFonts w:ascii="Times New Roman" w:hAnsi="Times New Roman"/>
          <w:sz w:val="28"/>
          <w:szCs w:val="28"/>
        </w:rPr>
      </w:pPr>
    </w:p>
    <w:p w:rsidR="007B4B2E" w:rsidRPr="00B528A5" w:rsidRDefault="00DB383F" w:rsidP="007B4B2E">
      <w:pPr>
        <w:pStyle w:val="a3"/>
        <w:jc w:val="both"/>
        <w:rPr>
          <w:rFonts w:ascii="Times New Roman" w:hAnsi="Times New Roman"/>
          <w:b/>
          <w:sz w:val="28"/>
          <w:szCs w:val="28"/>
        </w:rPr>
      </w:pPr>
      <w:r>
        <w:rPr>
          <w:rFonts w:ascii="Times New Roman" w:hAnsi="Times New Roman"/>
          <w:b/>
          <w:sz w:val="28"/>
          <w:szCs w:val="28"/>
        </w:rPr>
        <w:t>от 17</w:t>
      </w:r>
      <w:r w:rsidR="007B4B2E" w:rsidRPr="00B528A5">
        <w:rPr>
          <w:rFonts w:ascii="Times New Roman" w:hAnsi="Times New Roman"/>
          <w:b/>
          <w:sz w:val="28"/>
          <w:szCs w:val="28"/>
        </w:rPr>
        <w:t>.</w:t>
      </w:r>
      <w:r w:rsidR="006F4768">
        <w:rPr>
          <w:rFonts w:ascii="Times New Roman" w:hAnsi="Times New Roman"/>
          <w:b/>
          <w:sz w:val="28"/>
          <w:szCs w:val="28"/>
        </w:rPr>
        <w:t>09.2019</w:t>
      </w:r>
      <w:r w:rsidR="007B4B2E" w:rsidRPr="00B528A5">
        <w:rPr>
          <w:rFonts w:ascii="Times New Roman" w:hAnsi="Times New Roman"/>
          <w:b/>
          <w:sz w:val="28"/>
          <w:szCs w:val="28"/>
        </w:rPr>
        <w:t xml:space="preserve">  №</w:t>
      </w:r>
      <w:r w:rsidR="009D610E" w:rsidRPr="00B528A5">
        <w:rPr>
          <w:rFonts w:ascii="Times New Roman" w:hAnsi="Times New Roman"/>
          <w:b/>
          <w:sz w:val="28"/>
          <w:szCs w:val="28"/>
        </w:rPr>
        <w:t xml:space="preserve"> </w:t>
      </w:r>
      <w:r>
        <w:rPr>
          <w:rFonts w:ascii="Times New Roman" w:hAnsi="Times New Roman"/>
          <w:b/>
          <w:sz w:val="28"/>
          <w:szCs w:val="28"/>
        </w:rPr>
        <w:t>113</w:t>
      </w:r>
    </w:p>
    <w:p w:rsidR="007B4B2E" w:rsidRPr="00CA4BB5" w:rsidRDefault="007B4B2E" w:rsidP="007B4B2E">
      <w:pPr>
        <w:pStyle w:val="a3"/>
        <w:jc w:val="both"/>
        <w:rPr>
          <w:rFonts w:ascii="Times New Roman" w:hAnsi="Times New Roman"/>
          <w:b/>
          <w:sz w:val="28"/>
          <w:szCs w:val="28"/>
        </w:rPr>
      </w:pPr>
      <w:r w:rsidRPr="00CA4BB5">
        <w:rPr>
          <w:rFonts w:ascii="Times New Roman" w:hAnsi="Times New Roman"/>
          <w:b/>
          <w:sz w:val="28"/>
          <w:szCs w:val="28"/>
        </w:rPr>
        <w:t>с. Едрово</w:t>
      </w:r>
    </w:p>
    <w:p w:rsidR="007B4B2E" w:rsidRDefault="007B4B2E" w:rsidP="007B4B2E">
      <w:pPr>
        <w:pStyle w:val="a3"/>
        <w:jc w:val="both"/>
        <w:rPr>
          <w:rFonts w:ascii="Times New Roman" w:hAnsi="Times New Roman"/>
          <w:b/>
          <w:sz w:val="24"/>
          <w:szCs w:val="24"/>
        </w:rPr>
      </w:pPr>
    </w:p>
    <w:p w:rsidR="00DB383F" w:rsidRPr="000E1230" w:rsidRDefault="00DB383F" w:rsidP="007B4B2E">
      <w:pPr>
        <w:pStyle w:val="a3"/>
        <w:jc w:val="both"/>
        <w:rPr>
          <w:rFonts w:ascii="Times New Roman" w:hAnsi="Times New Roman"/>
          <w:b/>
          <w:sz w:val="24"/>
          <w:szCs w:val="24"/>
        </w:rPr>
      </w:pPr>
    </w:p>
    <w:tbl>
      <w:tblPr>
        <w:tblW w:w="0" w:type="auto"/>
        <w:tblLook w:val="01E0"/>
      </w:tblPr>
      <w:tblGrid>
        <w:gridCol w:w="6598"/>
      </w:tblGrid>
      <w:tr w:rsidR="00DB383F" w:rsidRPr="00FA1C9C" w:rsidTr="00BD47B8">
        <w:trPr>
          <w:trHeight w:val="660"/>
        </w:trPr>
        <w:tc>
          <w:tcPr>
            <w:tcW w:w="6598" w:type="dxa"/>
            <w:shd w:val="clear" w:color="auto" w:fill="auto"/>
          </w:tcPr>
          <w:p w:rsidR="00DB383F" w:rsidRDefault="00DB383F" w:rsidP="00BD47B8">
            <w:pPr>
              <w:spacing w:after="0" w:line="240" w:lineRule="auto"/>
              <w:jc w:val="both"/>
              <w:rPr>
                <w:rStyle w:val="a6"/>
                <w:rFonts w:ascii="Times New Roman" w:eastAsia="Calibri" w:hAnsi="Times New Roman"/>
                <w:sz w:val="28"/>
                <w:szCs w:val="28"/>
                <w:shd w:val="clear" w:color="auto" w:fill="FFFFFF"/>
              </w:rPr>
            </w:pPr>
            <w:r w:rsidRPr="00FA1C9C">
              <w:rPr>
                <w:rStyle w:val="a6"/>
                <w:rFonts w:ascii="Times New Roman" w:eastAsia="Calibri" w:hAnsi="Times New Roman"/>
                <w:sz w:val="28"/>
                <w:szCs w:val="28"/>
                <w:shd w:val="clear" w:color="auto" w:fill="FFFFFF"/>
              </w:rPr>
              <w:t>Об утверждении перечней</w:t>
            </w:r>
          </w:p>
          <w:p w:rsidR="00DB383F" w:rsidRDefault="00DB383F" w:rsidP="00BD47B8">
            <w:pPr>
              <w:spacing w:after="0" w:line="240" w:lineRule="auto"/>
              <w:jc w:val="both"/>
              <w:rPr>
                <w:rStyle w:val="a6"/>
                <w:rFonts w:ascii="Times New Roman" w:eastAsia="Calibri" w:hAnsi="Times New Roman"/>
                <w:sz w:val="28"/>
                <w:szCs w:val="28"/>
                <w:shd w:val="clear" w:color="auto" w:fill="FFFFFF"/>
              </w:rPr>
            </w:pPr>
            <w:r w:rsidRPr="00FA1C9C">
              <w:rPr>
                <w:rStyle w:val="a6"/>
                <w:rFonts w:ascii="Times New Roman" w:eastAsia="Calibri" w:hAnsi="Times New Roman"/>
                <w:sz w:val="28"/>
                <w:szCs w:val="28"/>
                <w:shd w:val="clear" w:color="auto" w:fill="FFFFFF"/>
              </w:rPr>
              <w:t>нормативных правовых актов</w:t>
            </w:r>
          </w:p>
          <w:p w:rsidR="00DB383F" w:rsidRDefault="00DB383F" w:rsidP="00BD47B8">
            <w:pPr>
              <w:spacing w:after="0" w:line="240" w:lineRule="auto"/>
              <w:jc w:val="both"/>
              <w:rPr>
                <w:rStyle w:val="a6"/>
                <w:rFonts w:ascii="Times New Roman" w:eastAsia="Calibri" w:hAnsi="Times New Roman"/>
                <w:sz w:val="28"/>
                <w:szCs w:val="28"/>
                <w:shd w:val="clear" w:color="auto" w:fill="FFFFFF"/>
              </w:rPr>
            </w:pPr>
            <w:r w:rsidRPr="00FA1C9C">
              <w:rPr>
                <w:rStyle w:val="a6"/>
                <w:rFonts w:ascii="Times New Roman" w:eastAsia="Calibri" w:hAnsi="Times New Roman"/>
                <w:sz w:val="28"/>
                <w:szCs w:val="28"/>
                <w:shd w:val="clear" w:color="auto" w:fill="FFFFFF"/>
              </w:rPr>
              <w:t>или их отдельных частей,</w:t>
            </w:r>
          </w:p>
          <w:p w:rsidR="00DB383F" w:rsidRDefault="00DB383F" w:rsidP="00BD47B8">
            <w:pPr>
              <w:spacing w:after="0" w:line="240" w:lineRule="auto"/>
              <w:jc w:val="both"/>
              <w:rPr>
                <w:rStyle w:val="a6"/>
                <w:rFonts w:ascii="Times New Roman" w:eastAsia="Calibri" w:hAnsi="Times New Roman"/>
                <w:sz w:val="28"/>
                <w:szCs w:val="28"/>
                <w:shd w:val="clear" w:color="auto" w:fill="FFFFFF"/>
              </w:rPr>
            </w:pPr>
            <w:r w:rsidRPr="00FA1C9C">
              <w:rPr>
                <w:rStyle w:val="a6"/>
                <w:rFonts w:ascii="Times New Roman" w:eastAsia="Calibri" w:hAnsi="Times New Roman"/>
                <w:sz w:val="28"/>
                <w:szCs w:val="28"/>
                <w:shd w:val="clear" w:color="auto" w:fill="FFFFFF"/>
              </w:rPr>
              <w:t>содержащих обязательные</w:t>
            </w:r>
          </w:p>
          <w:p w:rsidR="00DB383F" w:rsidRDefault="00DB383F" w:rsidP="00BD47B8">
            <w:pPr>
              <w:spacing w:after="0" w:line="240" w:lineRule="auto"/>
              <w:jc w:val="both"/>
              <w:rPr>
                <w:rStyle w:val="a6"/>
                <w:rFonts w:ascii="Times New Roman" w:eastAsia="Calibri" w:hAnsi="Times New Roman"/>
                <w:sz w:val="28"/>
                <w:szCs w:val="28"/>
                <w:shd w:val="clear" w:color="auto" w:fill="FFFFFF"/>
              </w:rPr>
            </w:pPr>
            <w:r w:rsidRPr="00FA1C9C">
              <w:rPr>
                <w:rStyle w:val="a6"/>
                <w:rFonts w:ascii="Times New Roman" w:eastAsia="Calibri" w:hAnsi="Times New Roman"/>
                <w:sz w:val="28"/>
                <w:szCs w:val="28"/>
                <w:shd w:val="clear" w:color="auto" w:fill="FFFFFF"/>
              </w:rPr>
              <w:t>требования, оценка соблюдения</w:t>
            </w:r>
          </w:p>
          <w:p w:rsidR="00DB383F" w:rsidRDefault="00DB383F" w:rsidP="00BD47B8">
            <w:pPr>
              <w:spacing w:after="0" w:line="240" w:lineRule="auto"/>
              <w:jc w:val="both"/>
              <w:rPr>
                <w:rStyle w:val="a6"/>
                <w:rFonts w:ascii="Times New Roman" w:eastAsia="Calibri" w:hAnsi="Times New Roman"/>
                <w:sz w:val="28"/>
                <w:szCs w:val="28"/>
                <w:shd w:val="clear" w:color="auto" w:fill="FFFFFF"/>
              </w:rPr>
            </w:pPr>
            <w:proofErr w:type="gramStart"/>
            <w:r w:rsidRPr="00FA1C9C">
              <w:rPr>
                <w:rStyle w:val="a6"/>
                <w:rFonts w:ascii="Times New Roman" w:eastAsia="Calibri" w:hAnsi="Times New Roman"/>
                <w:sz w:val="28"/>
                <w:szCs w:val="28"/>
                <w:shd w:val="clear" w:color="auto" w:fill="FFFFFF"/>
              </w:rPr>
              <w:t>которых</w:t>
            </w:r>
            <w:proofErr w:type="gramEnd"/>
            <w:r w:rsidRPr="00FA1C9C">
              <w:rPr>
                <w:rStyle w:val="a6"/>
                <w:rFonts w:ascii="Times New Roman" w:eastAsia="Calibri" w:hAnsi="Times New Roman"/>
                <w:sz w:val="28"/>
                <w:szCs w:val="28"/>
                <w:shd w:val="clear" w:color="auto" w:fill="FFFFFF"/>
              </w:rPr>
              <w:t xml:space="preserve"> является предметом</w:t>
            </w:r>
          </w:p>
          <w:p w:rsidR="00DB383F" w:rsidRPr="00FA1C9C" w:rsidRDefault="00DB383F" w:rsidP="00BD47B8">
            <w:pPr>
              <w:spacing w:after="0" w:line="240" w:lineRule="auto"/>
              <w:jc w:val="both"/>
              <w:rPr>
                <w:rFonts w:ascii="Times New Roman" w:hAnsi="Times New Roman"/>
                <w:sz w:val="28"/>
                <w:szCs w:val="28"/>
              </w:rPr>
            </w:pPr>
            <w:r w:rsidRPr="00FA1C9C">
              <w:rPr>
                <w:rStyle w:val="a6"/>
                <w:rFonts w:ascii="Times New Roman" w:eastAsia="Calibri" w:hAnsi="Times New Roman"/>
                <w:sz w:val="28"/>
                <w:szCs w:val="28"/>
                <w:shd w:val="clear" w:color="auto" w:fill="FFFFFF"/>
              </w:rPr>
              <w:t>муниципального контроля</w:t>
            </w:r>
          </w:p>
        </w:tc>
      </w:tr>
    </w:tbl>
    <w:p w:rsidR="00DB383F" w:rsidRDefault="00DB383F" w:rsidP="00DB383F">
      <w:pPr>
        <w:spacing w:after="0" w:line="240" w:lineRule="auto"/>
        <w:rPr>
          <w:sz w:val="26"/>
          <w:szCs w:val="26"/>
        </w:rPr>
      </w:pPr>
    </w:p>
    <w:p w:rsidR="00DB383F" w:rsidRDefault="00DB383F" w:rsidP="00DB383F">
      <w:pPr>
        <w:spacing w:after="0" w:line="240" w:lineRule="auto"/>
        <w:rPr>
          <w:sz w:val="26"/>
          <w:szCs w:val="26"/>
        </w:rPr>
      </w:pPr>
    </w:p>
    <w:p w:rsidR="00DB383F" w:rsidRDefault="00DB383F" w:rsidP="00DB383F">
      <w:pPr>
        <w:widowControl w:val="0"/>
        <w:autoSpaceDE w:val="0"/>
        <w:autoSpaceDN w:val="0"/>
        <w:adjustRightInd w:val="0"/>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Pr="00694C5D">
        <w:rPr>
          <w:rFonts w:ascii="Times New Roman" w:hAnsi="Times New Roman"/>
          <w:sz w:val="28"/>
          <w:szCs w:val="28"/>
          <w:shd w:val="clear" w:color="auto" w:fill="FFFFFF"/>
        </w:rPr>
        <w:t>В целях совершенствования организации работы по осуществлению муниципального контроля, профилактики нарушений юридическими лицами и индивидуальными предпринимателями обязательных требований, руководствуясь статьёй 8.2 Федерального закона от 26 декабря 2008 года №</w:t>
      </w:r>
      <w:r>
        <w:rPr>
          <w:rFonts w:ascii="Times New Roman" w:hAnsi="Times New Roman"/>
          <w:sz w:val="28"/>
          <w:szCs w:val="28"/>
          <w:shd w:val="clear" w:color="auto" w:fill="FFFFFF"/>
        </w:rPr>
        <w:t> </w:t>
      </w:r>
      <w:r w:rsidRPr="00694C5D">
        <w:rPr>
          <w:rFonts w:ascii="Times New Roman" w:hAnsi="Times New Roman"/>
          <w:sz w:val="28"/>
          <w:szCs w:val="28"/>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w:t>
      </w:r>
      <w:r>
        <w:rPr>
          <w:rFonts w:ascii="Times New Roman" w:hAnsi="Times New Roman"/>
          <w:sz w:val="28"/>
          <w:szCs w:val="28"/>
          <w:shd w:val="clear" w:color="auto" w:fill="FFFFFF"/>
        </w:rPr>
        <w:t xml:space="preserve">Едровского </w:t>
      </w:r>
      <w:r w:rsidRPr="00694C5D">
        <w:rPr>
          <w:rFonts w:ascii="Times New Roman" w:hAnsi="Times New Roman"/>
          <w:sz w:val="28"/>
          <w:szCs w:val="28"/>
          <w:shd w:val="clear" w:color="auto" w:fill="FFFFFF"/>
        </w:rPr>
        <w:t>сельского поселения</w:t>
      </w:r>
      <w:r>
        <w:rPr>
          <w:rFonts w:ascii="Times New Roman" w:hAnsi="Times New Roman"/>
          <w:sz w:val="28"/>
          <w:szCs w:val="28"/>
          <w:shd w:val="clear" w:color="auto" w:fill="FFFFFF"/>
        </w:rPr>
        <w:t xml:space="preserve"> </w:t>
      </w:r>
    </w:p>
    <w:p w:rsidR="00DB383F" w:rsidRDefault="00DB383F" w:rsidP="00DB383F">
      <w:pPr>
        <w:widowControl w:val="0"/>
        <w:autoSpaceDE w:val="0"/>
        <w:autoSpaceDN w:val="0"/>
        <w:adjustRightInd w:val="0"/>
        <w:spacing w:after="0" w:line="240" w:lineRule="auto"/>
        <w:jc w:val="both"/>
        <w:rPr>
          <w:rFonts w:ascii="Times New Roman" w:hAnsi="Times New Roman"/>
          <w:sz w:val="28"/>
          <w:szCs w:val="28"/>
          <w:shd w:val="clear" w:color="auto" w:fill="FFFFFF"/>
        </w:rPr>
      </w:pPr>
    </w:p>
    <w:p w:rsidR="00DB383F" w:rsidRPr="00DB383F" w:rsidRDefault="00DB383F" w:rsidP="00DB383F">
      <w:pPr>
        <w:widowControl w:val="0"/>
        <w:autoSpaceDE w:val="0"/>
        <w:autoSpaceDN w:val="0"/>
        <w:adjustRightInd w:val="0"/>
        <w:spacing w:after="0" w:line="240" w:lineRule="auto"/>
        <w:jc w:val="both"/>
        <w:rPr>
          <w:rFonts w:ascii="Times New Roman" w:hAnsi="Times New Roman"/>
          <w:b/>
          <w:sz w:val="28"/>
          <w:szCs w:val="28"/>
          <w:shd w:val="clear" w:color="auto" w:fill="FFFFFF"/>
        </w:rPr>
      </w:pPr>
      <w:r w:rsidRPr="00DB383F">
        <w:rPr>
          <w:rFonts w:ascii="Times New Roman" w:hAnsi="Times New Roman"/>
          <w:b/>
          <w:sz w:val="28"/>
          <w:szCs w:val="28"/>
          <w:shd w:val="clear" w:color="auto" w:fill="FFFFFF"/>
        </w:rPr>
        <w:t>ПОСТАНОВЛЯЮ:</w:t>
      </w:r>
    </w:p>
    <w:p w:rsidR="00DB383F" w:rsidRPr="00694C5D" w:rsidRDefault="00DB383F" w:rsidP="00DB383F">
      <w:pPr>
        <w:pStyle w:val="a5"/>
        <w:spacing w:before="0" w:beforeAutospacing="0" w:after="0" w:afterAutospacing="0"/>
        <w:ind w:firstLine="574"/>
        <w:jc w:val="both"/>
        <w:rPr>
          <w:sz w:val="28"/>
          <w:szCs w:val="28"/>
        </w:rPr>
      </w:pPr>
      <w:r w:rsidRPr="00694C5D">
        <w:rPr>
          <w:sz w:val="28"/>
          <w:szCs w:val="28"/>
        </w:rPr>
        <w:t xml:space="preserve">1. Утвердить прилагаемые: </w:t>
      </w:r>
    </w:p>
    <w:p w:rsidR="00DB383F" w:rsidRPr="00694C5D" w:rsidRDefault="00DB383F" w:rsidP="00DB383F">
      <w:pPr>
        <w:pStyle w:val="a5"/>
        <w:spacing w:before="0" w:beforeAutospacing="0" w:after="0" w:afterAutospacing="0"/>
        <w:ind w:firstLine="588"/>
        <w:jc w:val="both"/>
        <w:rPr>
          <w:sz w:val="28"/>
          <w:szCs w:val="28"/>
        </w:rPr>
      </w:pPr>
      <w:r w:rsidRPr="00694C5D">
        <w:rPr>
          <w:sz w:val="28"/>
          <w:szCs w:val="28"/>
        </w:rPr>
        <w:t xml:space="preserve">1.1.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694C5D">
        <w:rPr>
          <w:sz w:val="28"/>
          <w:szCs w:val="28"/>
        </w:rPr>
        <w:t>контроля</w:t>
      </w:r>
      <w:r>
        <w:rPr>
          <w:sz w:val="28"/>
          <w:szCs w:val="28"/>
        </w:rPr>
        <w:t xml:space="preserve"> за</w:t>
      </w:r>
      <w:proofErr w:type="gramEnd"/>
      <w:r w:rsidRPr="00694C5D">
        <w:rPr>
          <w:sz w:val="28"/>
          <w:szCs w:val="28"/>
        </w:rPr>
        <w:t xml:space="preserve"> </w:t>
      </w:r>
      <w:r>
        <w:rPr>
          <w:sz w:val="28"/>
          <w:szCs w:val="28"/>
        </w:rPr>
        <w:t>обеспечением с</w:t>
      </w:r>
      <w:r w:rsidRPr="00694C5D">
        <w:rPr>
          <w:sz w:val="28"/>
          <w:szCs w:val="28"/>
        </w:rPr>
        <w:t>охранност</w:t>
      </w:r>
      <w:r>
        <w:rPr>
          <w:sz w:val="28"/>
          <w:szCs w:val="28"/>
        </w:rPr>
        <w:t>и</w:t>
      </w:r>
      <w:r w:rsidRPr="00694C5D">
        <w:rPr>
          <w:sz w:val="28"/>
          <w:szCs w:val="28"/>
        </w:rPr>
        <w:t xml:space="preserve"> автомобильных дорог местного значения </w:t>
      </w:r>
      <w:r>
        <w:rPr>
          <w:sz w:val="28"/>
          <w:szCs w:val="28"/>
        </w:rPr>
        <w:t xml:space="preserve">Едровского </w:t>
      </w:r>
      <w:r w:rsidRPr="00694C5D">
        <w:rPr>
          <w:sz w:val="28"/>
          <w:szCs w:val="28"/>
        </w:rPr>
        <w:t>сельского поселения, а также текстов соответствующих норматив</w:t>
      </w:r>
      <w:r>
        <w:rPr>
          <w:sz w:val="28"/>
          <w:szCs w:val="28"/>
        </w:rPr>
        <w:t xml:space="preserve">ных правовых актов (Приложение </w:t>
      </w:r>
      <w:r w:rsidRPr="00694C5D">
        <w:rPr>
          <w:sz w:val="28"/>
          <w:szCs w:val="28"/>
        </w:rPr>
        <w:t>1).</w:t>
      </w:r>
    </w:p>
    <w:p w:rsidR="00DB383F" w:rsidRPr="00E97325" w:rsidRDefault="00DB383F" w:rsidP="00DB383F">
      <w:pPr>
        <w:pStyle w:val="a5"/>
        <w:spacing w:before="0" w:beforeAutospacing="0" w:after="0" w:afterAutospacing="0"/>
        <w:ind w:firstLine="644"/>
        <w:jc w:val="both"/>
        <w:rPr>
          <w:sz w:val="28"/>
          <w:szCs w:val="28"/>
        </w:rPr>
      </w:pPr>
      <w:r w:rsidRPr="00694C5D">
        <w:rPr>
          <w:sz w:val="28"/>
          <w:szCs w:val="28"/>
        </w:rPr>
        <w:t xml:space="preserve">1.2. </w:t>
      </w:r>
      <w:r w:rsidRPr="00E97325">
        <w:rPr>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w:t>
      </w:r>
      <w:r>
        <w:rPr>
          <w:sz w:val="28"/>
          <w:szCs w:val="28"/>
        </w:rPr>
        <w:t xml:space="preserve">Едровского </w:t>
      </w:r>
      <w:r w:rsidRPr="00E97325">
        <w:rPr>
          <w:sz w:val="28"/>
          <w:szCs w:val="28"/>
        </w:rPr>
        <w:t xml:space="preserve">сельского поселения, а также текстов соответствующих нормативных правовых актов (Приложение </w:t>
      </w:r>
      <w:r>
        <w:rPr>
          <w:sz w:val="28"/>
          <w:szCs w:val="28"/>
        </w:rPr>
        <w:t>2</w:t>
      </w:r>
      <w:r w:rsidRPr="00E97325">
        <w:rPr>
          <w:sz w:val="28"/>
          <w:szCs w:val="28"/>
        </w:rPr>
        <w:t>).</w:t>
      </w:r>
    </w:p>
    <w:p w:rsidR="00DB383F" w:rsidRPr="00F05590" w:rsidRDefault="00DB383F" w:rsidP="00DB383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F05590">
        <w:rPr>
          <w:rFonts w:ascii="Times New Roman" w:hAnsi="Times New Roman"/>
          <w:sz w:val="28"/>
          <w:szCs w:val="28"/>
        </w:rPr>
        <w:t>. Опубликовать постановление в информационном бюллетене «</w:t>
      </w:r>
      <w:r>
        <w:rPr>
          <w:rFonts w:ascii="Times New Roman" w:hAnsi="Times New Roman"/>
          <w:sz w:val="28"/>
          <w:szCs w:val="28"/>
        </w:rPr>
        <w:t xml:space="preserve">Едровский </w:t>
      </w:r>
      <w:r w:rsidRPr="00F05590">
        <w:rPr>
          <w:rFonts w:ascii="Times New Roman" w:hAnsi="Times New Roman"/>
          <w:sz w:val="28"/>
          <w:szCs w:val="28"/>
        </w:rPr>
        <w:t xml:space="preserve">вестник» и разместить на официальном сайте Администрации </w:t>
      </w:r>
      <w:r>
        <w:rPr>
          <w:rFonts w:ascii="Times New Roman" w:hAnsi="Times New Roman"/>
          <w:sz w:val="28"/>
          <w:szCs w:val="28"/>
        </w:rPr>
        <w:t xml:space="preserve">Едровского </w:t>
      </w:r>
      <w:r w:rsidRPr="00F05590">
        <w:rPr>
          <w:rFonts w:ascii="Times New Roman" w:hAnsi="Times New Roman"/>
          <w:sz w:val="28"/>
          <w:szCs w:val="28"/>
        </w:rPr>
        <w:t>сельского поселения в информационно-телекоммуникационной сети "Интернет".</w:t>
      </w:r>
    </w:p>
    <w:p w:rsidR="007B4B2E" w:rsidRDefault="007B4B2E" w:rsidP="007B4B2E">
      <w:pPr>
        <w:tabs>
          <w:tab w:val="left" w:pos="0"/>
        </w:tabs>
        <w:jc w:val="both"/>
        <w:rPr>
          <w:rFonts w:ascii="Calibri" w:eastAsia="Times New Roman" w:hAnsi="Calibri" w:cs="Times New Roman"/>
          <w:sz w:val="28"/>
          <w:szCs w:val="28"/>
        </w:rPr>
      </w:pPr>
    </w:p>
    <w:p w:rsidR="007B4B2E" w:rsidRPr="00120CD4" w:rsidRDefault="007B4B2E" w:rsidP="007B4B2E">
      <w:pPr>
        <w:jc w:val="both"/>
        <w:rPr>
          <w:rFonts w:ascii="Times New Roman" w:hAnsi="Times New Roman" w:cs="Times New Roman"/>
          <w:sz w:val="28"/>
          <w:szCs w:val="28"/>
        </w:rPr>
      </w:pPr>
      <w:r w:rsidRPr="00120CD4">
        <w:rPr>
          <w:rFonts w:ascii="Times New Roman" w:hAnsi="Times New Roman" w:cs="Times New Roman"/>
          <w:sz w:val="28"/>
          <w:szCs w:val="28"/>
        </w:rPr>
        <w:t>Глава Едровского сельского поселения</w:t>
      </w:r>
      <w:r w:rsidRPr="00120CD4">
        <w:rPr>
          <w:rFonts w:ascii="Times New Roman" w:hAnsi="Times New Roman" w:cs="Times New Roman"/>
          <w:sz w:val="28"/>
          <w:szCs w:val="28"/>
        </w:rPr>
        <w:tab/>
      </w:r>
      <w:r w:rsidRPr="00120CD4">
        <w:rPr>
          <w:rFonts w:ascii="Times New Roman" w:hAnsi="Times New Roman" w:cs="Times New Roman"/>
          <w:sz w:val="28"/>
          <w:szCs w:val="28"/>
        </w:rPr>
        <w:tab/>
      </w:r>
      <w:r w:rsidRPr="00120CD4">
        <w:rPr>
          <w:rFonts w:ascii="Times New Roman" w:hAnsi="Times New Roman" w:cs="Times New Roman"/>
          <w:sz w:val="28"/>
          <w:szCs w:val="28"/>
        </w:rPr>
        <w:tab/>
      </w:r>
      <w:r w:rsidRPr="00120CD4">
        <w:rPr>
          <w:rFonts w:ascii="Times New Roman" w:hAnsi="Times New Roman" w:cs="Times New Roman"/>
          <w:sz w:val="28"/>
          <w:szCs w:val="28"/>
        </w:rPr>
        <w:tab/>
      </w:r>
      <w:r>
        <w:rPr>
          <w:rFonts w:ascii="Times New Roman" w:hAnsi="Times New Roman" w:cs="Times New Roman"/>
          <w:sz w:val="28"/>
          <w:szCs w:val="28"/>
        </w:rPr>
        <w:t xml:space="preserve">      </w:t>
      </w:r>
      <w:r w:rsidRPr="00120CD4">
        <w:rPr>
          <w:rFonts w:ascii="Times New Roman" w:hAnsi="Times New Roman" w:cs="Times New Roman"/>
          <w:sz w:val="28"/>
          <w:szCs w:val="28"/>
        </w:rPr>
        <w:t>С.В.Моденков</w:t>
      </w:r>
    </w:p>
    <w:p w:rsidR="007B4B2E" w:rsidRDefault="007B4B2E" w:rsidP="007B4B2E"/>
    <w:p w:rsidR="00096813" w:rsidRDefault="00096813"/>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p w:rsidR="00DB383F" w:rsidRDefault="00DB383F" w:rsidP="00DB383F">
      <w:pPr>
        <w:pStyle w:val="a3"/>
        <w:jc w:val="right"/>
        <w:outlineLvl w:val="0"/>
        <w:sectPr w:rsidR="00DB383F" w:rsidSect="003D4EC3">
          <w:pgSz w:w="11906" w:h="16838"/>
          <w:pgMar w:top="1134" w:right="850" w:bottom="1134" w:left="1701" w:header="708" w:footer="708" w:gutter="0"/>
          <w:cols w:space="708"/>
          <w:docGrid w:linePitch="360"/>
        </w:sectPr>
      </w:pPr>
    </w:p>
    <w:p w:rsidR="00DB383F" w:rsidRPr="00DB383F" w:rsidRDefault="00DB383F" w:rsidP="00DB383F">
      <w:pPr>
        <w:pStyle w:val="a3"/>
        <w:jc w:val="right"/>
        <w:outlineLvl w:val="0"/>
        <w:rPr>
          <w:rFonts w:ascii="Times New Roman" w:hAnsi="Times New Roman"/>
          <w:b/>
        </w:rPr>
      </w:pPr>
      <w:r w:rsidRPr="00DB383F">
        <w:lastRenderedPageBreak/>
        <w:t xml:space="preserve">                                                                                                                                                                                                               </w:t>
      </w:r>
      <w:r w:rsidRPr="00DB383F">
        <w:rPr>
          <w:rFonts w:ascii="Times New Roman" w:hAnsi="Times New Roman"/>
        </w:rPr>
        <w:t>Приложение 1</w:t>
      </w:r>
    </w:p>
    <w:p w:rsidR="00DB383F" w:rsidRPr="00DB383F" w:rsidRDefault="00DB383F" w:rsidP="00DB383F">
      <w:pPr>
        <w:widowControl w:val="0"/>
        <w:autoSpaceDE w:val="0"/>
        <w:autoSpaceDN w:val="0"/>
        <w:adjustRightInd w:val="0"/>
        <w:spacing w:after="0" w:line="240" w:lineRule="auto"/>
        <w:jc w:val="right"/>
        <w:rPr>
          <w:rFonts w:ascii="Times New Roman" w:hAnsi="Times New Roman"/>
        </w:rPr>
      </w:pPr>
      <w:r w:rsidRPr="00DB383F">
        <w:rPr>
          <w:rFonts w:ascii="Times New Roman" w:hAnsi="Times New Roman"/>
        </w:rPr>
        <w:t xml:space="preserve">к постановлению Администрации </w:t>
      </w:r>
    </w:p>
    <w:p w:rsidR="00DB383F" w:rsidRPr="00DB383F" w:rsidRDefault="00DB383F" w:rsidP="00DB383F">
      <w:pPr>
        <w:widowControl w:val="0"/>
        <w:autoSpaceDE w:val="0"/>
        <w:autoSpaceDN w:val="0"/>
        <w:adjustRightInd w:val="0"/>
        <w:spacing w:after="0" w:line="240" w:lineRule="auto"/>
        <w:jc w:val="right"/>
        <w:rPr>
          <w:rFonts w:ascii="Times New Roman" w:hAnsi="Times New Roman"/>
        </w:rPr>
      </w:pPr>
      <w:r w:rsidRPr="00DB383F">
        <w:rPr>
          <w:rFonts w:ascii="Times New Roman" w:hAnsi="Times New Roman"/>
        </w:rPr>
        <w:t xml:space="preserve">Едровского сельского поселения </w:t>
      </w:r>
    </w:p>
    <w:p w:rsidR="00DB383F" w:rsidRPr="00DB383F" w:rsidRDefault="00DB383F" w:rsidP="00DB383F">
      <w:pPr>
        <w:widowControl w:val="0"/>
        <w:autoSpaceDE w:val="0"/>
        <w:autoSpaceDN w:val="0"/>
        <w:adjustRightInd w:val="0"/>
        <w:spacing w:after="0" w:line="240" w:lineRule="auto"/>
        <w:ind w:firstLine="708"/>
        <w:jc w:val="right"/>
        <w:rPr>
          <w:rFonts w:ascii="Times New Roman" w:hAnsi="Times New Roman"/>
        </w:rPr>
      </w:pPr>
      <w:r w:rsidRPr="00DB383F">
        <w:rPr>
          <w:rFonts w:ascii="Times New Roman" w:hAnsi="Times New Roman"/>
        </w:rPr>
        <w:t xml:space="preserve"> от 17.09.2019  № 113 </w:t>
      </w:r>
    </w:p>
    <w:p w:rsidR="00DB383F" w:rsidRPr="00AD1CE6" w:rsidRDefault="00DB383F" w:rsidP="00DB383F">
      <w:pPr>
        <w:tabs>
          <w:tab w:val="left" w:pos="9072"/>
        </w:tabs>
        <w:spacing w:after="0" w:line="240" w:lineRule="auto"/>
        <w:ind w:right="-28"/>
        <w:jc w:val="right"/>
        <w:rPr>
          <w:rFonts w:ascii="Times New Roman" w:hAnsi="Times New Roman"/>
          <w:sz w:val="28"/>
          <w:szCs w:val="28"/>
        </w:rPr>
      </w:pPr>
    </w:p>
    <w:p w:rsidR="00DB383F" w:rsidRPr="00AD1CE6" w:rsidRDefault="00DB383F" w:rsidP="00DB383F">
      <w:pPr>
        <w:tabs>
          <w:tab w:val="left" w:pos="9072"/>
        </w:tabs>
        <w:ind w:right="-31"/>
        <w:jc w:val="center"/>
        <w:rPr>
          <w:rFonts w:ascii="Times New Roman" w:hAnsi="Times New Roman"/>
          <w:b/>
          <w:sz w:val="28"/>
          <w:szCs w:val="28"/>
        </w:rPr>
      </w:pPr>
      <w:r w:rsidRPr="00AD1CE6">
        <w:rPr>
          <w:rFonts w:ascii="Times New Roman" w:hAnsi="Times New Roman"/>
          <w:b/>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proofErr w:type="gramStart"/>
      <w:r w:rsidRPr="00AD1CE6">
        <w:rPr>
          <w:rFonts w:ascii="Times New Roman" w:hAnsi="Times New Roman"/>
          <w:b/>
          <w:sz w:val="28"/>
          <w:szCs w:val="28"/>
        </w:rPr>
        <w:t>контроля за</w:t>
      </w:r>
      <w:proofErr w:type="gramEnd"/>
      <w:r w:rsidRPr="00AD1CE6">
        <w:rPr>
          <w:rFonts w:ascii="Times New Roman" w:hAnsi="Times New Roman"/>
          <w:b/>
          <w:sz w:val="28"/>
          <w:szCs w:val="28"/>
        </w:rPr>
        <w:t xml:space="preserve"> </w:t>
      </w:r>
      <w:r>
        <w:rPr>
          <w:rFonts w:ascii="Times New Roman" w:hAnsi="Times New Roman"/>
          <w:b/>
          <w:sz w:val="28"/>
          <w:szCs w:val="28"/>
        </w:rPr>
        <w:t xml:space="preserve">обеспечением </w:t>
      </w:r>
      <w:r w:rsidRPr="00AD1CE6">
        <w:rPr>
          <w:rFonts w:ascii="Times New Roman" w:hAnsi="Times New Roman"/>
          <w:b/>
          <w:sz w:val="28"/>
          <w:szCs w:val="28"/>
        </w:rPr>
        <w:t>сохранност</w:t>
      </w:r>
      <w:r>
        <w:rPr>
          <w:rFonts w:ascii="Times New Roman" w:hAnsi="Times New Roman"/>
          <w:b/>
          <w:sz w:val="28"/>
          <w:szCs w:val="28"/>
        </w:rPr>
        <w:t xml:space="preserve">и </w:t>
      </w:r>
      <w:r w:rsidRPr="00AD1CE6">
        <w:rPr>
          <w:rFonts w:ascii="Times New Roman" w:hAnsi="Times New Roman"/>
          <w:b/>
          <w:sz w:val="28"/>
          <w:szCs w:val="28"/>
        </w:rPr>
        <w:t xml:space="preserve">автомобильных дорог местного значения </w:t>
      </w:r>
      <w:r>
        <w:rPr>
          <w:rFonts w:ascii="Times New Roman" w:hAnsi="Times New Roman"/>
          <w:b/>
          <w:sz w:val="28"/>
          <w:szCs w:val="28"/>
        </w:rPr>
        <w:t xml:space="preserve">Едровского </w:t>
      </w:r>
      <w:r w:rsidRPr="00AD1CE6">
        <w:rPr>
          <w:rFonts w:ascii="Times New Roman" w:hAnsi="Times New Roman"/>
          <w:b/>
          <w:sz w:val="28"/>
          <w:szCs w:val="28"/>
        </w:rPr>
        <w:t>сельского поселения, а также текстов соответствующих нормативных правовых актов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288"/>
        <w:gridCol w:w="1842"/>
        <w:gridCol w:w="1418"/>
        <w:gridCol w:w="5812"/>
        <w:gridCol w:w="1984"/>
      </w:tblGrid>
      <w:tr w:rsidR="00DB383F" w:rsidRPr="00FA1C9C" w:rsidTr="00BD47B8">
        <w:trPr>
          <w:trHeight w:val="3594"/>
        </w:trPr>
        <w:tc>
          <w:tcPr>
            <w:tcW w:w="648" w:type="dxa"/>
            <w:shd w:val="clear" w:color="auto" w:fill="auto"/>
          </w:tcPr>
          <w:p w:rsidR="00DB383F" w:rsidRPr="00FA1C9C" w:rsidRDefault="00DB383F" w:rsidP="00BD47B8">
            <w:pPr>
              <w:jc w:val="center"/>
              <w:rPr>
                <w:rFonts w:ascii="Times New Roman" w:hAnsi="Times New Roman"/>
                <w:sz w:val="20"/>
                <w:szCs w:val="20"/>
              </w:rPr>
            </w:pPr>
            <w:r w:rsidRPr="00FA1C9C">
              <w:rPr>
                <w:rFonts w:ascii="Times New Roman" w:hAnsi="Times New Roman"/>
                <w:sz w:val="20"/>
                <w:szCs w:val="20"/>
              </w:rPr>
              <w:t xml:space="preserve">№ </w:t>
            </w:r>
            <w:proofErr w:type="spellStart"/>
            <w:proofErr w:type="gramStart"/>
            <w:r w:rsidRPr="00FA1C9C">
              <w:rPr>
                <w:rFonts w:ascii="Times New Roman" w:hAnsi="Times New Roman"/>
                <w:sz w:val="20"/>
                <w:szCs w:val="20"/>
              </w:rPr>
              <w:t>п</w:t>
            </w:r>
            <w:proofErr w:type="spellEnd"/>
            <w:proofErr w:type="gramEnd"/>
            <w:r w:rsidRPr="00FA1C9C">
              <w:rPr>
                <w:rFonts w:ascii="Times New Roman" w:hAnsi="Times New Roman"/>
                <w:sz w:val="20"/>
                <w:szCs w:val="20"/>
              </w:rPr>
              <w:t>/</w:t>
            </w:r>
            <w:proofErr w:type="spellStart"/>
            <w:r w:rsidRPr="00FA1C9C">
              <w:rPr>
                <w:rFonts w:ascii="Times New Roman" w:hAnsi="Times New Roman"/>
                <w:sz w:val="20"/>
                <w:szCs w:val="20"/>
              </w:rPr>
              <w:t>п</w:t>
            </w:r>
            <w:proofErr w:type="spellEnd"/>
          </w:p>
        </w:tc>
        <w:tc>
          <w:tcPr>
            <w:tcW w:w="3288" w:type="dxa"/>
            <w:shd w:val="clear" w:color="auto" w:fill="auto"/>
          </w:tcPr>
          <w:p w:rsidR="00DB383F" w:rsidRPr="00FA1C9C" w:rsidRDefault="00DB383F" w:rsidP="00BD47B8">
            <w:pPr>
              <w:pStyle w:val="a5"/>
              <w:spacing w:before="0" w:beforeAutospacing="0" w:after="0" w:afterAutospacing="0"/>
              <w:jc w:val="center"/>
              <w:rPr>
                <w:color w:val="000000"/>
                <w:sz w:val="20"/>
                <w:szCs w:val="20"/>
              </w:rPr>
            </w:pPr>
            <w:r w:rsidRPr="00FA1C9C">
              <w:rPr>
                <w:color w:val="000000"/>
                <w:sz w:val="20"/>
                <w:szCs w:val="20"/>
              </w:rPr>
              <w:t>Наименование и реквизиты акта</w:t>
            </w:r>
          </w:p>
          <w:p w:rsidR="00DB383F" w:rsidRPr="00FA1C9C" w:rsidRDefault="00DB383F" w:rsidP="00BD47B8">
            <w:pPr>
              <w:spacing w:after="0" w:line="240" w:lineRule="auto"/>
              <w:jc w:val="center"/>
              <w:rPr>
                <w:rFonts w:ascii="Times New Roman" w:hAnsi="Times New Roman"/>
                <w:color w:val="000000"/>
                <w:sz w:val="20"/>
                <w:szCs w:val="20"/>
              </w:rPr>
            </w:pPr>
          </w:p>
        </w:tc>
        <w:tc>
          <w:tcPr>
            <w:tcW w:w="1842" w:type="dxa"/>
            <w:shd w:val="clear" w:color="auto" w:fill="auto"/>
          </w:tcPr>
          <w:p w:rsidR="00DB383F" w:rsidRPr="00FA1C9C" w:rsidRDefault="00DB383F" w:rsidP="00BD47B8">
            <w:pPr>
              <w:spacing w:after="0" w:line="240" w:lineRule="auto"/>
              <w:jc w:val="center"/>
              <w:rPr>
                <w:rFonts w:ascii="Times New Roman" w:hAnsi="Times New Roman"/>
                <w:color w:val="000000"/>
                <w:sz w:val="20"/>
                <w:szCs w:val="20"/>
              </w:rPr>
            </w:pPr>
            <w:r w:rsidRPr="00FA1C9C">
              <w:rPr>
                <w:rFonts w:ascii="Times New Roman" w:hAnsi="Times New Roman"/>
                <w:color w:val="000000"/>
                <w:sz w:val="20"/>
                <w:szCs w:val="20"/>
              </w:rPr>
              <w:t>Краткое описание круга лиц и (или) перечня объектов, в отношении которых устанавливаются обязательные требования</w:t>
            </w:r>
          </w:p>
        </w:tc>
        <w:tc>
          <w:tcPr>
            <w:tcW w:w="1418" w:type="dxa"/>
            <w:shd w:val="clear" w:color="auto" w:fill="auto"/>
          </w:tcPr>
          <w:p w:rsidR="00DB383F" w:rsidRPr="00FA1C9C" w:rsidRDefault="00DB383F" w:rsidP="00BD47B8">
            <w:pPr>
              <w:pStyle w:val="a5"/>
              <w:spacing w:before="0" w:beforeAutospacing="0" w:after="0" w:afterAutospacing="0"/>
              <w:jc w:val="center"/>
              <w:rPr>
                <w:color w:val="000000"/>
                <w:sz w:val="20"/>
                <w:szCs w:val="20"/>
              </w:rPr>
            </w:pPr>
            <w:r w:rsidRPr="00FA1C9C">
              <w:rPr>
                <w:color w:val="000000"/>
                <w:sz w:val="20"/>
                <w:szCs w:val="20"/>
              </w:rPr>
              <w:t>Указание на структурные единицы акта, соблюдение которых оценивается при проведении мероприятий по контролю</w:t>
            </w:r>
          </w:p>
        </w:tc>
        <w:tc>
          <w:tcPr>
            <w:tcW w:w="5812" w:type="dxa"/>
            <w:shd w:val="clear" w:color="auto" w:fill="auto"/>
          </w:tcPr>
          <w:p w:rsidR="00DB383F" w:rsidRPr="00FA1C9C" w:rsidRDefault="00DB383F" w:rsidP="00BD47B8">
            <w:pPr>
              <w:spacing w:after="0" w:line="240" w:lineRule="auto"/>
              <w:jc w:val="center"/>
              <w:rPr>
                <w:rFonts w:ascii="Times New Roman" w:hAnsi="Times New Roman"/>
                <w:color w:val="000000"/>
                <w:sz w:val="20"/>
                <w:szCs w:val="20"/>
              </w:rPr>
            </w:pPr>
            <w:r w:rsidRPr="00FA1C9C">
              <w:rPr>
                <w:rFonts w:ascii="Times New Roman" w:hAnsi="Times New Roman"/>
                <w:color w:val="000000"/>
                <w:sz w:val="20"/>
                <w:szCs w:val="20"/>
              </w:rPr>
              <w:t>Текст акта</w:t>
            </w:r>
          </w:p>
        </w:tc>
        <w:tc>
          <w:tcPr>
            <w:tcW w:w="1984" w:type="dxa"/>
            <w:shd w:val="clear" w:color="auto" w:fill="auto"/>
          </w:tcPr>
          <w:p w:rsidR="00DB383F" w:rsidRPr="00FA1C9C" w:rsidRDefault="00DB383F" w:rsidP="00BD47B8">
            <w:pPr>
              <w:jc w:val="center"/>
              <w:rPr>
                <w:rFonts w:ascii="Times New Roman" w:hAnsi="Times New Roman"/>
                <w:sz w:val="20"/>
                <w:szCs w:val="20"/>
              </w:rPr>
            </w:pPr>
            <w:r w:rsidRPr="00FA1C9C">
              <w:rPr>
                <w:rFonts w:ascii="Times New Roman" w:hAnsi="Times New Roman"/>
                <w:sz w:val="20"/>
                <w:szCs w:val="20"/>
              </w:rPr>
              <w:t xml:space="preserve">Ссылка на текст нормативного правового акта, иного документа, размещенного на </w:t>
            </w:r>
            <w:proofErr w:type="gramStart"/>
            <w:r w:rsidRPr="00FA1C9C">
              <w:rPr>
                <w:rFonts w:ascii="Times New Roman" w:hAnsi="Times New Roman"/>
                <w:sz w:val="20"/>
                <w:szCs w:val="20"/>
              </w:rPr>
              <w:t>официальном</w:t>
            </w:r>
            <w:proofErr w:type="gramEnd"/>
            <w:r w:rsidRPr="00FA1C9C">
              <w:rPr>
                <w:rFonts w:ascii="Times New Roman" w:hAnsi="Times New Roman"/>
                <w:sz w:val="20"/>
                <w:szCs w:val="20"/>
              </w:rPr>
              <w:t xml:space="preserve">  </w:t>
            </w:r>
            <w:proofErr w:type="spellStart"/>
            <w:r w:rsidRPr="00FA1C9C">
              <w:rPr>
                <w:rFonts w:ascii="Times New Roman" w:hAnsi="Times New Roman"/>
                <w:sz w:val="20"/>
                <w:szCs w:val="20"/>
              </w:rPr>
              <w:t>интернет-портале</w:t>
            </w:r>
            <w:proofErr w:type="spellEnd"/>
            <w:r w:rsidRPr="00FA1C9C">
              <w:rPr>
                <w:rFonts w:ascii="Times New Roman" w:hAnsi="Times New Roman"/>
                <w:sz w:val="20"/>
                <w:szCs w:val="20"/>
              </w:rPr>
              <w:t xml:space="preserve"> правовой информации (</w:t>
            </w:r>
            <w:proofErr w:type="spellStart"/>
            <w:r w:rsidRPr="00FA1C9C">
              <w:rPr>
                <w:rFonts w:ascii="Times New Roman" w:hAnsi="Times New Roman"/>
                <w:sz w:val="20"/>
                <w:szCs w:val="20"/>
                <w:lang w:val="en-US"/>
              </w:rPr>
              <w:t>pravo</w:t>
            </w:r>
            <w:proofErr w:type="spellEnd"/>
            <w:r w:rsidRPr="00FA1C9C">
              <w:rPr>
                <w:rFonts w:ascii="Times New Roman" w:hAnsi="Times New Roman"/>
                <w:sz w:val="20"/>
                <w:szCs w:val="20"/>
              </w:rPr>
              <w:t>.</w:t>
            </w:r>
            <w:proofErr w:type="spellStart"/>
            <w:r w:rsidRPr="00FA1C9C">
              <w:rPr>
                <w:rFonts w:ascii="Times New Roman" w:hAnsi="Times New Roman"/>
                <w:sz w:val="20"/>
                <w:szCs w:val="20"/>
                <w:lang w:val="en-US"/>
              </w:rPr>
              <w:t>gov</w:t>
            </w:r>
            <w:proofErr w:type="spellEnd"/>
            <w:r w:rsidRPr="00FA1C9C">
              <w:rPr>
                <w:rFonts w:ascii="Times New Roman" w:hAnsi="Times New Roman"/>
                <w:sz w:val="20"/>
                <w:szCs w:val="20"/>
              </w:rPr>
              <w:t>.</w:t>
            </w:r>
            <w:proofErr w:type="spellStart"/>
            <w:r w:rsidRPr="00FA1C9C">
              <w:rPr>
                <w:rFonts w:ascii="Times New Roman" w:hAnsi="Times New Roman"/>
                <w:sz w:val="20"/>
                <w:szCs w:val="20"/>
                <w:lang w:val="en-US"/>
              </w:rPr>
              <w:t>ru</w:t>
            </w:r>
            <w:proofErr w:type="spellEnd"/>
            <w:r w:rsidRPr="00FA1C9C">
              <w:rPr>
                <w:rFonts w:ascii="Times New Roman" w:hAnsi="Times New Roman"/>
                <w:sz w:val="20"/>
                <w:szCs w:val="20"/>
              </w:rPr>
              <w:t>)</w:t>
            </w:r>
          </w:p>
        </w:tc>
      </w:tr>
      <w:tr w:rsidR="00DB383F" w:rsidRPr="00FA1C9C" w:rsidTr="00BD47B8">
        <w:trPr>
          <w:trHeight w:val="373"/>
        </w:trPr>
        <w:tc>
          <w:tcPr>
            <w:tcW w:w="14992" w:type="dxa"/>
            <w:gridSpan w:val="6"/>
            <w:shd w:val="clear" w:color="auto" w:fill="auto"/>
          </w:tcPr>
          <w:p w:rsidR="00DB383F" w:rsidRPr="00FA1C9C" w:rsidRDefault="00DB383F" w:rsidP="00BD47B8">
            <w:pPr>
              <w:rPr>
                <w:rFonts w:ascii="Times New Roman" w:hAnsi="Times New Roman"/>
                <w:sz w:val="20"/>
                <w:szCs w:val="20"/>
              </w:rPr>
            </w:pPr>
            <w:r w:rsidRPr="003474A7">
              <w:rPr>
                <w:rFonts w:ascii="Times New Roman" w:hAnsi="Times New Roman"/>
                <w:sz w:val="20"/>
                <w:szCs w:val="20"/>
              </w:rPr>
              <w:t>КОДЕКСЫ</w:t>
            </w:r>
          </w:p>
        </w:tc>
      </w:tr>
      <w:tr w:rsidR="00DB383F" w:rsidRPr="00FA1C9C" w:rsidTr="00BD47B8">
        <w:trPr>
          <w:trHeight w:val="470"/>
        </w:trPr>
        <w:tc>
          <w:tcPr>
            <w:tcW w:w="648"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1</w:t>
            </w:r>
          </w:p>
        </w:tc>
        <w:tc>
          <w:tcPr>
            <w:tcW w:w="3288" w:type="dxa"/>
            <w:shd w:val="clear" w:color="auto" w:fill="auto"/>
          </w:tcPr>
          <w:p w:rsidR="00DB383F" w:rsidRPr="00FA1C9C" w:rsidRDefault="00DB383F" w:rsidP="00BD47B8">
            <w:pPr>
              <w:pStyle w:val="1"/>
              <w:rPr>
                <w:rFonts w:eastAsia="Times New Roman"/>
                <w:b w:val="0"/>
                <w:color w:val="000000"/>
                <w:sz w:val="20"/>
              </w:rPr>
            </w:pPr>
            <w:r w:rsidRPr="00FA1C9C">
              <w:rPr>
                <w:rStyle w:val="a8"/>
                <w:rFonts w:eastAsia="Times New Roman"/>
                <w:b w:val="0"/>
                <w:i w:val="0"/>
                <w:color w:val="000000"/>
                <w:sz w:val="20"/>
              </w:rPr>
              <w:t>Кодекс</w:t>
            </w:r>
            <w:r w:rsidRPr="00FA1C9C">
              <w:rPr>
                <w:rFonts w:eastAsia="Times New Roman"/>
                <w:b w:val="0"/>
                <w:i/>
                <w:color w:val="000000"/>
                <w:sz w:val="20"/>
              </w:rPr>
              <w:t xml:space="preserve"> </w:t>
            </w:r>
            <w:r w:rsidRPr="00FA1C9C">
              <w:rPr>
                <w:rFonts w:eastAsia="Times New Roman"/>
                <w:b w:val="0"/>
                <w:color w:val="000000"/>
                <w:sz w:val="20"/>
              </w:rPr>
              <w:t xml:space="preserve">Российской Федерации об </w:t>
            </w:r>
            <w:r w:rsidRPr="00FA1C9C">
              <w:rPr>
                <w:rStyle w:val="a8"/>
                <w:rFonts w:eastAsia="Times New Roman"/>
                <w:b w:val="0"/>
                <w:i w:val="0"/>
                <w:color w:val="000000"/>
                <w:sz w:val="20"/>
              </w:rPr>
              <w:t>административных</w:t>
            </w:r>
            <w:r w:rsidRPr="00FA1C9C">
              <w:rPr>
                <w:rFonts w:eastAsia="Times New Roman"/>
                <w:b w:val="0"/>
                <w:i/>
                <w:color w:val="000000"/>
                <w:sz w:val="20"/>
              </w:rPr>
              <w:t xml:space="preserve"> </w:t>
            </w:r>
            <w:r w:rsidRPr="00FA1C9C">
              <w:rPr>
                <w:rStyle w:val="a8"/>
                <w:rFonts w:eastAsia="Times New Roman"/>
                <w:b w:val="0"/>
                <w:i w:val="0"/>
                <w:color w:val="000000"/>
                <w:sz w:val="20"/>
              </w:rPr>
              <w:t xml:space="preserve">правонарушениях </w:t>
            </w:r>
            <w:r w:rsidRPr="00FA1C9C">
              <w:rPr>
                <w:rFonts w:eastAsia="Times New Roman"/>
                <w:b w:val="0"/>
                <w:color w:val="000000"/>
                <w:sz w:val="20"/>
              </w:rPr>
              <w:t xml:space="preserve">от 30 декабря </w:t>
            </w:r>
            <w:smartTag w:uri="urn:schemas-microsoft-com:office:smarttags" w:element="metricconverter">
              <w:smartTagPr>
                <w:attr w:name="ProductID" w:val="2001 г"/>
              </w:smartTagPr>
              <w:r w:rsidRPr="00FA1C9C">
                <w:rPr>
                  <w:rFonts w:eastAsia="Times New Roman"/>
                  <w:b w:val="0"/>
                  <w:color w:val="000000"/>
                  <w:sz w:val="20"/>
                </w:rPr>
                <w:t>2001 г</w:t>
              </w:r>
            </w:smartTag>
            <w:r w:rsidRPr="00FA1C9C">
              <w:rPr>
                <w:rFonts w:eastAsia="Times New Roman"/>
                <w:b w:val="0"/>
                <w:color w:val="000000"/>
                <w:sz w:val="20"/>
              </w:rPr>
              <w:t xml:space="preserve">. № 195-ФЗ </w:t>
            </w:r>
          </w:p>
          <w:p w:rsidR="00DB383F" w:rsidRPr="00FA1C9C" w:rsidRDefault="00DB383F" w:rsidP="00BD47B8">
            <w:pPr>
              <w:spacing w:after="0" w:line="240" w:lineRule="auto"/>
              <w:jc w:val="both"/>
              <w:rPr>
                <w:rFonts w:ascii="Times New Roman" w:hAnsi="Times New Roman"/>
                <w:sz w:val="20"/>
                <w:szCs w:val="20"/>
              </w:rPr>
            </w:pPr>
          </w:p>
        </w:tc>
        <w:tc>
          <w:tcPr>
            <w:tcW w:w="1842" w:type="dxa"/>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юридические лица,</w:t>
            </w:r>
          </w:p>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 xml:space="preserve">индивидуальные предприниматели </w:t>
            </w:r>
          </w:p>
          <w:p w:rsidR="00DB383F" w:rsidRPr="00FA1C9C" w:rsidRDefault="00DB383F" w:rsidP="00BD47B8">
            <w:pPr>
              <w:spacing w:after="0" w:line="240" w:lineRule="auto"/>
              <w:jc w:val="both"/>
              <w:rPr>
                <w:rFonts w:ascii="Times New Roman" w:hAnsi="Times New Roman"/>
                <w:color w:val="000000"/>
                <w:sz w:val="20"/>
                <w:szCs w:val="20"/>
              </w:rPr>
            </w:pPr>
          </w:p>
        </w:tc>
        <w:tc>
          <w:tcPr>
            <w:tcW w:w="1418"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статья 11.21</w:t>
            </w:r>
          </w:p>
          <w:p w:rsidR="00DB383F" w:rsidRPr="00FA1C9C" w:rsidRDefault="00DB383F" w:rsidP="00BD47B8">
            <w:pPr>
              <w:spacing w:after="0" w:line="240" w:lineRule="auto"/>
              <w:jc w:val="both"/>
              <w:rPr>
                <w:rFonts w:ascii="Times New Roman" w:hAnsi="Times New Roman"/>
                <w:color w:val="000000"/>
                <w:sz w:val="20"/>
                <w:szCs w:val="20"/>
              </w:rPr>
            </w:pPr>
          </w:p>
        </w:tc>
        <w:tc>
          <w:tcPr>
            <w:tcW w:w="5812"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 xml:space="preserve">Загрязнение полос отвода и придорожных </w:t>
            </w:r>
            <w:proofErr w:type="gramStart"/>
            <w:r w:rsidRPr="00FA1C9C">
              <w:rPr>
                <w:rFonts w:ascii="Times New Roman" w:hAnsi="Times New Roman"/>
                <w:color w:val="000000"/>
                <w:sz w:val="20"/>
                <w:szCs w:val="20"/>
              </w:rPr>
              <w:t>полос</w:t>
            </w:r>
            <w:proofErr w:type="gramEnd"/>
            <w:r w:rsidRPr="00FA1C9C">
              <w:rPr>
                <w:rFonts w:ascii="Times New Roman" w:hAnsi="Times New Roman"/>
                <w:color w:val="000000"/>
                <w:sz w:val="20"/>
                <w:szCs w:val="20"/>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 влечет </w:t>
            </w:r>
            <w:r w:rsidRPr="00FA1C9C">
              <w:rPr>
                <w:rFonts w:ascii="Times New Roman" w:hAnsi="Times New Roman"/>
                <w:color w:val="000000"/>
                <w:sz w:val="20"/>
                <w:szCs w:val="20"/>
              </w:rPr>
              <w:lastRenderedPageBreak/>
              <w:t>предупреждение или наложение административного штрафа в размере до трехсот рублей.</w:t>
            </w:r>
          </w:p>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FA1C9C">
              <w:rPr>
                <w:rFonts w:ascii="Times New Roman" w:hAnsi="Times New Roman"/>
                <w:color w:val="000000"/>
                <w:sz w:val="20"/>
                <w:szCs w:val="20"/>
              </w:rPr>
              <w:t>дств с д</w:t>
            </w:r>
            <w:proofErr w:type="gramEnd"/>
            <w:r w:rsidRPr="00FA1C9C">
              <w:rPr>
                <w:rFonts w:ascii="Times New Roman" w:hAnsi="Times New Roman"/>
                <w:color w:val="000000"/>
                <w:sz w:val="20"/>
                <w:szCs w:val="20"/>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FA1C9C">
              <w:rPr>
                <w:rFonts w:ascii="Times New Roman" w:hAnsi="Times New Roman"/>
                <w:color w:val="000000"/>
                <w:sz w:val="20"/>
                <w:szCs w:val="20"/>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FA1C9C">
              <w:rPr>
                <w:rFonts w:ascii="Times New Roman" w:hAnsi="Times New Roman"/>
                <w:color w:val="000000"/>
                <w:sz w:val="20"/>
                <w:szCs w:val="20"/>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FA1C9C">
              <w:rPr>
                <w:rFonts w:ascii="Times New Roman" w:hAnsi="Times New Roman"/>
                <w:color w:val="000000"/>
                <w:sz w:val="20"/>
                <w:szCs w:val="20"/>
              </w:rPr>
              <w:t xml:space="preserve">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w:t>
            </w:r>
            <w:r w:rsidRPr="00FA1C9C">
              <w:rPr>
                <w:rFonts w:ascii="Times New Roman" w:hAnsi="Times New Roman"/>
                <w:color w:val="000000"/>
                <w:sz w:val="20"/>
                <w:szCs w:val="20"/>
              </w:rPr>
              <w:lastRenderedPageBreak/>
              <w:t>осуществления дорожной деятельности, объектов дорожного сервиса, установка</w:t>
            </w:r>
            <w:proofErr w:type="gramEnd"/>
            <w:r w:rsidRPr="00FA1C9C">
              <w:rPr>
                <w:rFonts w:ascii="Times New Roman" w:hAnsi="Times New Roman"/>
                <w:color w:val="000000"/>
                <w:sz w:val="20"/>
                <w:szCs w:val="20"/>
              </w:rPr>
              <w:t xml:space="preserve"> </w:t>
            </w:r>
            <w:proofErr w:type="gramStart"/>
            <w:r w:rsidRPr="00FA1C9C">
              <w:rPr>
                <w:rFonts w:ascii="Times New Roman" w:hAnsi="Times New Roman"/>
                <w:color w:val="000000"/>
                <w:sz w:val="20"/>
                <w:szCs w:val="20"/>
              </w:rPr>
              <w:t>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w:t>
            </w:r>
            <w:proofErr w:type="gramEnd"/>
            <w:r w:rsidRPr="00FA1C9C">
              <w:rPr>
                <w:rFonts w:ascii="Times New Roman" w:hAnsi="Times New Roman"/>
                <w:color w:val="000000"/>
                <w:sz w:val="20"/>
                <w:szCs w:val="20"/>
              </w:rPr>
              <w:t xml:space="preserve"> на юридических лиц - от пятидесяти тысяч до восьмидесяти тысяч рублей.</w:t>
            </w:r>
          </w:p>
          <w:p w:rsidR="00DB383F" w:rsidRPr="00FA1C9C" w:rsidRDefault="00DB383F" w:rsidP="00BD47B8">
            <w:pPr>
              <w:spacing w:after="0" w:line="240" w:lineRule="auto"/>
              <w:jc w:val="both"/>
              <w:rPr>
                <w:rFonts w:ascii="Times New Roman" w:hAnsi="Times New Roman"/>
                <w:color w:val="000000"/>
                <w:sz w:val="20"/>
                <w:szCs w:val="20"/>
              </w:rPr>
            </w:pPr>
          </w:p>
          <w:p w:rsidR="00DB383F" w:rsidRPr="00FA1C9C" w:rsidRDefault="00DB383F" w:rsidP="00BD47B8">
            <w:pPr>
              <w:spacing w:after="0" w:line="240" w:lineRule="auto"/>
              <w:jc w:val="both"/>
              <w:rPr>
                <w:rFonts w:ascii="Times New Roman" w:hAnsi="Times New Roman"/>
                <w:sz w:val="20"/>
                <w:szCs w:val="20"/>
              </w:rPr>
            </w:pPr>
          </w:p>
        </w:tc>
        <w:tc>
          <w:tcPr>
            <w:tcW w:w="1984" w:type="dxa"/>
            <w:shd w:val="clear" w:color="auto" w:fill="auto"/>
          </w:tcPr>
          <w:p w:rsidR="00DB383F" w:rsidRPr="00FA1C9C" w:rsidRDefault="00DB383F" w:rsidP="00BD47B8">
            <w:pPr>
              <w:spacing w:after="0" w:line="240" w:lineRule="auto"/>
              <w:jc w:val="both"/>
              <w:rPr>
                <w:rFonts w:ascii="Times New Roman" w:hAnsi="Times New Roman"/>
                <w:sz w:val="20"/>
                <w:szCs w:val="20"/>
              </w:rPr>
            </w:pPr>
            <w:hyperlink r:id="rId6" w:history="1">
              <w:r w:rsidRPr="00FA1C9C">
                <w:rPr>
                  <w:rStyle w:val="a7"/>
                  <w:rFonts w:ascii="Times New Roman" w:hAnsi="Times New Roman"/>
                  <w:sz w:val="20"/>
                  <w:szCs w:val="20"/>
                </w:rPr>
                <w:t>http://pravo.gov.ru/proxy/ips/?docbody&amp;nd=102074277</w:t>
              </w:r>
            </w:hyperlink>
            <w:r w:rsidRPr="00FA1C9C">
              <w:rPr>
                <w:rFonts w:ascii="Times New Roman" w:hAnsi="Times New Roman"/>
                <w:sz w:val="20"/>
                <w:szCs w:val="20"/>
              </w:rPr>
              <w:t xml:space="preserve"> </w:t>
            </w:r>
          </w:p>
        </w:tc>
      </w:tr>
      <w:tr w:rsidR="00DB383F" w:rsidRPr="00FA1C9C" w:rsidTr="00BD47B8">
        <w:trPr>
          <w:trHeight w:val="470"/>
        </w:trPr>
        <w:tc>
          <w:tcPr>
            <w:tcW w:w="14992" w:type="dxa"/>
            <w:gridSpan w:val="6"/>
            <w:shd w:val="clear" w:color="auto" w:fill="auto"/>
          </w:tcPr>
          <w:p w:rsidR="00DB383F" w:rsidRPr="00FA1C9C" w:rsidRDefault="00DB383F" w:rsidP="00BD47B8">
            <w:pPr>
              <w:spacing w:after="0" w:line="240" w:lineRule="auto"/>
              <w:jc w:val="both"/>
              <w:rPr>
                <w:rFonts w:ascii="Times New Roman" w:hAnsi="Times New Roman"/>
                <w:sz w:val="20"/>
                <w:szCs w:val="20"/>
              </w:rPr>
            </w:pPr>
            <w:r w:rsidRPr="003474A7">
              <w:rPr>
                <w:rFonts w:ascii="Times New Roman" w:hAnsi="Times New Roman"/>
                <w:sz w:val="20"/>
                <w:szCs w:val="20"/>
              </w:rPr>
              <w:lastRenderedPageBreak/>
              <w:t>ФЕДЕРАЛЬНЫЕ ЗАКОНЫ</w:t>
            </w:r>
          </w:p>
        </w:tc>
      </w:tr>
      <w:tr w:rsidR="00DB383F" w:rsidRPr="00FA1C9C" w:rsidTr="00BD47B8">
        <w:trPr>
          <w:trHeight w:val="494"/>
        </w:trPr>
        <w:tc>
          <w:tcPr>
            <w:tcW w:w="648"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2</w:t>
            </w:r>
          </w:p>
        </w:tc>
        <w:tc>
          <w:tcPr>
            <w:tcW w:w="3288" w:type="dxa"/>
            <w:vMerge w:val="restart"/>
            <w:shd w:val="clear" w:color="auto" w:fill="auto"/>
          </w:tcPr>
          <w:p w:rsidR="00DB383F" w:rsidRPr="00FA1C9C" w:rsidRDefault="00DB383F" w:rsidP="00BD47B8">
            <w:pPr>
              <w:pStyle w:val="1"/>
              <w:rPr>
                <w:rStyle w:val="a8"/>
                <w:rFonts w:eastAsia="Times New Roman"/>
                <w:b w:val="0"/>
                <w:i w:val="0"/>
                <w:iCs w:val="0"/>
                <w:color w:val="000000"/>
                <w:sz w:val="20"/>
              </w:rPr>
            </w:pPr>
            <w:hyperlink r:id="rId7" w:history="1">
              <w:r w:rsidRPr="00FA1C9C">
                <w:rPr>
                  <w:rStyle w:val="a9"/>
                  <w:rFonts w:eastAsia="Times New Roman"/>
                  <w:bCs w:val="0"/>
                  <w:color w:val="000000"/>
                  <w:sz w:val="20"/>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A1C9C">
              <w:rPr>
                <w:rFonts w:eastAsia="Times New Roman"/>
                <w:b w:val="0"/>
                <w:color w:val="000000"/>
                <w:sz w:val="20"/>
              </w:rPr>
              <w:t xml:space="preserve"> </w:t>
            </w:r>
          </w:p>
        </w:tc>
        <w:tc>
          <w:tcPr>
            <w:tcW w:w="1842" w:type="dxa"/>
            <w:vMerge w:val="restart"/>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юридические лица,</w:t>
            </w:r>
          </w:p>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индивидуальные предприниматели</w:t>
            </w:r>
          </w:p>
          <w:p w:rsidR="00DB383F" w:rsidRPr="00FA1C9C" w:rsidRDefault="00DB383F" w:rsidP="00BD47B8">
            <w:pPr>
              <w:pStyle w:val="a5"/>
              <w:spacing w:before="0" w:beforeAutospacing="0" w:after="0" w:afterAutospacing="0"/>
              <w:jc w:val="both"/>
              <w:rPr>
                <w:color w:val="000000"/>
                <w:sz w:val="20"/>
                <w:szCs w:val="20"/>
              </w:rPr>
            </w:pPr>
          </w:p>
        </w:tc>
        <w:tc>
          <w:tcPr>
            <w:tcW w:w="1418"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 xml:space="preserve">часть 1 статьи 9 </w:t>
            </w:r>
          </w:p>
          <w:p w:rsidR="00DB383F" w:rsidRPr="00FA1C9C" w:rsidRDefault="00DB383F" w:rsidP="00BD47B8">
            <w:pPr>
              <w:spacing w:after="0" w:line="240" w:lineRule="auto"/>
              <w:jc w:val="both"/>
              <w:rPr>
                <w:rFonts w:ascii="Times New Roman" w:hAnsi="Times New Roman"/>
                <w:color w:val="000000"/>
                <w:sz w:val="20"/>
                <w:szCs w:val="20"/>
              </w:rPr>
            </w:pPr>
          </w:p>
        </w:tc>
        <w:tc>
          <w:tcPr>
            <w:tcW w:w="5812"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984"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hyperlink r:id="rId8" w:history="1">
              <w:r w:rsidRPr="00FA1C9C">
                <w:rPr>
                  <w:rStyle w:val="a7"/>
                  <w:rFonts w:ascii="Times New Roman" w:hAnsi="Times New Roman"/>
                  <w:sz w:val="20"/>
                  <w:szCs w:val="20"/>
                </w:rPr>
                <w:t>http://pravo.gov.ru/proxy/ips/?docbody=&amp;nd=102126836&amp;intelsearch=%D4%E5%E4%E5%F0%E0%EB%FC%ED%FB%E9+%E7%E0%EA%EE%ED+%EE%F2+26+%E4%E5%EA%E0%E1%F0%FF+2008+%E3.+%B9+294-%D4%C7</w:t>
              </w:r>
            </w:hyperlink>
            <w:r w:rsidRPr="00FA1C9C">
              <w:rPr>
                <w:rFonts w:ascii="Times New Roman" w:hAnsi="Times New Roman"/>
                <w:sz w:val="20"/>
                <w:szCs w:val="20"/>
              </w:rPr>
              <w:t>+</w:t>
            </w:r>
          </w:p>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328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418"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часть 1 статьи 10</w:t>
            </w:r>
          </w:p>
        </w:tc>
        <w:tc>
          <w:tcPr>
            <w:tcW w:w="5812" w:type="dxa"/>
            <w:shd w:val="clear" w:color="auto" w:fill="auto"/>
          </w:tcPr>
          <w:p w:rsidR="00DB383F" w:rsidRPr="00FA1C9C" w:rsidRDefault="00DB383F" w:rsidP="00BD47B8">
            <w:pPr>
              <w:spacing w:after="0" w:line="240" w:lineRule="auto"/>
              <w:jc w:val="both"/>
              <w:rPr>
                <w:rFonts w:ascii="Times New Roman" w:hAnsi="Times New Roman"/>
                <w:sz w:val="20"/>
                <w:szCs w:val="20"/>
              </w:rPr>
            </w:pPr>
            <w:proofErr w:type="gramStart"/>
            <w:r w:rsidRPr="00FA1C9C">
              <w:rPr>
                <w:rFonts w:ascii="Times New Roman" w:hAnsi="Times New Roman"/>
                <w:color w:val="000000"/>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FA1C9C">
              <w:rPr>
                <w:rFonts w:ascii="Times New Roman" w:hAnsi="Times New Roman"/>
                <w:color w:val="000000"/>
                <w:sz w:val="20"/>
                <w:szCs w:val="2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w:t>
            </w:r>
            <w:r w:rsidRPr="00FA1C9C">
              <w:rPr>
                <w:rFonts w:ascii="Times New Roman" w:hAnsi="Times New Roman"/>
                <w:color w:val="000000"/>
                <w:sz w:val="20"/>
                <w:szCs w:val="20"/>
              </w:rPr>
              <w:lastRenderedPageBreak/>
              <w:t>чрезвычайных ситуаций природного и техногенного характера, по ликвидации последствий причинения такого вреда.</w:t>
            </w:r>
          </w:p>
        </w:tc>
        <w:tc>
          <w:tcPr>
            <w:tcW w:w="1984" w:type="dxa"/>
            <w:vMerge/>
            <w:shd w:val="clear" w:color="auto" w:fill="auto"/>
          </w:tcPr>
          <w:p w:rsidR="00DB383F" w:rsidRPr="00FA1C9C" w:rsidRDefault="00DB383F" w:rsidP="00BD47B8">
            <w:pPr>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328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418"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часть 1 статьи 11</w:t>
            </w:r>
          </w:p>
        </w:tc>
        <w:tc>
          <w:tcPr>
            <w:tcW w:w="5812" w:type="dxa"/>
            <w:shd w:val="clear" w:color="auto" w:fill="auto"/>
          </w:tcPr>
          <w:p w:rsidR="00DB383F" w:rsidRPr="00FA1C9C" w:rsidRDefault="00DB383F" w:rsidP="00BD47B8">
            <w:pPr>
              <w:spacing w:after="0" w:line="240" w:lineRule="auto"/>
              <w:jc w:val="both"/>
              <w:rPr>
                <w:rFonts w:ascii="Times New Roman" w:hAnsi="Times New Roman"/>
                <w:sz w:val="20"/>
                <w:szCs w:val="20"/>
              </w:rPr>
            </w:pPr>
            <w:proofErr w:type="gramStart"/>
            <w:r w:rsidRPr="00FA1C9C">
              <w:rPr>
                <w:rFonts w:ascii="Times New Roman" w:hAnsi="Times New Roman"/>
                <w:color w:val="000000"/>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c>
          <w:tcPr>
            <w:tcW w:w="1984" w:type="dxa"/>
            <w:vMerge/>
            <w:shd w:val="clear" w:color="auto" w:fill="auto"/>
          </w:tcPr>
          <w:p w:rsidR="00DB383F" w:rsidRPr="00FA1C9C" w:rsidRDefault="00DB383F" w:rsidP="00BD47B8">
            <w:pPr>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3288" w:type="dxa"/>
            <w:vMerge/>
            <w:tcBorders>
              <w:bottom w:val="single" w:sz="4" w:space="0" w:color="auto"/>
            </w:tcBorders>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418"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часть 1 статьи 12</w:t>
            </w:r>
            <w:r w:rsidRPr="00FA1C9C">
              <w:rPr>
                <w:rFonts w:ascii="Times New Roman" w:hAnsi="Times New Roman"/>
                <w:b/>
                <w:color w:val="000000"/>
                <w:sz w:val="20"/>
                <w:szCs w:val="20"/>
              </w:rPr>
              <w:t xml:space="preserve"> </w:t>
            </w:r>
          </w:p>
          <w:p w:rsidR="00DB383F" w:rsidRPr="00FA1C9C" w:rsidRDefault="00DB383F" w:rsidP="00BD47B8">
            <w:pPr>
              <w:spacing w:after="0" w:line="240" w:lineRule="auto"/>
              <w:jc w:val="both"/>
              <w:rPr>
                <w:rFonts w:ascii="Times New Roman" w:hAnsi="Times New Roman"/>
                <w:sz w:val="20"/>
                <w:szCs w:val="20"/>
              </w:rPr>
            </w:pPr>
          </w:p>
        </w:tc>
        <w:tc>
          <w:tcPr>
            <w:tcW w:w="5812" w:type="dxa"/>
            <w:shd w:val="clear" w:color="auto" w:fill="auto"/>
          </w:tcPr>
          <w:p w:rsidR="00DB383F" w:rsidRPr="00FA1C9C" w:rsidRDefault="00DB383F" w:rsidP="00BD47B8">
            <w:pPr>
              <w:spacing w:after="0" w:line="240" w:lineRule="auto"/>
              <w:jc w:val="both"/>
              <w:rPr>
                <w:rFonts w:ascii="Times New Roman" w:hAnsi="Times New Roman"/>
                <w:sz w:val="20"/>
                <w:szCs w:val="20"/>
              </w:rPr>
            </w:pPr>
            <w:proofErr w:type="gramStart"/>
            <w:r w:rsidRPr="00FA1C9C">
              <w:rPr>
                <w:rFonts w:ascii="Times New Roman" w:hAnsi="Times New Roman"/>
                <w:color w:val="000000"/>
                <w:sz w:val="20"/>
                <w:szCs w:val="2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c>
          <w:tcPr>
            <w:tcW w:w="1984"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3</w:t>
            </w:r>
          </w:p>
        </w:tc>
        <w:tc>
          <w:tcPr>
            <w:tcW w:w="3288" w:type="dxa"/>
            <w:vMerge w:val="restart"/>
            <w:tcBorders>
              <w:bottom w:val="single" w:sz="4" w:space="0" w:color="auto"/>
            </w:tcBorders>
            <w:shd w:val="clear" w:color="auto" w:fill="auto"/>
          </w:tcPr>
          <w:p w:rsidR="00DB383F" w:rsidRPr="00FA1C9C" w:rsidRDefault="00DB383F" w:rsidP="00BD47B8">
            <w:pPr>
              <w:pStyle w:val="1"/>
              <w:rPr>
                <w:rStyle w:val="a8"/>
                <w:rFonts w:eastAsia="Times New Roman"/>
                <w:b w:val="0"/>
                <w:i w:val="0"/>
                <w:color w:val="000000"/>
                <w:sz w:val="20"/>
              </w:rPr>
            </w:pPr>
            <w:r w:rsidRPr="00FA1C9C">
              <w:rPr>
                <w:rStyle w:val="a8"/>
                <w:rFonts w:eastAsia="Times New Roman"/>
                <w:b w:val="0"/>
                <w:i w:val="0"/>
                <w:color w:val="000000"/>
                <w:sz w:val="20"/>
              </w:rPr>
              <w:t>Федеральный</w:t>
            </w:r>
            <w:r w:rsidRPr="00FA1C9C">
              <w:rPr>
                <w:rFonts w:eastAsia="Times New Roman"/>
                <w:b w:val="0"/>
                <w:i/>
                <w:color w:val="000000"/>
                <w:sz w:val="20"/>
              </w:rPr>
              <w:t xml:space="preserve"> </w:t>
            </w:r>
            <w:r w:rsidRPr="00FA1C9C">
              <w:rPr>
                <w:rStyle w:val="a8"/>
                <w:rFonts w:eastAsia="Times New Roman"/>
                <w:b w:val="0"/>
                <w:i w:val="0"/>
                <w:color w:val="000000"/>
                <w:sz w:val="20"/>
              </w:rPr>
              <w:t>закон</w:t>
            </w:r>
            <w:r w:rsidRPr="00FA1C9C">
              <w:rPr>
                <w:rFonts w:eastAsia="Times New Roman"/>
                <w:b w:val="0"/>
                <w:i/>
                <w:color w:val="000000"/>
                <w:sz w:val="20"/>
              </w:rPr>
              <w:t xml:space="preserve"> </w:t>
            </w:r>
            <w:r w:rsidRPr="00FA1C9C">
              <w:rPr>
                <w:rFonts w:eastAsia="Times New Roman"/>
                <w:b w:val="0"/>
                <w:color w:val="000000"/>
                <w:sz w:val="20"/>
              </w:rPr>
              <w:t>от</w:t>
            </w:r>
            <w:r w:rsidRPr="00FA1C9C">
              <w:rPr>
                <w:rFonts w:eastAsia="Times New Roman"/>
                <w:b w:val="0"/>
                <w:i/>
                <w:color w:val="000000"/>
                <w:sz w:val="20"/>
              </w:rPr>
              <w:t xml:space="preserve"> </w:t>
            </w:r>
            <w:r w:rsidRPr="00FA1C9C">
              <w:rPr>
                <w:rStyle w:val="a8"/>
                <w:rFonts w:eastAsia="Times New Roman"/>
                <w:b w:val="0"/>
                <w:i w:val="0"/>
                <w:color w:val="000000"/>
                <w:sz w:val="20"/>
              </w:rPr>
              <w:t>8</w:t>
            </w:r>
            <w:r w:rsidRPr="00FA1C9C">
              <w:rPr>
                <w:rFonts w:eastAsia="Times New Roman"/>
                <w:b w:val="0"/>
                <w:i/>
                <w:color w:val="000000"/>
                <w:sz w:val="20"/>
              </w:rPr>
              <w:t xml:space="preserve"> </w:t>
            </w:r>
            <w:r w:rsidRPr="00FA1C9C">
              <w:rPr>
                <w:rStyle w:val="a8"/>
                <w:rFonts w:eastAsia="Times New Roman"/>
                <w:b w:val="0"/>
                <w:i w:val="0"/>
                <w:color w:val="000000"/>
                <w:sz w:val="20"/>
              </w:rPr>
              <w:t>ноября</w:t>
            </w:r>
            <w:r w:rsidRPr="00FA1C9C">
              <w:rPr>
                <w:rFonts w:eastAsia="Times New Roman"/>
                <w:b w:val="0"/>
                <w:i/>
                <w:color w:val="000000"/>
                <w:sz w:val="20"/>
              </w:rPr>
              <w:t xml:space="preserve"> </w:t>
            </w:r>
            <w:smartTag w:uri="urn:schemas-microsoft-com:office:smarttags" w:element="metricconverter">
              <w:smartTagPr>
                <w:attr w:name="ProductID" w:val="2007 г"/>
              </w:smartTagPr>
              <w:r w:rsidRPr="00FA1C9C">
                <w:rPr>
                  <w:rStyle w:val="a8"/>
                  <w:rFonts w:eastAsia="Times New Roman"/>
                  <w:b w:val="0"/>
                  <w:i w:val="0"/>
                  <w:color w:val="000000"/>
                  <w:sz w:val="20"/>
                </w:rPr>
                <w:t>2007</w:t>
              </w:r>
              <w:r w:rsidRPr="00FA1C9C">
                <w:rPr>
                  <w:rFonts w:eastAsia="Times New Roman"/>
                  <w:b w:val="0"/>
                  <w:i/>
                  <w:color w:val="000000"/>
                  <w:sz w:val="20"/>
                </w:rPr>
                <w:t> </w:t>
              </w:r>
              <w:r w:rsidRPr="00FA1C9C">
                <w:rPr>
                  <w:rFonts w:eastAsia="Times New Roman"/>
                  <w:b w:val="0"/>
                  <w:color w:val="000000"/>
                  <w:sz w:val="20"/>
                </w:rPr>
                <w:t>г</w:t>
              </w:r>
            </w:smartTag>
            <w:r w:rsidRPr="00FA1C9C">
              <w:rPr>
                <w:rFonts w:eastAsia="Times New Roman"/>
                <w:b w:val="0"/>
                <w:color w:val="000000"/>
                <w:sz w:val="20"/>
              </w:rPr>
              <w:t>. №</w:t>
            </w:r>
            <w:r w:rsidRPr="00FA1C9C">
              <w:rPr>
                <w:rFonts w:eastAsia="Times New Roman"/>
                <w:b w:val="0"/>
                <w:i/>
                <w:color w:val="000000"/>
                <w:sz w:val="20"/>
              </w:rPr>
              <w:t> </w:t>
            </w:r>
            <w:r w:rsidRPr="00FA1C9C">
              <w:rPr>
                <w:rStyle w:val="a8"/>
                <w:rFonts w:eastAsia="Times New Roman"/>
                <w:b w:val="0"/>
                <w:i w:val="0"/>
                <w:color w:val="000000"/>
                <w:sz w:val="20"/>
              </w:rPr>
              <w:t>257</w:t>
            </w:r>
            <w:r w:rsidRPr="00FA1C9C">
              <w:rPr>
                <w:rFonts w:eastAsia="Times New Roman"/>
                <w:b w:val="0"/>
                <w:i/>
                <w:color w:val="000000"/>
                <w:sz w:val="20"/>
              </w:rPr>
              <w:t>-</w:t>
            </w:r>
            <w:r w:rsidRPr="00FA1C9C">
              <w:rPr>
                <w:rStyle w:val="a8"/>
                <w:rFonts w:eastAsia="Times New Roman"/>
                <w:b w:val="0"/>
                <w:i w:val="0"/>
                <w:color w:val="000000"/>
                <w:sz w:val="20"/>
              </w:rPr>
              <w:t xml:space="preserve">ФЗ </w:t>
            </w:r>
            <w:r w:rsidRPr="00FA1C9C">
              <w:rPr>
                <w:rFonts w:eastAsia="Times New Roman"/>
                <w:b w:val="0"/>
                <w:color w:val="000000"/>
                <w:sz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w:t>
            </w:r>
          </w:p>
        </w:tc>
        <w:tc>
          <w:tcPr>
            <w:tcW w:w="1842" w:type="dxa"/>
            <w:vMerge w:val="restart"/>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юридические лица,</w:t>
            </w:r>
          </w:p>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индивидуальные предприниматели</w:t>
            </w:r>
          </w:p>
          <w:p w:rsidR="00DB383F" w:rsidRPr="00FA1C9C" w:rsidRDefault="00DB383F" w:rsidP="00BD47B8">
            <w:pPr>
              <w:pStyle w:val="a5"/>
              <w:spacing w:before="0" w:beforeAutospacing="0" w:after="0" w:afterAutospacing="0"/>
              <w:jc w:val="both"/>
              <w:rPr>
                <w:color w:val="000000"/>
                <w:sz w:val="20"/>
                <w:szCs w:val="20"/>
              </w:rPr>
            </w:pPr>
          </w:p>
        </w:tc>
        <w:tc>
          <w:tcPr>
            <w:tcW w:w="1418" w:type="dxa"/>
            <w:tcBorders>
              <w:bottom w:val="single" w:sz="4" w:space="0" w:color="auto"/>
            </w:tcBorders>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пункты 8, 9, 10, 11, 12</w:t>
            </w:r>
          </w:p>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статьи 3</w:t>
            </w:r>
          </w:p>
        </w:tc>
        <w:tc>
          <w:tcPr>
            <w:tcW w:w="5812" w:type="dxa"/>
            <w:tcBorders>
              <w:bottom w:val="single" w:sz="4" w:space="0" w:color="auto"/>
            </w:tcBorders>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bookmarkStart w:id="0" w:name="sub_308"/>
            <w:r w:rsidRPr="00FA1C9C">
              <w:rPr>
                <w:rFonts w:ascii="Times New Roman" w:hAnsi="Times New Roman"/>
                <w:color w:val="000000"/>
                <w:sz w:val="20"/>
                <w:szCs w:val="20"/>
              </w:rPr>
              <w:t xml:space="preserve">8) </w:t>
            </w:r>
            <w:r w:rsidRPr="00FA1C9C">
              <w:rPr>
                <w:rFonts w:ascii="Times New Roman" w:hAnsi="Times New Roman"/>
                <w:bCs/>
                <w:color w:val="000000"/>
                <w:sz w:val="20"/>
                <w:szCs w:val="20"/>
              </w:rPr>
              <w:t>пользователи автомобильными дорогами</w:t>
            </w:r>
            <w:r w:rsidRPr="00FA1C9C">
              <w:rPr>
                <w:rFonts w:ascii="Times New Roman" w:hAnsi="Times New Roman"/>
                <w:color w:val="000000"/>
                <w:sz w:val="20"/>
                <w:szCs w:val="20"/>
              </w:rPr>
              <w:t xml:space="preserve"> - физические и юридические лица, использующие автомобильные дороги в качестве участников дорожного движения;</w:t>
            </w:r>
            <w:bookmarkEnd w:id="0"/>
          </w:p>
          <w:p w:rsidR="00DB383F" w:rsidRPr="00FA1C9C" w:rsidRDefault="00DB383F" w:rsidP="00BD47B8">
            <w:pPr>
              <w:spacing w:after="0" w:line="240" w:lineRule="auto"/>
              <w:jc w:val="both"/>
              <w:rPr>
                <w:rFonts w:ascii="Times New Roman" w:hAnsi="Times New Roman"/>
                <w:color w:val="000000"/>
                <w:sz w:val="20"/>
                <w:szCs w:val="20"/>
              </w:rPr>
            </w:pPr>
            <w:bookmarkStart w:id="1" w:name="sub_309"/>
            <w:r w:rsidRPr="00FA1C9C">
              <w:rPr>
                <w:rFonts w:ascii="Times New Roman" w:hAnsi="Times New Roman"/>
                <w:color w:val="000000"/>
                <w:sz w:val="20"/>
                <w:szCs w:val="20"/>
              </w:rPr>
              <w:t xml:space="preserve">9) </w:t>
            </w:r>
            <w:r w:rsidRPr="00FA1C9C">
              <w:rPr>
                <w:rFonts w:ascii="Times New Roman" w:hAnsi="Times New Roman"/>
                <w:bCs/>
                <w:color w:val="000000"/>
                <w:sz w:val="20"/>
                <w:szCs w:val="20"/>
              </w:rPr>
              <w:t>реконструкция автомобильной дороги</w:t>
            </w:r>
            <w:r w:rsidRPr="00FA1C9C">
              <w:rPr>
                <w:rFonts w:ascii="Times New Roman" w:hAnsi="Times New Roman"/>
                <w:color w:val="000000"/>
                <w:sz w:val="20"/>
                <w:szCs w:val="20"/>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bookmarkEnd w:id="1"/>
          </w:p>
          <w:p w:rsidR="00DB383F" w:rsidRPr="00FA1C9C" w:rsidRDefault="00DB383F" w:rsidP="00BD47B8">
            <w:pPr>
              <w:spacing w:after="0" w:line="240" w:lineRule="auto"/>
              <w:jc w:val="both"/>
              <w:rPr>
                <w:rFonts w:ascii="Times New Roman" w:hAnsi="Times New Roman"/>
                <w:color w:val="000000"/>
                <w:sz w:val="20"/>
                <w:szCs w:val="20"/>
              </w:rPr>
            </w:pPr>
            <w:bookmarkStart w:id="2" w:name="sub_310"/>
            <w:proofErr w:type="gramStart"/>
            <w:r w:rsidRPr="00FA1C9C">
              <w:rPr>
                <w:rFonts w:ascii="Times New Roman" w:hAnsi="Times New Roman"/>
                <w:color w:val="000000"/>
                <w:sz w:val="20"/>
                <w:szCs w:val="20"/>
              </w:rPr>
              <w:t xml:space="preserve">10) </w:t>
            </w:r>
            <w:r w:rsidRPr="00FA1C9C">
              <w:rPr>
                <w:rFonts w:ascii="Times New Roman" w:hAnsi="Times New Roman"/>
                <w:bCs/>
                <w:color w:val="000000"/>
                <w:sz w:val="20"/>
                <w:szCs w:val="20"/>
              </w:rPr>
              <w:t>капитальный ремонт автомобильной дороги</w:t>
            </w:r>
            <w:r w:rsidRPr="00FA1C9C">
              <w:rPr>
                <w:rFonts w:ascii="Times New Roman" w:hAnsi="Times New Roman"/>
                <w:color w:val="000000"/>
                <w:sz w:val="20"/>
                <w:szCs w:val="20"/>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sidRPr="00FA1C9C">
              <w:rPr>
                <w:rFonts w:ascii="Times New Roman" w:hAnsi="Times New Roman"/>
                <w:color w:val="000000"/>
                <w:sz w:val="20"/>
                <w:szCs w:val="20"/>
              </w:rPr>
              <w:lastRenderedPageBreak/>
              <w:t>надежности и безопасности автомобильной дороги и не изменяются границы полосы отвода автомобильной дороги;</w:t>
            </w:r>
            <w:bookmarkEnd w:id="2"/>
            <w:proofErr w:type="gramEnd"/>
          </w:p>
          <w:p w:rsidR="00DB383F" w:rsidRPr="00FA1C9C" w:rsidRDefault="00DB383F" w:rsidP="00BD47B8">
            <w:pPr>
              <w:spacing w:after="0" w:line="240" w:lineRule="auto"/>
              <w:jc w:val="both"/>
              <w:rPr>
                <w:rFonts w:ascii="Times New Roman" w:hAnsi="Times New Roman"/>
                <w:color w:val="000000"/>
                <w:sz w:val="20"/>
                <w:szCs w:val="20"/>
              </w:rPr>
            </w:pPr>
            <w:bookmarkStart w:id="3" w:name="sub_311"/>
            <w:r w:rsidRPr="00FA1C9C">
              <w:rPr>
                <w:rFonts w:ascii="Times New Roman" w:hAnsi="Times New Roman"/>
                <w:color w:val="000000"/>
                <w:sz w:val="20"/>
                <w:szCs w:val="20"/>
              </w:rPr>
              <w:t xml:space="preserve">11) </w:t>
            </w:r>
            <w:r w:rsidRPr="00FA1C9C">
              <w:rPr>
                <w:rFonts w:ascii="Times New Roman" w:hAnsi="Times New Roman"/>
                <w:bCs/>
                <w:color w:val="000000"/>
                <w:sz w:val="20"/>
                <w:szCs w:val="20"/>
              </w:rPr>
              <w:t>ремонт автомобильной дороги</w:t>
            </w:r>
            <w:r w:rsidRPr="00FA1C9C">
              <w:rPr>
                <w:rFonts w:ascii="Times New Roman" w:hAnsi="Times New Roman"/>
                <w:color w:val="000000"/>
                <w:sz w:val="20"/>
                <w:szCs w:val="20"/>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bookmarkEnd w:id="3"/>
          </w:p>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 xml:space="preserve">12) </w:t>
            </w:r>
            <w:r w:rsidRPr="00FA1C9C">
              <w:rPr>
                <w:rFonts w:ascii="Times New Roman" w:hAnsi="Times New Roman"/>
                <w:bCs/>
                <w:color w:val="000000"/>
                <w:sz w:val="20"/>
                <w:szCs w:val="20"/>
              </w:rPr>
              <w:t>содержание автомобильной дороги</w:t>
            </w:r>
            <w:r w:rsidRPr="00FA1C9C">
              <w:rPr>
                <w:rFonts w:ascii="Times New Roman" w:hAnsi="Times New Roman"/>
                <w:color w:val="000000"/>
                <w:sz w:val="20"/>
                <w:szCs w:val="20"/>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tc>
        <w:tc>
          <w:tcPr>
            <w:tcW w:w="1984"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hyperlink r:id="rId9" w:history="1">
              <w:r w:rsidRPr="00FA1C9C">
                <w:rPr>
                  <w:rStyle w:val="a7"/>
                  <w:rFonts w:ascii="Times New Roman" w:hAnsi="Times New Roman"/>
                  <w:sz w:val="20"/>
                  <w:szCs w:val="20"/>
                </w:rPr>
                <w:t>http://pravo.gov.ru/proxy/ips/?docbody=&amp;nd=102118003</w:t>
              </w:r>
            </w:hyperlink>
            <w:r w:rsidRPr="00FA1C9C">
              <w:rPr>
                <w:rFonts w:ascii="Times New Roman" w:hAnsi="Times New Roman"/>
                <w:sz w:val="20"/>
                <w:szCs w:val="20"/>
              </w:rPr>
              <w:t xml:space="preserve">    </w:t>
            </w:r>
          </w:p>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3288" w:type="dxa"/>
            <w:vMerge/>
            <w:tcBorders>
              <w:bottom w:val="single" w:sz="4" w:space="0" w:color="auto"/>
            </w:tcBorders>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418" w:type="dxa"/>
            <w:tcBorders>
              <w:bottom w:val="single" w:sz="4" w:space="0" w:color="auto"/>
            </w:tcBorders>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статья 22</w:t>
            </w:r>
          </w:p>
        </w:tc>
        <w:tc>
          <w:tcPr>
            <w:tcW w:w="5812" w:type="dxa"/>
            <w:tcBorders>
              <w:top w:val="single" w:sz="4" w:space="0" w:color="auto"/>
              <w:right w:val="single" w:sz="4" w:space="0" w:color="auto"/>
            </w:tcBorders>
            <w:shd w:val="clear" w:color="auto" w:fill="auto"/>
          </w:tcPr>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r w:rsidRPr="00D063F1">
              <w:rPr>
                <w:sz w:val="20"/>
                <w:szCs w:val="20"/>
              </w:rPr>
              <w:t>части 8 статьи 26</w:t>
            </w:r>
            <w:r w:rsidRPr="00D063F1">
              <w:rPr>
                <w:color w:val="000000"/>
                <w:sz w:val="20"/>
                <w:szCs w:val="20"/>
              </w:rPr>
              <w:t xml:space="preserve"> Федерального закона от 08.11.2007 № 257-ФЗ.</w:t>
            </w:r>
          </w:p>
          <w:p w:rsidR="00DB383F" w:rsidRPr="00D063F1" w:rsidRDefault="00DB383F" w:rsidP="00BD47B8">
            <w:pPr>
              <w:pStyle w:val="s1"/>
              <w:shd w:val="clear" w:color="auto" w:fill="FFFFFF"/>
              <w:spacing w:before="0" w:beforeAutospacing="0" w:after="0" w:afterAutospacing="0"/>
              <w:jc w:val="both"/>
              <w:rPr>
                <w:color w:val="000000"/>
                <w:sz w:val="20"/>
                <w:szCs w:val="20"/>
              </w:rPr>
            </w:pPr>
            <w:proofErr w:type="gramStart"/>
            <w:r w:rsidRPr="00D063F1">
              <w:rPr>
                <w:color w:val="000000"/>
                <w:sz w:val="20"/>
                <w:szCs w:val="20"/>
              </w:rPr>
              <w:t xml:space="preserve">Минимально необходимые для обслуживания участников дорожного движения </w:t>
            </w:r>
            <w:r w:rsidRPr="00D063F1">
              <w:rPr>
                <w:sz w:val="20"/>
                <w:szCs w:val="20"/>
              </w:rPr>
              <w:t>требования</w:t>
            </w:r>
            <w:r w:rsidRPr="00D063F1">
              <w:rPr>
                <w:color w:val="000000"/>
                <w:sz w:val="20"/>
                <w:szCs w:val="20"/>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10" w:anchor="/document/196527/entry/2000" w:history="1">
              <w:r w:rsidRPr="00D063F1">
                <w:rPr>
                  <w:rStyle w:val="a7"/>
                  <w:color w:val="000000"/>
                  <w:sz w:val="20"/>
                  <w:szCs w:val="20"/>
                </w:rPr>
                <w:t>требования</w:t>
              </w:r>
            </w:hyperlink>
            <w:r w:rsidRPr="00D063F1">
              <w:rPr>
                <w:color w:val="000000"/>
                <w:sz w:val="20"/>
                <w:szCs w:val="20"/>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B383F" w:rsidRPr="00D063F1" w:rsidRDefault="00DB383F" w:rsidP="00BD47B8">
            <w:pPr>
              <w:pStyle w:val="s1"/>
              <w:shd w:val="clear" w:color="auto" w:fill="FFFFFF"/>
              <w:spacing w:before="0" w:beforeAutospacing="0" w:after="0" w:afterAutospacing="0"/>
              <w:jc w:val="both"/>
              <w:rPr>
                <w:color w:val="000000"/>
                <w:sz w:val="20"/>
                <w:szCs w:val="20"/>
              </w:rPr>
            </w:pPr>
            <w:proofErr w:type="gramStart"/>
            <w:r w:rsidRPr="00D063F1">
              <w:rPr>
                <w:color w:val="000000"/>
                <w:sz w:val="20"/>
                <w:szCs w:val="20"/>
              </w:rPr>
              <w:t xml:space="preserve">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w:t>
            </w:r>
            <w:hyperlink r:id="rId11" w:anchor="/document/70215052/entry/173" w:history="1">
              <w:r w:rsidRPr="00D063F1">
                <w:rPr>
                  <w:rStyle w:val="a7"/>
                  <w:color w:val="000000"/>
                  <w:sz w:val="20"/>
                  <w:szCs w:val="20"/>
                </w:rPr>
                <w:t>выдается</w:t>
              </w:r>
            </w:hyperlink>
            <w:r w:rsidRPr="00D063F1">
              <w:rPr>
                <w:color w:val="000000"/>
                <w:sz w:val="20"/>
                <w:szCs w:val="20"/>
              </w:rPr>
              <w:t xml:space="preserve"> в порядке, установленном </w:t>
            </w:r>
            <w:hyperlink r:id="rId12" w:anchor="/document/12138258/entry/510" w:history="1">
              <w:r w:rsidRPr="00D063F1">
                <w:rPr>
                  <w:rStyle w:val="a7"/>
                  <w:color w:val="000000"/>
                  <w:sz w:val="20"/>
                  <w:szCs w:val="20"/>
                </w:rPr>
                <w:t>Градостроительным кодексом</w:t>
              </w:r>
            </w:hyperlink>
            <w:r w:rsidRPr="00D063F1">
              <w:rPr>
                <w:color w:val="000000"/>
                <w:sz w:val="20"/>
                <w:szCs w:val="20"/>
              </w:rPr>
              <w:t xml:space="preserve"> </w:t>
            </w:r>
            <w:r w:rsidRPr="00D063F1">
              <w:rPr>
                <w:color w:val="000000"/>
                <w:sz w:val="20"/>
                <w:szCs w:val="20"/>
              </w:rPr>
              <w:lastRenderedPageBreak/>
              <w:t>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w:t>
            </w:r>
            <w:proofErr w:type="gramEnd"/>
            <w:r w:rsidRPr="00D063F1">
              <w:rPr>
                <w:color w:val="000000"/>
                <w:sz w:val="20"/>
                <w:szCs w:val="20"/>
              </w:rPr>
              <w:t xml:space="preserve">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D063F1">
              <w:rPr>
                <w:color w:val="000000"/>
                <w:sz w:val="20"/>
                <w:szCs w:val="20"/>
              </w:rPr>
              <w:t xml:space="preserve">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w:t>
            </w:r>
            <w:hyperlink r:id="rId13" w:anchor="/document/12138258/entry/510" w:history="1">
              <w:r w:rsidRPr="00D063F1">
                <w:rPr>
                  <w:rStyle w:val="a7"/>
                  <w:color w:val="000000"/>
                  <w:sz w:val="20"/>
                  <w:szCs w:val="20"/>
                </w:rPr>
                <w:t>Градостроительным кодексом</w:t>
              </w:r>
            </w:hyperlink>
            <w:r w:rsidRPr="00D063F1">
              <w:rPr>
                <w:color w:val="000000"/>
                <w:sz w:val="20"/>
                <w:szCs w:val="20"/>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 xml:space="preserve">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w:t>
            </w:r>
            <w:hyperlink r:id="rId14" w:anchor="/document/12138258/entry/510" w:history="1">
              <w:r w:rsidRPr="00D063F1">
                <w:rPr>
                  <w:rStyle w:val="a7"/>
                  <w:color w:val="000000"/>
                  <w:sz w:val="20"/>
                  <w:szCs w:val="20"/>
                </w:rPr>
                <w:t>Градостроительным кодексом</w:t>
              </w:r>
            </w:hyperlink>
            <w:r w:rsidRPr="00D063F1">
              <w:rPr>
                <w:color w:val="000000"/>
                <w:sz w:val="20"/>
                <w:szCs w:val="20"/>
              </w:rPr>
              <w:t xml:space="preserve"> Российской Федерации:</w:t>
            </w:r>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r w:rsidRPr="00D063F1">
              <w:rPr>
                <w:sz w:val="20"/>
                <w:szCs w:val="20"/>
              </w:rPr>
              <w:t>пунктом 2.1</w:t>
            </w:r>
            <w:r w:rsidRPr="00D063F1">
              <w:rPr>
                <w:color w:val="000000"/>
                <w:sz w:val="20"/>
                <w:szCs w:val="20"/>
              </w:rPr>
              <w:t xml:space="preserve"> настоящей части);</w:t>
            </w:r>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 xml:space="preserve">3) органом местного самоуправления городского округа, если </w:t>
            </w:r>
            <w:r w:rsidRPr="00D063F1">
              <w:rPr>
                <w:color w:val="000000"/>
                <w:sz w:val="20"/>
                <w:szCs w:val="20"/>
              </w:rPr>
              <w:lastRenderedPageBreak/>
              <w:t>строительство, реконструкцию таких объектов планируется осуществлять в границах городского округа.</w:t>
            </w:r>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DB383F" w:rsidRPr="00D063F1" w:rsidRDefault="00DB383F" w:rsidP="00BD47B8">
            <w:pPr>
              <w:pStyle w:val="s1"/>
              <w:shd w:val="clear" w:color="auto" w:fill="FFFFFF"/>
              <w:spacing w:before="0" w:beforeAutospacing="0" w:after="0" w:afterAutospacing="0"/>
              <w:jc w:val="both"/>
              <w:rPr>
                <w:color w:val="000000"/>
                <w:sz w:val="20"/>
                <w:szCs w:val="20"/>
              </w:rPr>
            </w:pPr>
            <w:proofErr w:type="gramStart"/>
            <w:r w:rsidRPr="00D063F1">
              <w:rPr>
                <w:color w:val="000000"/>
                <w:sz w:val="20"/>
                <w:szCs w:val="2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DB383F" w:rsidRPr="00D063F1" w:rsidRDefault="00DB383F" w:rsidP="00BD47B8">
            <w:pPr>
              <w:pStyle w:val="s1"/>
              <w:shd w:val="clear" w:color="auto" w:fill="FFFFFF"/>
              <w:spacing w:before="0" w:beforeAutospacing="0" w:after="0" w:afterAutospacing="0"/>
              <w:jc w:val="both"/>
              <w:rPr>
                <w:color w:val="000000"/>
                <w:sz w:val="20"/>
                <w:szCs w:val="20"/>
              </w:rPr>
            </w:pPr>
            <w:proofErr w:type="gramStart"/>
            <w:r w:rsidRPr="00D063F1">
              <w:rPr>
                <w:color w:val="000000"/>
                <w:sz w:val="20"/>
                <w:szCs w:val="20"/>
              </w:rPr>
              <w:t xml:space="preserve">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w:t>
            </w:r>
            <w:hyperlink r:id="rId15" w:anchor="/document/71635710/entry/1000" w:history="1">
              <w:r w:rsidRPr="00D063F1">
                <w:rPr>
                  <w:rStyle w:val="a7"/>
                  <w:color w:val="000000"/>
                  <w:sz w:val="20"/>
                  <w:szCs w:val="20"/>
                </w:rPr>
                <w:t>стоимости</w:t>
              </w:r>
            </w:hyperlink>
            <w:r w:rsidRPr="00D063F1">
              <w:rPr>
                <w:color w:val="000000"/>
                <w:sz w:val="20"/>
                <w:szCs w:val="20"/>
              </w:rPr>
              <w:t xml:space="preserve">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 xml:space="preserve">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w:t>
            </w:r>
            <w:r w:rsidRPr="00D063F1">
              <w:rPr>
                <w:color w:val="000000"/>
                <w:sz w:val="20"/>
                <w:szCs w:val="20"/>
              </w:rPr>
              <w:lastRenderedPageBreak/>
              <w:t>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B383F" w:rsidRPr="00D063F1" w:rsidRDefault="00DB383F" w:rsidP="00BD47B8">
            <w:pPr>
              <w:pStyle w:val="s1"/>
              <w:shd w:val="clear" w:color="auto" w:fill="FFFFFF"/>
              <w:spacing w:before="0" w:beforeAutospacing="0" w:after="0" w:afterAutospacing="0"/>
              <w:jc w:val="both"/>
              <w:rPr>
                <w:color w:val="000000"/>
                <w:sz w:val="20"/>
                <w:szCs w:val="20"/>
              </w:rPr>
            </w:pPr>
            <w:r w:rsidRPr="00D063F1">
              <w:rPr>
                <w:color w:val="000000"/>
                <w:sz w:val="20"/>
                <w:szCs w:val="20"/>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 </w:t>
            </w:r>
          </w:p>
          <w:p w:rsidR="00DB383F" w:rsidRPr="00143F7D" w:rsidRDefault="00DB383F" w:rsidP="00BD47B8">
            <w:pPr>
              <w:spacing w:after="0" w:line="240" w:lineRule="auto"/>
              <w:jc w:val="both"/>
              <w:rPr>
                <w:rFonts w:ascii="Times New Roman" w:hAnsi="Times New Roman"/>
                <w:color w:val="000000"/>
                <w:sz w:val="20"/>
                <w:szCs w:val="20"/>
              </w:rPr>
            </w:pPr>
            <w:proofErr w:type="gramStart"/>
            <w:r w:rsidRPr="00D063F1">
              <w:rPr>
                <w:rFonts w:ascii="Times New Roman" w:hAnsi="Times New Roman"/>
                <w:color w:val="000000"/>
                <w:sz w:val="20"/>
                <w:szCs w:val="2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r:id="rId16" w:anchor="/document/12157004/entry/22011" w:history="1">
              <w:r w:rsidRPr="00D063F1">
                <w:rPr>
                  <w:rStyle w:val="a7"/>
                  <w:rFonts w:ascii="Times New Roman" w:hAnsi="Times New Roman"/>
                  <w:color w:val="000000"/>
                  <w:sz w:val="20"/>
                  <w:szCs w:val="20"/>
                </w:rPr>
                <w:t>частью 11</w:t>
              </w:r>
            </w:hyperlink>
            <w:r w:rsidRPr="00D063F1">
              <w:rPr>
                <w:rFonts w:ascii="Times New Roman" w:hAnsi="Times New Roman"/>
                <w:color w:val="000000"/>
                <w:sz w:val="20"/>
                <w:szCs w:val="20"/>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D063F1">
              <w:rPr>
                <w:rFonts w:ascii="Times New Roman" w:hAnsi="Times New Roman"/>
                <w:color w:val="000000"/>
                <w:sz w:val="20"/>
                <w:szCs w:val="20"/>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tc>
        <w:tc>
          <w:tcPr>
            <w:tcW w:w="1984" w:type="dxa"/>
            <w:vMerge/>
            <w:tcBorders>
              <w:left w:val="single" w:sz="4" w:space="0" w:color="auto"/>
            </w:tcBorders>
            <w:shd w:val="clear" w:color="auto" w:fill="auto"/>
          </w:tcPr>
          <w:p w:rsidR="00DB383F" w:rsidRPr="00FA1C9C" w:rsidRDefault="00DB383F" w:rsidP="00BD47B8">
            <w:pPr>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3288" w:type="dxa"/>
            <w:vMerge/>
            <w:tcBorders>
              <w:bottom w:val="single" w:sz="4" w:space="0" w:color="auto"/>
            </w:tcBorders>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418" w:type="dxa"/>
            <w:tcBorders>
              <w:top w:val="single" w:sz="4" w:space="0" w:color="auto"/>
            </w:tcBorders>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статья 29</w:t>
            </w:r>
          </w:p>
        </w:tc>
        <w:tc>
          <w:tcPr>
            <w:tcW w:w="5812" w:type="dxa"/>
            <w:shd w:val="clear" w:color="auto" w:fill="auto"/>
          </w:tcPr>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sz w:val="20"/>
                <w:szCs w:val="20"/>
              </w:rPr>
              <w:tab/>
            </w:r>
            <w:r w:rsidRPr="00FA1C9C">
              <w:rPr>
                <w:color w:val="000000"/>
                <w:sz w:val="20"/>
                <w:szCs w:val="20"/>
              </w:rPr>
              <w:t>Пользователям автомобильными дорогами запрещается:</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DB383F" w:rsidRPr="00FA1C9C" w:rsidRDefault="00DB383F" w:rsidP="00BD47B8">
            <w:pPr>
              <w:pStyle w:val="s1"/>
              <w:shd w:val="clear" w:color="auto" w:fill="FFFFFF"/>
              <w:spacing w:before="0" w:beforeAutospacing="0" w:after="0" w:afterAutospacing="0"/>
              <w:jc w:val="both"/>
              <w:rPr>
                <w:color w:val="000000"/>
                <w:sz w:val="20"/>
                <w:szCs w:val="20"/>
              </w:rPr>
            </w:pPr>
            <w:proofErr w:type="gramStart"/>
            <w:r w:rsidRPr="00FA1C9C">
              <w:rPr>
                <w:color w:val="000000"/>
                <w:sz w:val="20"/>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FA1C9C">
              <w:rPr>
                <w:color w:val="000000"/>
                <w:sz w:val="20"/>
                <w:szCs w:val="20"/>
              </w:rPr>
              <w:t xml:space="preserve"> Федеральным законом от 08.11.2007 № 257-ФЗ,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Пользователям автомобильными дорогами и иным осуществляющим использование автомобильных дорог лицам запрещается:</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1) загрязнять дорожное покрытие, полосы отвода и придорожные полосы автомобильных дорог;</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2) использовать водоотводные сооружения автомобильных дорог для стока или сброса вод;</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 xml:space="preserve">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w:t>
            </w:r>
            <w:r w:rsidRPr="00FA1C9C">
              <w:rPr>
                <w:color w:val="000000"/>
                <w:sz w:val="20"/>
                <w:szCs w:val="20"/>
              </w:rPr>
              <w:lastRenderedPageBreak/>
              <w:t>колес транспортных сре</w:t>
            </w:r>
            <w:proofErr w:type="gramStart"/>
            <w:r w:rsidRPr="00FA1C9C">
              <w:rPr>
                <w:color w:val="000000"/>
                <w:sz w:val="20"/>
                <w:szCs w:val="20"/>
              </w:rPr>
              <w:t>дств с д</w:t>
            </w:r>
            <w:proofErr w:type="gramEnd"/>
            <w:r w:rsidRPr="00FA1C9C">
              <w:rPr>
                <w:color w:val="000000"/>
                <w:sz w:val="20"/>
                <w:szCs w:val="20"/>
              </w:rPr>
              <w:t>орожным покрытием;</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4) создавать условия, препятствующие обеспечению безопасности дорожного движения;</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DB383F" w:rsidRPr="00FA1C9C" w:rsidRDefault="00DB383F" w:rsidP="00BD47B8">
            <w:pPr>
              <w:tabs>
                <w:tab w:val="left" w:pos="1320"/>
              </w:tabs>
              <w:spacing w:after="0" w:line="240" w:lineRule="auto"/>
              <w:jc w:val="both"/>
              <w:rPr>
                <w:rFonts w:ascii="Times New Roman" w:hAnsi="Times New Roman"/>
                <w:sz w:val="20"/>
                <w:szCs w:val="20"/>
              </w:rPr>
            </w:pPr>
            <w:r w:rsidRPr="00FA1C9C">
              <w:rPr>
                <w:rFonts w:ascii="Times New Roman" w:hAnsi="Times New Roman"/>
                <w:color w:val="000000"/>
                <w:sz w:val="20"/>
                <w:szCs w:val="20"/>
              </w:rPr>
              <w:t xml:space="preserve">7) нарушать другие установленные Федеральным законом от 08.11.2007 № 257-ФЗ, другими </w:t>
            </w:r>
            <w:r w:rsidRPr="00FA1C9C">
              <w:rPr>
                <w:rStyle w:val="a8"/>
                <w:rFonts w:ascii="Times New Roman" w:hAnsi="Times New Roman"/>
                <w:i w:val="0"/>
                <w:color w:val="000000"/>
                <w:sz w:val="20"/>
                <w:szCs w:val="20"/>
              </w:rPr>
              <w:t>федеральными</w:t>
            </w:r>
            <w:r w:rsidRPr="00FA1C9C">
              <w:rPr>
                <w:rFonts w:ascii="Times New Roman" w:hAnsi="Times New Roman"/>
                <w:i/>
                <w:color w:val="000000"/>
                <w:sz w:val="20"/>
                <w:szCs w:val="20"/>
              </w:rPr>
              <w:t xml:space="preserve"> </w:t>
            </w:r>
            <w:r w:rsidRPr="00FA1C9C">
              <w:rPr>
                <w:rStyle w:val="a8"/>
                <w:rFonts w:ascii="Times New Roman" w:hAnsi="Times New Roman"/>
                <w:i w:val="0"/>
                <w:color w:val="000000"/>
                <w:sz w:val="20"/>
                <w:szCs w:val="20"/>
              </w:rPr>
              <w:t>законами</w:t>
            </w:r>
            <w:r w:rsidRPr="00FA1C9C">
              <w:rPr>
                <w:rFonts w:ascii="Times New Roman" w:hAnsi="Times New Roman"/>
                <w:color w:val="000000"/>
                <w:sz w:val="20"/>
                <w:szCs w:val="20"/>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c>
          <w:tcPr>
            <w:tcW w:w="1984"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14992" w:type="dxa"/>
            <w:gridSpan w:val="6"/>
            <w:shd w:val="clear" w:color="auto" w:fill="auto"/>
          </w:tcPr>
          <w:p w:rsidR="00DB383F" w:rsidRPr="00FA1C9C" w:rsidRDefault="00DB383F" w:rsidP="00BD47B8">
            <w:pPr>
              <w:spacing w:after="0" w:line="240" w:lineRule="auto"/>
              <w:jc w:val="both"/>
              <w:rPr>
                <w:rFonts w:ascii="Times New Roman" w:hAnsi="Times New Roman"/>
                <w:sz w:val="20"/>
                <w:szCs w:val="20"/>
              </w:rPr>
            </w:pPr>
            <w:r w:rsidRPr="003474A7">
              <w:rPr>
                <w:rFonts w:ascii="Times New Roman" w:hAnsi="Times New Roman"/>
                <w:sz w:val="20"/>
                <w:szCs w:val="20"/>
              </w:rPr>
              <w:lastRenderedPageBreak/>
              <w:t>ИНЫЕ НОРМАТИВНЫЕ ДОКУМЕНТЫ</w:t>
            </w:r>
          </w:p>
        </w:tc>
      </w:tr>
      <w:tr w:rsidR="00DB383F" w:rsidRPr="00FA1C9C" w:rsidTr="00BD47B8">
        <w:trPr>
          <w:trHeight w:val="2980"/>
        </w:trPr>
        <w:tc>
          <w:tcPr>
            <w:tcW w:w="648"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4</w:t>
            </w:r>
          </w:p>
        </w:tc>
        <w:tc>
          <w:tcPr>
            <w:tcW w:w="3288" w:type="dxa"/>
            <w:tcBorders>
              <w:top w:val="nil"/>
              <w:right w:val="single" w:sz="4" w:space="0" w:color="auto"/>
            </w:tcBorders>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 xml:space="preserve">Постановление Администрации </w:t>
            </w:r>
            <w:r>
              <w:rPr>
                <w:rFonts w:ascii="Times New Roman" w:hAnsi="Times New Roman"/>
                <w:sz w:val="20"/>
                <w:szCs w:val="20"/>
              </w:rPr>
              <w:t xml:space="preserve">Едровского </w:t>
            </w:r>
            <w:r w:rsidRPr="00FA1C9C">
              <w:rPr>
                <w:rFonts w:ascii="Times New Roman" w:hAnsi="Times New Roman"/>
                <w:sz w:val="20"/>
                <w:szCs w:val="20"/>
              </w:rPr>
              <w:t xml:space="preserve">сельского поселения от </w:t>
            </w:r>
            <w:r>
              <w:rPr>
                <w:rFonts w:ascii="Times New Roman" w:hAnsi="Times New Roman"/>
                <w:sz w:val="20"/>
                <w:szCs w:val="20"/>
              </w:rPr>
              <w:t xml:space="preserve">05.10.2017 №170 </w:t>
            </w:r>
            <w:r w:rsidRPr="00FA1C9C">
              <w:rPr>
                <w:rFonts w:ascii="Times New Roman" w:hAnsi="Times New Roman"/>
                <w:sz w:val="20"/>
                <w:szCs w:val="20"/>
              </w:rPr>
              <w:t>«Об утверждении  административного регламента</w:t>
            </w:r>
          </w:p>
          <w:p w:rsidR="00DB383F" w:rsidRPr="00FA1C9C" w:rsidRDefault="00DB383F" w:rsidP="00BD47B8">
            <w:pPr>
              <w:spacing w:after="0" w:line="240" w:lineRule="auto"/>
              <w:jc w:val="both"/>
              <w:rPr>
                <w:rFonts w:ascii="Times New Roman" w:hAnsi="Times New Roman"/>
                <w:sz w:val="20"/>
                <w:szCs w:val="20"/>
              </w:rPr>
            </w:pPr>
            <w:r>
              <w:rPr>
                <w:rFonts w:ascii="Times New Roman" w:hAnsi="Times New Roman"/>
                <w:sz w:val="20"/>
                <w:szCs w:val="20"/>
              </w:rPr>
              <w:t>выполнения муниципальной функции</w:t>
            </w:r>
            <w:r w:rsidRPr="00FA1C9C">
              <w:rPr>
                <w:rFonts w:ascii="Times New Roman" w:hAnsi="Times New Roman"/>
                <w:sz w:val="20"/>
                <w:szCs w:val="20"/>
              </w:rPr>
              <w:t xml:space="preserve"> </w:t>
            </w:r>
            <w:r>
              <w:rPr>
                <w:rFonts w:ascii="Times New Roman" w:hAnsi="Times New Roman"/>
                <w:sz w:val="20"/>
                <w:szCs w:val="20"/>
              </w:rPr>
              <w:t xml:space="preserve">«Муниципальный  контроль по </w:t>
            </w:r>
            <w:r w:rsidRPr="00FA1C9C">
              <w:rPr>
                <w:rFonts w:ascii="Times New Roman" w:hAnsi="Times New Roman"/>
                <w:sz w:val="20"/>
                <w:szCs w:val="20"/>
              </w:rPr>
              <w:t>сохранности  автомобильных дорог местного значения</w:t>
            </w:r>
            <w:r>
              <w:rPr>
                <w:rFonts w:ascii="Times New Roman" w:hAnsi="Times New Roman"/>
                <w:sz w:val="20"/>
                <w:szCs w:val="20"/>
              </w:rPr>
              <w:t xml:space="preserve"> в границах населенных пунктов</w:t>
            </w:r>
            <w:r w:rsidRPr="00FA1C9C">
              <w:rPr>
                <w:rFonts w:ascii="Times New Roman" w:hAnsi="Times New Roman"/>
                <w:sz w:val="20"/>
                <w:szCs w:val="20"/>
              </w:rPr>
              <w:t xml:space="preserve"> </w:t>
            </w:r>
            <w:r>
              <w:rPr>
                <w:rFonts w:ascii="Times New Roman" w:hAnsi="Times New Roman"/>
                <w:sz w:val="20"/>
                <w:szCs w:val="20"/>
              </w:rPr>
              <w:t xml:space="preserve">Едровского </w:t>
            </w:r>
            <w:r w:rsidRPr="00FA1C9C">
              <w:rPr>
                <w:rFonts w:ascii="Times New Roman" w:hAnsi="Times New Roman"/>
                <w:sz w:val="20"/>
                <w:szCs w:val="20"/>
              </w:rPr>
              <w:t>сельского поселения»</w:t>
            </w:r>
          </w:p>
          <w:p w:rsidR="00DB383F" w:rsidRPr="00FA1C9C" w:rsidRDefault="00DB383F" w:rsidP="00BD47B8">
            <w:pPr>
              <w:spacing w:after="0" w:line="240" w:lineRule="auto"/>
              <w:jc w:val="both"/>
              <w:rPr>
                <w:rFonts w:ascii="Times New Roman" w:hAnsi="Times New Roman"/>
                <w:i/>
                <w:color w:val="000000"/>
                <w:sz w:val="20"/>
                <w:szCs w:val="20"/>
              </w:rPr>
            </w:pPr>
          </w:p>
        </w:tc>
        <w:tc>
          <w:tcPr>
            <w:tcW w:w="1842" w:type="dxa"/>
            <w:tcBorders>
              <w:top w:val="nil"/>
              <w:left w:val="single" w:sz="4" w:space="0" w:color="auto"/>
              <w:bottom w:val="single" w:sz="4" w:space="0" w:color="auto"/>
              <w:right w:val="single" w:sz="4" w:space="0" w:color="auto"/>
            </w:tcBorders>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юридические лица,</w:t>
            </w:r>
          </w:p>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индивидуальные предприниматели</w:t>
            </w:r>
          </w:p>
          <w:p w:rsidR="00DB383F" w:rsidRPr="00FA1C9C" w:rsidRDefault="00DB383F" w:rsidP="00BD47B8">
            <w:pPr>
              <w:pStyle w:val="a5"/>
              <w:spacing w:before="0" w:beforeAutospacing="0" w:after="0" w:afterAutospacing="0"/>
              <w:jc w:val="both"/>
              <w:rPr>
                <w:color w:val="000000"/>
                <w:sz w:val="20"/>
                <w:szCs w:val="20"/>
              </w:rPr>
            </w:pPr>
          </w:p>
        </w:tc>
        <w:tc>
          <w:tcPr>
            <w:tcW w:w="1418" w:type="dxa"/>
            <w:tcBorders>
              <w:left w:val="single" w:sz="4" w:space="0" w:color="auto"/>
            </w:tcBorders>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в полном объёме</w:t>
            </w:r>
          </w:p>
        </w:tc>
        <w:tc>
          <w:tcPr>
            <w:tcW w:w="5812" w:type="dxa"/>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984" w:type="dxa"/>
            <w:tcBorders>
              <w:top w:val="nil"/>
            </w:tcBorders>
            <w:shd w:val="clear" w:color="auto" w:fill="auto"/>
          </w:tcPr>
          <w:p w:rsidR="00DB383F" w:rsidRPr="009751F5" w:rsidRDefault="00DB383F" w:rsidP="00BD47B8">
            <w:pPr>
              <w:spacing w:after="0" w:line="240" w:lineRule="auto"/>
              <w:jc w:val="both"/>
              <w:rPr>
                <w:rFonts w:ascii="Times New Roman" w:hAnsi="Times New Roman"/>
                <w:sz w:val="20"/>
                <w:szCs w:val="20"/>
              </w:rPr>
            </w:pPr>
            <w:hyperlink r:id="rId17" w:history="1">
              <w:r w:rsidRPr="009751F5">
                <w:rPr>
                  <w:rStyle w:val="a7"/>
                  <w:rFonts w:ascii="Times New Roman" w:hAnsi="Times New Roman"/>
                  <w:sz w:val="20"/>
                  <w:szCs w:val="20"/>
                </w:rPr>
                <w:t>http://edrovoadm.ru/documents/2476.html</w:t>
              </w:r>
            </w:hyperlink>
          </w:p>
        </w:tc>
      </w:tr>
    </w:tbl>
    <w:p w:rsidR="00DB383F" w:rsidRDefault="00DB383F" w:rsidP="00DB383F">
      <w:pPr>
        <w:rPr>
          <w:sz w:val="20"/>
          <w:szCs w:val="20"/>
        </w:rPr>
      </w:pPr>
    </w:p>
    <w:p w:rsidR="00DB383F" w:rsidRDefault="00DB383F" w:rsidP="00DB383F">
      <w:pPr>
        <w:rPr>
          <w:sz w:val="20"/>
          <w:szCs w:val="20"/>
        </w:rPr>
      </w:pPr>
    </w:p>
    <w:p w:rsidR="00DB383F" w:rsidRDefault="00DB383F" w:rsidP="00DB383F">
      <w:pPr>
        <w:tabs>
          <w:tab w:val="left" w:pos="9072"/>
        </w:tabs>
        <w:spacing w:after="0" w:line="240" w:lineRule="auto"/>
        <w:ind w:right="-31"/>
        <w:outlineLvl w:val="0"/>
        <w:rPr>
          <w:sz w:val="20"/>
          <w:szCs w:val="20"/>
        </w:rPr>
      </w:pPr>
    </w:p>
    <w:p w:rsidR="00DB383F" w:rsidRDefault="00DB383F" w:rsidP="00DB383F">
      <w:pPr>
        <w:tabs>
          <w:tab w:val="left" w:pos="9072"/>
        </w:tabs>
        <w:spacing w:after="0" w:line="240" w:lineRule="auto"/>
        <w:ind w:right="-31"/>
        <w:outlineLvl w:val="0"/>
        <w:rPr>
          <w:sz w:val="20"/>
          <w:szCs w:val="20"/>
        </w:rPr>
      </w:pPr>
    </w:p>
    <w:p w:rsidR="00C07622" w:rsidRDefault="00C07622" w:rsidP="00DB383F">
      <w:pPr>
        <w:tabs>
          <w:tab w:val="left" w:pos="9072"/>
        </w:tabs>
        <w:spacing w:after="0" w:line="240" w:lineRule="auto"/>
        <w:ind w:right="-31"/>
        <w:outlineLvl w:val="0"/>
        <w:rPr>
          <w:sz w:val="20"/>
          <w:szCs w:val="20"/>
        </w:rPr>
      </w:pPr>
    </w:p>
    <w:p w:rsidR="00DB383F" w:rsidRDefault="00DB383F" w:rsidP="00DB383F">
      <w:pPr>
        <w:tabs>
          <w:tab w:val="left" w:pos="9072"/>
        </w:tabs>
        <w:spacing w:after="0" w:line="240" w:lineRule="auto"/>
        <w:ind w:right="-31"/>
        <w:outlineLvl w:val="0"/>
        <w:rPr>
          <w:rFonts w:ascii="Times New Roman" w:hAnsi="Times New Roman"/>
          <w:sz w:val="24"/>
          <w:szCs w:val="24"/>
        </w:rPr>
      </w:pPr>
    </w:p>
    <w:p w:rsidR="00DB383F" w:rsidRPr="00DB383F" w:rsidRDefault="00DB383F" w:rsidP="00DB383F">
      <w:pPr>
        <w:tabs>
          <w:tab w:val="left" w:pos="9072"/>
        </w:tabs>
        <w:spacing w:after="0" w:line="240" w:lineRule="auto"/>
        <w:ind w:right="-31"/>
        <w:jc w:val="right"/>
        <w:outlineLvl w:val="0"/>
        <w:rPr>
          <w:rFonts w:ascii="Times New Roman" w:hAnsi="Times New Roman"/>
        </w:rPr>
      </w:pPr>
      <w:r w:rsidRPr="00DB383F">
        <w:rPr>
          <w:rFonts w:ascii="Times New Roman" w:hAnsi="Times New Roman"/>
        </w:rPr>
        <w:lastRenderedPageBreak/>
        <w:t>Приложение 2</w:t>
      </w:r>
    </w:p>
    <w:p w:rsidR="00DB383F" w:rsidRPr="00DB383F" w:rsidRDefault="00DB383F" w:rsidP="00DB383F">
      <w:pPr>
        <w:widowControl w:val="0"/>
        <w:autoSpaceDE w:val="0"/>
        <w:autoSpaceDN w:val="0"/>
        <w:adjustRightInd w:val="0"/>
        <w:spacing w:after="0" w:line="240" w:lineRule="auto"/>
        <w:jc w:val="right"/>
        <w:rPr>
          <w:rFonts w:ascii="Times New Roman" w:hAnsi="Times New Roman"/>
        </w:rPr>
      </w:pPr>
      <w:r w:rsidRPr="00DB383F">
        <w:rPr>
          <w:rFonts w:ascii="Times New Roman" w:hAnsi="Times New Roman"/>
        </w:rPr>
        <w:t xml:space="preserve">к постановлению Администрации </w:t>
      </w:r>
    </w:p>
    <w:p w:rsidR="00DB383F" w:rsidRPr="00DB383F" w:rsidRDefault="00DB383F" w:rsidP="00DB383F">
      <w:pPr>
        <w:widowControl w:val="0"/>
        <w:autoSpaceDE w:val="0"/>
        <w:autoSpaceDN w:val="0"/>
        <w:adjustRightInd w:val="0"/>
        <w:spacing w:after="0" w:line="240" w:lineRule="auto"/>
        <w:jc w:val="right"/>
        <w:rPr>
          <w:rFonts w:ascii="Times New Roman" w:hAnsi="Times New Roman"/>
        </w:rPr>
      </w:pPr>
      <w:r w:rsidRPr="00DB383F">
        <w:rPr>
          <w:rFonts w:ascii="Times New Roman" w:hAnsi="Times New Roman"/>
        </w:rPr>
        <w:t xml:space="preserve">Едровского сельского поселения </w:t>
      </w:r>
    </w:p>
    <w:p w:rsidR="00DB383F" w:rsidRPr="00DB383F" w:rsidRDefault="00DB383F" w:rsidP="00DB383F">
      <w:pPr>
        <w:widowControl w:val="0"/>
        <w:autoSpaceDE w:val="0"/>
        <w:autoSpaceDN w:val="0"/>
        <w:adjustRightInd w:val="0"/>
        <w:spacing w:after="0" w:line="240" w:lineRule="auto"/>
        <w:ind w:firstLine="708"/>
        <w:jc w:val="right"/>
        <w:rPr>
          <w:rFonts w:ascii="Times New Roman" w:hAnsi="Times New Roman"/>
        </w:rPr>
      </w:pPr>
      <w:r w:rsidRPr="00DB383F">
        <w:rPr>
          <w:rFonts w:ascii="Times New Roman" w:hAnsi="Times New Roman"/>
        </w:rPr>
        <w:t xml:space="preserve">                              от 17.09.2019  № 113   </w:t>
      </w:r>
    </w:p>
    <w:p w:rsidR="00DB383F" w:rsidRDefault="00DB383F" w:rsidP="00DB383F">
      <w:pPr>
        <w:spacing w:after="0" w:line="240" w:lineRule="auto"/>
        <w:jc w:val="center"/>
        <w:rPr>
          <w:rFonts w:ascii="Times New Roman" w:hAnsi="Times New Roman"/>
          <w:b/>
          <w:sz w:val="28"/>
          <w:szCs w:val="28"/>
        </w:rPr>
      </w:pPr>
    </w:p>
    <w:p w:rsidR="00DB383F" w:rsidRPr="00AD1CE6" w:rsidRDefault="00DB383F" w:rsidP="00DB383F">
      <w:pPr>
        <w:spacing w:after="0" w:line="240" w:lineRule="auto"/>
        <w:jc w:val="center"/>
        <w:rPr>
          <w:rFonts w:ascii="Times New Roman" w:hAnsi="Times New Roman"/>
          <w:b/>
          <w:sz w:val="28"/>
          <w:szCs w:val="28"/>
        </w:rPr>
      </w:pPr>
      <w:r w:rsidRPr="002B15FF">
        <w:rPr>
          <w:rFonts w:ascii="Times New Roman" w:hAnsi="Times New Roman"/>
          <w:b/>
          <w:sz w:val="28"/>
          <w:szCs w:val="28"/>
        </w:rPr>
        <w:t xml:space="preserve">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на территории </w:t>
      </w:r>
      <w:r>
        <w:rPr>
          <w:rFonts w:ascii="Times New Roman" w:hAnsi="Times New Roman"/>
          <w:b/>
          <w:sz w:val="28"/>
          <w:szCs w:val="28"/>
        </w:rPr>
        <w:t>Едровского с</w:t>
      </w:r>
      <w:r w:rsidRPr="002B15FF">
        <w:rPr>
          <w:rFonts w:ascii="Times New Roman" w:hAnsi="Times New Roman"/>
          <w:b/>
          <w:sz w:val="28"/>
          <w:szCs w:val="28"/>
        </w:rPr>
        <w:t>ельского поселения</w:t>
      </w:r>
      <w:r>
        <w:rPr>
          <w:rFonts w:ascii="Times New Roman" w:hAnsi="Times New Roman"/>
          <w:b/>
          <w:sz w:val="28"/>
          <w:szCs w:val="28"/>
        </w:rPr>
        <w:t xml:space="preserve">, </w:t>
      </w:r>
      <w:r w:rsidRPr="00AD1CE6">
        <w:rPr>
          <w:rFonts w:ascii="Times New Roman" w:hAnsi="Times New Roman"/>
          <w:b/>
          <w:sz w:val="28"/>
          <w:szCs w:val="28"/>
        </w:rPr>
        <w:t>а также текстов соответствующих нормативных правовых актов</w:t>
      </w:r>
    </w:p>
    <w:p w:rsidR="00DB383F" w:rsidRDefault="00DB383F" w:rsidP="00DB383F">
      <w:pPr>
        <w:spacing w:after="0"/>
        <w:jc w:val="center"/>
        <w:rPr>
          <w:rFonts w:ascii="Times New Roman" w:hAnsi="Times New Roman"/>
          <w:b/>
          <w:sz w:val="28"/>
          <w:szCs w:val="28"/>
        </w:rPr>
      </w:pPr>
    </w:p>
    <w:tbl>
      <w:tblPr>
        <w:tblW w:w="15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721"/>
        <w:gridCol w:w="1842"/>
        <w:gridCol w:w="1701"/>
        <w:gridCol w:w="5670"/>
        <w:gridCol w:w="2845"/>
      </w:tblGrid>
      <w:tr w:rsidR="00DB383F" w:rsidRPr="00FA1C9C" w:rsidTr="00BD47B8">
        <w:trPr>
          <w:trHeight w:val="2507"/>
        </w:trPr>
        <w:tc>
          <w:tcPr>
            <w:tcW w:w="648" w:type="dxa"/>
            <w:shd w:val="clear" w:color="auto" w:fill="auto"/>
          </w:tcPr>
          <w:p w:rsidR="00DB383F" w:rsidRPr="00FA1C9C" w:rsidRDefault="00DB383F" w:rsidP="00BD47B8">
            <w:pPr>
              <w:spacing w:after="0" w:line="240" w:lineRule="auto"/>
              <w:jc w:val="center"/>
              <w:rPr>
                <w:rFonts w:ascii="Times New Roman" w:hAnsi="Times New Roman"/>
                <w:sz w:val="20"/>
                <w:szCs w:val="20"/>
              </w:rPr>
            </w:pPr>
            <w:r w:rsidRPr="00FA1C9C">
              <w:rPr>
                <w:rFonts w:ascii="Times New Roman" w:hAnsi="Times New Roman"/>
                <w:sz w:val="20"/>
                <w:szCs w:val="20"/>
              </w:rPr>
              <w:t xml:space="preserve">№ </w:t>
            </w:r>
            <w:proofErr w:type="spellStart"/>
            <w:proofErr w:type="gramStart"/>
            <w:r w:rsidRPr="00FA1C9C">
              <w:rPr>
                <w:rFonts w:ascii="Times New Roman" w:hAnsi="Times New Roman"/>
                <w:sz w:val="20"/>
                <w:szCs w:val="20"/>
              </w:rPr>
              <w:t>п</w:t>
            </w:r>
            <w:proofErr w:type="spellEnd"/>
            <w:proofErr w:type="gramEnd"/>
            <w:r w:rsidRPr="00FA1C9C">
              <w:rPr>
                <w:rFonts w:ascii="Times New Roman" w:hAnsi="Times New Roman"/>
                <w:sz w:val="20"/>
                <w:szCs w:val="20"/>
              </w:rPr>
              <w:t>/</w:t>
            </w:r>
            <w:proofErr w:type="spellStart"/>
            <w:r w:rsidRPr="00FA1C9C">
              <w:rPr>
                <w:rFonts w:ascii="Times New Roman" w:hAnsi="Times New Roman"/>
                <w:sz w:val="20"/>
                <w:szCs w:val="20"/>
              </w:rPr>
              <w:t>п</w:t>
            </w:r>
            <w:proofErr w:type="spellEnd"/>
          </w:p>
        </w:tc>
        <w:tc>
          <w:tcPr>
            <w:tcW w:w="2721" w:type="dxa"/>
            <w:shd w:val="clear" w:color="auto" w:fill="auto"/>
          </w:tcPr>
          <w:p w:rsidR="00DB383F" w:rsidRPr="00FA1C9C" w:rsidRDefault="00DB383F" w:rsidP="00BD47B8">
            <w:pPr>
              <w:pStyle w:val="a5"/>
              <w:spacing w:before="0" w:beforeAutospacing="0" w:after="0" w:afterAutospacing="0"/>
              <w:jc w:val="center"/>
              <w:rPr>
                <w:color w:val="000000"/>
                <w:sz w:val="20"/>
                <w:szCs w:val="20"/>
              </w:rPr>
            </w:pPr>
            <w:r w:rsidRPr="00FA1C9C">
              <w:rPr>
                <w:color w:val="000000"/>
                <w:sz w:val="20"/>
                <w:szCs w:val="20"/>
              </w:rPr>
              <w:t>Наименование и реквизиты акта</w:t>
            </w:r>
          </w:p>
          <w:p w:rsidR="00DB383F" w:rsidRPr="00FA1C9C" w:rsidRDefault="00DB383F" w:rsidP="00BD47B8">
            <w:pPr>
              <w:spacing w:after="0" w:line="240" w:lineRule="auto"/>
              <w:jc w:val="center"/>
              <w:rPr>
                <w:rFonts w:ascii="Times New Roman" w:hAnsi="Times New Roman"/>
                <w:color w:val="000000"/>
                <w:sz w:val="20"/>
                <w:szCs w:val="20"/>
              </w:rPr>
            </w:pPr>
          </w:p>
        </w:tc>
        <w:tc>
          <w:tcPr>
            <w:tcW w:w="1842" w:type="dxa"/>
            <w:shd w:val="clear" w:color="auto" w:fill="auto"/>
          </w:tcPr>
          <w:p w:rsidR="00DB383F" w:rsidRPr="00FA1C9C" w:rsidRDefault="00DB383F" w:rsidP="00BD47B8">
            <w:pPr>
              <w:spacing w:after="0" w:line="240" w:lineRule="auto"/>
              <w:jc w:val="center"/>
              <w:rPr>
                <w:rFonts w:ascii="Times New Roman" w:hAnsi="Times New Roman"/>
                <w:color w:val="000000"/>
                <w:sz w:val="20"/>
                <w:szCs w:val="20"/>
              </w:rPr>
            </w:pPr>
            <w:r w:rsidRPr="00FA1C9C">
              <w:rPr>
                <w:rFonts w:ascii="Times New Roman" w:hAnsi="Times New Roman"/>
                <w:color w:val="000000"/>
                <w:sz w:val="20"/>
                <w:szCs w:val="20"/>
              </w:rPr>
              <w:t>Краткое описание круга лиц и (или) перечня объектов, в отношении которых устанавливаются обязательные требования</w:t>
            </w:r>
          </w:p>
        </w:tc>
        <w:tc>
          <w:tcPr>
            <w:tcW w:w="1701" w:type="dxa"/>
            <w:shd w:val="clear" w:color="auto" w:fill="auto"/>
          </w:tcPr>
          <w:p w:rsidR="00DB383F" w:rsidRPr="00FA1C9C" w:rsidRDefault="00DB383F" w:rsidP="00BD47B8">
            <w:pPr>
              <w:pStyle w:val="a5"/>
              <w:spacing w:before="0" w:beforeAutospacing="0" w:after="0" w:afterAutospacing="0"/>
              <w:jc w:val="center"/>
              <w:rPr>
                <w:color w:val="000000"/>
                <w:sz w:val="20"/>
                <w:szCs w:val="20"/>
              </w:rPr>
            </w:pPr>
            <w:r w:rsidRPr="00FA1C9C">
              <w:rPr>
                <w:color w:val="000000"/>
                <w:sz w:val="20"/>
                <w:szCs w:val="20"/>
              </w:rPr>
              <w:t>Указание на структурные единицы акта, соблюдение которых оценивается при проведении мероприятий по контролю</w:t>
            </w:r>
          </w:p>
        </w:tc>
        <w:tc>
          <w:tcPr>
            <w:tcW w:w="5670" w:type="dxa"/>
            <w:shd w:val="clear" w:color="auto" w:fill="auto"/>
          </w:tcPr>
          <w:p w:rsidR="00DB383F" w:rsidRPr="00FA1C9C" w:rsidRDefault="00DB383F" w:rsidP="00BD47B8">
            <w:pPr>
              <w:spacing w:after="0" w:line="240" w:lineRule="auto"/>
              <w:jc w:val="center"/>
              <w:rPr>
                <w:rFonts w:ascii="Times New Roman" w:hAnsi="Times New Roman"/>
                <w:color w:val="000000"/>
                <w:sz w:val="20"/>
                <w:szCs w:val="20"/>
              </w:rPr>
            </w:pPr>
            <w:r w:rsidRPr="00FA1C9C">
              <w:rPr>
                <w:rFonts w:ascii="Times New Roman" w:hAnsi="Times New Roman"/>
                <w:color w:val="000000"/>
                <w:sz w:val="20"/>
                <w:szCs w:val="20"/>
              </w:rPr>
              <w:t>Текст акта</w:t>
            </w:r>
          </w:p>
        </w:tc>
        <w:tc>
          <w:tcPr>
            <w:tcW w:w="2845" w:type="dxa"/>
            <w:shd w:val="clear" w:color="auto" w:fill="auto"/>
          </w:tcPr>
          <w:p w:rsidR="00DB383F" w:rsidRPr="00FA1C9C" w:rsidRDefault="00DB383F" w:rsidP="00BD47B8">
            <w:pPr>
              <w:spacing w:after="0" w:line="240" w:lineRule="auto"/>
              <w:jc w:val="center"/>
              <w:rPr>
                <w:rFonts w:ascii="Times New Roman" w:hAnsi="Times New Roman"/>
                <w:sz w:val="20"/>
                <w:szCs w:val="20"/>
              </w:rPr>
            </w:pPr>
            <w:r w:rsidRPr="00FA1C9C">
              <w:rPr>
                <w:rFonts w:ascii="Times New Roman" w:hAnsi="Times New Roman"/>
                <w:sz w:val="20"/>
                <w:szCs w:val="20"/>
              </w:rPr>
              <w:t xml:space="preserve">Ссылка на текст нормативного правового акта, иного документа, размещенного на </w:t>
            </w:r>
            <w:proofErr w:type="gramStart"/>
            <w:r w:rsidRPr="00FA1C9C">
              <w:rPr>
                <w:rFonts w:ascii="Times New Roman" w:hAnsi="Times New Roman"/>
                <w:sz w:val="20"/>
                <w:szCs w:val="20"/>
              </w:rPr>
              <w:t>официальном</w:t>
            </w:r>
            <w:proofErr w:type="gramEnd"/>
            <w:r w:rsidRPr="00FA1C9C">
              <w:rPr>
                <w:rFonts w:ascii="Times New Roman" w:hAnsi="Times New Roman"/>
                <w:sz w:val="20"/>
                <w:szCs w:val="20"/>
              </w:rPr>
              <w:t xml:space="preserve">  </w:t>
            </w:r>
            <w:proofErr w:type="spellStart"/>
            <w:r w:rsidRPr="00FA1C9C">
              <w:rPr>
                <w:rFonts w:ascii="Times New Roman" w:hAnsi="Times New Roman"/>
                <w:sz w:val="20"/>
                <w:szCs w:val="20"/>
              </w:rPr>
              <w:t>интернет-портале</w:t>
            </w:r>
            <w:proofErr w:type="spellEnd"/>
            <w:r w:rsidRPr="00FA1C9C">
              <w:rPr>
                <w:rFonts w:ascii="Times New Roman" w:hAnsi="Times New Roman"/>
                <w:sz w:val="20"/>
                <w:szCs w:val="20"/>
              </w:rPr>
              <w:t xml:space="preserve"> правовой информации (</w:t>
            </w:r>
            <w:proofErr w:type="spellStart"/>
            <w:r w:rsidRPr="00FA1C9C">
              <w:rPr>
                <w:rFonts w:ascii="Times New Roman" w:hAnsi="Times New Roman"/>
                <w:sz w:val="20"/>
                <w:szCs w:val="20"/>
                <w:lang w:val="en-US"/>
              </w:rPr>
              <w:t>pravo</w:t>
            </w:r>
            <w:proofErr w:type="spellEnd"/>
            <w:r w:rsidRPr="00FA1C9C">
              <w:rPr>
                <w:rFonts w:ascii="Times New Roman" w:hAnsi="Times New Roman"/>
                <w:sz w:val="20"/>
                <w:szCs w:val="20"/>
              </w:rPr>
              <w:t>.</w:t>
            </w:r>
            <w:proofErr w:type="spellStart"/>
            <w:r w:rsidRPr="00FA1C9C">
              <w:rPr>
                <w:rFonts w:ascii="Times New Roman" w:hAnsi="Times New Roman"/>
                <w:sz w:val="20"/>
                <w:szCs w:val="20"/>
                <w:lang w:val="en-US"/>
              </w:rPr>
              <w:t>gov</w:t>
            </w:r>
            <w:proofErr w:type="spellEnd"/>
            <w:r w:rsidRPr="00FA1C9C">
              <w:rPr>
                <w:rFonts w:ascii="Times New Roman" w:hAnsi="Times New Roman"/>
                <w:sz w:val="20"/>
                <w:szCs w:val="20"/>
              </w:rPr>
              <w:t>.</w:t>
            </w:r>
            <w:proofErr w:type="spellStart"/>
            <w:r w:rsidRPr="00FA1C9C">
              <w:rPr>
                <w:rFonts w:ascii="Times New Roman" w:hAnsi="Times New Roman"/>
                <w:sz w:val="20"/>
                <w:szCs w:val="20"/>
                <w:lang w:val="en-US"/>
              </w:rPr>
              <w:t>ru</w:t>
            </w:r>
            <w:proofErr w:type="spellEnd"/>
            <w:r w:rsidRPr="00FA1C9C">
              <w:rPr>
                <w:rFonts w:ascii="Times New Roman" w:hAnsi="Times New Roman"/>
                <w:sz w:val="20"/>
                <w:szCs w:val="20"/>
              </w:rPr>
              <w:t>)</w:t>
            </w:r>
          </w:p>
        </w:tc>
      </w:tr>
      <w:tr w:rsidR="00DB383F" w:rsidRPr="00FA1C9C" w:rsidTr="00BD47B8">
        <w:trPr>
          <w:trHeight w:val="425"/>
        </w:trPr>
        <w:tc>
          <w:tcPr>
            <w:tcW w:w="15427" w:type="dxa"/>
            <w:gridSpan w:val="6"/>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КОДЕКСЫ</w:t>
            </w:r>
          </w:p>
        </w:tc>
      </w:tr>
      <w:tr w:rsidR="00DB383F" w:rsidRPr="00FA1C9C" w:rsidTr="00BD47B8">
        <w:trPr>
          <w:trHeight w:val="470"/>
        </w:trPr>
        <w:tc>
          <w:tcPr>
            <w:tcW w:w="648"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1</w:t>
            </w:r>
          </w:p>
        </w:tc>
        <w:tc>
          <w:tcPr>
            <w:tcW w:w="2721" w:type="dxa"/>
            <w:shd w:val="clear" w:color="auto" w:fill="auto"/>
          </w:tcPr>
          <w:p w:rsidR="00DB383F" w:rsidRPr="00FA1C9C" w:rsidRDefault="00DB383F" w:rsidP="00BD47B8">
            <w:pPr>
              <w:pStyle w:val="1"/>
              <w:rPr>
                <w:rFonts w:eastAsia="Times New Roman"/>
                <w:b w:val="0"/>
                <w:color w:val="000000"/>
                <w:sz w:val="20"/>
              </w:rPr>
            </w:pPr>
            <w:r w:rsidRPr="00FA1C9C">
              <w:rPr>
                <w:rStyle w:val="a8"/>
                <w:rFonts w:eastAsia="Times New Roman"/>
                <w:b w:val="0"/>
                <w:i w:val="0"/>
                <w:color w:val="000000"/>
                <w:sz w:val="20"/>
              </w:rPr>
              <w:t>Кодекс</w:t>
            </w:r>
            <w:r w:rsidRPr="00FA1C9C">
              <w:rPr>
                <w:rFonts w:eastAsia="Times New Roman"/>
                <w:b w:val="0"/>
                <w:i/>
                <w:color w:val="000000"/>
                <w:sz w:val="20"/>
              </w:rPr>
              <w:t xml:space="preserve"> </w:t>
            </w:r>
            <w:r w:rsidRPr="00FA1C9C">
              <w:rPr>
                <w:rFonts w:eastAsia="Times New Roman"/>
                <w:b w:val="0"/>
                <w:color w:val="000000"/>
                <w:sz w:val="20"/>
              </w:rPr>
              <w:t xml:space="preserve">Российской Федерации об </w:t>
            </w:r>
            <w:r w:rsidRPr="00FA1C9C">
              <w:rPr>
                <w:rStyle w:val="a8"/>
                <w:rFonts w:eastAsia="Times New Roman"/>
                <w:b w:val="0"/>
                <w:i w:val="0"/>
                <w:color w:val="000000"/>
                <w:sz w:val="20"/>
              </w:rPr>
              <w:t>административных</w:t>
            </w:r>
            <w:r w:rsidRPr="00FA1C9C">
              <w:rPr>
                <w:rFonts w:eastAsia="Times New Roman"/>
                <w:b w:val="0"/>
                <w:i/>
                <w:color w:val="000000"/>
                <w:sz w:val="20"/>
              </w:rPr>
              <w:t xml:space="preserve"> </w:t>
            </w:r>
            <w:r w:rsidRPr="00FA1C9C">
              <w:rPr>
                <w:rStyle w:val="a8"/>
                <w:rFonts w:eastAsia="Times New Roman"/>
                <w:b w:val="0"/>
                <w:i w:val="0"/>
                <w:color w:val="000000"/>
                <w:sz w:val="20"/>
              </w:rPr>
              <w:t xml:space="preserve">правонарушениях </w:t>
            </w:r>
            <w:r w:rsidRPr="00FA1C9C">
              <w:rPr>
                <w:rFonts w:eastAsia="Times New Roman"/>
                <w:b w:val="0"/>
                <w:color w:val="000000"/>
                <w:sz w:val="20"/>
              </w:rPr>
              <w:t xml:space="preserve">от 30 декабря </w:t>
            </w:r>
            <w:smartTag w:uri="urn:schemas-microsoft-com:office:smarttags" w:element="metricconverter">
              <w:smartTagPr>
                <w:attr w:name="ProductID" w:val="2001 г"/>
              </w:smartTagPr>
              <w:r w:rsidRPr="00FA1C9C">
                <w:rPr>
                  <w:rFonts w:eastAsia="Times New Roman"/>
                  <w:b w:val="0"/>
                  <w:color w:val="000000"/>
                  <w:sz w:val="20"/>
                </w:rPr>
                <w:t>2001 г</w:t>
              </w:r>
            </w:smartTag>
            <w:r w:rsidRPr="00FA1C9C">
              <w:rPr>
                <w:rFonts w:eastAsia="Times New Roman"/>
                <w:b w:val="0"/>
                <w:color w:val="000000"/>
                <w:sz w:val="20"/>
              </w:rPr>
              <w:t xml:space="preserve">. № 195-ФЗ </w:t>
            </w:r>
          </w:p>
          <w:p w:rsidR="00DB383F" w:rsidRPr="00FA1C9C" w:rsidRDefault="00DB383F" w:rsidP="00BD47B8">
            <w:pPr>
              <w:spacing w:after="0" w:line="240" w:lineRule="auto"/>
              <w:jc w:val="both"/>
              <w:rPr>
                <w:rFonts w:ascii="Times New Roman" w:hAnsi="Times New Roman"/>
                <w:sz w:val="20"/>
                <w:szCs w:val="20"/>
              </w:rPr>
            </w:pPr>
          </w:p>
        </w:tc>
        <w:tc>
          <w:tcPr>
            <w:tcW w:w="1842" w:type="dxa"/>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юридические лица,</w:t>
            </w:r>
          </w:p>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 xml:space="preserve">индивидуальные предприниматели </w:t>
            </w:r>
          </w:p>
          <w:p w:rsidR="00DB383F" w:rsidRPr="00FA1C9C" w:rsidRDefault="00DB383F" w:rsidP="00BD47B8">
            <w:pPr>
              <w:spacing w:after="0" w:line="240" w:lineRule="auto"/>
              <w:jc w:val="both"/>
              <w:rPr>
                <w:rFonts w:ascii="Times New Roman" w:hAnsi="Times New Roman"/>
                <w:color w:val="000000"/>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часть 1 статьи 14.1</w:t>
            </w:r>
          </w:p>
          <w:p w:rsidR="00DB383F" w:rsidRPr="00FA1C9C" w:rsidRDefault="00DB383F" w:rsidP="00BD47B8">
            <w:pPr>
              <w:spacing w:after="0" w:line="240" w:lineRule="auto"/>
              <w:jc w:val="both"/>
              <w:rPr>
                <w:rFonts w:ascii="Times New Roman" w:hAnsi="Times New Roman"/>
                <w:color w:val="000000"/>
                <w:sz w:val="20"/>
                <w:szCs w:val="20"/>
              </w:rPr>
            </w:pPr>
          </w:p>
          <w:p w:rsidR="00DB383F" w:rsidRPr="00FA1C9C" w:rsidRDefault="00DB383F" w:rsidP="00BD47B8">
            <w:pPr>
              <w:spacing w:after="0" w:line="240" w:lineRule="auto"/>
              <w:jc w:val="both"/>
              <w:rPr>
                <w:rFonts w:ascii="Times New Roman" w:hAnsi="Times New Roman"/>
                <w:color w:val="000000"/>
                <w:sz w:val="20"/>
                <w:szCs w:val="20"/>
              </w:rPr>
            </w:pPr>
          </w:p>
        </w:tc>
        <w:tc>
          <w:tcPr>
            <w:tcW w:w="5670" w:type="dxa"/>
            <w:shd w:val="clear" w:color="auto" w:fill="auto"/>
          </w:tcPr>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 xml:space="preserve">Осуществление предпринимательской деятельности без </w:t>
            </w:r>
            <w:hyperlink r:id="rId18" w:anchor="/document/12123875/entry/0" w:history="1">
              <w:r w:rsidRPr="00FA1C9C">
                <w:rPr>
                  <w:rStyle w:val="a7"/>
                  <w:color w:val="000000"/>
                  <w:sz w:val="20"/>
                  <w:szCs w:val="20"/>
                </w:rPr>
                <w:t>государственной регистрации</w:t>
              </w:r>
            </w:hyperlink>
            <w:r w:rsidRPr="00FA1C9C">
              <w:rPr>
                <w:color w:val="000000"/>
                <w:sz w:val="20"/>
                <w:szCs w:val="20"/>
              </w:rPr>
              <w:t xml:space="preserve">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r:id="rId19" w:anchor="/document/12125267/entry/141712" w:history="1">
              <w:r w:rsidRPr="00FA1C9C">
                <w:rPr>
                  <w:rStyle w:val="a7"/>
                  <w:color w:val="000000"/>
                  <w:sz w:val="20"/>
                  <w:szCs w:val="20"/>
                </w:rPr>
                <w:t>частью 2 статьи 14.17.1</w:t>
              </w:r>
            </w:hyperlink>
            <w:r w:rsidRPr="00FA1C9C">
              <w:rPr>
                <w:color w:val="000000"/>
                <w:sz w:val="20"/>
                <w:szCs w:val="20"/>
              </w:rPr>
              <w:t xml:space="preserve"> </w:t>
            </w:r>
            <w:proofErr w:type="spellStart"/>
            <w:r w:rsidRPr="00FA1C9C">
              <w:rPr>
                <w:color w:val="000000"/>
                <w:sz w:val="20"/>
                <w:szCs w:val="20"/>
              </w:rPr>
              <w:t>КоАП</w:t>
            </w:r>
            <w:proofErr w:type="spellEnd"/>
            <w:r w:rsidRPr="00FA1C9C">
              <w:rPr>
                <w:color w:val="000000"/>
                <w:sz w:val="20"/>
                <w:szCs w:val="20"/>
              </w:rPr>
              <w:t xml:space="preserve"> РФ, -</w:t>
            </w:r>
          </w:p>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влечет наложение административного штрафа в размере от пятисот до двух тысяч рублей.</w:t>
            </w:r>
          </w:p>
          <w:p w:rsidR="00DB383F" w:rsidRPr="00FA1C9C" w:rsidRDefault="00DB383F" w:rsidP="00BD47B8">
            <w:pPr>
              <w:spacing w:after="0" w:line="240" w:lineRule="auto"/>
              <w:jc w:val="both"/>
              <w:rPr>
                <w:rFonts w:ascii="Times New Roman" w:hAnsi="Times New Roman"/>
                <w:sz w:val="20"/>
                <w:szCs w:val="20"/>
              </w:rPr>
            </w:pPr>
          </w:p>
        </w:tc>
        <w:tc>
          <w:tcPr>
            <w:tcW w:w="2845" w:type="dxa"/>
            <w:shd w:val="clear" w:color="auto" w:fill="auto"/>
          </w:tcPr>
          <w:p w:rsidR="00DB383F" w:rsidRPr="00FA1C9C" w:rsidRDefault="00DB383F" w:rsidP="00BD47B8">
            <w:pPr>
              <w:spacing w:after="0" w:line="240" w:lineRule="auto"/>
              <w:jc w:val="both"/>
              <w:rPr>
                <w:rFonts w:ascii="Times New Roman" w:hAnsi="Times New Roman"/>
                <w:sz w:val="20"/>
                <w:szCs w:val="20"/>
              </w:rPr>
            </w:pPr>
            <w:hyperlink r:id="rId20" w:history="1">
              <w:r w:rsidRPr="00FA1C9C">
                <w:rPr>
                  <w:rStyle w:val="a7"/>
                  <w:rFonts w:ascii="Times New Roman" w:hAnsi="Times New Roman"/>
                  <w:sz w:val="20"/>
                  <w:szCs w:val="20"/>
                </w:rPr>
                <w:t>http://pravo.gov.ru/proxy/ips/?docbody&amp;nd=102074277</w:t>
              </w:r>
            </w:hyperlink>
            <w:r w:rsidRPr="00FA1C9C">
              <w:rPr>
                <w:rFonts w:ascii="Times New Roman" w:hAnsi="Times New Roman"/>
                <w:sz w:val="20"/>
                <w:szCs w:val="20"/>
              </w:rPr>
              <w:t xml:space="preserve"> </w:t>
            </w:r>
          </w:p>
        </w:tc>
      </w:tr>
      <w:tr w:rsidR="00DB383F" w:rsidRPr="00FA1C9C" w:rsidTr="00BD47B8">
        <w:trPr>
          <w:trHeight w:val="482"/>
        </w:trPr>
        <w:tc>
          <w:tcPr>
            <w:tcW w:w="15427" w:type="dxa"/>
            <w:gridSpan w:val="6"/>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ФЕДЕРАЛЬНЫЕ ЗАКОНЫ</w:t>
            </w:r>
          </w:p>
        </w:tc>
      </w:tr>
      <w:tr w:rsidR="00DB383F" w:rsidRPr="00FA1C9C" w:rsidTr="00BD47B8">
        <w:trPr>
          <w:trHeight w:val="494"/>
        </w:trPr>
        <w:tc>
          <w:tcPr>
            <w:tcW w:w="648"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2</w:t>
            </w:r>
          </w:p>
        </w:tc>
        <w:tc>
          <w:tcPr>
            <w:tcW w:w="2721" w:type="dxa"/>
            <w:vMerge w:val="restart"/>
            <w:shd w:val="clear" w:color="auto" w:fill="auto"/>
          </w:tcPr>
          <w:p w:rsidR="00DB383F" w:rsidRPr="00FA1C9C" w:rsidRDefault="00DB383F" w:rsidP="00BD47B8">
            <w:pPr>
              <w:pStyle w:val="1"/>
              <w:rPr>
                <w:rStyle w:val="a8"/>
                <w:rFonts w:eastAsia="Times New Roman"/>
                <w:b w:val="0"/>
                <w:i w:val="0"/>
                <w:iCs w:val="0"/>
                <w:color w:val="000000"/>
                <w:sz w:val="20"/>
              </w:rPr>
            </w:pPr>
            <w:hyperlink r:id="rId21" w:history="1">
              <w:r w:rsidRPr="00FA1C9C">
                <w:rPr>
                  <w:rStyle w:val="a9"/>
                  <w:rFonts w:eastAsia="Times New Roman"/>
                  <w:bCs w:val="0"/>
                  <w:color w:val="000000"/>
                  <w:sz w:val="20"/>
                </w:rPr>
                <w:t xml:space="preserve">Федеральный закон от 26 декабря 2008 г. № 294-ФЗ "О защите прав юридических лиц и индивидуальных предпринимателей при </w:t>
              </w:r>
              <w:r w:rsidRPr="00FA1C9C">
                <w:rPr>
                  <w:rStyle w:val="a9"/>
                  <w:rFonts w:eastAsia="Times New Roman"/>
                  <w:bCs w:val="0"/>
                  <w:color w:val="000000"/>
                  <w:sz w:val="20"/>
                </w:rPr>
                <w:lastRenderedPageBreak/>
                <w:t>осуществлении государственного контроля (надзора) и муниципального контроля"</w:t>
              </w:r>
            </w:hyperlink>
            <w:r w:rsidRPr="00FA1C9C">
              <w:rPr>
                <w:rFonts w:eastAsia="Times New Roman"/>
                <w:b w:val="0"/>
                <w:color w:val="000000"/>
                <w:sz w:val="20"/>
              </w:rPr>
              <w:t xml:space="preserve"> </w:t>
            </w:r>
          </w:p>
        </w:tc>
        <w:tc>
          <w:tcPr>
            <w:tcW w:w="1842" w:type="dxa"/>
            <w:vMerge w:val="restart"/>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lastRenderedPageBreak/>
              <w:t>юридические лица,</w:t>
            </w:r>
          </w:p>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индивидуальные предприниматели</w:t>
            </w:r>
          </w:p>
          <w:p w:rsidR="00DB383F" w:rsidRPr="00FA1C9C" w:rsidRDefault="00DB383F" w:rsidP="00BD47B8">
            <w:pPr>
              <w:pStyle w:val="a5"/>
              <w:spacing w:before="0" w:beforeAutospacing="0" w:after="0" w:afterAutospacing="0"/>
              <w:jc w:val="both"/>
              <w:rPr>
                <w:color w:val="000000"/>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 xml:space="preserve">часть 1 статьи 9 </w:t>
            </w:r>
          </w:p>
          <w:p w:rsidR="00DB383F" w:rsidRPr="00FA1C9C" w:rsidRDefault="00DB383F" w:rsidP="00BD47B8">
            <w:pPr>
              <w:spacing w:after="0" w:line="240" w:lineRule="auto"/>
              <w:jc w:val="both"/>
              <w:rPr>
                <w:rFonts w:ascii="Times New Roman" w:hAnsi="Times New Roman"/>
                <w:color w:val="000000"/>
                <w:sz w:val="20"/>
                <w:szCs w:val="20"/>
              </w:rPr>
            </w:pPr>
          </w:p>
        </w:tc>
        <w:tc>
          <w:tcPr>
            <w:tcW w:w="5670"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w:t>
            </w:r>
            <w:r w:rsidRPr="00FA1C9C">
              <w:rPr>
                <w:rFonts w:ascii="Times New Roman" w:hAnsi="Times New Roman"/>
                <w:color w:val="000000"/>
                <w:sz w:val="20"/>
                <w:szCs w:val="20"/>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2845"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hyperlink r:id="rId22" w:history="1">
              <w:r w:rsidRPr="00FA1C9C">
                <w:rPr>
                  <w:rStyle w:val="a7"/>
                  <w:rFonts w:ascii="Times New Roman" w:hAnsi="Times New Roman"/>
                  <w:sz w:val="20"/>
                  <w:szCs w:val="20"/>
                </w:rPr>
                <w:t>http://pravo.gov.ru/proxy/ips/?docbody=&amp;nd=102126836&amp;intelsearch=%D4%E5%E4%E5%F0%E0%EB%FC%ED%FB%E9+%E7%E0%EA%EE%ED+%EE</w:t>
              </w:r>
              <w:r w:rsidRPr="00FA1C9C">
                <w:rPr>
                  <w:rStyle w:val="a7"/>
                  <w:rFonts w:ascii="Times New Roman" w:hAnsi="Times New Roman"/>
                  <w:sz w:val="20"/>
                  <w:szCs w:val="20"/>
                </w:rPr>
                <w:lastRenderedPageBreak/>
                <w:t>%F2+26+%E4%E5%EA%E0%E1%F0%FF+2008+%E3.+%B9+294-%D4%C7</w:t>
              </w:r>
            </w:hyperlink>
            <w:r w:rsidRPr="00FA1C9C">
              <w:rPr>
                <w:rFonts w:ascii="Times New Roman" w:hAnsi="Times New Roman"/>
                <w:sz w:val="20"/>
                <w:szCs w:val="20"/>
              </w:rPr>
              <w:t>+</w:t>
            </w: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Default="00DB383F" w:rsidP="00BD47B8">
            <w:pPr>
              <w:spacing w:after="0" w:line="240" w:lineRule="auto"/>
              <w:jc w:val="both"/>
              <w:rPr>
                <w:rFonts w:ascii="Times New Roman" w:hAnsi="Times New Roman"/>
                <w:sz w:val="20"/>
                <w:szCs w:val="20"/>
              </w:rPr>
            </w:pPr>
          </w:p>
          <w:p w:rsidR="00DB383F" w:rsidRPr="00FA1C9C" w:rsidRDefault="00DB383F" w:rsidP="00BD47B8">
            <w:pPr>
              <w:spacing w:after="0" w:line="240" w:lineRule="auto"/>
              <w:jc w:val="both"/>
              <w:rPr>
                <w:rFonts w:ascii="Times New Roman" w:hAnsi="Times New Roman"/>
                <w:sz w:val="20"/>
                <w:szCs w:val="20"/>
              </w:rPr>
            </w:pPr>
            <w:hyperlink r:id="rId23" w:history="1">
              <w:r w:rsidRPr="00FA1C9C">
                <w:rPr>
                  <w:rStyle w:val="a7"/>
                  <w:rFonts w:ascii="Times New Roman" w:hAnsi="Times New Roman"/>
                  <w:sz w:val="20"/>
                  <w:szCs w:val="20"/>
                </w:rPr>
                <w:t>http://pravo.gov.ru/proxy/ips/?docbody=&amp;nd=102126836&amp;intelsearch=%D4%E5%E4%E5%F0%E0%EB%FC%ED%FB%E9+%E7%E0%EA%EE%ED+%EE%F2+26+%E4%E5%EA%E0%E1%F0%FF+2008+%E3.+%B9+294-%D4%C7</w:t>
              </w:r>
            </w:hyperlink>
            <w:r w:rsidRPr="00FA1C9C">
              <w:rPr>
                <w:rFonts w:ascii="Times New Roman" w:hAnsi="Times New Roman"/>
                <w:sz w:val="20"/>
                <w:szCs w:val="20"/>
              </w:rPr>
              <w:t>+</w:t>
            </w:r>
          </w:p>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721"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часть 1 статьи 10</w:t>
            </w:r>
          </w:p>
        </w:tc>
        <w:tc>
          <w:tcPr>
            <w:tcW w:w="5670" w:type="dxa"/>
            <w:shd w:val="clear" w:color="auto" w:fill="auto"/>
          </w:tcPr>
          <w:p w:rsidR="00DB383F" w:rsidRPr="00FA1C9C" w:rsidRDefault="00DB383F" w:rsidP="00BD47B8">
            <w:pPr>
              <w:spacing w:after="0" w:line="240" w:lineRule="auto"/>
              <w:jc w:val="both"/>
              <w:rPr>
                <w:rFonts w:ascii="Times New Roman" w:hAnsi="Times New Roman"/>
                <w:sz w:val="20"/>
                <w:szCs w:val="20"/>
              </w:rPr>
            </w:pPr>
            <w:proofErr w:type="gramStart"/>
            <w:r w:rsidRPr="00FA1C9C">
              <w:rPr>
                <w:rFonts w:ascii="Times New Roman" w:hAnsi="Times New Roman"/>
                <w:color w:val="000000"/>
                <w:sz w:val="20"/>
                <w:szCs w:val="2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FA1C9C">
              <w:rPr>
                <w:rFonts w:ascii="Times New Roman" w:hAnsi="Times New Roman"/>
                <w:color w:val="000000"/>
                <w:sz w:val="20"/>
                <w:szCs w:val="20"/>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c>
          <w:tcPr>
            <w:tcW w:w="2845"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721"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часть 1 статьи 11</w:t>
            </w:r>
          </w:p>
        </w:tc>
        <w:tc>
          <w:tcPr>
            <w:tcW w:w="5670" w:type="dxa"/>
            <w:shd w:val="clear" w:color="auto" w:fill="auto"/>
          </w:tcPr>
          <w:p w:rsidR="00DB383F" w:rsidRPr="00FA1C9C" w:rsidRDefault="00DB383F" w:rsidP="00BD47B8">
            <w:pPr>
              <w:spacing w:after="0" w:line="240" w:lineRule="auto"/>
              <w:jc w:val="both"/>
              <w:rPr>
                <w:rFonts w:ascii="Times New Roman" w:hAnsi="Times New Roman"/>
                <w:sz w:val="20"/>
                <w:szCs w:val="20"/>
              </w:rPr>
            </w:pPr>
            <w:proofErr w:type="gramStart"/>
            <w:r w:rsidRPr="00FA1C9C">
              <w:rPr>
                <w:rFonts w:ascii="Times New Roman" w:hAnsi="Times New Roman"/>
                <w:color w:val="000000"/>
                <w:sz w:val="20"/>
                <w:szCs w:val="2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tc>
        <w:tc>
          <w:tcPr>
            <w:tcW w:w="2845"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721"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часть 1 статьи 12</w:t>
            </w:r>
            <w:r w:rsidRPr="00FA1C9C">
              <w:rPr>
                <w:rFonts w:ascii="Times New Roman" w:hAnsi="Times New Roman"/>
                <w:b/>
                <w:color w:val="000000"/>
                <w:sz w:val="20"/>
                <w:szCs w:val="20"/>
              </w:rPr>
              <w:t xml:space="preserve"> </w:t>
            </w:r>
          </w:p>
          <w:p w:rsidR="00DB383F" w:rsidRPr="00FA1C9C" w:rsidRDefault="00DB383F" w:rsidP="00BD47B8">
            <w:pPr>
              <w:spacing w:after="0" w:line="240" w:lineRule="auto"/>
              <w:jc w:val="both"/>
              <w:rPr>
                <w:rFonts w:ascii="Times New Roman" w:hAnsi="Times New Roman"/>
                <w:sz w:val="20"/>
                <w:szCs w:val="20"/>
              </w:rPr>
            </w:pPr>
          </w:p>
        </w:tc>
        <w:tc>
          <w:tcPr>
            <w:tcW w:w="5670" w:type="dxa"/>
            <w:shd w:val="clear" w:color="auto" w:fill="auto"/>
          </w:tcPr>
          <w:p w:rsidR="00DB383F" w:rsidRPr="00FA1C9C" w:rsidRDefault="00DB383F" w:rsidP="00BD47B8">
            <w:pPr>
              <w:spacing w:after="0" w:line="240" w:lineRule="auto"/>
              <w:jc w:val="both"/>
              <w:rPr>
                <w:rFonts w:ascii="Times New Roman" w:hAnsi="Times New Roman"/>
                <w:sz w:val="20"/>
                <w:szCs w:val="20"/>
              </w:rPr>
            </w:pPr>
            <w:proofErr w:type="gramStart"/>
            <w:r w:rsidRPr="00FA1C9C">
              <w:rPr>
                <w:rFonts w:ascii="Times New Roman" w:hAnsi="Times New Roman"/>
                <w:color w:val="000000"/>
                <w:sz w:val="20"/>
                <w:szCs w:val="2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w:t>
            </w:r>
            <w:r w:rsidRPr="00FA1C9C">
              <w:rPr>
                <w:rFonts w:ascii="Times New Roman" w:hAnsi="Times New Roman"/>
                <w:color w:val="000000"/>
                <w:sz w:val="20"/>
                <w:szCs w:val="20"/>
              </w:rPr>
              <w:lastRenderedPageBreak/>
              <w:t>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tc>
        <w:tc>
          <w:tcPr>
            <w:tcW w:w="2845"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lastRenderedPageBreak/>
              <w:t>3</w:t>
            </w:r>
          </w:p>
        </w:tc>
        <w:tc>
          <w:tcPr>
            <w:tcW w:w="2721" w:type="dxa"/>
            <w:vMerge w:val="restart"/>
            <w:shd w:val="clear" w:color="auto" w:fill="auto"/>
          </w:tcPr>
          <w:p w:rsidR="00DB383F" w:rsidRPr="00FA1C9C" w:rsidRDefault="00DB383F" w:rsidP="00BD47B8">
            <w:pPr>
              <w:pStyle w:val="1"/>
              <w:rPr>
                <w:rStyle w:val="a8"/>
                <w:rFonts w:eastAsia="Times New Roman"/>
                <w:b w:val="0"/>
                <w:i w:val="0"/>
                <w:color w:val="000000"/>
                <w:sz w:val="20"/>
              </w:rPr>
            </w:pPr>
            <w:r w:rsidRPr="00FA1C9C">
              <w:rPr>
                <w:rStyle w:val="a8"/>
                <w:b w:val="0"/>
                <w:i w:val="0"/>
                <w:color w:val="000000"/>
                <w:sz w:val="20"/>
              </w:rPr>
              <w:t>Федеральный</w:t>
            </w:r>
            <w:r w:rsidRPr="00FA1C9C">
              <w:rPr>
                <w:b w:val="0"/>
                <w:i/>
                <w:color w:val="000000"/>
                <w:sz w:val="20"/>
              </w:rPr>
              <w:t xml:space="preserve"> </w:t>
            </w:r>
            <w:r w:rsidRPr="00FA1C9C">
              <w:rPr>
                <w:rStyle w:val="a8"/>
                <w:b w:val="0"/>
                <w:i w:val="0"/>
                <w:color w:val="000000"/>
                <w:sz w:val="20"/>
              </w:rPr>
              <w:t>закон</w:t>
            </w:r>
            <w:r w:rsidRPr="00FA1C9C">
              <w:rPr>
                <w:b w:val="0"/>
                <w:i/>
                <w:color w:val="000000"/>
                <w:sz w:val="20"/>
              </w:rPr>
              <w:t xml:space="preserve"> </w:t>
            </w:r>
            <w:r w:rsidRPr="00FA1C9C">
              <w:rPr>
                <w:b w:val="0"/>
                <w:color w:val="000000"/>
                <w:sz w:val="20"/>
              </w:rPr>
              <w:t>от</w:t>
            </w:r>
            <w:r w:rsidRPr="00FA1C9C">
              <w:rPr>
                <w:b w:val="0"/>
                <w:i/>
                <w:color w:val="000000"/>
                <w:sz w:val="20"/>
              </w:rPr>
              <w:t xml:space="preserve"> </w:t>
            </w:r>
            <w:r w:rsidRPr="00FA1C9C">
              <w:rPr>
                <w:rStyle w:val="a8"/>
                <w:b w:val="0"/>
                <w:i w:val="0"/>
                <w:color w:val="000000"/>
                <w:sz w:val="20"/>
              </w:rPr>
              <w:t>10</w:t>
            </w:r>
            <w:r w:rsidRPr="00FA1C9C">
              <w:rPr>
                <w:b w:val="0"/>
                <w:i/>
                <w:color w:val="000000"/>
                <w:sz w:val="20"/>
              </w:rPr>
              <w:t xml:space="preserve">  </w:t>
            </w:r>
            <w:r w:rsidRPr="00FA1C9C">
              <w:rPr>
                <w:rStyle w:val="a8"/>
                <w:b w:val="0"/>
                <w:i w:val="0"/>
                <w:color w:val="000000"/>
                <w:sz w:val="20"/>
              </w:rPr>
              <w:t>января</w:t>
            </w:r>
            <w:r w:rsidRPr="00FA1C9C">
              <w:rPr>
                <w:b w:val="0"/>
                <w:i/>
                <w:color w:val="000000"/>
                <w:sz w:val="20"/>
              </w:rPr>
              <w:t xml:space="preserve"> </w:t>
            </w:r>
            <w:smartTag w:uri="urn:schemas-microsoft-com:office:smarttags" w:element="metricconverter">
              <w:smartTagPr>
                <w:attr w:name="ProductID" w:val="3002 г"/>
              </w:smartTagPr>
              <w:r w:rsidRPr="00FA1C9C">
                <w:rPr>
                  <w:rStyle w:val="a8"/>
                  <w:b w:val="0"/>
                  <w:i w:val="0"/>
                  <w:color w:val="000000"/>
                  <w:sz w:val="20"/>
                </w:rPr>
                <w:t>3002</w:t>
              </w:r>
              <w:r w:rsidRPr="00FA1C9C">
                <w:rPr>
                  <w:b w:val="0"/>
                  <w:i/>
                  <w:color w:val="000000"/>
                  <w:sz w:val="20"/>
                </w:rPr>
                <w:t xml:space="preserve"> </w:t>
              </w:r>
              <w:r w:rsidRPr="00FA1C9C">
                <w:rPr>
                  <w:b w:val="0"/>
                  <w:color w:val="000000"/>
                  <w:sz w:val="20"/>
                </w:rPr>
                <w:t>г</w:t>
              </w:r>
            </w:smartTag>
            <w:r w:rsidRPr="00FA1C9C">
              <w:rPr>
                <w:b w:val="0"/>
                <w:color w:val="000000"/>
                <w:sz w:val="20"/>
              </w:rPr>
              <w:t xml:space="preserve">. № </w:t>
            </w:r>
            <w:r w:rsidRPr="00FA1C9C">
              <w:rPr>
                <w:rStyle w:val="a8"/>
                <w:b w:val="0"/>
                <w:i w:val="0"/>
                <w:color w:val="000000"/>
                <w:sz w:val="20"/>
              </w:rPr>
              <w:t>7</w:t>
            </w:r>
            <w:r w:rsidRPr="00FA1C9C">
              <w:rPr>
                <w:b w:val="0"/>
                <w:i/>
                <w:color w:val="000000"/>
                <w:sz w:val="20"/>
              </w:rPr>
              <w:t>-</w:t>
            </w:r>
            <w:r w:rsidRPr="00FA1C9C">
              <w:rPr>
                <w:rStyle w:val="a8"/>
                <w:b w:val="0"/>
                <w:i w:val="0"/>
                <w:color w:val="000000"/>
                <w:sz w:val="20"/>
              </w:rPr>
              <w:t xml:space="preserve">ФЗ </w:t>
            </w:r>
            <w:r w:rsidRPr="00FA1C9C">
              <w:rPr>
                <w:b w:val="0"/>
                <w:color w:val="000000"/>
                <w:sz w:val="20"/>
              </w:rPr>
              <w:t xml:space="preserve">"Об </w:t>
            </w:r>
            <w:r w:rsidRPr="00FA1C9C">
              <w:rPr>
                <w:rStyle w:val="a8"/>
                <w:b w:val="0"/>
                <w:i w:val="0"/>
                <w:color w:val="000000"/>
                <w:sz w:val="20"/>
              </w:rPr>
              <w:t>охране</w:t>
            </w:r>
            <w:r w:rsidRPr="00FA1C9C">
              <w:rPr>
                <w:b w:val="0"/>
                <w:i/>
                <w:color w:val="000000"/>
                <w:sz w:val="20"/>
              </w:rPr>
              <w:t xml:space="preserve"> </w:t>
            </w:r>
            <w:r w:rsidRPr="00FA1C9C">
              <w:rPr>
                <w:rStyle w:val="a8"/>
                <w:b w:val="0"/>
                <w:i w:val="0"/>
                <w:color w:val="000000"/>
                <w:sz w:val="20"/>
              </w:rPr>
              <w:t>окружающей</w:t>
            </w:r>
            <w:r w:rsidRPr="00FA1C9C">
              <w:rPr>
                <w:b w:val="0"/>
                <w:i/>
                <w:color w:val="000000"/>
                <w:sz w:val="20"/>
              </w:rPr>
              <w:t xml:space="preserve"> </w:t>
            </w:r>
            <w:r w:rsidRPr="00FA1C9C">
              <w:rPr>
                <w:rStyle w:val="a8"/>
                <w:b w:val="0"/>
                <w:i w:val="0"/>
                <w:color w:val="000000"/>
                <w:sz w:val="20"/>
              </w:rPr>
              <w:t>среды</w:t>
            </w:r>
            <w:r w:rsidRPr="00FA1C9C">
              <w:rPr>
                <w:color w:val="000000"/>
                <w:sz w:val="20"/>
              </w:rPr>
              <w:t>"</w:t>
            </w:r>
          </w:p>
        </w:tc>
        <w:tc>
          <w:tcPr>
            <w:tcW w:w="1842" w:type="dxa"/>
            <w:vMerge w:val="restart"/>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юридические лица,</w:t>
            </w:r>
          </w:p>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индивидуальные предприниматели</w:t>
            </w:r>
          </w:p>
          <w:p w:rsidR="00DB383F" w:rsidRPr="00FA1C9C" w:rsidRDefault="00DB383F" w:rsidP="00BD47B8">
            <w:pPr>
              <w:pStyle w:val="a5"/>
              <w:spacing w:before="0" w:beforeAutospacing="0" w:after="0" w:afterAutospacing="0"/>
              <w:jc w:val="both"/>
              <w:rPr>
                <w:color w:val="000000"/>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пункт 3 статьи 37</w:t>
            </w:r>
          </w:p>
        </w:tc>
        <w:tc>
          <w:tcPr>
            <w:tcW w:w="5670"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 xml:space="preserve">При осуществлении строительства и реконструкции зданий, строений, сооружений и иных объектов принимаются меры по </w:t>
            </w:r>
            <w:r w:rsidRPr="00FA1C9C">
              <w:rPr>
                <w:rStyle w:val="a8"/>
                <w:rFonts w:ascii="Times New Roman" w:hAnsi="Times New Roman"/>
                <w:i w:val="0"/>
                <w:color w:val="000000"/>
                <w:sz w:val="20"/>
                <w:szCs w:val="20"/>
              </w:rPr>
              <w:t>охране</w:t>
            </w:r>
            <w:r w:rsidRPr="00FA1C9C">
              <w:rPr>
                <w:rFonts w:ascii="Times New Roman" w:hAnsi="Times New Roman"/>
                <w:i/>
                <w:color w:val="000000"/>
                <w:sz w:val="20"/>
                <w:szCs w:val="20"/>
              </w:rPr>
              <w:t xml:space="preserve"> </w:t>
            </w:r>
            <w:r w:rsidRPr="00FA1C9C">
              <w:rPr>
                <w:rStyle w:val="a8"/>
                <w:rFonts w:ascii="Times New Roman" w:hAnsi="Times New Roman"/>
                <w:i w:val="0"/>
                <w:color w:val="000000"/>
                <w:sz w:val="20"/>
                <w:szCs w:val="20"/>
              </w:rPr>
              <w:t>окружающей</w:t>
            </w:r>
            <w:r w:rsidRPr="00FA1C9C">
              <w:rPr>
                <w:rFonts w:ascii="Times New Roman" w:hAnsi="Times New Roman"/>
                <w:i/>
                <w:color w:val="000000"/>
                <w:sz w:val="20"/>
                <w:szCs w:val="20"/>
              </w:rPr>
              <w:t xml:space="preserve">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xml:space="preserve">, восстановлению природной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рекультивации земель, в соответствии с законодательством Российской Федерации.</w:t>
            </w:r>
          </w:p>
        </w:tc>
        <w:tc>
          <w:tcPr>
            <w:tcW w:w="2845"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hyperlink r:id="rId24" w:history="1">
              <w:r w:rsidRPr="00FA1C9C">
                <w:rPr>
                  <w:rStyle w:val="a7"/>
                  <w:rFonts w:ascii="Times New Roman" w:hAnsi="Times New Roman"/>
                  <w:sz w:val="20"/>
                  <w:szCs w:val="20"/>
                </w:rPr>
                <w:t>http://pravo.gov.ru/proxy/ips/?docbody=&amp;nd=102074303</w:t>
              </w:r>
            </w:hyperlink>
            <w:r w:rsidRPr="00FA1C9C">
              <w:rPr>
                <w:rFonts w:ascii="Times New Roman" w:hAnsi="Times New Roman"/>
                <w:sz w:val="20"/>
                <w:szCs w:val="20"/>
              </w:rPr>
              <w:t xml:space="preserve"> </w:t>
            </w: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721"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пункт 2 статьи 38</w:t>
            </w:r>
          </w:p>
        </w:tc>
        <w:tc>
          <w:tcPr>
            <w:tcW w:w="5670" w:type="dxa"/>
            <w:shd w:val="clear" w:color="auto" w:fill="auto"/>
          </w:tcPr>
          <w:p w:rsidR="00DB383F" w:rsidRPr="00FA1C9C" w:rsidRDefault="00DB383F" w:rsidP="00BD47B8">
            <w:pPr>
              <w:tabs>
                <w:tab w:val="left" w:pos="568"/>
              </w:tabs>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 xml:space="preserve">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w:t>
            </w:r>
            <w:r w:rsidRPr="00FA1C9C">
              <w:rPr>
                <w:rFonts w:ascii="Times New Roman" w:hAnsi="Times New Roman"/>
                <w:sz w:val="20"/>
                <w:szCs w:val="20"/>
              </w:rPr>
              <w:t>загрязняющих веществ</w:t>
            </w:r>
            <w:r w:rsidRPr="00FA1C9C">
              <w:rPr>
                <w:rFonts w:ascii="Times New Roman" w:hAnsi="Times New Roman"/>
                <w:color w:val="000000"/>
                <w:sz w:val="20"/>
                <w:szCs w:val="20"/>
              </w:rPr>
              <w:t xml:space="preserve">, обеспечивающими выполнение установленных требований в области </w:t>
            </w:r>
            <w:r w:rsidRPr="00FA1C9C">
              <w:rPr>
                <w:rFonts w:ascii="Times New Roman" w:hAnsi="Times New Roman"/>
                <w:sz w:val="20"/>
                <w:szCs w:val="20"/>
              </w:rPr>
              <w:t xml:space="preserve">охраны </w:t>
            </w:r>
            <w:r w:rsidRPr="00FA1C9C">
              <w:rPr>
                <w:rStyle w:val="a8"/>
                <w:rFonts w:ascii="Times New Roman" w:hAnsi="Times New Roman"/>
                <w:i w:val="0"/>
                <w:color w:val="000000"/>
                <w:sz w:val="20"/>
                <w:szCs w:val="20"/>
              </w:rPr>
              <w:t>окружающей</w:t>
            </w:r>
            <w:r w:rsidRPr="00FA1C9C">
              <w:rPr>
                <w:rFonts w:ascii="Times New Roman" w:hAnsi="Times New Roman"/>
                <w:i/>
                <w:sz w:val="20"/>
                <w:szCs w:val="20"/>
              </w:rPr>
              <w:t xml:space="preserve">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xml:space="preserve">. Запрещается также ввод в эксплуатацию объектов, не оснащенных средствами </w:t>
            </w:r>
            <w:proofErr w:type="gramStart"/>
            <w:r w:rsidRPr="00FA1C9C">
              <w:rPr>
                <w:rFonts w:ascii="Times New Roman" w:hAnsi="Times New Roman"/>
                <w:color w:val="000000"/>
                <w:sz w:val="20"/>
                <w:szCs w:val="20"/>
              </w:rPr>
              <w:t>контроля за</w:t>
            </w:r>
            <w:proofErr w:type="gramEnd"/>
            <w:r w:rsidRPr="00FA1C9C">
              <w:rPr>
                <w:rFonts w:ascii="Times New Roman" w:hAnsi="Times New Roman"/>
                <w:color w:val="000000"/>
                <w:sz w:val="20"/>
                <w:szCs w:val="20"/>
              </w:rPr>
              <w:t xml:space="preserve"> </w:t>
            </w:r>
            <w:r w:rsidRPr="00FA1C9C">
              <w:rPr>
                <w:rFonts w:ascii="Times New Roman" w:hAnsi="Times New Roman"/>
                <w:sz w:val="20"/>
                <w:szCs w:val="20"/>
              </w:rPr>
              <w:t>загрязнением</w:t>
            </w:r>
            <w:r w:rsidRPr="00FA1C9C">
              <w:rPr>
                <w:rFonts w:ascii="Times New Roman" w:hAnsi="Times New Roman"/>
                <w:i/>
                <w:sz w:val="20"/>
                <w:szCs w:val="20"/>
              </w:rPr>
              <w:t xml:space="preserve"> </w:t>
            </w:r>
            <w:r w:rsidRPr="00FA1C9C">
              <w:rPr>
                <w:rStyle w:val="a8"/>
                <w:rFonts w:ascii="Times New Roman" w:hAnsi="Times New Roman"/>
                <w:i w:val="0"/>
                <w:color w:val="000000"/>
                <w:sz w:val="20"/>
                <w:szCs w:val="20"/>
              </w:rPr>
              <w:t>окружающей</w:t>
            </w:r>
            <w:r w:rsidRPr="00FA1C9C">
              <w:rPr>
                <w:rFonts w:ascii="Times New Roman" w:hAnsi="Times New Roman"/>
                <w:i/>
                <w:sz w:val="20"/>
                <w:szCs w:val="20"/>
              </w:rPr>
              <w:t xml:space="preserve"> </w:t>
            </w:r>
            <w:r w:rsidRPr="00FA1C9C">
              <w:rPr>
                <w:rStyle w:val="a8"/>
                <w:rFonts w:ascii="Times New Roman" w:hAnsi="Times New Roman"/>
                <w:i w:val="0"/>
                <w:color w:val="000000"/>
                <w:sz w:val="20"/>
                <w:szCs w:val="20"/>
              </w:rPr>
              <w:t>среды</w:t>
            </w:r>
            <w:r w:rsidRPr="00FA1C9C">
              <w:rPr>
                <w:rFonts w:ascii="Times New Roman" w:hAnsi="Times New Roman"/>
                <w:i/>
                <w:color w:val="000000"/>
                <w:sz w:val="20"/>
                <w:szCs w:val="20"/>
              </w:rPr>
              <w:t>,</w:t>
            </w:r>
            <w:r w:rsidRPr="00FA1C9C">
              <w:rPr>
                <w:rFonts w:ascii="Times New Roman" w:hAnsi="Times New Roman"/>
                <w:color w:val="000000"/>
                <w:sz w:val="20"/>
                <w:szCs w:val="20"/>
              </w:rPr>
              <w:t xml:space="preserve"> без завершения предусмотренных проектами работ по охране </w:t>
            </w:r>
            <w:r w:rsidRPr="00FA1C9C">
              <w:rPr>
                <w:rStyle w:val="a8"/>
                <w:rFonts w:ascii="Times New Roman" w:hAnsi="Times New Roman"/>
                <w:i w:val="0"/>
                <w:color w:val="000000"/>
                <w:sz w:val="20"/>
                <w:szCs w:val="20"/>
              </w:rPr>
              <w:t>окружающей</w:t>
            </w:r>
            <w:r w:rsidRPr="00FA1C9C">
              <w:rPr>
                <w:rFonts w:ascii="Times New Roman" w:hAnsi="Times New Roman"/>
                <w:i/>
                <w:color w:val="000000"/>
                <w:sz w:val="20"/>
                <w:szCs w:val="20"/>
              </w:rPr>
              <w:t xml:space="preserve">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xml:space="preserve">, восстановлению </w:t>
            </w:r>
            <w:r w:rsidRPr="00FA1C9C">
              <w:rPr>
                <w:rFonts w:ascii="Times New Roman" w:hAnsi="Times New Roman"/>
                <w:sz w:val="20"/>
                <w:szCs w:val="20"/>
              </w:rPr>
              <w:t xml:space="preserve">природной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рекультивации земель, в соответствии с законодательством Российской Федерации.</w:t>
            </w:r>
          </w:p>
        </w:tc>
        <w:tc>
          <w:tcPr>
            <w:tcW w:w="2845"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721"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пункт 2 статьи 39</w:t>
            </w:r>
          </w:p>
        </w:tc>
        <w:tc>
          <w:tcPr>
            <w:tcW w:w="5670" w:type="dxa"/>
            <w:shd w:val="clear" w:color="auto" w:fill="auto"/>
          </w:tcPr>
          <w:p w:rsidR="00DB383F" w:rsidRPr="00FA1C9C" w:rsidRDefault="00DB383F" w:rsidP="00BD47B8">
            <w:pPr>
              <w:tabs>
                <w:tab w:val="left" w:pos="568"/>
              </w:tabs>
              <w:spacing w:after="0" w:line="240" w:lineRule="auto"/>
              <w:jc w:val="both"/>
              <w:rPr>
                <w:rFonts w:ascii="Times New Roman" w:hAnsi="Times New Roman"/>
                <w:color w:val="000000"/>
                <w:sz w:val="20"/>
                <w:szCs w:val="20"/>
              </w:rPr>
            </w:pPr>
            <w:proofErr w:type="gramStart"/>
            <w:r w:rsidRPr="00FA1C9C">
              <w:rPr>
                <w:rFonts w:ascii="Times New Roman" w:hAnsi="Times New Roman"/>
                <w:color w:val="000000"/>
                <w:sz w:val="20"/>
                <w:szCs w:val="20"/>
              </w:rPr>
              <w:t xml:space="preserve">Юридические и физические лица, осуществляющие эксплуатацию зданий, строений, сооружений и иных объектов, обеспечивают соблюдение </w:t>
            </w:r>
            <w:r w:rsidRPr="00FA1C9C">
              <w:rPr>
                <w:rFonts w:ascii="Times New Roman" w:hAnsi="Times New Roman"/>
                <w:sz w:val="20"/>
                <w:szCs w:val="20"/>
              </w:rPr>
              <w:t xml:space="preserve">нормативов качества </w:t>
            </w:r>
            <w:r w:rsidRPr="00FA1C9C">
              <w:rPr>
                <w:rStyle w:val="a8"/>
                <w:rFonts w:ascii="Times New Roman" w:hAnsi="Times New Roman"/>
                <w:i w:val="0"/>
                <w:color w:val="000000"/>
                <w:sz w:val="20"/>
                <w:szCs w:val="20"/>
              </w:rPr>
              <w:t>окружающей</w:t>
            </w:r>
            <w:r w:rsidRPr="00FA1C9C">
              <w:rPr>
                <w:rFonts w:ascii="Times New Roman" w:hAnsi="Times New Roman"/>
                <w:i/>
                <w:sz w:val="20"/>
                <w:szCs w:val="20"/>
              </w:rPr>
              <w:t xml:space="preserve">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xml:space="preserve"> на основе применения технических средств и технологий обезвреживания и безопасного размещения отходов производства и потребления, обезвреживания выбросов и сбросов </w:t>
            </w:r>
            <w:r w:rsidRPr="00FA1C9C">
              <w:rPr>
                <w:rFonts w:ascii="Times New Roman" w:hAnsi="Times New Roman"/>
                <w:sz w:val="20"/>
                <w:szCs w:val="20"/>
              </w:rPr>
              <w:t>загрязняющих веществ</w:t>
            </w:r>
            <w:r w:rsidRPr="00FA1C9C">
              <w:rPr>
                <w:rFonts w:ascii="Times New Roman" w:hAnsi="Times New Roman"/>
                <w:color w:val="000000"/>
                <w:sz w:val="20"/>
                <w:szCs w:val="20"/>
              </w:rPr>
              <w:t xml:space="preserve">, а также наилучших доступных технологий, обеспечивающих выполнение требований в области </w:t>
            </w:r>
            <w:r w:rsidRPr="00FA1C9C">
              <w:rPr>
                <w:rStyle w:val="a8"/>
                <w:rFonts w:ascii="Times New Roman" w:hAnsi="Times New Roman"/>
                <w:i w:val="0"/>
                <w:color w:val="000000"/>
                <w:sz w:val="20"/>
                <w:szCs w:val="20"/>
              </w:rPr>
              <w:t>охраны</w:t>
            </w:r>
            <w:r w:rsidRPr="00FA1C9C">
              <w:rPr>
                <w:rFonts w:ascii="Times New Roman" w:hAnsi="Times New Roman"/>
                <w:i/>
                <w:color w:val="000000"/>
                <w:sz w:val="20"/>
                <w:szCs w:val="20"/>
              </w:rPr>
              <w:t xml:space="preserve"> </w:t>
            </w:r>
            <w:r w:rsidRPr="00FA1C9C">
              <w:rPr>
                <w:rStyle w:val="a8"/>
                <w:rFonts w:ascii="Times New Roman" w:hAnsi="Times New Roman"/>
                <w:i w:val="0"/>
                <w:color w:val="000000"/>
                <w:sz w:val="20"/>
                <w:szCs w:val="20"/>
              </w:rPr>
              <w:t>окружающей</w:t>
            </w:r>
            <w:r w:rsidRPr="00FA1C9C">
              <w:rPr>
                <w:rFonts w:ascii="Times New Roman" w:hAnsi="Times New Roman"/>
                <w:i/>
                <w:color w:val="000000"/>
                <w:sz w:val="20"/>
                <w:szCs w:val="20"/>
              </w:rPr>
              <w:t xml:space="preserve">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xml:space="preserve">, проводят мероприятия по восстановлению природной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рекультивации земель</w:t>
            </w:r>
            <w:proofErr w:type="gramEnd"/>
            <w:r w:rsidRPr="00FA1C9C">
              <w:rPr>
                <w:rFonts w:ascii="Times New Roman" w:hAnsi="Times New Roman"/>
                <w:color w:val="000000"/>
                <w:sz w:val="20"/>
                <w:szCs w:val="20"/>
              </w:rPr>
              <w:t>, в соответствии с законодательством.</w:t>
            </w:r>
          </w:p>
        </w:tc>
        <w:tc>
          <w:tcPr>
            <w:tcW w:w="2845"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721"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пункт 2 статьи 44</w:t>
            </w:r>
          </w:p>
        </w:tc>
        <w:tc>
          <w:tcPr>
            <w:tcW w:w="5670" w:type="dxa"/>
            <w:shd w:val="clear" w:color="auto" w:fill="auto"/>
          </w:tcPr>
          <w:p w:rsidR="00DB383F" w:rsidRPr="00FA1C9C" w:rsidRDefault="00DB383F" w:rsidP="00BD47B8">
            <w:pPr>
              <w:tabs>
                <w:tab w:val="left" w:pos="568"/>
              </w:tabs>
              <w:spacing w:after="0" w:line="240" w:lineRule="auto"/>
              <w:jc w:val="both"/>
              <w:rPr>
                <w:rFonts w:ascii="Times New Roman" w:hAnsi="Times New Roman"/>
                <w:color w:val="000000"/>
                <w:sz w:val="20"/>
                <w:szCs w:val="20"/>
              </w:rPr>
            </w:pPr>
            <w:proofErr w:type="gramStart"/>
            <w:r w:rsidRPr="00FA1C9C">
              <w:rPr>
                <w:rFonts w:ascii="Times New Roman" w:hAnsi="Times New Roman"/>
                <w:color w:val="000000"/>
                <w:sz w:val="20"/>
                <w:szCs w:val="20"/>
              </w:rPr>
              <w:t xml:space="preserve">При планировании и застройке городских и сельских поселений должны соблюдаться </w:t>
            </w:r>
            <w:r w:rsidRPr="00FA1C9C">
              <w:rPr>
                <w:rFonts w:ascii="Times New Roman" w:hAnsi="Times New Roman"/>
                <w:sz w:val="20"/>
                <w:szCs w:val="20"/>
              </w:rPr>
              <w:t>требования в области</w:t>
            </w:r>
            <w:r w:rsidRPr="00FA1C9C">
              <w:rPr>
                <w:rFonts w:ascii="Times New Roman" w:hAnsi="Times New Roman"/>
                <w:i/>
                <w:sz w:val="20"/>
                <w:szCs w:val="20"/>
              </w:rPr>
              <w:t xml:space="preserve"> </w:t>
            </w:r>
            <w:r w:rsidRPr="00FA1C9C">
              <w:rPr>
                <w:rStyle w:val="a8"/>
                <w:rFonts w:ascii="Times New Roman" w:hAnsi="Times New Roman"/>
                <w:i w:val="0"/>
                <w:color w:val="000000"/>
                <w:sz w:val="20"/>
                <w:szCs w:val="20"/>
              </w:rPr>
              <w:t>охраны</w:t>
            </w:r>
            <w:r w:rsidRPr="00FA1C9C">
              <w:rPr>
                <w:rFonts w:ascii="Times New Roman" w:hAnsi="Times New Roman"/>
                <w:i/>
                <w:sz w:val="20"/>
                <w:szCs w:val="20"/>
              </w:rPr>
              <w:t xml:space="preserve"> </w:t>
            </w:r>
            <w:r w:rsidRPr="00FA1C9C">
              <w:rPr>
                <w:rStyle w:val="a8"/>
                <w:rFonts w:ascii="Times New Roman" w:hAnsi="Times New Roman"/>
                <w:i w:val="0"/>
                <w:color w:val="000000"/>
                <w:sz w:val="20"/>
                <w:szCs w:val="20"/>
              </w:rPr>
              <w:t>окружающей</w:t>
            </w:r>
            <w:r w:rsidRPr="00FA1C9C">
              <w:rPr>
                <w:rFonts w:ascii="Times New Roman" w:hAnsi="Times New Roman"/>
                <w:i/>
                <w:sz w:val="20"/>
                <w:szCs w:val="20"/>
              </w:rPr>
              <w:t xml:space="preserve">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xml:space="preserve">, приниматься меры по санитарной очистке, обезвреживанию и безопасному размещению отходов производства и потребления, соблюдению нормативов допустимых выбросов и сбросов веществ и микроорганизмов, а также по восстановлению </w:t>
            </w:r>
            <w:hyperlink r:id="rId25" w:anchor="/document/12125350/entry/112" w:history="1">
              <w:r w:rsidRPr="00FA1C9C">
                <w:rPr>
                  <w:rStyle w:val="a7"/>
                  <w:rFonts w:ascii="Times New Roman" w:hAnsi="Times New Roman"/>
                  <w:color w:val="000000"/>
                  <w:sz w:val="20"/>
                  <w:szCs w:val="20"/>
                </w:rPr>
                <w:t xml:space="preserve">природной </w:t>
              </w:r>
              <w:r w:rsidRPr="00FA1C9C">
                <w:rPr>
                  <w:rStyle w:val="a8"/>
                  <w:rFonts w:ascii="Times New Roman" w:hAnsi="Times New Roman"/>
                  <w:i w:val="0"/>
                  <w:color w:val="000000"/>
                  <w:sz w:val="20"/>
                  <w:szCs w:val="20"/>
                </w:rPr>
                <w:t>среды</w:t>
              </w:r>
            </w:hyperlink>
            <w:r w:rsidRPr="00FA1C9C">
              <w:rPr>
                <w:rFonts w:ascii="Times New Roman" w:hAnsi="Times New Roman"/>
                <w:color w:val="000000"/>
                <w:sz w:val="20"/>
                <w:szCs w:val="20"/>
              </w:rPr>
              <w:t xml:space="preserve">, рекультивации </w:t>
            </w:r>
            <w:r w:rsidRPr="00FA1C9C">
              <w:rPr>
                <w:rFonts w:ascii="Times New Roman" w:hAnsi="Times New Roman"/>
                <w:color w:val="000000"/>
                <w:sz w:val="20"/>
                <w:szCs w:val="20"/>
              </w:rPr>
              <w:lastRenderedPageBreak/>
              <w:t xml:space="preserve">земель, и иные меры по обеспечению </w:t>
            </w:r>
            <w:r w:rsidRPr="00FA1C9C">
              <w:rPr>
                <w:rStyle w:val="a8"/>
                <w:rFonts w:ascii="Times New Roman" w:hAnsi="Times New Roman"/>
                <w:i w:val="0"/>
                <w:color w:val="000000"/>
                <w:sz w:val="20"/>
                <w:szCs w:val="20"/>
              </w:rPr>
              <w:t>охраны</w:t>
            </w:r>
            <w:r w:rsidRPr="00FA1C9C">
              <w:rPr>
                <w:rFonts w:ascii="Times New Roman" w:hAnsi="Times New Roman"/>
                <w:i/>
                <w:color w:val="000000"/>
                <w:sz w:val="20"/>
                <w:szCs w:val="20"/>
              </w:rPr>
              <w:t xml:space="preserve"> </w:t>
            </w:r>
            <w:r w:rsidRPr="00FA1C9C">
              <w:rPr>
                <w:rStyle w:val="a8"/>
                <w:rFonts w:ascii="Times New Roman" w:hAnsi="Times New Roman"/>
                <w:i w:val="0"/>
                <w:color w:val="000000"/>
                <w:sz w:val="20"/>
                <w:szCs w:val="20"/>
              </w:rPr>
              <w:t>окружающей</w:t>
            </w:r>
            <w:r w:rsidRPr="00FA1C9C">
              <w:rPr>
                <w:rFonts w:ascii="Times New Roman" w:hAnsi="Times New Roman"/>
                <w:i/>
                <w:color w:val="000000"/>
                <w:sz w:val="20"/>
                <w:szCs w:val="20"/>
              </w:rPr>
              <w:t xml:space="preserve"> </w:t>
            </w:r>
            <w:r w:rsidRPr="00FA1C9C">
              <w:rPr>
                <w:rStyle w:val="a8"/>
                <w:rFonts w:ascii="Times New Roman" w:hAnsi="Times New Roman"/>
                <w:i w:val="0"/>
                <w:color w:val="000000"/>
                <w:sz w:val="20"/>
                <w:szCs w:val="20"/>
              </w:rPr>
              <w:t>среды</w:t>
            </w:r>
            <w:r w:rsidRPr="00FA1C9C">
              <w:rPr>
                <w:rFonts w:ascii="Times New Roman" w:hAnsi="Times New Roman"/>
                <w:color w:val="000000"/>
                <w:sz w:val="20"/>
                <w:szCs w:val="20"/>
              </w:rPr>
              <w:t xml:space="preserve"> и </w:t>
            </w:r>
            <w:hyperlink r:id="rId26" w:anchor="/document/12125350/entry/144" w:history="1">
              <w:r w:rsidRPr="00FA1C9C">
                <w:rPr>
                  <w:rStyle w:val="a7"/>
                  <w:rFonts w:ascii="Times New Roman" w:hAnsi="Times New Roman"/>
                  <w:color w:val="000000"/>
                  <w:sz w:val="20"/>
                  <w:szCs w:val="20"/>
                </w:rPr>
                <w:t>экологической безопасности</w:t>
              </w:r>
            </w:hyperlink>
            <w:r w:rsidRPr="00FA1C9C">
              <w:rPr>
                <w:rFonts w:ascii="Times New Roman" w:hAnsi="Times New Roman"/>
                <w:color w:val="000000"/>
                <w:sz w:val="20"/>
                <w:szCs w:val="20"/>
              </w:rPr>
              <w:t xml:space="preserve"> в соответствии с</w:t>
            </w:r>
            <w:proofErr w:type="gramEnd"/>
            <w:r w:rsidRPr="00FA1C9C">
              <w:rPr>
                <w:rFonts w:ascii="Times New Roman" w:hAnsi="Times New Roman"/>
                <w:color w:val="000000"/>
                <w:sz w:val="20"/>
                <w:szCs w:val="20"/>
              </w:rPr>
              <w:t xml:space="preserve"> законодательством.</w:t>
            </w:r>
          </w:p>
        </w:tc>
        <w:tc>
          <w:tcPr>
            <w:tcW w:w="2845"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721"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статья 61</w:t>
            </w:r>
          </w:p>
        </w:tc>
        <w:tc>
          <w:tcPr>
            <w:tcW w:w="5670" w:type="dxa"/>
            <w:shd w:val="clear" w:color="auto" w:fill="auto"/>
          </w:tcPr>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 xml:space="preserve">Зеленый фонд городских поселений, сельских поселений представляет собой совокупность территорий, на которых расположены лесные и иные насаждения. </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rStyle w:val="a8"/>
                <w:i w:val="0"/>
                <w:color w:val="000000"/>
                <w:sz w:val="20"/>
                <w:szCs w:val="20"/>
              </w:rPr>
              <w:t>Охрана</w:t>
            </w:r>
            <w:r w:rsidRPr="00FA1C9C">
              <w:rPr>
                <w:color w:val="000000"/>
                <w:sz w:val="20"/>
                <w:szCs w:val="20"/>
              </w:rPr>
              <w:t xml:space="preserve"> зеленого фонда городских и сельских поселений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w:t>
            </w:r>
            <w:r w:rsidRPr="00FA1C9C">
              <w:rPr>
                <w:sz w:val="20"/>
                <w:szCs w:val="20"/>
              </w:rPr>
              <w:t xml:space="preserve">благоприятной </w:t>
            </w:r>
            <w:r w:rsidRPr="00FA1C9C">
              <w:rPr>
                <w:rStyle w:val="a8"/>
                <w:i w:val="0"/>
                <w:color w:val="000000"/>
                <w:sz w:val="20"/>
                <w:szCs w:val="20"/>
              </w:rPr>
              <w:t>окружающей</w:t>
            </w:r>
            <w:r w:rsidRPr="00FA1C9C">
              <w:rPr>
                <w:i/>
                <w:sz w:val="20"/>
                <w:szCs w:val="20"/>
              </w:rPr>
              <w:t xml:space="preserve"> </w:t>
            </w:r>
            <w:r w:rsidRPr="00FA1C9C">
              <w:rPr>
                <w:rStyle w:val="a8"/>
                <w:i w:val="0"/>
                <w:color w:val="000000"/>
                <w:sz w:val="20"/>
                <w:szCs w:val="20"/>
              </w:rPr>
              <w:t>среды</w:t>
            </w:r>
            <w:r w:rsidRPr="00FA1C9C">
              <w:rPr>
                <w:color w:val="000000"/>
                <w:sz w:val="20"/>
                <w:szCs w:val="20"/>
              </w:rPr>
              <w:t>.</w:t>
            </w:r>
          </w:p>
          <w:p w:rsidR="00DB383F" w:rsidRPr="00FA1C9C" w:rsidRDefault="00DB383F" w:rsidP="00BD47B8">
            <w:pPr>
              <w:pStyle w:val="s1"/>
              <w:shd w:val="clear" w:color="auto" w:fill="FFFFFF"/>
              <w:spacing w:before="0" w:beforeAutospacing="0" w:after="0" w:afterAutospacing="0"/>
              <w:jc w:val="both"/>
              <w:rPr>
                <w:color w:val="000000"/>
                <w:sz w:val="20"/>
                <w:szCs w:val="20"/>
              </w:rPr>
            </w:pPr>
            <w:r w:rsidRPr="00FA1C9C">
              <w:rPr>
                <w:color w:val="000000"/>
                <w:sz w:val="20"/>
                <w:szCs w:val="20"/>
              </w:rP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tc>
        <w:tc>
          <w:tcPr>
            <w:tcW w:w="2845"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4</w:t>
            </w:r>
          </w:p>
        </w:tc>
        <w:tc>
          <w:tcPr>
            <w:tcW w:w="2721" w:type="dxa"/>
            <w:vMerge w:val="restart"/>
            <w:shd w:val="clear" w:color="auto" w:fill="auto"/>
          </w:tcPr>
          <w:p w:rsidR="00DB383F" w:rsidRPr="00FA1C9C" w:rsidRDefault="00DB383F" w:rsidP="00BD47B8">
            <w:pPr>
              <w:pStyle w:val="a5"/>
              <w:spacing w:before="0" w:beforeAutospacing="0" w:after="0" w:afterAutospacing="0"/>
              <w:jc w:val="both"/>
              <w:rPr>
                <w:rStyle w:val="a8"/>
                <w:i w:val="0"/>
                <w:color w:val="000000"/>
                <w:sz w:val="20"/>
                <w:szCs w:val="20"/>
              </w:rPr>
            </w:pPr>
            <w:r w:rsidRPr="00FA1C9C">
              <w:rPr>
                <w:rStyle w:val="a8"/>
                <w:i w:val="0"/>
                <w:color w:val="000000"/>
                <w:sz w:val="20"/>
                <w:szCs w:val="20"/>
              </w:rPr>
              <w:t>Федеральный</w:t>
            </w:r>
            <w:r w:rsidRPr="00FA1C9C">
              <w:rPr>
                <w:i/>
                <w:color w:val="000000"/>
                <w:sz w:val="20"/>
                <w:szCs w:val="20"/>
              </w:rPr>
              <w:t xml:space="preserve"> </w:t>
            </w:r>
            <w:r w:rsidRPr="00FA1C9C">
              <w:rPr>
                <w:rStyle w:val="a8"/>
                <w:i w:val="0"/>
                <w:color w:val="000000"/>
                <w:sz w:val="20"/>
                <w:szCs w:val="20"/>
              </w:rPr>
              <w:t>закон</w:t>
            </w:r>
            <w:r w:rsidRPr="00FA1C9C">
              <w:rPr>
                <w:color w:val="000000"/>
                <w:sz w:val="20"/>
                <w:szCs w:val="20"/>
              </w:rPr>
              <w:t xml:space="preserve"> от 6 октября </w:t>
            </w:r>
            <w:smartTag w:uri="urn:schemas-microsoft-com:office:smarttags" w:element="metricconverter">
              <w:smartTagPr>
                <w:attr w:name="ProductID" w:val="2003 г"/>
              </w:smartTagPr>
              <w:r w:rsidRPr="00FA1C9C">
                <w:rPr>
                  <w:color w:val="000000"/>
                  <w:sz w:val="20"/>
                  <w:szCs w:val="20"/>
                </w:rPr>
                <w:t>2003 г</w:t>
              </w:r>
            </w:smartTag>
            <w:r w:rsidRPr="00FA1C9C">
              <w:rPr>
                <w:color w:val="000000"/>
                <w:sz w:val="20"/>
                <w:szCs w:val="20"/>
              </w:rPr>
              <w:t>. № 131-</w:t>
            </w:r>
            <w:r w:rsidRPr="00FA1C9C">
              <w:rPr>
                <w:rStyle w:val="a8"/>
                <w:i w:val="0"/>
                <w:color w:val="000000"/>
                <w:sz w:val="20"/>
                <w:szCs w:val="20"/>
              </w:rPr>
              <w:t xml:space="preserve">ФЗ </w:t>
            </w:r>
            <w:r w:rsidRPr="00FA1C9C">
              <w:rPr>
                <w:color w:val="000000"/>
                <w:sz w:val="20"/>
                <w:szCs w:val="20"/>
              </w:rPr>
              <w:t xml:space="preserve">"Об </w:t>
            </w:r>
            <w:r w:rsidRPr="00FA1C9C">
              <w:rPr>
                <w:rStyle w:val="a8"/>
                <w:i w:val="0"/>
                <w:color w:val="000000"/>
                <w:sz w:val="20"/>
                <w:szCs w:val="20"/>
              </w:rPr>
              <w:t>общих</w:t>
            </w:r>
            <w:r w:rsidRPr="00FA1C9C">
              <w:rPr>
                <w:i/>
                <w:color w:val="000000"/>
                <w:sz w:val="20"/>
                <w:szCs w:val="20"/>
              </w:rPr>
              <w:t xml:space="preserve"> </w:t>
            </w:r>
            <w:r w:rsidRPr="00FA1C9C">
              <w:rPr>
                <w:rStyle w:val="a8"/>
                <w:i w:val="0"/>
                <w:color w:val="000000"/>
                <w:sz w:val="20"/>
                <w:szCs w:val="20"/>
              </w:rPr>
              <w:t>принципах</w:t>
            </w:r>
            <w:r w:rsidRPr="00FA1C9C">
              <w:rPr>
                <w:color w:val="000000"/>
                <w:sz w:val="20"/>
                <w:szCs w:val="20"/>
              </w:rPr>
              <w:t xml:space="preserve"> организации местного самоуправления в Российской Федерации"</w:t>
            </w:r>
          </w:p>
        </w:tc>
        <w:tc>
          <w:tcPr>
            <w:tcW w:w="1842" w:type="dxa"/>
            <w:vMerge w:val="restart"/>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юридические лица, индивидуальные предприниматели</w:t>
            </w:r>
          </w:p>
          <w:p w:rsidR="00DB383F" w:rsidRPr="00FA1C9C" w:rsidRDefault="00DB383F" w:rsidP="00BD47B8">
            <w:pPr>
              <w:spacing w:after="0" w:line="240" w:lineRule="auto"/>
              <w:jc w:val="both"/>
              <w:rPr>
                <w:rFonts w:ascii="Times New Roman" w:hAnsi="Times New Roman"/>
                <w:color w:val="000000"/>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sz w:val="20"/>
                <w:szCs w:val="20"/>
              </w:rPr>
              <w:t>фрагмент части 1 статьи 2</w:t>
            </w:r>
          </w:p>
        </w:tc>
        <w:tc>
          <w:tcPr>
            <w:tcW w:w="5670" w:type="dxa"/>
            <w:shd w:val="clear" w:color="auto" w:fill="auto"/>
          </w:tcPr>
          <w:p w:rsidR="00DB383F" w:rsidRPr="00FA1C9C" w:rsidRDefault="00DB383F" w:rsidP="00BD47B8">
            <w:pPr>
              <w:shd w:val="clear" w:color="auto" w:fill="FFFFFF"/>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B383F" w:rsidRPr="00FA1C9C" w:rsidRDefault="00DB383F" w:rsidP="00BD47B8">
            <w:pPr>
              <w:pStyle w:val="s1"/>
              <w:shd w:val="clear" w:color="auto" w:fill="FFFFFF"/>
              <w:spacing w:before="0" w:beforeAutospacing="0" w:after="0" w:afterAutospacing="0"/>
              <w:jc w:val="both"/>
              <w:rPr>
                <w:color w:val="000000"/>
                <w:sz w:val="20"/>
                <w:szCs w:val="20"/>
              </w:rPr>
            </w:pPr>
          </w:p>
        </w:tc>
        <w:tc>
          <w:tcPr>
            <w:tcW w:w="2845" w:type="dxa"/>
            <w:vMerge w:val="restart"/>
            <w:shd w:val="clear" w:color="auto" w:fill="auto"/>
          </w:tcPr>
          <w:p w:rsidR="00DB383F" w:rsidRPr="00FA1C9C" w:rsidRDefault="00DB383F" w:rsidP="00BD47B8">
            <w:pPr>
              <w:spacing w:after="0" w:line="240" w:lineRule="auto"/>
              <w:jc w:val="both"/>
              <w:rPr>
                <w:rFonts w:ascii="Times New Roman" w:hAnsi="Times New Roman"/>
                <w:sz w:val="20"/>
                <w:szCs w:val="20"/>
              </w:rPr>
            </w:pPr>
            <w:hyperlink r:id="rId27" w:history="1">
              <w:r w:rsidRPr="00FA1C9C">
                <w:rPr>
                  <w:rStyle w:val="a7"/>
                  <w:rFonts w:ascii="Times New Roman" w:hAnsi="Times New Roman"/>
                  <w:sz w:val="20"/>
                  <w:szCs w:val="20"/>
                </w:rPr>
                <w:t>http://pravo.gov.ru/proxy/ips/?docbody=&amp;nd=102037175&amp;rdk=&amp;backlink=1</w:t>
              </w:r>
            </w:hyperlink>
            <w:r w:rsidRPr="00FA1C9C">
              <w:rPr>
                <w:rFonts w:ascii="Times New Roman" w:hAnsi="Times New Roman"/>
                <w:sz w:val="20"/>
                <w:szCs w:val="20"/>
              </w:rPr>
              <w:t xml:space="preserve"> </w:t>
            </w:r>
          </w:p>
        </w:tc>
      </w:tr>
      <w:tr w:rsidR="00DB383F" w:rsidRPr="00FA1C9C" w:rsidTr="00BD47B8">
        <w:trPr>
          <w:trHeight w:val="145"/>
        </w:trPr>
        <w:tc>
          <w:tcPr>
            <w:tcW w:w="648"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721" w:type="dxa"/>
            <w:vMerge/>
            <w:shd w:val="clear" w:color="auto" w:fill="auto"/>
          </w:tcPr>
          <w:p w:rsidR="00DB383F" w:rsidRPr="00FA1C9C" w:rsidRDefault="00DB383F" w:rsidP="00BD47B8">
            <w:pPr>
              <w:pStyle w:val="a5"/>
              <w:spacing w:before="0" w:beforeAutospacing="0" w:after="0" w:afterAutospacing="0"/>
              <w:jc w:val="both"/>
              <w:rPr>
                <w:rStyle w:val="a8"/>
                <w:i w:val="0"/>
                <w:color w:val="000000"/>
                <w:sz w:val="20"/>
                <w:szCs w:val="20"/>
              </w:rPr>
            </w:pPr>
          </w:p>
        </w:tc>
        <w:tc>
          <w:tcPr>
            <w:tcW w:w="1842" w:type="dxa"/>
            <w:vMerge/>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пункт 19 части 1 статьи 14</w:t>
            </w:r>
          </w:p>
        </w:tc>
        <w:tc>
          <w:tcPr>
            <w:tcW w:w="5670" w:type="dxa"/>
            <w:shd w:val="clear" w:color="auto" w:fill="auto"/>
          </w:tcPr>
          <w:p w:rsidR="00DB383F" w:rsidRPr="00FA1C9C" w:rsidRDefault="00DB383F" w:rsidP="00BD47B8">
            <w:pPr>
              <w:shd w:val="clear" w:color="auto" w:fill="FFFFFF"/>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 xml:space="preserve">утверждение правил благоустройства территории поселения, осуществление </w:t>
            </w:r>
            <w:proofErr w:type="gramStart"/>
            <w:r w:rsidRPr="00FA1C9C">
              <w:rPr>
                <w:rFonts w:ascii="Times New Roman" w:hAnsi="Times New Roman"/>
                <w:color w:val="000000"/>
                <w:sz w:val="20"/>
                <w:szCs w:val="20"/>
              </w:rPr>
              <w:t>контроля за</w:t>
            </w:r>
            <w:proofErr w:type="gramEnd"/>
            <w:r w:rsidRPr="00FA1C9C">
              <w:rPr>
                <w:rFonts w:ascii="Times New Roman" w:hAnsi="Times New Roman"/>
                <w:color w:val="000000"/>
                <w:sz w:val="20"/>
                <w:szCs w:val="2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2845" w:type="dxa"/>
            <w:vMerge/>
            <w:shd w:val="clear" w:color="auto" w:fill="auto"/>
          </w:tcPr>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t>5</w:t>
            </w:r>
          </w:p>
        </w:tc>
        <w:tc>
          <w:tcPr>
            <w:tcW w:w="2721" w:type="dxa"/>
            <w:shd w:val="clear" w:color="auto" w:fill="auto"/>
          </w:tcPr>
          <w:p w:rsidR="00DB383F" w:rsidRPr="00FA1C9C" w:rsidRDefault="00DB383F" w:rsidP="00BD47B8">
            <w:pPr>
              <w:pStyle w:val="a5"/>
              <w:spacing w:before="0" w:beforeAutospacing="0" w:after="0" w:afterAutospacing="0"/>
              <w:jc w:val="both"/>
              <w:rPr>
                <w:rStyle w:val="a8"/>
                <w:i w:val="0"/>
                <w:color w:val="000000"/>
                <w:sz w:val="20"/>
                <w:szCs w:val="20"/>
              </w:rPr>
            </w:pPr>
            <w:r w:rsidRPr="00FA1C9C">
              <w:rPr>
                <w:rStyle w:val="a8"/>
                <w:i w:val="0"/>
                <w:color w:val="000000"/>
                <w:sz w:val="20"/>
                <w:szCs w:val="20"/>
              </w:rPr>
              <w:t>Федеральный</w:t>
            </w:r>
            <w:r w:rsidRPr="00FA1C9C">
              <w:rPr>
                <w:i/>
                <w:color w:val="000000"/>
                <w:sz w:val="20"/>
                <w:szCs w:val="20"/>
              </w:rPr>
              <w:t xml:space="preserve"> </w:t>
            </w:r>
            <w:r w:rsidRPr="00FA1C9C">
              <w:rPr>
                <w:rStyle w:val="a8"/>
                <w:i w:val="0"/>
                <w:color w:val="000000"/>
                <w:sz w:val="20"/>
                <w:szCs w:val="20"/>
              </w:rPr>
              <w:t>закон</w:t>
            </w:r>
            <w:r w:rsidRPr="00FA1C9C">
              <w:rPr>
                <w:i/>
                <w:color w:val="000000"/>
                <w:sz w:val="20"/>
                <w:szCs w:val="20"/>
              </w:rPr>
              <w:t xml:space="preserve"> </w:t>
            </w:r>
            <w:r w:rsidRPr="00FA1C9C">
              <w:rPr>
                <w:color w:val="000000"/>
                <w:sz w:val="20"/>
                <w:szCs w:val="20"/>
              </w:rPr>
              <w:t>от</w:t>
            </w:r>
            <w:r w:rsidRPr="00FA1C9C">
              <w:rPr>
                <w:i/>
                <w:color w:val="000000"/>
                <w:sz w:val="20"/>
                <w:szCs w:val="20"/>
              </w:rPr>
              <w:t xml:space="preserve"> </w:t>
            </w:r>
            <w:r w:rsidRPr="00FA1C9C">
              <w:rPr>
                <w:rStyle w:val="a8"/>
                <w:i w:val="0"/>
                <w:color w:val="000000"/>
                <w:sz w:val="20"/>
                <w:szCs w:val="20"/>
              </w:rPr>
              <w:t>30</w:t>
            </w:r>
            <w:r w:rsidRPr="00FA1C9C">
              <w:rPr>
                <w:i/>
                <w:color w:val="000000"/>
                <w:sz w:val="20"/>
                <w:szCs w:val="20"/>
              </w:rPr>
              <w:t xml:space="preserve"> </w:t>
            </w:r>
            <w:r w:rsidRPr="00FA1C9C">
              <w:rPr>
                <w:rStyle w:val="a8"/>
                <w:i w:val="0"/>
                <w:color w:val="000000"/>
                <w:sz w:val="20"/>
                <w:szCs w:val="20"/>
              </w:rPr>
              <w:t>марта</w:t>
            </w:r>
            <w:r w:rsidRPr="00FA1C9C">
              <w:rPr>
                <w:i/>
                <w:color w:val="000000"/>
                <w:sz w:val="20"/>
                <w:szCs w:val="20"/>
              </w:rPr>
              <w:t xml:space="preserve"> </w:t>
            </w:r>
            <w:smartTag w:uri="urn:schemas-microsoft-com:office:smarttags" w:element="metricconverter">
              <w:smartTagPr>
                <w:attr w:name="ProductID" w:val="1999 г"/>
              </w:smartTagPr>
              <w:r w:rsidRPr="00FA1C9C">
                <w:rPr>
                  <w:rStyle w:val="a8"/>
                  <w:i w:val="0"/>
                  <w:color w:val="000000"/>
                  <w:sz w:val="20"/>
                  <w:szCs w:val="20"/>
                </w:rPr>
                <w:t>1999</w:t>
              </w:r>
              <w:r w:rsidRPr="00FA1C9C">
                <w:rPr>
                  <w:i/>
                  <w:color w:val="000000"/>
                  <w:sz w:val="20"/>
                  <w:szCs w:val="20"/>
                </w:rPr>
                <w:t xml:space="preserve"> </w:t>
              </w:r>
              <w:r w:rsidRPr="00FA1C9C">
                <w:rPr>
                  <w:color w:val="000000"/>
                  <w:sz w:val="20"/>
                  <w:szCs w:val="20"/>
                </w:rPr>
                <w:t>г</w:t>
              </w:r>
            </w:smartTag>
            <w:r w:rsidRPr="00FA1C9C">
              <w:rPr>
                <w:i/>
                <w:color w:val="000000"/>
                <w:sz w:val="20"/>
                <w:szCs w:val="20"/>
              </w:rPr>
              <w:t xml:space="preserve">. </w:t>
            </w:r>
            <w:r w:rsidRPr="00FA1C9C">
              <w:rPr>
                <w:color w:val="000000"/>
                <w:sz w:val="20"/>
                <w:szCs w:val="20"/>
              </w:rPr>
              <w:t xml:space="preserve">№ </w:t>
            </w:r>
            <w:r w:rsidRPr="00FA1C9C">
              <w:rPr>
                <w:rStyle w:val="a8"/>
                <w:i w:val="0"/>
                <w:color w:val="000000"/>
                <w:sz w:val="20"/>
                <w:szCs w:val="20"/>
              </w:rPr>
              <w:t>52</w:t>
            </w:r>
            <w:r w:rsidRPr="00FA1C9C">
              <w:rPr>
                <w:color w:val="000000"/>
                <w:sz w:val="20"/>
                <w:szCs w:val="20"/>
              </w:rPr>
              <w:t>-</w:t>
            </w:r>
            <w:r w:rsidRPr="00FA1C9C">
              <w:rPr>
                <w:rStyle w:val="a8"/>
                <w:i w:val="0"/>
                <w:color w:val="000000"/>
                <w:sz w:val="20"/>
                <w:szCs w:val="20"/>
              </w:rPr>
              <w:t xml:space="preserve">ФЗ </w:t>
            </w:r>
            <w:r w:rsidRPr="00FA1C9C">
              <w:rPr>
                <w:color w:val="000000"/>
                <w:sz w:val="20"/>
                <w:szCs w:val="20"/>
              </w:rPr>
              <w:t xml:space="preserve">"О </w:t>
            </w:r>
            <w:r w:rsidRPr="00FA1C9C">
              <w:rPr>
                <w:rStyle w:val="a8"/>
                <w:i w:val="0"/>
                <w:color w:val="000000"/>
                <w:sz w:val="20"/>
                <w:szCs w:val="20"/>
              </w:rPr>
              <w:t>санитарно</w:t>
            </w:r>
            <w:r w:rsidRPr="00FA1C9C">
              <w:rPr>
                <w:i/>
                <w:color w:val="000000"/>
                <w:sz w:val="20"/>
                <w:szCs w:val="20"/>
              </w:rPr>
              <w:t>-</w:t>
            </w:r>
            <w:r w:rsidRPr="00FA1C9C">
              <w:rPr>
                <w:rStyle w:val="a8"/>
                <w:i w:val="0"/>
                <w:color w:val="000000"/>
                <w:sz w:val="20"/>
                <w:szCs w:val="20"/>
              </w:rPr>
              <w:t>эпидемиологическом</w:t>
            </w:r>
            <w:r w:rsidRPr="00FA1C9C">
              <w:rPr>
                <w:i/>
                <w:color w:val="000000"/>
                <w:sz w:val="20"/>
                <w:szCs w:val="20"/>
              </w:rPr>
              <w:t xml:space="preserve"> </w:t>
            </w:r>
            <w:r w:rsidRPr="00FA1C9C">
              <w:rPr>
                <w:rStyle w:val="a8"/>
                <w:i w:val="0"/>
                <w:color w:val="000000"/>
                <w:sz w:val="20"/>
                <w:szCs w:val="20"/>
              </w:rPr>
              <w:t>благополучии</w:t>
            </w:r>
            <w:r w:rsidRPr="00FA1C9C">
              <w:rPr>
                <w:i/>
                <w:color w:val="000000"/>
                <w:sz w:val="20"/>
                <w:szCs w:val="20"/>
              </w:rPr>
              <w:t xml:space="preserve"> </w:t>
            </w:r>
            <w:r w:rsidRPr="00FA1C9C">
              <w:rPr>
                <w:rStyle w:val="a8"/>
                <w:i w:val="0"/>
                <w:color w:val="000000"/>
                <w:sz w:val="20"/>
                <w:szCs w:val="20"/>
              </w:rPr>
              <w:t>населения</w:t>
            </w:r>
            <w:r w:rsidRPr="00FA1C9C">
              <w:rPr>
                <w:color w:val="000000"/>
                <w:sz w:val="20"/>
                <w:szCs w:val="20"/>
              </w:rPr>
              <w:t>"</w:t>
            </w:r>
          </w:p>
        </w:tc>
        <w:tc>
          <w:tcPr>
            <w:tcW w:w="1842" w:type="dxa"/>
            <w:shd w:val="clear" w:color="auto" w:fill="auto"/>
          </w:tcPr>
          <w:p w:rsidR="00DB383F" w:rsidRPr="00FA1C9C" w:rsidRDefault="00DB383F" w:rsidP="00BD47B8">
            <w:pPr>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юридические лица, индивидуальные предприниматели</w:t>
            </w:r>
          </w:p>
          <w:p w:rsidR="00DB383F" w:rsidRPr="00FA1C9C" w:rsidRDefault="00DB383F" w:rsidP="00BD47B8">
            <w:pPr>
              <w:spacing w:after="0" w:line="240" w:lineRule="auto"/>
              <w:jc w:val="both"/>
              <w:rPr>
                <w:rFonts w:ascii="Times New Roman" w:hAnsi="Times New Roman"/>
                <w:color w:val="000000"/>
                <w:sz w:val="20"/>
                <w:szCs w:val="20"/>
              </w:rPr>
            </w:pPr>
          </w:p>
        </w:tc>
        <w:tc>
          <w:tcPr>
            <w:tcW w:w="1701" w:type="dxa"/>
            <w:shd w:val="clear" w:color="auto" w:fill="auto"/>
          </w:tcPr>
          <w:p w:rsidR="00DB383F" w:rsidRPr="00FA1C9C" w:rsidRDefault="00DB383F" w:rsidP="00BD47B8">
            <w:pPr>
              <w:spacing w:after="0" w:line="240" w:lineRule="auto"/>
              <w:jc w:val="both"/>
              <w:rPr>
                <w:rFonts w:ascii="Times New Roman" w:hAnsi="Times New Roman"/>
                <w:sz w:val="20"/>
                <w:szCs w:val="20"/>
              </w:rPr>
            </w:pPr>
            <w:r w:rsidRPr="00FA1C9C">
              <w:rPr>
                <w:rFonts w:ascii="Times New Roman" w:hAnsi="Times New Roman"/>
                <w:color w:val="000000"/>
                <w:sz w:val="20"/>
                <w:szCs w:val="20"/>
              </w:rPr>
              <w:t>пункты 1, 2 статьи 12</w:t>
            </w:r>
          </w:p>
        </w:tc>
        <w:tc>
          <w:tcPr>
            <w:tcW w:w="5670" w:type="dxa"/>
            <w:shd w:val="clear" w:color="auto" w:fill="auto"/>
          </w:tcPr>
          <w:p w:rsidR="00DB383F" w:rsidRPr="00FA1C9C" w:rsidRDefault="00DB383F" w:rsidP="00BD47B8">
            <w:pPr>
              <w:shd w:val="clear" w:color="auto" w:fill="FFFFFF"/>
              <w:spacing w:after="0" w:line="240" w:lineRule="auto"/>
              <w:jc w:val="both"/>
              <w:rPr>
                <w:rFonts w:ascii="Times New Roman" w:hAnsi="Times New Roman"/>
                <w:color w:val="000000"/>
                <w:sz w:val="20"/>
                <w:szCs w:val="20"/>
              </w:rPr>
            </w:pPr>
            <w:r w:rsidRPr="00FA1C9C">
              <w:rPr>
                <w:rFonts w:ascii="Times New Roman" w:hAnsi="Times New Roman"/>
                <w:color w:val="000000"/>
                <w:sz w:val="20"/>
                <w:szCs w:val="20"/>
              </w:rPr>
              <w:t xml:space="preserve">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rsidRPr="00FA1C9C">
              <w:rPr>
                <w:rStyle w:val="highlightsearch4"/>
                <w:rFonts w:ascii="Times New Roman" w:hAnsi="Times New Roman"/>
                <w:color w:val="000000"/>
                <w:sz w:val="20"/>
                <w:szCs w:val="20"/>
              </w:rPr>
              <w:t>благоустройства</w:t>
            </w:r>
            <w:r w:rsidRPr="00FA1C9C">
              <w:rPr>
                <w:rFonts w:ascii="Times New Roman" w:hAnsi="Times New Roman"/>
                <w:color w:val="000000"/>
                <w:sz w:val="20"/>
                <w:szCs w:val="20"/>
              </w:rPr>
              <w:t xml:space="preserve"> городских и сельских поселений и реализации иных мер по предупреждению и устранению вредного </w:t>
            </w:r>
            <w:r w:rsidRPr="00FA1C9C">
              <w:rPr>
                <w:rFonts w:ascii="Times New Roman" w:hAnsi="Times New Roman"/>
                <w:color w:val="000000"/>
                <w:sz w:val="20"/>
                <w:szCs w:val="20"/>
              </w:rPr>
              <w:lastRenderedPageBreak/>
              <w:t xml:space="preserve">воздействия на человека </w:t>
            </w:r>
            <w:hyperlink r:id="rId28" w:anchor="/document/12115118/entry/103" w:history="1">
              <w:r w:rsidRPr="00FA1C9C">
                <w:rPr>
                  <w:rStyle w:val="a7"/>
                  <w:rFonts w:ascii="Times New Roman" w:hAnsi="Times New Roman"/>
                  <w:color w:val="000000"/>
                  <w:sz w:val="20"/>
                  <w:szCs w:val="20"/>
                </w:rPr>
                <w:t>факторов среды обитания.</w:t>
              </w:r>
            </w:hyperlink>
          </w:p>
        </w:tc>
        <w:tc>
          <w:tcPr>
            <w:tcW w:w="2845" w:type="dxa"/>
            <w:shd w:val="clear" w:color="auto" w:fill="auto"/>
          </w:tcPr>
          <w:p w:rsidR="00DB383F" w:rsidRPr="00FA1C9C" w:rsidRDefault="00DB383F" w:rsidP="00BD47B8">
            <w:pPr>
              <w:spacing w:after="0" w:line="240" w:lineRule="auto"/>
              <w:jc w:val="both"/>
              <w:rPr>
                <w:rFonts w:ascii="Times New Roman" w:hAnsi="Times New Roman"/>
                <w:sz w:val="20"/>
                <w:szCs w:val="20"/>
              </w:rPr>
            </w:pPr>
            <w:hyperlink r:id="rId29" w:history="1">
              <w:r w:rsidRPr="00FA1C9C">
                <w:rPr>
                  <w:rStyle w:val="a7"/>
                  <w:rFonts w:ascii="Times New Roman" w:hAnsi="Times New Roman"/>
                  <w:sz w:val="20"/>
                  <w:szCs w:val="20"/>
                </w:rPr>
                <w:t>http://pravo.gov.ru/proxy/ips/?docbody=&amp;nd=102157077&amp;intelsearch=%D4%E5%E4%E5%F0%E0%EB%FC%ED%FB%E9+%E7%E0%EA%EE%ED+%EE</w:t>
              </w:r>
              <w:r w:rsidRPr="00FA1C9C">
                <w:rPr>
                  <w:rStyle w:val="a7"/>
                  <w:rFonts w:ascii="Times New Roman" w:hAnsi="Times New Roman"/>
                  <w:sz w:val="20"/>
                  <w:szCs w:val="20"/>
                </w:rPr>
                <w:lastRenderedPageBreak/>
                <w:t>%F2+30+%EC%E0%F0%F2%E0+1999+%E3.+%</w:t>
              </w:r>
              <w:proofErr w:type="gramStart"/>
              <w:r w:rsidRPr="00FA1C9C">
                <w:rPr>
                  <w:rStyle w:val="a7"/>
                  <w:rFonts w:ascii="Times New Roman" w:hAnsi="Times New Roman"/>
                  <w:sz w:val="20"/>
                  <w:szCs w:val="20"/>
                </w:rPr>
                <w:t>B9+52-%D4%C7+%22%CE+%F1%E0%ED%E8%F2%E0%F0%ED%EE-%FD%EF%E8%E4%E5%EC%E8%EE%EB%EE%E3%E8%F7%E5%F1%EA%EE%EC+%E1%EB%E0%E3%EE%EF%EE%EB%F3%F7%E8%E8+%ED%E0%F1%E5%EB%E5%ED%E8%FF%22</w:t>
              </w:r>
            </w:hyperlink>
            <w:proofErr w:type="gramEnd"/>
          </w:p>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15427" w:type="dxa"/>
            <w:gridSpan w:val="6"/>
            <w:shd w:val="clear" w:color="auto" w:fill="auto"/>
          </w:tcPr>
          <w:p w:rsidR="00DB383F" w:rsidRDefault="00DB383F" w:rsidP="00BD47B8">
            <w:pPr>
              <w:spacing w:after="0" w:line="240" w:lineRule="auto"/>
              <w:jc w:val="both"/>
              <w:rPr>
                <w:rFonts w:ascii="Times New Roman" w:hAnsi="Times New Roman"/>
                <w:sz w:val="20"/>
                <w:szCs w:val="20"/>
              </w:rPr>
            </w:pPr>
            <w:r w:rsidRPr="00FA1C9C">
              <w:rPr>
                <w:rFonts w:ascii="Times New Roman" w:hAnsi="Times New Roman"/>
                <w:sz w:val="20"/>
                <w:szCs w:val="20"/>
              </w:rPr>
              <w:lastRenderedPageBreak/>
              <w:t>ИНЫЕ НОРМАТИВНЫЕ ДОКУМЕНТЫ</w:t>
            </w:r>
          </w:p>
          <w:p w:rsidR="00DB383F" w:rsidRPr="00FA1C9C" w:rsidRDefault="00DB383F" w:rsidP="00BD47B8">
            <w:pPr>
              <w:spacing w:after="0" w:line="240" w:lineRule="auto"/>
              <w:jc w:val="both"/>
              <w:rPr>
                <w:rFonts w:ascii="Times New Roman" w:hAnsi="Times New Roman"/>
                <w:sz w:val="20"/>
                <w:szCs w:val="20"/>
              </w:rPr>
            </w:pPr>
          </w:p>
        </w:tc>
      </w:tr>
      <w:tr w:rsidR="00DB383F" w:rsidRPr="00FA1C9C" w:rsidTr="00BD47B8">
        <w:trPr>
          <w:trHeight w:val="145"/>
        </w:trPr>
        <w:tc>
          <w:tcPr>
            <w:tcW w:w="648" w:type="dxa"/>
            <w:shd w:val="clear" w:color="auto" w:fill="auto"/>
          </w:tcPr>
          <w:p w:rsidR="00DB383F" w:rsidRPr="00FA1C9C" w:rsidRDefault="00DB383F" w:rsidP="00BD47B8">
            <w:pPr>
              <w:spacing w:after="0" w:line="240" w:lineRule="auto"/>
              <w:jc w:val="both"/>
              <w:rPr>
                <w:rFonts w:ascii="Times New Roman" w:hAnsi="Times New Roman"/>
                <w:sz w:val="20"/>
                <w:szCs w:val="20"/>
              </w:rPr>
            </w:pPr>
            <w:r>
              <w:rPr>
                <w:rFonts w:ascii="Times New Roman" w:hAnsi="Times New Roman"/>
                <w:sz w:val="20"/>
                <w:szCs w:val="20"/>
              </w:rPr>
              <w:t>6</w:t>
            </w:r>
          </w:p>
        </w:tc>
        <w:tc>
          <w:tcPr>
            <w:tcW w:w="2721" w:type="dxa"/>
            <w:shd w:val="clear" w:color="auto" w:fill="auto"/>
          </w:tcPr>
          <w:p w:rsidR="00DB383F" w:rsidRPr="00803C25" w:rsidRDefault="00DB383F" w:rsidP="00BD47B8">
            <w:pPr>
              <w:rPr>
                <w:color w:val="0000FF"/>
              </w:rPr>
            </w:pPr>
            <w:r>
              <w:rPr>
                <w:rFonts w:ascii="Times New Roman" w:hAnsi="Times New Roman"/>
                <w:sz w:val="20"/>
                <w:szCs w:val="20"/>
              </w:rPr>
              <w:t>Решение Совета депутатов Едровского сельского поселения от 27.10.2017 № 100  «Об утверждении Правил благоустройства территории Едровского сельского поселения» (в редакции решений СД от 25.12.2017 № 106, от 25.11.2018 №139)</w:t>
            </w:r>
          </w:p>
          <w:p w:rsidR="00DB383F" w:rsidRDefault="00DB383F" w:rsidP="00BD47B8">
            <w:pPr>
              <w:spacing w:after="0" w:line="240" w:lineRule="auto"/>
              <w:jc w:val="both"/>
              <w:rPr>
                <w:rFonts w:ascii="Times New Roman" w:hAnsi="Times New Roman"/>
                <w:i/>
                <w:color w:val="000000"/>
                <w:sz w:val="20"/>
                <w:szCs w:val="20"/>
              </w:rPr>
            </w:pPr>
          </w:p>
          <w:p w:rsidR="00DB383F" w:rsidRPr="00FA1C9C" w:rsidRDefault="00DB383F" w:rsidP="00BD47B8">
            <w:pPr>
              <w:spacing w:after="0" w:line="240" w:lineRule="auto"/>
              <w:jc w:val="both"/>
              <w:rPr>
                <w:rFonts w:ascii="Times New Roman" w:hAnsi="Times New Roman"/>
                <w:i/>
                <w:color w:val="000000"/>
                <w:sz w:val="20"/>
                <w:szCs w:val="20"/>
              </w:rPr>
            </w:pPr>
          </w:p>
        </w:tc>
        <w:tc>
          <w:tcPr>
            <w:tcW w:w="1842" w:type="dxa"/>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юридические лица,</w:t>
            </w:r>
          </w:p>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индивидуальные предприниматели</w:t>
            </w:r>
          </w:p>
          <w:p w:rsidR="00DB383F" w:rsidRPr="00FA1C9C" w:rsidRDefault="00DB383F" w:rsidP="00BD47B8">
            <w:pPr>
              <w:pStyle w:val="a5"/>
              <w:spacing w:before="0" w:beforeAutospacing="0" w:after="0" w:afterAutospacing="0"/>
              <w:jc w:val="both"/>
              <w:rPr>
                <w:color w:val="000000"/>
                <w:sz w:val="20"/>
                <w:szCs w:val="20"/>
              </w:rPr>
            </w:pPr>
          </w:p>
        </w:tc>
        <w:tc>
          <w:tcPr>
            <w:tcW w:w="1701" w:type="dxa"/>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в полном объёме</w:t>
            </w:r>
          </w:p>
        </w:tc>
        <w:tc>
          <w:tcPr>
            <w:tcW w:w="5670" w:type="dxa"/>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845" w:type="dxa"/>
            <w:shd w:val="clear" w:color="auto" w:fill="auto"/>
          </w:tcPr>
          <w:p w:rsidR="00DB383F" w:rsidRPr="005963C5" w:rsidRDefault="00DB383F" w:rsidP="00BD47B8">
            <w:hyperlink r:id="rId30" w:history="1">
              <w:r w:rsidRPr="005963C5">
                <w:rPr>
                  <w:rStyle w:val="a7"/>
                </w:rPr>
                <w:t>http://edrovoadm.ru/documents/2481.html</w:t>
              </w:r>
            </w:hyperlink>
            <w:r>
              <w:t xml:space="preserve"> </w:t>
            </w:r>
            <w:hyperlink r:id="rId31" w:history="1">
              <w:r w:rsidRPr="005963C5">
                <w:rPr>
                  <w:rStyle w:val="a7"/>
                </w:rPr>
                <w:t>http://edrovoadm.ru/documents/2516.html</w:t>
              </w:r>
            </w:hyperlink>
            <w:r>
              <w:t xml:space="preserve"> </w:t>
            </w:r>
            <w:hyperlink r:id="rId32" w:history="1">
              <w:r w:rsidRPr="005963C5">
                <w:rPr>
                  <w:rStyle w:val="a7"/>
                </w:rPr>
                <w:t>http://edrovoadm.ru/documents/2806.html</w:t>
              </w:r>
            </w:hyperlink>
          </w:p>
          <w:p w:rsidR="00DB383F" w:rsidRPr="005963C5" w:rsidRDefault="00DB383F" w:rsidP="00BD47B8">
            <w:pPr>
              <w:pStyle w:val="2"/>
              <w:rPr>
                <w:rFonts w:ascii="Times New Roman" w:hAnsi="Times New Roman"/>
                <w:sz w:val="20"/>
                <w:szCs w:val="20"/>
              </w:rPr>
            </w:pPr>
          </w:p>
        </w:tc>
      </w:tr>
      <w:tr w:rsidR="00DB383F" w:rsidRPr="00FA1C9C" w:rsidTr="00BD47B8">
        <w:trPr>
          <w:trHeight w:val="145"/>
        </w:trPr>
        <w:tc>
          <w:tcPr>
            <w:tcW w:w="648" w:type="dxa"/>
            <w:shd w:val="clear" w:color="auto" w:fill="auto"/>
          </w:tcPr>
          <w:p w:rsidR="00DB383F" w:rsidRDefault="00DB383F" w:rsidP="00BD47B8">
            <w:pPr>
              <w:spacing w:after="0" w:line="240" w:lineRule="auto"/>
              <w:jc w:val="both"/>
              <w:rPr>
                <w:rFonts w:ascii="Times New Roman" w:hAnsi="Times New Roman"/>
                <w:sz w:val="20"/>
                <w:szCs w:val="20"/>
              </w:rPr>
            </w:pPr>
            <w:r>
              <w:rPr>
                <w:rFonts w:ascii="Times New Roman" w:hAnsi="Times New Roman"/>
                <w:sz w:val="20"/>
                <w:szCs w:val="20"/>
              </w:rPr>
              <w:t>7</w:t>
            </w:r>
          </w:p>
        </w:tc>
        <w:tc>
          <w:tcPr>
            <w:tcW w:w="2721" w:type="dxa"/>
            <w:shd w:val="clear" w:color="auto" w:fill="auto"/>
          </w:tcPr>
          <w:p w:rsidR="00DB383F" w:rsidRDefault="00DB383F" w:rsidP="00BD47B8">
            <w:pPr>
              <w:jc w:val="both"/>
              <w:rPr>
                <w:rFonts w:ascii="Times New Roman" w:hAnsi="Times New Roman"/>
                <w:sz w:val="20"/>
                <w:szCs w:val="20"/>
              </w:rPr>
            </w:pPr>
            <w:r>
              <w:rPr>
                <w:rFonts w:ascii="Times New Roman" w:hAnsi="Times New Roman"/>
                <w:sz w:val="20"/>
                <w:szCs w:val="20"/>
              </w:rPr>
              <w:t xml:space="preserve">Постановление Администрации Едровского сельского поселения от 05.10.2017 №169 «Об утверждении административного регламента выполнения муниципальной функций «Муниципальный контроль </w:t>
            </w:r>
            <w:r>
              <w:rPr>
                <w:rFonts w:ascii="Times New Roman" w:hAnsi="Times New Roman"/>
                <w:sz w:val="20"/>
                <w:szCs w:val="20"/>
              </w:rPr>
              <w:lastRenderedPageBreak/>
              <w:t>по соблюдению требований в сфере благоустройства территории Едровского сельского поселения»</w:t>
            </w:r>
          </w:p>
        </w:tc>
        <w:tc>
          <w:tcPr>
            <w:tcW w:w="1842" w:type="dxa"/>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lastRenderedPageBreak/>
              <w:t>юридические лица,</w:t>
            </w:r>
          </w:p>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индивидуальные предприниматели</w:t>
            </w:r>
          </w:p>
          <w:p w:rsidR="00DB383F" w:rsidRPr="00FA1C9C" w:rsidRDefault="00DB383F" w:rsidP="00BD47B8">
            <w:pPr>
              <w:pStyle w:val="a5"/>
              <w:spacing w:before="0" w:beforeAutospacing="0" w:after="0" w:afterAutospacing="0"/>
              <w:jc w:val="both"/>
              <w:rPr>
                <w:color w:val="000000"/>
                <w:sz w:val="20"/>
                <w:szCs w:val="20"/>
              </w:rPr>
            </w:pPr>
          </w:p>
        </w:tc>
        <w:tc>
          <w:tcPr>
            <w:tcW w:w="1701" w:type="dxa"/>
            <w:shd w:val="clear" w:color="auto" w:fill="auto"/>
          </w:tcPr>
          <w:p w:rsidR="00DB383F" w:rsidRPr="00FA1C9C" w:rsidRDefault="00DB383F" w:rsidP="00BD47B8">
            <w:pPr>
              <w:pStyle w:val="a5"/>
              <w:spacing w:before="0" w:beforeAutospacing="0" w:after="0" w:afterAutospacing="0"/>
              <w:jc w:val="both"/>
              <w:rPr>
                <w:color w:val="000000"/>
                <w:sz w:val="20"/>
                <w:szCs w:val="20"/>
              </w:rPr>
            </w:pPr>
            <w:r w:rsidRPr="00FA1C9C">
              <w:rPr>
                <w:color w:val="000000"/>
                <w:sz w:val="20"/>
                <w:szCs w:val="20"/>
              </w:rPr>
              <w:t>в полном объёме</w:t>
            </w:r>
          </w:p>
        </w:tc>
        <w:tc>
          <w:tcPr>
            <w:tcW w:w="5670" w:type="dxa"/>
            <w:shd w:val="clear" w:color="auto" w:fill="auto"/>
          </w:tcPr>
          <w:p w:rsidR="00DB383F" w:rsidRPr="00FA1C9C" w:rsidRDefault="00DB383F" w:rsidP="00BD47B8">
            <w:pPr>
              <w:spacing w:after="0" w:line="240" w:lineRule="auto"/>
              <w:jc w:val="both"/>
              <w:rPr>
                <w:rFonts w:ascii="Times New Roman" w:hAnsi="Times New Roman"/>
                <w:sz w:val="20"/>
                <w:szCs w:val="20"/>
              </w:rPr>
            </w:pPr>
          </w:p>
        </w:tc>
        <w:tc>
          <w:tcPr>
            <w:tcW w:w="2845" w:type="dxa"/>
            <w:shd w:val="clear" w:color="auto" w:fill="auto"/>
          </w:tcPr>
          <w:p w:rsidR="00DB383F" w:rsidRPr="009C7D29" w:rsidRDefault="00DB383F" w:rsidP="00BD47B8">
            <w:hyperlink r:id="rId33" w:history="1">
              <w:r w:rsidRPr="009C7D29">
                <w:rPr>
                  <w:rStyle w:val="a7"/>
                </w:rPr>
                <w:t>http://edrovoadm.ru/documents/2475.html</w:t>
              </w:r>
            </w:hyperlink>
          </w:p>
        </w:tc>
      </w:tr>
    </w:tbl>
    <w:p w:rsidR="00DB383F" w:rsidRDefault="00DB383F"/>
    <w:sectPr w:rsidR="00DB383F" w:rsidSect="00DB383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B4B2E"/>
    <w:rsid w:val="000008DD"/>
    <w:rsid w:val="0002697B"/>
    <w:rsid w:val="00030042"/>
    <w:rsid w:val="00042D2B"/>
    <w:rsid w:val="00096813"/>
    <w:rsid w:val="00184133"/>
    <w:rsid w:val="001917F7"/>
    <w:rsid w:val="001E415D"/>
    <w:rsid w:val="001F4BE4"/>
    <w:rsid w:val="00224EAD"/>
    <w:rsid w:val="00236F62"/>
    <w:rsid w:val="002E02F9"/>
    <w:rsid w:val="002F0950"/>
    <w:rsid w:val="00404F35"/>
    <w:rsid w:val="00485D98"/>
    <w:rsid w:val="004C5478"/>
    <w:rsid w:val="004E59E4"/>
    <w:rsid w:val="005000E8"/>
    <w:rsid w:val="00525C96"/>
    <w:rsid w:val="00532338"/>
    <w:rsid w:val="00546BE4"/>
    <w:rsid w:val="00562924"/>
    <w:rsid w:val="00563CE4"/>
    <w:rsid w:val="005A5E45"/>
    <w:rsid w:val="00636ABA"/>
    <w:rsid w:val="006E6385"/>
    <w:rsid w:val="006F4768"/>
    <w:rsid w:val="00715BC5"/>
    <w:rsid w:val="00727AF7"/>
    <w:rsid w:val="007A45B2"/>
    <w:rsid w:val="007A7BEF"/>
    <w:rsid w:val="007B1D8D"/>
    <w:rsid w:val="007B4B2E"/>
    <w:rsid w:val="00802A08"/>
    <w:rsid w:val="00820058"/>
    <w:rsid w:val="0082153E"/>
    <w:rsid w:val="00834848"/>
    <w:rsid w:val="00872D18"/>
    <w:rsid w:val="00925FC3"/>
    <w:rsid w:val="00941A1C"/>
    <w:rsid w:val="00975086"/>
    <w:rsid w:val="009D610E"/>
    <w:rsid w:val="009E5680"/>
    <w:rsid w:val="009F4942"/>
    <w:rsid w:val="00A27FE4"/>
    <w:rsid w:val="00A63BE6"/>
    <w:rsid w:val="00B528A5"/>
    <w:rsid w:val="00B6215E"/>
    <w:rsid w:val="00BD7D40"/>
    <w:rsid w:val="00C07622"/>
    <w:rsid w:val="00C207DB"/>
    <w:rsid w:val="00C67146"/>
    <w:rsid w:val="00C6791B"/>
    <w:rsid w:val="00D131FB"/>
    <w:rsid w:val="00DB383F"/>
    <w:rsid w:val="00E0152A"/>
    <w:rsid w:val="00E12FC9"/>
    <w:rsid w:val="00E263FF"/>
    <w:rsid w:val="00E31550"/>
    <w:rsid w:val="00EE0008"/>
    <w:rsid w:val="00F95CBB"/>
    <w:rsid w:val="00FB65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BEF"/>
  </w:style>
  <w:style w:type="paragraph" w:styleId="1">
    <w:name w:val="heading 1"/>
    <w:basedOn w:val="a"/>
    <w:next w:val="a"/>
    <w:link w:val="10"/>
    <w:qFormat/>
    <w:rsid w:val="00DB383F"/>
    <w:pPr>
      <w:keepNext/>
      <w:spacing w:after="0" w:line="240" w:lineRule="auto"/>
      <w:jc w:val="both"/>
      <w:outlineLvl w:val="0"/>
    </w:pPr>
    <w:rPr>
      <w:rFonts w:ascii="Times New Roman" w:eastAsia="Calibri" w:hAnsi="Times New Roman" w:cs="Times New Roman"/>
      <w:b/>
      <w:sz w:val="28"/>
      <w:szCs w:val="20"/>
    </w:rPr>
  </w:style>
  <w:style w:type="paragraph" w:styleId="2">
    <w:name w:val="heading 2"/>
    <w:basedOn w:val="a"/>
    <w:next w:val="a"/>
    <w:link w:val="20"/>
    <w:qFormat/>
    <w:rsid w:val="00DB383F"/>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B4B2E"/>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7B4B2E"/>
    <w:rPr>
      <w:rFonts w:ascii="Calibri" w:eastAsia="Times New Roman" w:hAnsi="Calibri" w:cs="Times New Roman"/>
    </w:rPr>
  </w:style>
  <w:style w:type="paragraph" w:styleId="a5">
    <w:name w:val="Normal (Web)"/>
    <w:basedOn w:val="a"/>
    <w:rsid w:val="00DB383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qFormat/>
    <w:rsid w:val="00DB383F"/>
    <w:rPr>
      <w:b/>
      <w:bCs/>
    </w:rPr>
  </w:style>
  <w:style w:type="character" w:customStyle="1" w:styleId="10">
    <w:name w:val="Заголовок 1 Знак"/>
    <w:basedOn w:val="a0"/>
    <w:link w:val="1"/>
    <w:rsid w:val="00DB383F"/>
    <w:rPr>
      <w:rFonts w:ascii="Times New Roman" w:eastAsia="Calibri" w:hAnsi="Times New Roman" w:cs="Times New Roman"/>
      <w:b/>
      <w:sz w:val="28"/>
      <w:szCs w:val="20"/>
    </w:rPr>
  </w:style>
  <w:style w:type="character" w:customStyle="1" w:styleId="20">
    <w:name w:val="Заголовок 2 Знак"/>
    <w:basedOn w:val="a0"/>
    <w:link w:val="2"/>
    <w:rsid w:val="00DB383F"/>
    <w:rPr>
      <w:rFonts w:ascii="Arial" w:eastAsia="Times New Roman" w:hAnsi="Arial" w:cs="Arial"/>
      <w:b/>
      <w:bCs/>
      <w:i/>
      <w:iCs/>
      <w:sz w:val="28"/>
      <w:szCs w:val="28"/>
    </w:rPr>
  </w:style>
  <w:style w:type="character" w:styleId="a7">
    <w:name w:val="Hyperlink"/>
    <w:rsid w:val="00DB383F"/>
    <w:rPr>
      <w:color w:val="0000FF"/>
      <w:u w:val="single"/>
    </w:rPr>
  </w:style>
  <w:style w:type="character" w:styleId="a8">
    <w:name w:val="Emphasis"/>
    <w:qFormat/>
    <w:rsid w:val="00DB383F"/>
    <w:rPr>
      <w:rFonts w:cs="Times New Roman"/>
      <w:i/>
      <w:iCs/>
    </w:rPr>
  </w:style>
  <w:style w:type="character" w:customStyle="1" w:styleId="a9">
    <w:name w:val="Гипертекстовая ссылка"/>
    <w:rsid w:val="00DB383F"/>
    <w:rPr>
      <w:rFonts w:cs="Times New Roman"/>
      <w:b/>
      <w:bCs/>
      <w:color w:val="106BBE"/>
    </w:rPr>
  </w:style>
  <w:style w:type="paragraph" w:customStyle="1" w:styleId="s1">
    <w:name w:val="s_1"/>
    <w:basedOn w:val="a"/>
    <w:rsid w:val="00DB383F"/>
    <w:pPr>
      <w:spacing w:before="100" w:beforeAutospacing="1" w:after="100" w:afterAutospacing="1" w:line="240" w:lineRule="auto"/>
    </w:pPr>
    <w:rPr>
      <w:rFonts w:ascii="Times New Roman" w:eastAsia="Calibri" w:hAnsi="Times New Roman" w:cs="Times New Roman"/>
      <w:sz w:val="24"/>
      <w:szCs w:val="24"/>
    </w:rPr>
  </w:style>
  <w:style w:type="character" w:customStyle="1" w:styleId="highlightsearch4">
    <w:name w:val="highlightsearch4"/>
    <w:rsid w:val="00DB383F"/>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nd=102126836&amp;intelsearch=%D4%E5%E4%E5%F0%E0%EB%FC%ED%FB%E9+%E7%E0%EA%EE%ED+%EE%F2+26+%E4%E5%EA%E0%E1%F0%FF+2008+%E3.+%B9+294-%D4%C7"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garantf1://12064247.0/" TargetMode="External"/><Relationship Id="rId34" Type="http://schemas.openxmlformats.org/officeDocument/2006/relationships/fontTable" Target="fontTable.xml"/><Relationship Id="rId7" Type="http://schemas.openxmlformats.org/officeDocument/2006/relationships/hyperlink" Target="garantf1://12064247.0/" TargetMode="External"/><Relationship Id="rId12" Type="http://schemas.openxmlformats.org/officeDocument/2006/relationships/hyperlink" Target="http://ivo.garant.ru/" TargetMode="External"/><Relationship Id="rId17" Type="http://schemas.openxmlformats.org/officeDocument/2006/relationships/hyperlink" Target="http://edrovoadm.ru/documents/2476.html" TargetMode="External"/><Relationship Id="rId25" Type="http://schemas.openxmlformats.org/officeDocument/2006/relationships/hyperlink" Target="http://ivo.garant.ru/" TargetMode="External"/><Relationship Id="rId33" Type="http://schemas.openxmlformats.org/officeDocument/2006/relationships/hyperlink" Target="http://edrovoadm.ru/documents/2475.html"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pravo.gov.ru/proxy/ips/?docbody&amp;nd=102074277" TargetMode="External"/><Relationship Id="rId29" Type="http://schemas.openxmlformats.org/officeDocument/2006/relationships/hyperlink" Target="http://pravo.gov.ru/proxy/ips/?docbody=&amp;nd=102157077&amp;intelsearch=%D4%E5%E4%E5%F0%E0%EB%FC%ED%FB%E9+%E7%E0%EA%EE%ED+%EE%F2+30+%EC%E0%F0%F2%E0+1999+%E3.+%B9+52-%D4%C7+%22%CE+%F1%E0%ED%E8%F2%E0%F0%ED%EE-%FD%EF%E8%E4%E5%EC%E8%EE%EB%EE%E3%E8%F7%E5%F1%EA%EE%EC+%E1%EB%E0%E3%EE%EF%EE%EB%F3%F7%E8%E8+%ED%E0%F1%E5%EB%E5%ED%E8%FF%22" TargetMode="External"/><Relationship Id="rId1" Type="http://schemas.openxmlformats.org/officeDocument/2006/relationships/styles" Target="styles.xml"/><Relationship Id="rId6" Type="http://schemas.openxmlformats.org/officeDocument/2006/relationships/hyperlink" Target="http://pravo.gov.ru/proxy/ips/?docbody&amp;nd=102074277" TargetMode="External"/><Relationship Id="rId11" Type="http://schemas.openxmlformats.org/officeDocument/2006/relationships/hyperlink" Target="http://ivo.garant.ru/" TargetMode="External"/><Relationship Id="rId24" Type="http://schemas.openxmlformats.org/officeDocument/2006/relationships/hyperlink" Target="http://pravo.gov.ru/proxy/ips/?docbody=&amp;nd=102074303" TargetMode="External"/><Relationship Id="rId32" Type="http://schemas.openxmlformats.org/officeDocument/2006/relationships/hyperlink" Target="http://edrovoadm.ru/documents/2806.html" TargetMode="External"/><Relationship Id="rId5" Type="http://schemas.openxmlformats.org/officeDocument/2006/relationships/oleObject" Target="embeddings/oleObject1.bin"/><Relationship Id="rId15" Type="http://schemas.openxmlformats.org/officeDocument/2006/relationships/hyperlink" Target="http://ivo.garant.ru/" TargetMode="External"/><Relationship Id="rId23" Type="http://schemas.openxmlformats.org/officeDocument/2006/relationships/hyperlink" Target="http://pravo.gov.ru/proxy/ips/?docbody=&amp;nd=102126836&amp;intelsearch=%D4%E5%E4%E5%F0%E0%EB%FC%ED%FB%E9+%E7%E0%EA%EE%ED+%EE%F2+26+%E4%E5%EA%E0%E1%F0%FF+2008+%E3.+%B9+294-%D4%C7" TargetMode="External"/><Relationship Id="rId28"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edrovoadm.ru/documents/2516.html" TargetMode="External"/><Relationship Id="rId4" Type="http://schemas.openxmlformats.org/officeDocument/2006/relationships/image" Target="media/image1.wmf"/><Relationship Id="rId9" Type="http://schemas.openxmlformats.org/officeDocument/2006/relationships/hyperlink" Target="http://pravo.gov.ru/proxy/ips/?docbody=&amp;nd=102118003" TargetMode="External"/><Relationship Id="rId14" Type="http://schemas.openxmlformats.org/officeDocument/2006/relationships/hyperlink" Target="http://ivo.garant.ru/" TargetMode="External"/><Relationship Id="rId22" Type="http://schemas.openxmlformats.org/officeDocument/2006/relationships/hyperlink" Target="http://pravo.gov.ru/proxy/ips/?docbody=&amp;nd=102126836&amp;intelsearch=%D4%E5%E4%E5%F0%E0%EB%FC%ED%FB%E9+%E7%E0%EA%EE%ED+%EE%F2+26+%E4%E5%EA%E0%E1%F0%FF+2008+%E3.+%B9+294-%D4%C7" TargetMode="External"/><Relationship Id="rId27" Type="http://schemas.openxmlformats.org/officeDocument/2006/relationships/hyperlink" Target="http://pravo.gov.ru/proxy/ips/?docbody=&amp;nd=102037175&amp;rdk=&amp;backlink=1" TargetMode="External"/><Relationship Id="rId30" Type="http://schemas.openxmlformats.org/officeDocument/2006/relationships/hyperlink" Target="http://edrovoadm.ru/documents/2481.htm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5251</Words>
  <Characters>29935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2019-09-17T06:59:00Z</cp:lastPrinted>
  <dcterms:created xsi:type="dcterms:W3CDTF">2016-10-03T05:45:00Z</dcterms:created>
  <dcterms:modified xsi:type="dcterms:W3CDTF">2019-09-17T07:01:00Z</dcterms:modified>
</cp:coreProperties>
</file>