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0A0789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8236528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C761CA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  № 29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C761C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76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Pr="00C76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C761C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C761CA" w:rsidRPr="00C761CA" w:rsidRDefault="00C761CA" w:rsidP="00C761C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«Предоставление </w:t>
      </w:r>
      <w:proofErr w:type="gramStart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земельного</w:t>
      </w:r>
      <w:proofErr w:type="gramEnd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</w:p>
    <w:p w:rsidR="00C761CA" w:rsidRPr="00C761CA" w:rsidRDefault="00C761CA" w:rsidP="00C761C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участка, находящегося в </w:t>
      </w:r>
      <w:proofErr w:type="gramStart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муниципальной</w:t>
      </w:r>
      <w:proofErr w:type="gramEnd"/>
    </w:p>
    <w:p w:rsidR="00C761CA" w:rsidRPr="00C761CA" w:rsidRDefault="00C761CA" w:rsidP="00C761C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собственности, в собственность </w:t>
      </w:r>
      <w:proofErr w:type="gramStart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</w:t>
      </w:r>
      <w:proofErr w:type="gramEnd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</w:p>
    <w:p w:rsidR="00C761CA" w:rsidRDefault="00C761CA" w:rsidP="00C761C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proofErr w:type="gramStart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торгах</w:t>
      </w:r>
      <w:proofErr w:type="gramEnd"/>
      <w:r w:rsidRPr="00C761C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»</w:t>
      </w:r>
    </w:p>
    <w:p w:rsidR="00C761CA" w:rsidRPr="00C761CA" w:rsidRDefault="00C761CA" w:rsidP="00C761CA">
      <w:pPr>
        <w:spacing w:after="0"/>
        <w:rPr>
          <w:rStyle w:val="-"/>
          <w:rFonts w:ascii="Times New Roman" w:hAnsi="Times New Roman" w:cs="Times New Roman"/>
          <w:b/>
          <w:bCs/>
          <w:sz w:val="28"/>
          <w:szCs w:val="28"/>
          <w:u w:val="none"/>
        </w:rPr>
      </w:pPr>
    </w:p>
    <w:p w:rsidR="00C761CA" w:rsidRDefault="00C761CA" w:rsidP="00C761C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1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761C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C761CA">
        <w:rPr>
          <w:rFonts w:ascii="Times New Roman" w:hAnsi="Times New Roman" w:cs="Times New Roman"/>
          <w:sz w:val="28"/>
          <w:szCs w:val="28"/>
        </w:rPr>
        <w:t>с</w:t>
      </w:r>
      <w:r w:rsidRPr="00C761CA">
        <w:rPr>
          <w:rFonts w:ascii="Times New Roman" w:hAnsi="Times New Roman" w:cs="Times New Roman"/>
          <w:sz w:val="28"/>
          <w:szCs w:val="28"/>
        </w:rPr>
        <w:t>луг»,</w:t>
      </w:r>
      <w:r w:rsidR="00FE515F">
        <w:rPr>
          <w:rFonts w:ascii="Times New Roman" w:hAnsi="Times New Roman" w:cs="Times New Roman"/>
          <w:sz w:val="28"/>
          <w:szCs w:val="28"/>
        </w:rPr>
        <w:t xml:space="preserve"> </w:t>
      </w:r>
      <w:r w:rsidRPr="00C761CA">
        <w:rPr>
          <w:rFonts w:ascii="Times New Roman" w:hAnsi="Times New Roman" w:cs="Times New Roman"/>
          <w:sz w:val="28"/>
          <w:szCs w:val="28"/>
        </w:rPr>
        <w:t>протестом прокуратуры Валдайского района от 18.01.2018 № 7-02-2018</w:t>
      </w:r>
    </w:p>
    <w:p w:rsidR="00C761CA" w:rsidRPr="00C761CA" w:rsidRDefault="00C761CA" w:rsidP="00C761C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61C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C761CA" w:rsidRPr="00C761CA" w:rsidRDefault="00C761CA" w:rsidP="00C761C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b/>
          <w:sz w:val="28"/>
          <w:szCs w:val="28"/>
        </w:rPr>
        <w:tab/>
      </w:r>
      <w:r w:rsidRPr="00C761CA"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по предоставлению муниципальной услуги «</w:t>
      </w:r>
      <w:r w:rsidRPr="00C761CA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собственность на торгах</w:t>
      </w:r>
      <w:r w:rsidRPr="00C761C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20.02.2016 № 29:</w:t>
      </w:r>
    </w:p>
    <w:p w:rsidR="00C761CA" w:rsidRPr="00C761CA" w:rsidRDefault="00C761CA" w:rsidP="00C761C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1.1. пункт 3.6.1. – исключить</w:t>
      </w:r>
    </w:p>
    <w:p w:rsidR="00C761CA" w:rsidRDefault="00C761CA" w:rsidP="00C761C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761CA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читать </w:t>
      </w:r>
      <w:r w:rsidRPr="00C761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прилагаемой  редакции;</w:t>
      </w:r>
    </w:p>
    <w:p w:rsidR="00C761CA" w:rsidRPr="00C761CA" w:rsidRDefault="00C761CA" w:rsidP="00C761C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1.3.Приложение № 5 к административному регламенту  - исключить.</w:t>
      </w:r>
    </w:p>
    <w:p w:rsidR="00C761CA" w:rsidRPr="00C761CA" w:rsidRDefault="00C761CA" w:rsidP="00C76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информационном бюллетене «Едровский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Едровского сельского </w:t>
      </w:r>
      <w:r w:rsidRPr="00C761CA">
        <w:rPr>
          <w:rFonts w:ascii="Times New Roman" w:hAnsi="Times New Roman" w:cs="Times New Roman"/>
          <w:sz w:val="28"/>
          <w:szCs w:val="28"/>
        </w:rPr>
        <w:t>поселения в сети «Интернет».</w:t>
      </w:r>
    </w:p>
    <w:p w:rsidR="00C761CA" w:rsidRPr="00C761CA" w:rsidRDefault="00C761CA" w:rsidP="00C761C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1CA" w:rsidRPr="00C761CA" w:rsidRDefault="00C761CA" w:rsidP="00C761C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1CA" w:rsidRPr="00C761CA" w:rsidRDefault="00C761CA" w:rsidP="00C761CA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Pr="00C761C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1CA">
        <w:rPr>
          <w:rFonts w:ascii="Times New Roman" w:hAnsi="Times New Roman" w:cs="Times New Roman"/>
          <w:sz w:val="28"/>
          <w:szCs w:val="28"/>
        </w:rPr>
        <w:t>С.В.</w:t>
      </w:r>
      <w:r w:rsidRPr="00C761CA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  <w:proofErr w:type="spellStart"/>
      <w:r w:rsidRPr="00C761CA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М</w:t>
      </w:r>
      <w:r w:rsidRPr="00C761CA">
        <w:rPr>
          <w:rFonts w:ascii="Times New Roman" w:hAnsi="Times New Roman" w:cs="Times New Roman"/>
          <w:sz w:val="28"/>
          <w:szCs w:val="28"/>
        </w:rPr>
        <w:t>оденков</w:t>
      </w:r>
      <w:proofErr w:type="spellEnd"/>
    </w:p>
    <w:p w:rsidR="00C761CA" w:rsidRPr="00C761CA" w:rsidRDefault="00C761CA" w:rsidP="00C761C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C761CA" w:rsidRPr="00C761CA" w:rsidRDefault="00C761CA" w:rsidP="00C761CA">
      <w:pPr>
        <w:pStyle w:val="a8"/>
        <w:ind w:left="0"/>
        <w:jc w:val="right"/>
        <w:rPr>
          <w:bCs/>
        </w:rPr>
      </w:pPr>
      <w:r w:rsidRPr="00C761CA">
        <w:t xml:space="preserve"> к административному регламенту </w:t>
      </w:r>
    </w:p>
    <w:p w:rsidR="00C761CA" w:rsidRPr="00C761CA" w:rsidRDefault="00C761CA" w:rsidP="00C76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Форма заявки на участие в аукционе</w:t>
      </w:r>
    </w:p>
    <w:p w:rsidR="00C761CA" w:rsidRPr="00C761CA" w:rsidRDefault="00C761CA" w:rsidP="00C761CA">
      <w:pPr>
        <w:spacing w:after="0"/>
        <w:ind w:firstLine="1068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ind w:firstLine="10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1CA">
        <w:rPr>
          <w:rFonts w:ascii="Times New Roman" w:hAnsi="Times New Roman" w:cs="Times New Roman"/>
          <w:bCs/>
          <w:sz w:val="28"/>
          <w:szCs w:val="28"/>
        </w:rPr>
        <w:t xml:space="preserve">ПРОДАВЦУ  </w:t>
      </w:r>
    </w:p>
    <w:p w:rsidR="00C761CA" w:rsidRPr="00C761CA" w:rsidRDefault="00C761CA" w:rsidP="00C761CA">
      <w:pPr>
        <w:spacing w:after="0"/>
        <w:ind w:firstLine="10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1CA">
        <w:rPr>
          <w:rFonts w:ascii="Times New Roman" w:hAnsi="Times New Roman" w:cs="Times New Roman"/>
          <w:bCs/>
          <w:sz w:val="28"/>
          <w:szCs w:val="28"/>
        </w:rPr>
        <w:t>Администрация Едровского</w:t>
      </w:r>
    </w:p>
    <w:p w:rsidR="00C761CA" w:rsidRPr="00C761CA" w:rsidRDefault="00C761CA" w:rsidP="00C76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сельского поселения</w:t>
      </w:r>
      <w:r w:rsidRPr="00C7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CA" w:rsidRPr="00C761CA" w:rsidRDefault="00C761CA" w:rsidP="00C761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61CA" w:rsidRPr="00C761CA" w:rsidRDefault="00C761CA" w:rsidP="00C76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CA">
        <w:rPr>
          <w:rFonts w:ascii="Times New Roman" w:hAnsi="Times New Roman" w:cs="Times New Roman"/>
          <w:b/>
          <w:sz w:val="28"/>
          <w:szCs w:val="28"/>
        </w:rPr>
        <w:t>ЗАЯВКА НА УЧАСТИЕ В АУКЦИОНЕ</w:t>
      </w:r>
    </w:p>
    <w:p w:rsidR="00C761CA" w:rsidRPr="00C761CA" w:rsidRDefault="00C761CA" w:rsidP="00C7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«_____»____________20___ г.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761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1CA" w:rsidRPr="00C761CA" w:rsidRDefault="00C761CA" w:rsidP="00C7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/полное наименование юридического лица, подающего заявку, </w:t>
      </w:r>
    </w:p>
    <w:p w:rsidR="00C761CA" w:rsidRPr="00C761CA" w:rsidRDefault="00C761CA" w:rsidP="00C7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Ф.И.О. и паспортные данные физического лица /</w:t>
      </w:r>
    </w:p>
    <w:p w:rsidR="00C761CA" w:rsidRPr="00C761CA" w:rsidRDefault="00C761CA" w:rsidP="00C7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именуемый далее Претендент, в лице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761CA">
        <w:rPr>
          <w:rFonts w:ascii="Times New Roman" w:hAnsi="Times New Roman" w:cs="Times New Roman"/>
          <w:sz w:val="28"/>
          <w:szCs w:val="28"/>
        </w:rPr>
        <w:t xml:space="preserve">                         /фамилия, имя, отчество, должность/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761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61CA">
        <w:rPr>
          <w:rFonts w:ascii="Times New Roman" w:hAnsi="Times New Roman" w:cs="Times New Roman"/>
          <w:sz w:val="28"/>
          <w:szCs w:val="28"/>
        </w:rPr>
        <w:t>действующ</w:t>
      </w:r>
      <w:r w:rsidRPr="00C761CA">
        <w:rPr>
          <w:rFonts w:ascii="Times New Roman" w:hAnsi="Times New Roman" w:cs="Times New Roman"/>
          <w:sz w:val="28"/>
          <w:szCs w:val="28"/>
        </w:rPr>
        <w:t>е</w:t>
      </w:r>
      <w:r w:rsidRPr="00C761C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761C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761CA">
        <w:rPr>
          <w:rFonts w:ascii="Times New Roman" w:hAnsi="Times New Roman" w:cs="Times New Roman"/>
          <w:sz w:val="28"/>
          <w:szCs w:val="28"/>
        </w:rPr>
        <w:t>,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принимая решение об участии в аукционе по продаже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обственность земельного участка </w:t>
      </w:r>
      <w:proofErr w:type="gramStart"/>
      <w:r w:rsidRPr="00C761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61CA">
        <w:rPr>
          <w:rFonts w:ascii="Times New Roman" w:hAnsi="Times New Roman" w:cs="Times New Roman"/>
          <w:sz w:val="28"/>
          <w:szCs w:val="28"/>
        </w:rPr>
        <w:t>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/основные характеристики, кадастровый номер и местонахождение земельного участка/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761CA" w:rsidRPr="00C761CA" w:rsidRDefault="00C761CA" w:rsidP="00C761C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pStyle w:val="2"/>
        <w:pBdr>
          <w:bottom w:val="single" w:sz="12" w:space="2" w:color="auto"/>
        </w:pBdr>
        <w:spacing w:after="0"/>
        <w:rPr>
          <w:b/>
          <w:sz w:val="28"/>
          <w:szCs w:val="28"/>
        </w:rPr>
      </w:pPr>
      <w:r w:rsidRPr="00C761CA">
        <w:rPr>
          <w:b/>
          <w:sz w:val="28"/>
          <w:szCs w:val="28"/>
        </w:rPr>
        <w:t>обязуется:</w:t>
      </w:r>
    </w:p>
    <w:p w:rsidR="00C761CA" w:rsidRPr="00C761CA" w:rsidRDefault="00C761CA" w:rsidP="00C761CA">
      <w:pPr>
        <w:pStyle w:val="2"/>
        <w:pBdr>
          <w:bottom w:val="single" w:sz="12" w:space="2" w:color="auto"/>
        </w:pBdr>
        <w:spacing w:after="0" w:line="240" w:lineRule="auto"/>
        <w:jc w:val="both"/>
        <w:rPr>
          <w:sz w:val="28"/>
          <w:szCs w:val="28"/>
        </w:rPr>
      </w:pPr>
      <w:r w:rsidRPr="00C761CA">
        <w:rPr>
          <w:sz w:val="28"/>
          <w:szCs w:val="28"/>
        </w:rPr>
        <w:t>1</w:t>
      </w:r>
      <w:r w:rsidRPr="00C761CA">
        <w:rPr>
          <w:sz w:val="28"/>
          <w:szCs w:val="28"/>
          <w:lang w:val="ru-RU"/>
        </w:rPr>
        <w:t>)</w:t>
      </w:r>
      <w:r w:rsidRPr="00C761CA">
        <w:rPr>
          <w:sz w:val="28"/>
          <w:szCs w:val="28"/>
        </w:rPr>
        <w:t xml:space="preserve">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</w:t>
      </w:r>
      <w:r>
        <w:rPr>
          <w:sz w:val="28"/>
          <w:szCs w:val="28"/>
          <w:lang w:val="ru-RU"/>
        </w:rPr>
        <w:t xml:space="preserve">Едровский </w:t>
      </w:r>
      <w:r w:rsidRPr="00C761CA">
        <w:rPr>
          <w:sz w:val="28"/>
          <w:szCs w:val="28"/>
        </w:rPr>
        <w:t xml:space="preserve">вестник» от «___» ___________ 20___ г. № ______; </w:t>
      </w:r>
    </w:p>
    <w:p w:rsidR="00C761CA" w:rsidRPr="00C761CA" w:rsidRDefault="00C761CA" w:rsidP="00C761CA">
      <w:pPr>
        <w:pBdr>
          <w:bottom w:val="single" w:sz="12" w:space="2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2)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земельного участка, но не ранее чем </w:t>
      </w:r>
      <w:r w:rsidRPr="00C761CA">
        <w:rPr>
          <w:rFonts w:ascii="Times New Roman" w:hAnsi="Times New Roman" w:cs="Times New Roman"/>
          <w:sz w:val="28"/>
          <w:szCs w:val="28"/>
        </w:rPr>
        <w:lastRenderedPageBreak/>
        <w:t>через десять дней со дня размещения информации о результатах на официальном сайте;</w:t>
      </w:r>
    </w:p>
    <w:p w:rsidR="00C761CA" w:rsidRPr="00C761CA" w:rsidRDefault="00C761CA" w:rsidP="00C761CA">
      <w:pPr>
        <w:pBdr>
          <w:bottom w:val="single" w:sz="12" w:space="2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3) предоставить Продавцу копию документа удостоверяющего личность.</w:t>
      </w:r>
    </w:p>
    <w:p w:rsidR="00C761CA" w:rsidRPr="00C761CA" w:rsidRDefault="00C761CA" w:rsidP="00C761CA">
      <w:pPr>
        <w:pBdr>
          <w:bottom w:val="single" w:sz="12" w:space="2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Адрес регистрации  Претендента, банковские реквизиты Претендента, ОГРН, ИНН (для юр</w:t>
      </w:r>
      <w:r w:rsidRPr="00C761CA">
        <w:rPr>
          <w:rFonts w:ascii="Times New Roman" w:hAnsi="Times New Roman" w:cs="Times New Roman"/>
          <w:sz w:val="28"/>
          <w:szCs w:val="28"/>
        </w:rPr>
        <w:t>и</w:t>
      </w:r>
      <w:r w:rsidRPr="00C761CA">
        <w:rPr>
          <w:rFonts w:ascii="Times New Roman" w:hAnsi="Times New Roman" w:cs="Times New Roman"/>
          <w:sz w:val="28"/>
          <w:szCs w:val="28"/>
        </w:rPr>
        <w:t>дического лица):_____________________________________________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761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61CA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p w:rsidR="00C761CA" w:rsidRPr="00C761CA" w:rsidRDefault="00C761CA" w:rsidP="00C7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761CA" w:rsidRPr="00C761CA" w:rsidRDefault="00C761CA" w:rsidP="00C7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761CA" w:rsidRPr="00C761CA" w:rsidRDefault="00C761CA" w:rsidP="00C7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761CA" w:rsidRPr="00C761CA" w:rsidRDefault="00C761CA" w:rsidP="00C761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1CA" w:rsidRPr="00C761CA" w:rsidRDefault="00C761CA" w:rsidP="00C7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>Подпись Претендента</w:t>
      </w:r>
      <w:r w:rsidRPr="00C761CA">
        <w:rPr>
          <w:rFonts w:ascii="Times New Roman" w:hAnsi="Times New Roman" w:cs="Times New Roman"/>
          <w:sz w:val="28"/>
          <w:szCs w:val="28"/>
        </w:rPr>
        <w:t xml:space="preserve"> /его полномочного представителя/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МП «_____» _____________20___ г.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b/>
          <w:bCs/>
          <w:sz w:val="28"/>
          <w:szCs w:val="28"/>
        </w:rPr>
        <w:t>Заявка принята Продавцом:</w:t>
      </w:r>
      <w:r w:rsidRPr="00C761CA">
        <w:rPr>
          <w:rFonts w:ascii="Times New Roman" w:hAnsi="Times New Roman" w:cs="Times New Roman"/>
          <w:sz w:val="28"/>
          <w:szCs w:val="28"/>
        </w:rPr>
        <w:t xml:space="preserve">   №______ час ____ мин._____ «______»_____________20___г.</w:t>
      </w: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Подпись уполномоченного лица Продавца _________________________________________</w:t>
      </w:r>
    </w:p>
    <w:p w:rsidR="00C761CA" w:rsidRPr="00C761CA" w:rsidRDefault="00C761CA" w:rsidP="00C761C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61CA" w:rsidRPr="00C761CA" w:rsidRDefault="00C761CA" w:rsidP="00C761C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Я, даю свое согласие на обработку своих персональных данных (ФИО, дата рожд</w:t>
      </w:r>
      <w:r w:rsidRPr="00C761CA">
        <w:rPr>
          <w:rFonts w:ascii="Times New Roman" w:hAnsi="Times New Roman" w:cs="Times New Roman"/>
          <w:sz w:val="28"/>
          <w:szCs w:val="28"/>
        </w:rPr>
        <w:t>е</w:t>
      </w:r>
      <w:r w:rsidRPr="00C761CA">
        <w:rPr>
          <w:rFonts w:ascii="Times New Roman" w:hAnsi="Times New Roman" w:cs="Times New Roman"/>
          <w:sz w:val="28"/>
          <w:szCs w:val="28"/>
        </w:rPr>
        <w:t>ния, место рождения, данные паспорта (или иного документа, удостоверяющего ли</w:t>
      </w:r>
      <w:r w:rsidRPr="00C761CA">
        <w:rPr>
          <w:rFonts w:ascii="Times New Roman" w:hAnsi="Times New Roman" w:cs="Times New Roman"/>
          <w:sz w:val="28"/>
          <w:szCs w:val="28"/>
        </w:rPr>
        <w:t>ч</w:t>
      </w:r>
      <w:r w:rsidRPr="00C761CA">
        <w:rPr>
          <w:rFonts w:ascii="Times New Roman" w:hAnsi="Times New Roman" w:cs="Times New Roman"/>
          <w:sz w:val="28"/>
          <w:szCs w:val="28"/>
        </w:rPr>
        <w:t>ность), почтовый адрес, не возражаю против обработки Уполномоченным органом Адм</w:t>
      </w:r>
      <w:r w:rsidRPr="00C761CA">
        <w:rPr>
          <w:rFonts w:ascii="Times New Roman" w:hAnsi="Times New Roman" w:cs="Times New Roman"/>
          <w:sz w:val="28"/>
          <w:szCs w:val="28"/>
        </w:rPr>
        <w:t>и</w:t>
      </w:r>
      <w:r w:rsidRPr="00C761CA">
        <w:rPr>
          <w:rFonts w:ascii="Times New Roman" w:hAnsi="Times New Roman" w:cs="Times New Roman"/>
          <w:sz w:val="28"/>
          <w:szCs w:val="28"/>
        </w:rPr>
        <w:t>нистрации Едровского района</w:t>
      </w:r>
      <w:proofErr w:type="gramStart"/>
      <w:r w:rsidRPr="00C761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1CA">
        <w:rPr>
          <w:rFonts w:ascii="Times New Roman" w:hAnsi="Times New Roman" w:cs="Times New Roman"/>
          <w:sz w:val="28"/>
          <w:szCs w:val="28"/>
        </w:rPr>
        <w:t xml:space="preserve"> то есть совершение, в том числе, следующих действий: обр</w:t>
      </w:r>
      <w:r w:rsidRPr="00C761CA">
        <w:rPr>
          <w:rFonts w:ascii="Times New Roman" w:hAnsi="Times New Roman" w:cs="Times New Roman"/>
          <w:sz w:val="28"/>
          <w:szCs w:val="28"/>
        </w:rPr>
        <w:t>а</w:t>
      </w:r>
      <w:r w:rsidRPr="00C761CA">
        <w:rPr>
          <w:rFonts w:ascii="Times New Roman" w:hAnsi="Times New Roman" w:cs="Times New Roman"/>
          <w:sz w:val="28"/>
          <w:szCs w:val="28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 w:rsidRPr="00C761CA">
        <w:rPr>
          <w:rFonts w:ascii="Times New Roman" w:hAnsi="Times New Roman" w:cs="Times New Roman"/>
          <w:sz w:val="28"/>
          <w:szCs w:val="28"/>
        </w:rPr>
        <w:t>е</w:t>
      </w:r>
      <w:r w:rsidRPr="00C761CA">
        <w:rPr>
          <w:rFonts w:ascii="Times New Roman" w:hAnsi="Times New Roman" w:cs="Times New Roman"/>
          <w:sz w:val="28"/>
          <w:szCs w:val="28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 w:rsidRPr="00C761CA">
        <w:rPr>
          <w:rFonts w:ascii="Times New Roman" w:hAnsi="Times New Roman" w:cs="Times New Roman"/>
          <w:sz w:val="28"/>
          <w:szCs w:val="28"/>
        </w:rPr>
        <w:t>е</w:t>
      </w:r>
      <w:r w:rsidRPr="00C761CA">
        <w:rPr>
          <w:rFonts w:ascii="Times New Roman" w:hAnsi="Times New Roman" w:cs="Times New Roman"/>
          <w:sz w:val="28"/>
          <w:szCs w:val="28"/>
        </w:rPr>
        <w:t>ральном законе от 27 июля 2006 года № 152-ФЗ «О персональных данных», а также на п</w:t>
      </w:r>
      <w:r w:rsidRPr="00C761CA">
        <w:rPr>
          <w:rFonts w:ascii="Times New Roman" w:hAnsi="Times New Roman" w:cs="Times New Roman"/>
          <w:sz w:val="28"/>
          <w:szCs w:val="28"/>
        </w:rPr>
        <w:t>е</w:t>
      </w:r>
      <w:r w:rsidRPr="00C761CA">
        <w:rPr>
          <w:rFonts w:ascii="Times New Roman" w:hAnsi="Times New Roman" w:cs="Times New Roman"/>
          <w:sz w:val="28"/>
          <w:szCs w:val="28"/>
        </w:rPr>
        <w:t>редачу такой информации третьим лицам, в случаях, установленных нормативными док</w:t>
      </w:r>
      <w:r w:rsidRPr="00C761CA">
        <w:rPr>
          <w:rFonts w:ascii="Times New Roman" w:hAnsi="Times New Roman" w:cs="Times New Roman"/>
          <w:sz w:val="28"/>
          <w:szCs w:val="28"/>
        </w:rPr>
        <w:t>у</w:t>
      </w:r>
      <w:r w:rsidRPr="00C761CA">
        <w:rPr>
          <w:rFonts w:ascii="Times New Roman" w:hAnsi="Times New Roman" w:cs="Times New Roman"/>
          <w:sz w:val="28"/>
          <w:szCs w:val="28"/>
        </w:rPr>
        <w:t xml:space="preserve">ментами вышестоящих </w:t>
      </w:r>
      <w:r w:rsidRPr="00C761CA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законодательством. </w:t>
      </w:r>
      <w:proofErr w:type="gramStart"/>
      <w:r w:rsidRPr="00C761CA">
        <w:rPr>
          <w:rFonts w:ascii="Times New Roman" w:hAnsi="Times New Roman" w:cs="Times New Roman"/>
          <w:sz w:val="28"/>
          <w:szCs w:val="28"/>
        </w:rPr>
        <w:t>Настоящее согласие действует с д</w:t>
      </w:r>
      <w:r w:rsidRPr="00C761CA">
        <w:rPr>
          <w:rFonts w:ascii="Times New Roman" w:hAnsi="Times New Roman" w:cs="Times New Roman"/>
          <w:sz w:val="28"/>
          <w:szCs w:val="28"/>
        </w:rPr>
        <w:t>а</w:t>
      </w:r>
      <w:r w:rsidRPr="00C761CA">
        <w:rPr>
          <w:rFonts w:ascii="Times New Roman" w:hAnsi="Times New Roman" w:cs="Times New Roman"/>
          <w:sz w:val="28"/>
          <w:szCs w:val="28"/>
        </w:rPr>
        <w:t>ты приема и на срок обработки и хранения документов в соответствии с архивным зак</w:t>
      </w:r>
      <w:r w:rsidRPr="00C761CA">
        <w:rPr>
          <w:rFonts w:ascii="Times New Roman" w:hAnsi="Times New Roman" w:cs="Times New Roman"/>
          <w:sz w:val="28"/>
          <w:szCs w:val="28"/>
        </w:rPr>
        <w:t>о</w:t>
      </w:r>
      <w:r w:rsidRPr="00C761CA">
        <w:rPr>
          <w:rFonts w:ascii="Times New Roman" w:hAnsi="Times New Roman" w:cs="Times New Roman"/>
          <w:sz w:val="28"/>
          <w:szCs w:val="28"/>
        </w:rPr>
        <w:t>нодательством и может быть отозвано Заявителем в любой момент по соглашению ст</w:t>
      </w:r>
      <w:r w:rsidRPr="00C761CA">
        <w:rPr>
          <w:rFonts w:ascii="Times New Roman" w:hAnsi="Times New Roman" w:cs="Times New Roman"/>
          <w:sz w:val="28"/>
          <w:szCs w:val="28"/>
        </w:rPr>
        <w:t>о</w:t>
      </w:r>
      <w:r w:rsidRPr="00C761CA">
        <w:rPr>
          <w:rFonts w:ascii="Times New Roman" w:hAnsi="Times New Roman" w:cs="Times New Roman"/>
          <w:sz w:val="28"/>
          <w:szCs w:val="28"/>
        </w:rPr>
        <w:t>рон, путем письменного сообщения об указанном отзыве в произвольной форме, в Упо</w:t>
      </w:r>
      <w:r w:rsidRPr="00C761CA">
        <w:rPr>
          <w:rFonts w:ascii="Times New Roman" w:hAnsi="Times New Roman" w:cs="Times New Roman"/>
          <w:sz w:val="28"/>
          <w:szCs w:val="28"/>
        </w:rPr>
        <w:t>л</w:t>
      </w:r>
      <w:r w:rsidRPr="00C761CA">
        <w:rPr>
          <w:rFonts w:ascii="Times New Roman" w:hAnsi="Times New Roman" w:cs="Times New Roman"/>
          <w:sz w:val="28"/>
          <w:szCs w:val="28"/>
        </w:rPr>
        <w:t xml:space="preserve">номоченный орган Администрации Едровского района, если иное не установлено законодательством Российской Федерации. </w:t>
      </w:r>
      <w:proofErr w:type="gramEnd"/>
    </w:p>
    <w:p w:rsidR="00C761CA" w:rsidRPr="00C761CA" w:rsidRDefault="00C761CA" w:rsidP="00C761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 xml:space="preserve">____________________________/ ________________«____»__________20____г.    </w:t>
      </w:r>
    </w:p>
    <w:p w:rsidR="00C761CA" w:rsidRPr="00C761CA" w:rsidRDefault="00C761CA" w:rsidP="00C761CA">
      <w:pPr>
        <w:spacing w:after="0"/>
        <w:ind w:firstLine="1065"/>
        <w:rPr>
          <w:rFonts w:ascii="Times New Roman" w:hAnsi="Times New Roman" w:cs="Times New Roman"/>
          <w:sz w:val="28"/>
          <w:szCs w:val="28"/>
        </w:rPr>
      </w:pPr>
      <w:r w:rsidRPr="00C761CA">
        <w:rPr>
          <w:rFonts w:ascii="Times New Roman" w:hAnsi="Times New Roman" w:cs="Times New Roman"/>
          <w:sz w:val="28"/>
          <w:szCs w:val="28"/>
        </w:rPr>
        <w:t>(Ф.И.О.)                                      (подпись)».</w:t>
      </w:r>
    </w:p>
    <w:p w:rsidR="00672046" w:rsidRDefault="00672046" w:rsidP="00C761CA">
      <w:pPr>
        <w:pStyle w:val="a3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A0789"/>
    <w:rsid w:val="001305C3"/>
    <w:rsid w:val="00196047"/>
    <w:rsid w:val="002516FC"/>
    <w:rsid w:val="00291E5A"/>
    <w:rsid w:val="00364320"/>
    <w:rsid w:val="00400937"/>
    <w:rsid w:val="00672046"/>
    <w:rsid w:val="00726AF8"/>
    <w:rsid w:val="0076067D"/>
    <w:rsid w:val="008E56AC"/>
    <w:rsid w:val="00AA6470"/>
    <w:rsid w:val="00BB3889"/>
    <w:rsid w:val="00C47702"/>
    <w:rsid w:val="00C761CA"/>
    <w:rsid w:val="00F26D6C"/>
    <w:rsid w:val="00F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761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C761CA"/>
    <w:rPr>
      <w:color w:val="0000FF"/>
      <w:u w:val="single"/>
    </w:rPr>
  </w:style>
  <w:style w:type="paragraph" w:styleId="a8">
    <w:name w:val="Title"/>
    <w:basedOn w:val="a"/>
    <w:link w:val="1"/>
    <w:qFormat/>
    <w:rsid w:val="00C761C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C76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8"/>
    <w:rsid w:val="00C761C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1"/>
    <w:unhideWhenUsed/>
    <w:rsid w:val="00C761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61CA"/>
  </w:style>
  <w:style w:type="character" w:customStyle="1" w:styleId="-">
    <w:name w:val="Интернет-ссылка"/>
    <w:rsid w:val="00C761CA"/>
    <w:rPr>
      <w:color w:val="0000FF"/>
      <w:u w:val="single"/>
    </w:rPr>
  </w:style>
  <w:style w:type="character" w:customStyle="1" w:styleId="21">
    <w:name w:val="Основной текст 2 Знак1"/>
    <w:basedOn w:val="a0"/>
    <w:link w:val="2"/>
    <w:locked/>
    <w:rsid w:val="00C761C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2018-03-12T10:05:00Z</cp:lastPrinted>
  <dcterms:created xsi:type="dcterms:W3CDTF">2017-01-16T06:06:00Z</dcterms:created>
  <dcterms:modified xsi:type="dcterms:W3CDTF">2018-03-12T10:08:00Z</dcterms:modified>
</cp:coreProperties>
</file>