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581117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98335505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AA7CDD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AA31E4">
        <w:rPr>
          <w:rFonts w:ascii="Times New Roman" w:hAnsi="Times New Roman"/>
          <w:b/>
          <w:sz w:val="28"/>
          <w:szCs w:val="28"/>
        </w:rPr>
        <w:t>19</w:t>
      </w:r>
      <w:r w:rsidR="00286D8C">
        <w:rPr>
          <w:rFonts w:ascii="Times New Roman" w:hAnsi="Times New Roman"/>
          <w:b/>
          <w:sz w:val="28"/>
          <w:szCs w:val="28"/>
        </w:rPr>
        <w:t>.04</w:t>
      </w:r>
      <w:r w:rsidR="00D82504">
        <w:rPr>
          <w:rFonts w:ascii="Times New Roman" w:hAnsi="Times New Roman"/>
          <w:b/>
          <w:sz w:val="28"/>
          <w:szCs w:val="28"/>
        </w:rPr>
        <w:t>.201</w:t>
      </w:r>
      <w:r w:rsidR="002C35AF">
        <w:rPr>
          <w:rFonts w:ascii="Times New Roman" w:hAnsi="Times New Roman"/>
          <w:b/>
          <w:sz w:val="28"/>
          <w:szCs w:val="28"/>
        </w:rPr>
        <w:t>8</w:t>
      </w:r>
      <w:r w:rsidR="00A82ADA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AA7CDD">
        <w:rPr>
          <w:rFonts w:ascii="Times New Roman" w:hAnsi="Times New Roman"/>
          <w:b/>
          <w:sz w:val="28"/>
          <w:szCs w:val="28"/>
        </w:rPr>
        <w:t xml:space="preserve"> №</w:t>
      </w:r>
      <w:r w:rsidR="00096B1B">
        <w:rPr>
          <w:rFonts w:ascii="Times New Roman" w:hAnsi="Times New Roman"/>
          <w:b/>
          <w:sz w:val="28"/>
          <w:szCs w:val="28"/>
        </w:rPr>
        <w:t xml:space="preserve"> </w:t>
      </w:r>
      <w:r w:rsidR="00AA31E4">
        <w:rPr>
          <w:rFonts w:ascii="Times New Roman" w:hAnsi="Times New Roman"/>
          <w:b/>
          <w:sz w:val="28"/>
          <w:szCs w:val="28"/>
        </w:rPr>
        <w:t>38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1B0761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присвоении адресов</w:t>
      </w:r>
    </w:p>
    <w:p w:rsidR="00A82ADA" w:rsidRPr="00290522" w:rsidRDefault="001B0761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земельным  участкам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D46FB8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CF6FD4">
        <w:rPr>
          <w:rFonts w:ascii="Times New Roman" w:hAnsi="Times New Roman"/>
          <w:sz w:val="28"/>
          <w:szCs w:val="28"/>
        </w:rPr>
        <w:t xml:space="preserve">, на основании </w:t>
      </w:r>
      <w:r w:rsidR="002A655A">
        <w:rPr>
          <w:rFonts w:ascii="Times New Roman" w:hAnsi="Times New Roman"/>
          <w:sz w:val="28"/>
          <w:szCs w:val="28"/>
        </w:rPr>
        <w:t xml:space="preserve">заявления 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CF6FD4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Присвоить адрес</w:t>
      </w:r>
      <w:r w:rsidR="0076087C">
        <w:rPr>
          <w:rFonts w:ascii="Times New Roman" w:hAnsi="Times New Roman"/>
          <w:sz w:val="28"/>
          <w:szCs w:val="28"/>
        </w:rPr>
        <w:t>а двум земельным участкам, образуемым путё</w:t>
      </w:r>
      <w:r>
        <w:rPr>
          <w:rFonts w:ascii="Times New Roman" w:hAnsi="Times New Roman"/>
          <w:sz w:val="28"/>
          <w:szCs w:val="28"/>
        </w:rPr>
        <w:t xml:space="preserve">м </w:t>
      </w:r>
      <w:r w:rsidR="002A655A">
        <w:rPr>
          <w:rFonts w:ascii="Times New Roman" w:hAnsi="Times New Roman"/>
          <w:sz w:val="28"/>
          <w:szCs w:val="28"/>
        </w:rPr>
        <w:t>раздела</w:t>
      </w:r>
      <w:r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EA1CA0" w:rsidRPr="000B66C1">
        <w:rPr>
          <w:rFonts w:ascii="Times New Roman" w:hAnsi="Times New Roman"/>
          <w:sz w:val="28"/>
          <w:szCs w:val="28"/>
        </w:rPr>
        <w:t xml:space="preserve"> </w:t>
      </w:r>
      <w:r w:rsidR="007250AE">
        <w:rPr>
          <w:rFonts w:ascii="Times New Roman" w:hAnsi="Times New Roman"/>
          <w:sz w:val="28"/>
          <w:szCs w:val="28"/>
        </w:rPr>
        <w:t>с кадас</w:t>
      </w:r>
      <w:r w:rsidR="002A655A">
        <w:rPr>
          <w:rFonts w:ascii="Times New Roman" w:hAnsi="Times New Roman"/>
          <w:sz w:val="28"/>
          <w:szCs w:val="28"/>
        </w:rPr>
        <w:t>т</w:t>
      </w:r>
      <w:r w:rsidR="00AA31E4">
        <w:rPr>
          <w:rFonts w:ascii="Times New Roman" w:hAnsi="Times New Roman"/>
          <w:sz w:val="28"/>
          <w:szCs w:val="28"/>
        </w:rPr>
        <w:t>ровым номером 53:03:1144001:25</w:t>
      </w:r>
      <w:r w:rsidR="00D2212E">
        <w:rPr>
          <w:rFonts w:ascii="Times New Roman" w:hAnsi="Times New Roman"/>
          <w:sz w:val="28"/>
          <w:szCs w:val="28"/>
        </w:rPr>
        <w:t xml:space="preserve"> площадью </w:t>
      </w:r>
      <w:r w:rsidR="00AA31E4">
        <w:rPr>
          <w:rFonts w:ascii="Times New Roman" w:hAnsi="Times New Roman"/>
          <w:sz w:val="28"/>
          <w:szCs w:val="28"/>
        </w:rPr>
        <w:t>1684</w:t>
      </w:r>
      <w:r w:rsidR="00AA3AC1" w:rsidRPr="00D46FB8">
        <w:rPr>
          <w:rFonts w:ascii="Times New Roman" w:hAnsi="Times New Roman"/>
          <w:sz w:val="28"/>
          <w:szCs w:val="28"/>
        </w:rPr>
        <w:t xml:space="preserve"> кв</w:t>
      </w:r>
      <w:r w:rsidR="00AA3AC1">
        <w:rPr>
          <w:rFonts w:ascii="Times New Roman" w:hAnsi="Times New Roman"/>
          <w:sz w:val="28"/>
          <w:szCs w:val="28"/>
        </w:rPr>
        <w:t>.м., и считать их следующими:</w:t>
      </w:r>
      <w:r w:rsidR="00EA1CA0" w:rsidRPr="000B66C1">
        <w:rPr>
          <w:rFonts w:ascii="Times New Roman" w:hAnsi="Times New Roman"/>
          <w:sz w:val="28"/>
          <w:szCs w:val="28"/>
        </w:rPr>
        <w:t xml:space="preserve"> 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Pr="00D46FB8" w:rsidRDefault="00AA3AC1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AA31E4">
        <w:rPr>
          <w:rFonts w:ascii="Times New Roman" w:hAnsi="Times New Roman"/>
          <w:sz w:val="28"/>
          <w:szCs w:val="28"/>
        </w:rPr>
        <w:t xml:space="preserve"> Земельный участок площадью 654</w:t>
      </w:r>
      <w:r>
        <w:rPr>
          <w:rFonts w:ascii="Times New Roman" w:hAnsi="Times New Roman"/>
          <w:sz w:val="28"/>
          <w:szCs w:val="28"/>
        </w:rPr>
        <w:t xml:space="preserve"> кв.м.</w:t>
      </w:r>
      <w:r w:rsidR="00AA31E4">
        <w:rPr>
          <w:rFonts w:ascii="Times New Roman" w:hAnsi="Times New Roman"/>
          <w:sz w:val="28"/>
          <w:szCs w:val="28"/>
        </w:rPr>
        <w:t xml:space="preserve"> </w:t>
      </w:r>
      <w:r w:rsidR="00224F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A82ADA" w:rsidRPr="000B66C1">
        <w:rPr>
          <w:rFonts w:ascii="Times New Roman" w:hAnsi="Times New Roman"/>
          <w:sz w:val="28"/>
          <w:szCs w:val="28"/>
        </w:rPr>
        <w:t xml:space="preserve"> Российская Федерация, Новгородская область, Валдайский муниципальный район,  Едровское сельское поселение, </w:t>
      </w:r>
      <w:r w:rsidR="00AA31E4">
        <w:rPr>
          <w:rFonts w:ascii="Times New Roman" w:hAnsi="Times New Roman"/>
          <w:sz w:val="28"/>
          <w:szCs w:val="28"/>
        </w:rPr>
        <w:t>деревня Афанасово</w:t>
      </w:r>
      <w:r w:rsidR="002B1BFA">
        <w:rPr>
          <w:rFonts w:ascii="Times New Roman" w:hAnsi="Times New Roman"/>
          <w:sz w:val="28"/>
          <w:szCs w:val="28"/>
        </w:rPr>
        <w:t xml:space="preserve">, </w:t>
      </w:r>
      <w:r w:rsidR="00C24549">
        <w:rPr>
          <w:rFonts w:ascii="Times New Roman" w:hAnsi="Times New Roman"/>
          <w:sz w:val="28"/>
          <w:szCs w:val="28"/>
        </w:rPr>
        <w:t xml:space="preserve">земельный </w:t>
      </w:r>
      <w:r w:rsidR="00C24549" w:rsidRPr="00D46FB8">
        <w:rPr>
          <w:rFonts w:ascii="Times New Roman" w:hAnsi="Times New Roman"/>
          <w:sz w:val="28"/>
          <w:szCs w:val="28"/>
        </w:rPr>
        <w:t xml:space="preserve">участок  </w:t>
      </w:r>
      <w:r w:rsidR="00AA31E4">
        <w:rPr>
          <w:rFonts w:ascii="Times New Roman" w:hAnsi="Times New Roman"/>
          <w:sz w:val="28"/>
          <w:szCs w:val="28"/>
        </w:rPr>
        <w:t>19</w:t>
      </w:r>
      <w:proofErr w:type="gramStart"/>
      <w:r w:rsidR="00AA31E4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224F13" w:rsidRPr="00D46FB8">
        <w:rPr>
          <w:rFonts w:ascii="Times New Roman" w:hAnsi="Times New Roman"/>
          <w:sz w:val="28"/>
          <w:szCs w:val="28"/>
        </w:rPr>
        <w:t>;</w:t>
      </w:r>
    </w:p>
    <w:p w:rsidR="00224F13" w:rsidRDefault="00224F13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Земельный участок площадью </w:t>
      </w:r>
      <w:r w:rsidR="00AA31E4">
        <w:rPr>
          <w:rFonts w:ascii="Times New Roman" w:hAnsi="Times New Roman"/>
          <w:sz w:val="28"/>
          <w:szCs w:val="28"/>
        </w:rPr>
        <w:t xml:space="preserve">1030 кв.м.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0B66C1">
        <w:rPr>
          <w:rFonts w:ascii="Times New Roman" w:hAnsi="Times New Roman"/>
          <w:sz w:val="28"/>
          <w:szCs w:val="28"/>
        </w:rPr>
        <w:t xml:space="preserve"> Российская Федерация, Новгородская область, Валдайский муниципальный район,  Едровское сельское поселение, </w:t>
      </w:r>
      <w:r w:rsidR="00AA31E4">
        <w:rPr>
          <w:rFonts w:ascii="Times New Roman" w:hAnsi="Times New Roman"/>
          <w:sz w:val="28"/>
          <w:szCs w:val="28"/>
        </w:rPr>
        <w:t>деревня Афанасово</w:t>
      </w:r>
      <w:r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AA31E4">
        <w:rPr>
          <w:rFonts w:ascii="Times New Roman" w:hAnsi="Times New Roman"/>
          <w:sz w:val="28"/>
          <w:szCs w:val="28"/>
        </w:rPr>
        <w:t>19 Б</w:t>
      </w:r>
      <w:r w:rsidR="00D46FB8">
        <w:rPr>
          <w:rFonts w:ascii="Times New Roman" w:hAnsi="Times New Roman"/>
          <w:sz w:val="28"/>
          <w:szCs w:val="28"/>
        </w:rPr>
        <w:t>.</w:t>
      </w:r>
    </w:p>
    <w:p w:rsidR="00AA31E4" w:rsidRPr="00D2212E" w:rsidRDefault="00AA31E4" w:rsidP="00A82ADA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Ранее используемый адрес земельного участка – Российская Федерация, Новгородская область, Валдайский район, деревня Афанасово, земельный участок 19 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считать недействительным.</w:t>
      </w:r>
    </w:p>
    <w:p w:rsidR="00CF6FD4" w:rsidRPr="00CF6FD4" w:rsidRDefault="00AA31E4" w:rsidP="00CF6FD4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6FD4">
        <w:rPr>
          <w:rFonts w:ascii="Times New Roman" w:hAnsi="Times New Roman" w:cs="Times New Roman"/>
          <w:sz w:val="28"/>
          <w:szCs w:val="28"/>
        </w:rPr>
        <w:t>.  В</w:t>
      </w:r>
      <w:r w:rsidR="00CF6FD4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CF6FD4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CF6FD4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14F3B"/>
    <w:rsid w:val="00096A1B"/>
    <w:rsid w:val="00096B1B"/>
    <w:rsid w:val="000C573D"/>
    <w:rsid w:val="000C5A97"/>
    <w:rsid w:val="000E1C5B"/>
    <w:rsid w:val="0012703B"/>
    <w:rsid w:val="0013344A"/>
    <w:rsid w:val="0014327B"/>
    <w:rsid w:val="00152B97"/>
    <w:rsid w:val="0019125A"/>
    <w:rsid w:val="001B0761"/>
    <w:rsid w:val="001D639A"/>
    <w:rsid w:val="00214DD9"/>
    <w:rsid w:val="00224F13"/>
    <w:rsid w:val="002266C1"/>
    <w:rsid w:val="00286D8C"/>
    <w:rsid w:val="002A655A"/>
    <w:rsid w:val="002B1BFA"/>
    <w:rsid w:val="002C0636"/>
    <w:rsid w:val="002C35AF"/>
    <w:rsid w:val="003056CC"/>
    <w:rsid w:val="00315F4F"/>
    <w:rsid w:val="003160E6"/>
    <w:rsid w:val="00367690"/>
    <w:rsid w:val="0039458A"/>
    <w:rsid w:val="003C217E"/>
    <w:rsid w:val="00465230"/>
    <w:rsid w:val="00485743"/>
    <w:rsid w:val="004A01D3"/>
    <w:rsid w:val="004B251D"/>
    <w:rsid w:val="004D72B5"/>
    <w:rsid w:val="00502D25"/>
    <w:rsid w:val="005640D5"/>
    <w:rsid w:val="00581117"/>
    <w:rsid w:val="005A0E5A"/>
    <w:rsid w:val="005D6BE7"/>
    <w:rsid w:val="005E0C01"/>
    <w:rsid w:val="005E25D7"/>
    <w:rsid w:val="00622469"/>
    <w:rsid w:val="00672B09"/>
    <w:rsid w:val="006B21E7"/>
    <w:rsid w:val="006B5DCB"/>
    <w:rsid w:val="006E00E9"/>
    <w:rsid w:val="006E62FC"/>
    <w:rsid w:val="007250AE"/>
    <w:rsid w:val="00751634"/>
    <w:rsid w:val="0076087C"/>
    <w:rsid w:val="007D4AFB"/>
    <w:rsid w:val="00832FA6"/>
    <w:rsid w:val="00881748"/>
    <w:rsid w:val="008A611C"/>
    <w:rsid w:val="008E35BA"/>
    <w:rsid w:val="00913122"/>
    <w:rsid w:val="009314A5"/>
    <w:rsid w:val="00955DE5"/>
    <w:rsid w:val="0098127B"/>
    <w:rsid w:val="00994653"/>
    <w:rsid w:val="009B1FC1"/>
    <w:rsid w:val="00A3504D"/>
    <w:rsid w:val="00A53CED"/>
    <w:rsid w:val="00A614F2"/>
    <w:rsid w:val="00A81550"/>
    <w:rsid w:val="00A82ADA"/>
    <w:rsid w:val="00AA31E4"/>
    <w:rsid w:val="00AA3AC1"/>
    <w:rsid w:val="00AC7B7B"/>
    <w:rsid w:val="00AD1F32"/>
    <w:rsid w:val="00AE1C31"/>
    <w:rsid w:val="00AE4DAB"/>
    <w:rsid w:val="00B0135E"/>
    <w:rsid w:val="00B53DE9"/>
    <w:rsid w:val="00B550EF"/>
    <w:rsid w:val="00B8177B"/>
    <w:rsid w:val="00BA4188"/>
    <w:rsid w:val="00BA79A2"/>
    <w:rsid w:val="00C069FF"/>
    <w:rsid w:val="00C24549"/>
    <w:rsid w:val="00C63A77"/>
    <w:rsid w:val="00C93555"/>
    <w:rsid w:val="00CC3DD8"/>
    <w:rsid w:val="00CF6FD4"/>
    <w:rsid w:val="00D2212E"/>
    <w:rsid w:val="00D25005"/>
    <w:rsid w:val="00D264EE"/>
    <w:rsid w:val="00D30F50"/>
    <w:rsid w:val="00D400DE"/>
    <w:rsid w:val="00D46FB8"/>
    <w:rsid w:val="00D47844"/>
    <w:rsid w:val="00D82504"/>
    <w:rsid w:val="00DC2909"/>
    <w:rsid w:val="00DE0CEB"/>
    <w:rsid w:val="00E32704"/>
    <w:rsid w:val="00E32FC7"/>
    <w:rsid w:val="00E97136"/>
    <w:rsid w:val="00EA1CA0"/>
    <w:rsid w:val="00EF24DD"/>
    <w:rsid w:val="00EF29D7"/>
    <w:rsid w:val="00F0546B"/>
    <w:rsid w:val="00F41B09"/>
    <w:rsid w:val="00F6746C"/>
    <w:rsid w:val="00F7208E"/>
    <w:rsid w:val="00FD00FD"/>
    <w:rsid w:val="00FF1D7A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F6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61</cp:revision>
  <cp:lastPrinted>2018-04-18T14:09:00Z</cp:lastPrinted>
  <dcterms:created xsi:type="dcterms:W3CDTF">2016-12-15T13:08:00Z</dcterms:created>
  <dcterms:modified xsi:type="dcterms:W3CDTF">2018-09-13T06:19:00Z</dcterms:modified>
</cp:coreProperties>
</file>