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24A" w:rsidRDefault="00FC07E5" w:rsidP="002E324A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FC07E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517989844" r:id="rId6"/>
        </w:pict>
      </w:r>
      <w:r w:rsidR="002E324A"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2E324A" w:rsidRDefault="002E324A" w:rsidP="002E324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2E324A" w:rsidRDefault="002E324A" w:rsidP="002E324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2E324A" w:rsidRDefault="002E324A" w:rsidP="002E324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2E324A" w:rsidRDefault="002E324A" w:rsidP="002E32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E324A" w:rsidRDefault="002E324A" w:rsidP="002E324A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2E324A" w:rsidRPr="002F2162" w:rsidRDefault="002E324A" w:rsidP="002E324A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2E324A" w:rsidRPr="00AE0F86" w:rsidRDefault="002E324A" w:rsidP="002E32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2E324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24A">
        <w:rPr>
          <w:rFonts w:ascii="Times New Roman" w:hAnsi="Times New Roman" w:cs="Times New Roman"/>
          <w:b/>
          <w:sz w:val="24"/>
          <w:szCs w:val="24"/>
        </w:rPr>
        <w:t>от 2</w:t>
      </w:r>
      <w:r w:rsidR="00BB711D">
        <w:rPr>
          <w:rFonts w:ascii="Times New Roman" w:hAnsi="Times New Roman" w:cs="Times New Roman"/>
          <w:b/>
          <w:sz w:val="24"/>
          <w:szCs w:val="24"/>
        </w:rPr>
        <w:t>6</w:t>
      </w:r>
      <w:r w:rsidRPr="002E324A">
        <w:rPr>
          <w:rFonts w:ascii="Times New Roman" w:hAnsi="Times New Roman" w:cs="Times New Roman"/>
          <w:b/>
          <w:sz w:val="24"/>
          <w:szCs w:val="24"/>
        </w:rPr>
        <w:t>.</w:t>
      </w:r>
      <w:r w:rsidR="00F96F8E" w:rsidRPr="002E324A">
        <w:rPr>
          <w:rFonts w:ascii="Times New Roman" w:hAnsi="Times New Roman" w:cs="Times New Roman"/>
          <w:b/>
          <w:sz w:val="24"/>
          <w:szCs w:val="24"/>
        </w:rPr>
        <w:t>0</w:t>
      </w:r>
      <w:r w:rsidR="00BB711D">
        <w:rPr>
          <w:rFonts w:ascii="Times New Roman" w:hAnsi="Times New Roman" w:cs="Times New Roman"/>
          <w:b/>
          <w:sz w:val="24"/>
          <w:szCs w:val="24"/>
        </w:rPr>
        <w:t>2</w:t>
      </w:r>
      <w:r w:rsidRPr="002E324A">
        <w:rPr>
          <w:rFonts w:ascii="Times New Roman" w:hAnsi="Times New Roman" w:cs="Times New Roman"/>
          <w:b/>
          <w:sz w:val="24"/>
          <w:szCs w:val="24"/>
        </w:rPr>
        <w:t>.201</w:t>
      </w:r>
      <w:r w:rsidR="00BB711D">
        <w:rPr>
          <w:rFonts w:ascii="Times New Roman" w:hAnsi="Times New Roman" w:cs="Times New Roman"/>
          <w:b/>
          <w:sz w:val="24"/>
          <w:szCs w:val="24"/>
        </w:rPr>
        <w:t>6</w:t>
      </w:r>
      <w:r w:rsidRPr="002E324A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2E32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11D">
        <w:rPr>
          <w:rFonts w:ascii="Times New Roman" w:hAnsi="Times New Roman" w:cs="Times New Roman"/>
          <w:b/>
          <w:sz w:val="24"/>
          <w:szCs w:val="24"/>
        </w:rPr>
        <w:t>26</w:t>
      </w:r>
    </w:p>
    <w:p w:rsidR="00B51334" w:rsidRPr="002E324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24A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11D">
        <w:rPr>
          <w:rFonts w:ascii="Times New Roman" w:hAnsi="Times New Roman" w:cs="Times New Roman"/>
          <w:b/>
          <w:sz w:val="24"/>
          <w:szCs w:val="24"/>
        </w:rPr>
        <w:t xml:space="preserve">О предложении по передаче </w:t>
      </w:r>
      <w:proofErr w:type="gramStart"/>
      <w:r w:rsidRPr="00BB711D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BB71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11D">
        <w:rPr>
          <w:rFonts w:ascii="Times New Roman" w:hAnsi="Times New Roman" w:cs="Times New Roman"/>
          <w:b/>
          <w:sz w:val="24"/>
          <w:szCs w:val="24"/>
        </w:rPr>
        <w:t xml:space="preserve">муниципальную собственность </w:t>
      </w: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11D">
        <w:rPr>
          <w:rFonts w:ascii="Times New Roman" w:hAnsi="Times New Roman" w:cs="Times New Roman"/>
          <w:b/>
          <w:sz w:val="24"/>
          <w:szCs w:val="24"/>
        </w:rPr>
        <w:t xml:space="preserve">Валдайского муниципального района </w:t>
      </w: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11D">
        <w:rPr>
          <w:rFonts w:ascii="Times New Roman" w:hAnsi="Times New Roman" w:cs="Times New Roman"/>
          <w:b/>
          <w:sz w:val="24"/>
          <w:szCs w:val="24"/>
        </w:rPr>
        <w:t xml:space="preserve">объектов недвижимого имущества </w:t>
      </w: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711D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BB711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B711D">
        <w:rPr>
          <w:rFonts w:ascii="Times New Roman" w:hAnsi="Times New Roman" w:cs="Times New Roman"/>
          <w:sz w:val="24"/>
          <w:szCs w:val="24"/>
        </w:rPr>
        <w:tab/>
      </w: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B711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B711D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 октября 2003 года        № 131-ФЗ «Об общих принципах организации местного самоуправления в Российской Федерации», областным законом от 31 августа 2015 года № 825-ОЗ «О некоторых вопросах разграничения имущества, находящегося в муниципальной собственности, между муниципальным районом и сельскими поселениями в его составе в Новгородской области в случае изменения перечня вопросов местного значения сельского поселения», постановлением Правительства</w:t>
      </w:r>
      <w:proofErr w:type="gramEnd"/>
      <w:r w:rsidRPr="00BB711D">
        <w:rPr>
          <w:rFonts w:ascii="Times New Roman" w:hAnsi="Times New Roman" w:cs="Times New Roman"/>
          <w:sz w:val="24"/>
          <w:szCs w:val="24"/>
        </w:rPr>
        <w:t xml:space="preserve"> Новгородской области от 14 октября 2016 года № 10 «Об утверждении форм перечней муниципального имущества, предлагаемого к передаче сельскими поселениями в составе муниципального района в собственность муниципального района»:</w:t>
      </w: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11D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BB711D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BB711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11D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BB711D" w:rsidRPr="00BB711D" w:rsidRDefault="00BB711D" w:rsidP="00BB711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B711D">
        <w:rPr>
          <w:rFonts w:ascii="Times New Roman" w:hAnsi="Times New Roman" w:cs="Times New Roman"/>
          <w:sz w:val="24"/>
          <w:szCs w:val="24"/>
        </w:rPr>
        <w:t>Предложить Валдайскому муниципальному району принять в муниципальную собственность объекты недвижимого имущества (жилые помещения муниципального жилищного фонда) согласно прилагаемому перечню.</w:t>
      </w:r>
    </w:p>
    <w:p w:rsidR="00BB711D" w:rsidRPr="00BB711D" w:rsidRDefault="00BB711D" w:rsidP="00BB711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BB711D">
        <w:rPr>
          <w:rFonts w:ascii="Times New Roman" w:hAnsi="Times New Roman" w:cs="Times New Roman"/>
          <w:sz w:val="24"/>
          <w:szCs w:val="24"/>
        </w:rPr>
        <w:t>Опубликовать решение в информационном бюллетене «</w:t>
      </w:r>
      <w:proofErr w:type="spellStart"/>
      <w:r w:rsidRPr="00BB711D"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 w:rsidRPr="00BB711D">
        <w:rPr>
          <w:rFonts w:ascii="Times New Roman" w:hAnsi="Times New Roman" w:cs="Times New Roman"/>
          <w:sz w:val="24"/>
          <w:szCs w:val="24"/>
        </w:rPr>
        <w:t xml:space="preserve"> вестник».</w:t>
      </w:r>
    </w:p>
    <w:p w:rsid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B711D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BB711D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BB711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BB711D">
        <w:rPr>
          <w:rFonts w:ascii="Times New Roman" w:hAnsi="Times New Roman" w:cs="Times New Roman"/>
          <w:sz w:val="24"/>
          <w:szCs w:val="24"/>
        </w:rPr>
        <w:tab/>
      </w:r>
      <w:r w:rsidRPr="00BB711D">
        <w:rPr>
          <w:rFonts w:ascii="Times New Roman" w:hAnsi="Times New Roman" w:cs="Times New Roman"/>
          <w:sz w:val="24"/>
          <w:szCs w:val="24"/>
        </w:rPr>
        <w:tab/>
      </w:r>
      <w:r w:rsidRPr="00BB711D">
        <w:rPr>
          <w:rFonts w:ascii="Times New Roman" w:hAnsi="Times New Roman" w:cs="Times New Roman"/>
          <w:sz w:val="24"/>
          <w:szCs w:val="24"/>
        </w:rPr>
        <w:tab/>
      </w:r>
      <w:r w:rsidRPr="00BB711D">
        <w:rPr>
          <w:rFonts w:ascii="Times New Roman" w:hAnsi="Times New Roman" w:cs="Times New Roman"/>
          <w:sz w:val="24"/>
          <w:szCs w:val="24"/>
        </w:rPr>
        <w:tab/>
      </w:r>
      <w:r w:rsidRPr="00BB711D">
        <w:rPr>
          <w:rFonts w:ascii="Times New Roman" w:hAnsi="Times New Roman" w:cs="Times New Roman"/>
          <w:sz w:val="24"/>
          <w:szCs w:val="24"/>
        </w:rPr>
        <w:tab/>
      </w:r>
      <w:r w:rsidRPr="00BB711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B711D"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B711D">
        <w:rPr>
          <w:rFonts w:ascii="Times New Roman" w:hAnsi="Times New Roman" w:cs="Times New Roman"/>
          <w:sz w:val="24"/>
          <w:szCs w:val="24"/>
        </w:rPr>
        <w:tab/>
      </w:r>
      <w:r w:rsidRPr="00BB711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</w:t>
      </w:r>
    </w:p>
    <w:p w:rsid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Pr="00BB711D" w:rsidRDefault="00BB711D" w:rsidP="00BB711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B711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B711D" w:rsidRPr="00BB711D" w:rsidRDefault="00BB711D" w:rsidP="00BB711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B711D">
        <w:rPr>
          <w:rFonts w:ascii="Times New Roman" w:hAnsi="Times New Roman" w:cs="Times New Roman"/>
          <w:sz w:val="24"/>
          <w:szCs w:val="24"/>
        </w:rPr>
        <w:t xml:space="preserve">       к решению Совета депутатов</w:t>
      </w:r>
    </w:p>
    <w:p w:rsidR="00BB711D" w:rsidRPr="00BB711D" w:rsidRDefault="00BB711D" w:rsidP="00BB711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B711D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BB711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B711D" w:rsidRPr="00BB711D" w:rsidRDefault="00BB711D" w:rsidP="00BB711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B711D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26.02.2016</w:t>
      </w:r>
      <w:r w:rsidRPr="00BB711D">
        <w:rPr>
          <w:rFonts w:ascii="Times New Roman" w:hAnsi="Times New Roman" w:cs="Times New Roman"/>
          <w:sz w:val="24"/>
          <w:szCs w:val="24"/>
        </w:rPr>
        <w:t xml:space="preserve">   №</w:t>
      </w:r>
      <w:r>
        <w:rPr>
          <w:rFonts w:ascii="Times New Roman" w:hAnsi="Times New Roman" w:cs="Times New Roman"/>
          <w:sz w:val="24"/>
          <w:szCs w:val="24"/>
        </w:rPr>
        <w:t xml:space="preserve"> 26</w:t>
      </w:r>
      <w:r w:rsidRPr="00BB711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711D" w:rsidRPr="00BB711D" w:rsidRDefault="00BB711D" w:rsidP="00BB711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B711D" w:rsidRPr="00BB711D" w:rsidRDefault="00BB711D" w:rsidP="00BB711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711D" w:rsidRPr="00BB711D" w:rsidRDefault="00BB711D" w:rsidP="00BB711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11D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B711D" w:rsidRPr="00BB711D" w:rsidRDefault="00BB711D" w:rsidP="00BB711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11D">
        <w:rPr>
          <w:rFonts w:ascii="Times New Roman" w:hAnsi="Times New Roman" w:cs="Times New Roman"/>
          <w:b/>
          <w:sz w:val="24"/>
          <w:szCs w:val="24"/>
        </w:rPr>
        <w:t xml:space="preserve">объектов недвижимого имущества, предлагаемых к передаче </w:t>
      </w:r>
      <w:proofErr w:type="spellStart"/>
      <w:r w:rsidRPr="00BB711D">
        <w:rPr>
          <w:rFonts w:ascii="Times New Roman" w:hAnsi="Times New Roman" w:cs="Times New Roman"/>
          <w:b/>
          <w:sz w:val="24"/>
          <w:szCs w:val="24"/>
        </w:rPr>
        <w:t>Едровским</w:t>
      </w:r>
      <w:proofErr w:type="spellEnd"/>
      <w:r w:rsidRPr="00BB711D">
        <w:rPr>
          <w:rFonts w:ascii="Times New Roman" w:hAnsi="Times New Roman" w:cs="Times New Roman"/>
          <w:b/>
          <w:sz w:val="24"/>
          <w:szCs w:val="24"/>
        </w:rPr>
        <w:t xml:space="preserve"> сельским поселением в муниципальную собственность Валдайского муниципального района</w:t>
      </w:r>
    </w:p>
    <w:p w:rsidR="00BB711D" w:rsidRPr="00BB711D" w:rsidRDefault="00BB711D" w:rsidP="00BB711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4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80"/>
        <w:gridCol w:w="2160"/>
        <w:gridCol w:w="1620"/>
        <w:gridCol w:w="1895"/>
        <w:gridCol w:w="1885"/>
      </w:tblGrid>
      <w:tr w:rsidR="00BB711D" w:rsidRPr="00BB711D" w:rsidTr="00027375">
        <w:trPr>
          <w:trHeight w:val="2647"/>
        </w:trPr>
        <w:tc>
          <w:tcPr>
            <w:tcW w:w="1980" w:type="dxa"/>
            <w:vAlign w:val="center"/>
          </w:tcPr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11D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proofErr w:type="spellStart"/>
            <w:proofErr w:type="gramStart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муниципаль-</w:t>
            </w:r>
            <w:r w:rsidRPr="00BB711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ного</w:t>
            </w:r>
            <w:proofErr w:type="spellEnd"/>
            <w:proofErr w:type="gramEnd"/>
            <w:r w:rsidRPr="00BB711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унитарного предприятия, </w:t>
            </w:r>
            <w:proofErr w:type="spellStart"/>
            <w:r w:rsidRPr="00BB711D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муниципаль-</w:t>
            </w:r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являющихся </w:t>
            </w:r>
            <w:proofErr w:type="spellStart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балан-содержателями</w:t>
            </w:r>
            <w:proofErr w:type="spellEnd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объектов, предлагаемых к передаче</w:t>
            </w:r>
          </w:p>
        </w:tc>
        <w:tc>
          <w:tcPr>
            <w:tcW w:w="2160" w:type="dxa"/>
            <w:vAlign w:val="center"/>
          </w:tcPr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11D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proofErr w:type="spellStart"/>
            <w:proofErr w:type="gramStart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муниципаль-ного</w:t>
            </w:r>
            <w:proofErr w:type="spellEnd"/>
            <w:proofErr w:type="gramEnd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 xml:space="preserve"> унитарного предприятия, муниципального учреждения, являющегося </w:t>
            </w:r>
            <w:proofErr w:type="spellStart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балансодержа-телем</w:t>
            </w:r>
            <w:proofErr w:type="spellEnd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объектов, предлагаемых к передаче</w:t>
            </w:r>
          </w:p>
        </w:tc>
        <w:tc>
          <w:tcPr>
            <w:tcW w:w="1620" w:type="dxa"/>
            <w:vAlign w:val="center"/>
          </w:tcPr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муниципа-льного</w:t>
            </w:r>
            <w:proofErr w:type="spellEnd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1895" w:type="dxa"/>
            <w:vAlign w:val="center"/>
          </w:tcPr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Адрес объекта недвижимого</w:t>
            </w:r>
            <w:r w:rsidRPr="00BB711D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</w:t>
            </w:r>
          </w:p>
        </w:tc>
        <w:tc>
          <w:tcPr>
            <w:tcW w:w="1885" w:type="dxa"/>
            <w:vAlign w:val="center"/>
          </w:tcPr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Индивидуа-лизирующие</w:t>
            </w:r>
            <w:proofErr w:type="spellEnd"/>
            <w:proofErr w:type="gramEnd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харак-теристики</w:t>
            </w:r>
            <w:proofErr w:type="spellEnd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B711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имущества</w:t>
            </w:r>
          </w:p>
        </w:tc>
      </w:tr>
      <w:tr w:rsidR="00BB711D" w:rsidRPr="00BB711D" w:rsidTr="00027375">
        <w:trPr>
          <w:trHeight w:val="248"/>
        </w:trPr>
        <w:tc>
          <w:tcPr>
            <w:tcW w:w="1980" w:type="dxa"/>
            <w:tcMar>
              <w:top w:w="0" w:type="dxa"/>
              <w:bottom w:w="0" w:type="dxa"/>
            </w:tcMar>
          </w:tcPr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Mar>
              <w:top w:w="0" w:type="dxa"/>
              <w:bottom w:w="0" w:type="dxa"/>
            </w:tcMar>
          </w:tcPr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0" w:type="dxa"/>
              <w:bottom w:w="0" w:type="dxa"/>
            </w:tcMar>
          </w:tcPr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Многоквар-тирный</w:t>
            </w:r>
            <w:proofErr w:type="spellEnd"/>
            <w:proofErr w:type="gramEnd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 xml:space="preserve">  дом</w:t>
            </w:r>
          </w:p>
        </w:tc>
        <w:tc>
          <w:tcPr>
            <w:tcW w:w="1895" w:type="dxa"/>
            <w:tcMar>
              <w:top w:w="0" w:type="dxa"/>
              <w:bottom w:w="0" w:type="dxa"/>
            </w:tcMar>
          </w:tcPr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область, Валдайский район,</w:t>
            </w:r>
          </w:p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 xml:space="preserve">обывалово, </w:t>
            </w:r>
          </w:p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казарма 3,</w:t>
            </w:r>
          </w:p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37 км"/>
              </w:smartTagPr>
              <w:r w:rsidRPr="00BB711D">
                <w:rPr>
                  <w:rFonts w:ascii="Times New Roman" w:hAnsi="Times New Roman" w:cs="Times New Roman"/>
                  <w:sz w:val="24"/>
                  <w:szCs w:val="24"/>
                </w:rPr>
                <w:t>337 км</w:t>
              </w:r>
            </w:smartTag>
          </w:p>
        </w:tc>
        <w:tc>
          <w:tcPr>
            <w:tcW w:w="1885" w:type="dxa"/>
            <w:tcMar>
              <w:top w:w="0" w:type="dxa"/>
              <w:bottom w:w="0" w:type="dxa"/>
            </w:tcMar>
          </w:tcPr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площадь 152.5 кв</w:t>
            </w:r>
            <w:proofErr w:type="gramStart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BB711D" w:rsidRPr="00BB711D" w:rsidRDefault="00BB711D" w:rsidP="00BB711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11D">
              <w:rPr>
                <w:rFonts w:ascii="Times New Roman" w:hAnsi="Times New Roman" w:cs="Times New Roman"/>
                <w:sz w:val="24"/>
                <w:szCs w:val="24"/>
              </w:rPr>
              <w:t>53:03:0414001:46</w:t>
            </w:r>
          </w:p>
        </w:tc>
      </w:tr>
    </w:tbl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711D" w:rsidRPr="00BB711D" w:rsidRDefault="00BB711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E324A" w:rsidRPr="00BB711D" w:rsidRDefault="002E324A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BB711D" w:rsidRDefault="00B51334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BB711D" w:rsidRDefault="00B51334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BB711D" w:rsidRDefault="00B51334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BB711D" w:rsidRDefault="00B51334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BB711D" w:rsidRDefault="00B51334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BB711D" w:rsidRDefault="00B51334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BB711D" w:rsidRDefault="00B51334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BB711D" w:rsidRDefault="00B51334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BB711D" w:rsidRDefault="00B51334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BB711D" w:rsidRDefault="00B51334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BB711D" w:rsidRDefault="00B51334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BB711D" w:rsidRDefault="00B51334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1587D" w:rsidRPr="00BB711D" w:rsidRDefault="00A1587D" w:rsidP="00BB71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A1587D" w:rsidRPr="00BB711D" w:rsidSect="00772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6322D"/>
    <w:multiLevelType w:val="hybridMultilevel"/>
    <w:tmpl w:val="99FA9DA4"/>
    <w:lvl w:ilvl="0" w:tplc="DB04EAE2">
      <w:start w:val="1"/>
      <w:numFmt w:val="decimal"/>
      <w:lvlText w:val="%1."/>
      <w:lvlJc w:val="left"/>
      <w:pPr>
        <w:ind w:left="14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34"/>
    <w:rsid w:val="001344EA"/>
    <w:rsid w:val="002E324A"/>
    <w:rsid w:val="004740CB"/>
    <w:rsid w:val="00772F8B"/>
    <w:rsid w:val="00802DA5"/>
    <w:rsid w:val="00A1587D"/>
    <w:rsid w:val="00A6676F"/>
    <w:rsid w:val="00B51334"/>
    <w:rsid w:val="00BB711D"/>
    <w:rsid w:val="00E430A6"/>
    <w:rsid w:val="00F63B5A"/>
    <w:rsid w:val="00F96F8E"/>
    <w:rsid w:val="00FC0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5133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rsid w:val="00B51334"/>
  </w:style>
  <w:style w:type="paragraph" w:customStyle="1" w:styleId="ConsPlusNormal">
    <w:name w:val="ConsPlusNormal"/>
    <w:rsid w:val="00BB71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B71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B71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rmal (Web)"/>
    <w:basedOn w:val="a"/>
    <w:link w:val="a6"/>
    <w:rsid w:val="00BB7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basedOn w:val="a0"/>
    <w:link w:val="a5"/>
    <w:locked/>
    <w:rsid w:val="00BB711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361</Words>
  <Characters>2058</Characters>
  <Application>Microsoft Office Word</Application>
  <DocSecurity>0</DocSecurity>
  <Lines>17</Lines>
  <Paragraphs>4</Paragraphs>
  <ScaleCrop>false</ScaleCrop>
  <Company>Grizli777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Admin</cp:lastModifiedBy>
  <cp:revision>8</cp:revision>
  <cp:lastPrinted>2015-09-23T05:39:00Z</cp:lastPrinted>
  <dcterms:created xsi:type="dcterms:W3CDTF">2015-09-14T09:30:00Z</dcterms:created>
  <dcterms:modified xsi:type="dcterms:W3CDTF">2016-02-26T08:04:00Z</dcterms:modified>
</cp:coreProperties>
</file>