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3AA" w:rsidRDefault="00DE4100" w:rsidP="009803AA">
      <w:pPr>
        <w:pStyle w:val="a3"/>
        <w:ind w:left="2832"/>
        <w:rPr>
          <w:rFonts w:ascii="Times New Roman" w:hAnsi="Times New Roman"/>
          <w:b/>
          <w:sz w:val="24"/>
          <w:szCs w:val="24"/>
        </w:rPr>
      </w:pPr>
      <w:r w:rsidRPr="00DE410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60288;visibility:visible;mso-wrap-edited:f;mso-position-horizontal-relative:margin;mso-position-vertical-relative:page">
            <v:imagedata r:id="rId6" o:title="" grayscale="t" bilevel="t"/>
            <w10:wrap type="topAndBottom" anchorx="margin" anchory="page"/>
          </v:shape>
          <o:OLEObject Type="Embed" ProgID="Word.Picture.8" ShapeID="_x0000_s1026" DrawAspect="Content" ObjectID="_1512903506" r:id="rId7"/>
        </w:pict>
      </w:r>
      <w:r w:rsidR="009803AA">
        <w:rPr>
          <w:rFonts w:ascii="Times New Roman" w:hAnsi="Times New Roman"/>
          <w:b/>
          <w:sz w:val="24"/>
          <w:szCs w:val="24"/>
        </w:rPr>
        <w:t xml:space="preserve">          Российская Федерация</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9803AA" w:rsidRDefault="009803AA" w:rsidP="009803AA">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9803AA" w:rsidRDefault="009803AA" w:rsidP="009803AA">
      <w:pPr>
        <w:spacing w:after="0"/>
        <w:jc w:val="center"/>
        <w:rPr>
          <w:rFonts w:ascii="Times New Roman" w:hAnsi="Times New Roman"/>
          <w:b/>
          <w:sz w:val="24"/>
          <w:szCs w:val="24"/>
        </w:rPr>
      </w:pPr>
    </w:p>
    <w:p w:rsidR="009803AA" w:rsidRDefault="009803AA" w:rsidP="009803AA">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9803AA" w:rsidRPr="002F2162" w:rsidRDefault="009803AA" w:rsidP="009803AA">
      <w:pPr>
        <w:pStyle w:val="a3"/>
        <w:jc w:val="both"/>
        <w:rPr>
          <w:rFonts w:ascii="Times New Roman" w:hAnsi="Times New Roman" w:cs="Times New Roman"/>
          <w:szCs w:val="28"/>
        </w:rPr>
      </w:pPr>
    </w:p>
    <w:p w:rsidR="009803AA" w:rsidRPr="009803AA" w:rsidRDefault="009803AA" w:rsidP="009803AA">
      <w:pPr>
        <w:pStyle w:val="a3"/>
        <w:jc w:val="both"/>
        <w:rPr>
          <w:rFonts w:ascii="Times New Roman" w:hAnsi="Times New Roman" w:cs="Times New Roman"/>
          <w:sz w:val="24"/>
          <w:szCs w:val="24"/>
        </w:rPr>
      </w:pPr>
    </w:p>
    <w:p w:rsidR="00B51334" w:rsidRPr="003A2BCA" w:rsidRDefault="00B51334" w:rsidP="003A2BCA">
      <w:pPr>
        <w:pStyle w:val="a3"/>
        <w:jc w:val="both"/>
        <w:rPr>
          <w:rFonts w:ascii="Times New Roman" w:hAnsi="Times New Roman" w:cs="Times New Roman"/>
          <w:b/>
          <w:sz w:val="24"/>
          <w:szCs w:val="24"/>
        </w:rPr>
      </w:pPr>
      <w:r w:rsidRPr="003A2BCA">
        <w:rPr>
          <w:rFonts w:ascii="Times New Roman" w:hAnsi="Times New Roman" w:cs="Times New Roman"/>
          <w:b/>
          <w:sz w:val="24"/>
          <w:szCs w:val="24"/>
        </w:rPr>
        <w:t xml:space="preserve">от </w:t>
      </w:r>
      <w:r w:rsidR="003A2BCA" w:rsidRPr="003A2BCA">
        <w:rPr>
          <w:rFonts w:ascii="Times New Roman" w:hAnsi="Times New Roman" w:cs="Times New Roman"/>
          <w:b/>
          <w:sz w:val="24"/>
          <w:szCs w:val="24"/>
        </w:rPr>
        <w:t>24</w:t>
      </w:r>
      <w:r w:rsidRPr="003A2BCA">
        <w:rPr>
          <w:rFonts w:ascii="Times New Roman" w:hAnsi="Times New Roman" w:cs="Times New Roman"/>
          <w:b/>
          <w:sz w:val="24"/>
          <w:szCs w:val="24"/>
        </w:rPr>
        <w:t>.</w:t>
      </w:r>
      <w:r w:rsidR="003A2BCA" w:rsidRPr="003A2BCA">
        <w:rPr>
          <w:rFonts w:ascii="Times New Roman" w:hAnsi="Times New Roman" w:cs="Times New Roman"/>
          <w:b/>
          <w:sz w:val="24"/>
          <w:szCs w:val="24"/>
        </w:rPr>
        <w:t>12</w:t>
      </w:r>
      <w:r w:rsidRPr="003A2BCA">
        <w:rPr>
          <w:rFonts w:ascii="Times New Roman" w:hAnsi="Times New Roman" w:cs="Times New Roman"/>
          <w:b/>
          <w:sz w:val="24"/>
          <w:szCs w:val="24"/>
        </w:rPr>
        <w:t>.201</w:t>
      </w:r>
      <w:r w:rsidR="005E5C86" w:rsidRPr="003A2BCA">
        <w:rPr>
          <w:rFonts w:ascii="Times New Roman" w:hAnsi="Times New Roman" w:cs="Times New Roman"/>
          <w:b/>
          <w:sz w:val="24"/>
          <w:szCs w:val="24"/>
        </w:rPr>
        <w:t>5</w:t>
      </w:r>
      <w:r w:rsidRPr="003A2BCA">
        <w:rPr>
          <w:rFonts w:ascii="Times New Roman" w:hAnsi="Times New Roman" w:cs="Times New Roman"/>
          <w:b/>
          <w:sz w:val="24"/>
          <w:szCs w:val="24"/>
        </w:rPr>
        <w:t xml:space="preserve"> №</w:t>
      </w:r>
      <w:r w:rsidR="00170FA7" w:rsidRPr="003A2BCA">
        <w:rPr>
          <w:rFonts w:ascii="Times New Roman" w:hAnsi="Times New Roman" w:cs="Times New Roman"/>
          <w:b/>
          <w:sz w:val="24"/>
          <w:szCs w:val="24"/>
        </w:rPr>
        <w:t xml:space="preserve"> </w:t>
      </w:r>
      <w:r w:rsidR="0072253B">
        <w:rPr>
          <w:rFonts w:ascii="Times New Roman" w:hAnsi="Times New Roman" w:cs="Times New Roman"/>
          <w:b/>
          <w:sz w:val="24"/>
          <w:szCs w:val="24"/>
        </w:rPr>
        <w:t>15</w:t>
      </w:r>
    </w:p>
    <w:p w:rsidR="00B51334" w:rsidRPr="003A2BCA" w:rsidRDefault="00B51334" w:rsidP="003A2BCA">
      <w:pPr>
        <w:pStyle w:val="a3"/>
        <w:jc w:val="both"/>
        <w:rPr>
          <w:rFonts w:ascii="Times New Roman" w:hAnsi="Times New Roman" w:cs="Times New Roman"/>
          <w:b/>
          <w:sz w:val="24"/>
          <w:szCs w:val="24"/>
        </w:rPr>
      </w:pPr>
      <w:r w:rsidRPr="003A2BCA">
        <w:rPr>
          <w:rFonts w:ascii="Times New Roman" w:hAnsi="Times New Roman" w:cs="Times New Roman"/>
          <w:b/>
          <w:sz w:val="24"/>
          <w:szCs w:val="24"/>
        </w:rPr>
        <w:t>с. Едрово</w:t>
      </w:r>
    </w:p>
    <w:p w:rsidR="00170FA7" w:rsidRPr="003A2BCA" w:rsidRDefault="00170FA7" w:rsidP="003A2BCA">
      <w:pPr>
        <w:pStyle w:val="a3"/>
        <w:jc w:val="both"/>
        <w:rPr>
          <w:rFonts w:ascii="Times New Roman" w:hAnsi="Times New Roman" w:cs="Times New Roman"/>
          <w:b/>
          <w:sz w:val="24"/>
          <w:szCs w:val="24"/>
        </w:rPr>
      </w:pPr>
    </w:p>
    <w:p w:rsidR="00514D71" w:rsidRDefault="00514D71" w:rsidP="00514D71">
      <w:pPr>
        <w:pStyle w:val="a3"/>
        <w:jc w:val="both"/>
        <w:rPr>
          <w:rFonts w:ascii="Times New Roman" w:hAnsi="Times New Roman" w:cs="Times New Roman"/>
          <w:b/>
          <w:sz w:val="24"/>
          <w:szCs w:val="24"/>
        </w:rPr>
      </w:pPr>
      <w:r w:rsidRPr="00514D71">
        <w:rPr>
          <w:rFonts w:ascii="Times New Roman" w:eastAsia="Times New Roman" w:hAnsi="Times New Roman" w:cs="Times New Roman"/>
          <w:b/>
          <w:sz w:val="24"/>
          <w:szCs w:val="24"/>
        </w:rPr>
        <w:t xml:space="preserve">О   бюджете </w:t>
      </w:r>
      <w:proofErr w:type="spellStart"/>
      <w:r w:rsidRPr="00514D71">
        <w:rPr>
          <w:rFonts w:ascii="Times New Roman" w:eastAsia="Times New Roman" w:hAnsi="Times New Roman" w:cs="Times New Roman"/>
          <w:b/>
          <w:sz w:val="24"/>
          <w:szCs w:val="24"/>
        </w:rPr>
        <w:t>Едровского</w:t>
      </w:r>
      <w:proofErr w:type="spellEnd"/>
      <w:r w:rsidRPr="00514D71">
        <w:rPr>
          <w:rFonts w:ascii="Times New Roman" w:eastAsia="Times New Roman" w:hAnsi="Times New Roman" w:cs="Times New Roman"/>
          <w:b/>
          <w:sz w:val="24"/>
          <w:szCs w:val="24"/>
        </w:rPr>
        <w:t xml:space="preserve"> </w:t>
      </w:r>
      <w:proofErr w:type="gramStart"/>
      <w:r w:rsidRPr="00514D71">
        <w:rPr>
          <w:rFonts w:ascii="Times New Roman" w:eastAsia="Times New Roman" w:hAnsi="Times New Roman" w:cs="Times New Roman"/>
          <w:b/>
          <w:sz w:val="24"/>
          <w:szCs w:val="24"/>
        </w:rPr>
        <w:t>сельского</w:t>
      </w:r>
      <w:proofErr w:type="gramEnd"/>
      <w:r w:rsidRPr="00514D71">
        <w:rPr>
          <w:rFonts w:ascii="Times New Roman" w:eastAsia="Times New Roman" w:hAnsi="Times New Roman" w:cs="Times New Roman"/>
          <w:b/>
          <w:sz w:val="24"/>
          <w:szCs w:val="24"/>
        </w:rPr>
        <w:t xml:space="preserve"> </w:t>
      </w:r>
    </w:p>
    <w:p w:rsidR="003A2BCA" w:rsidRPr="00514D71" w:rsidRDefault="00514D71" w:rsidP="00514D71">
      <w:pPr>
        <w:pStyle w:val="a3"/>
        <w:jc w:val="both"/>
        <w:rPr>
          <w:rFonts w:ascii="Times New Roman" w:hAnsi="Times New Roman" w:cs="Times New Roman"/>
          <w:b/>
          <w:sz w:val="24"/>
          <w:szCs w:val="24"/>
        </w:rPr>
      </w:pPr>
      <w:r w:rsidRPr="00514D71">
        <w:rPr>
          <w:rFonts w:ascii="Times New Roman" w:eastAsia="Times New Roman" w:hAnsi="Times New Roman" w:cs="Times New Roman"/>
          <w:b/>
          <w:sz w:val="24"/>
          <w:szCs w:val="24"/>
        </w:rPr>
        <w:t>поселения на 2016 год</w:t>
      </w:r>
    </w:p>
    <w:p w:rsidR="00514D71" w:rsidRDefault="00514D71" w:rsidP="00514D71">
      <w:pPr>
        <w:pStyle w:val="a3"/>
        <w:jc w:val="both"/>
        <w:rPr>
          <w:rFonts w:ascii="Times New Roman" w:hAnsi="Times New Roman" w:cs="Times New Roman"/>
          <w:b/>
          <w:sz w:val="24"/>
          <w:szCs w:val="24"/>
        </w:rPr>
      </w:pPr>
    </w:p>
    <w:p w:rsidR="00514D71" w:rsidRDefault="00514D71" w:rsidP="00514D71">
      <w:pPr>
        <w:pStyle w:val="a3"/>
        <w:jc w:val="both"/>
        <w:rPr>
          <w:rFonts w:ascii="Times New Roman" w:hAnsi="Times New Roman" w:cs="Times New Roman"/>
          <w:b/>
          <w:sz w:val="24"/>
          <w:szCs w:val="24"/>
        </w:rPr>
      </w:pPr>
    </w:p>
    <w:p w:rsidR="00514D71" w:rsidRPr="00514D71" w:rsidRDefault="00514D71" w:rsidP="00514D71">
      <w:pPr>
        <w:pStyle w:val="a3"/>
        <w:jc w:val="both"/>
        <w:rPr>
          <w:rFonts w:ascii="Times New Roman" w:eastAsia="Times New Roman" w:hAnsi="Times New Roman" w:cs="Times New Roman"/>
          <w:b/>
          <w:sz w:val="24"/>
          <w:szCs w:val="24"/>
        </w:rPr>
      </w:pPr>
      <w:r w:rsidRPr="00514D71">
        <w:rPr>
          <w:rFonts w:ascii="Times New Roman" w:eastAsia="Times New Roman" w:hAnsi="Times New Roman" w:cs="Times New Roman"/>
          <w:b/>
          <w:sz w:val="24"/>
          <w:szCs w:val="24"/>
        </w:rPr>
        <w:t xml:space="preserve">Совет депутатов </w:t>
      </w:r>
      <w:proofErr w:type="spellStart"/>
      <w:r w:rsidRPr="00514D71">
        <w:rPr>
          <w:rFonts w:ascii="Times New Roman" w:eastAsia="Times New Roman" w:hAnsi="Times New Roman" w:cs="Times New Roman"/>
          <w:b/>
          <w:sz w:val="24"/>
          <w:szCs w:val="24"/>
        </w:rPr>
        <w:t>Едровского</w:t>
      </w:r>
      <w:proofErr w:type="spellEnd"/>
      <w:r w:rsidRPr="00514D71">
        <w:rPr>
          <w:rFonts w:ascii="Times New Roman" w:eastAsia="Times New Roman" w:hAnsi="Times New Roman" w:cs="Times New Roman"/>
          <w:b/>
          <w:sz w:val="24"/>
          <w:szCs w:val="24"/>
        </w:rPr>
        <w:t xml:space="preserve"> сельского поселения</w:t>
      </w:r>
    </w:p>
    <w:p w:rsidR="00514D71" w:rsidRPr="00514D71" w:rsidRDefault="00514D71" w:rsidP="00514D71">
      <w:pPr>
        <w:pStyle w:val="a3"/>
        <w:jc w:val="both"/>
        <w:rPr>
          <w:rFonts w:ascii="Times New Roman" w:eastAsia="Times New Roman" w:hAnsi="Times New Roman" w:cs="Times New Roman"/>
          <w:b/>
          <w:sz w:val="24"/>
          <w:szCs w:val="24"/>
        </w:rPr>
      </w:pPr>
      <w:r w:rsidRPr="00514D71">
        <w:rPr>
          <w:rFonts w:ascii="Times New Roman" w:eastAsia="Times New Roman" w:hAnsi="Times New Roman" w:cs="Times New Roman"/>
          <w:b/>
          <w:sz w:val="24"/>
          <w:szCs w:val="24"/>
        </w:rPr>
        <w:t>РЕШИЛ:</w:t>
      </w:r>
    </w:p>
    <w:p w:rsidR="00514D71" w:rsidRPr="00514D71" w:rsidRDefault="00514D71" w:rsidP="00514D71">
      <w:pPr>
        <w:pStyle w:val="a3"/>
        <w:jc w:val="both"/>
        <w:rPr>
          <w:rFonts w:ascii="Times New Roman" w:eastAsia="Times New Roman" w:hAnsi="Times New Roman" w:cs="Times New Roman"/>
          <w:b/>
          <w:sz w:val="24"/>
          <w:szCs w:val="24"/>
        </w:rPr>
      </w:pP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1. Установить основные характеристики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2016 год:</w:t>
      </w:r>
    </w:p>
    <w:p w:rsidR="00514D71" w:rsidRPr="00514D71" w:rsidRDefault="00514D71" w:rsidP="00514D71">
      <w:pPr>
        <w:pStyle w:val="a3"/>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14D71">
        <w:rPr>
          <w:rFonts w:ascii="Times New Roman" w:eastAsia="Times New Roman" w:hAnsi="Times New Roman" w:cs="Times New Roman"/>
          <w:sz w:val="24"/>
          <w:szCs w:val="24"/>
        </w:rPr>
        <w:t>прогнозируемый общий объем доходов бюджета поселения в сумме 6873274,00 рублей;</w:t>
      </w:r>
    </w:p>
    <w:p w:rsidR="00514D71" w:rsidRPr="00514D71" w:rsidRDefault="00514D71" w:rsidP="00514D71">
      <w:pPr>
        <w:pStyle w:val="a3"/>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14D71">
        <w:rPr>
          <w:rFonts w:ascii="Times New Roman" w:eastAsia="Times New Roman" w:hAnsi="Times New Roman" w:cs="Times New Roman"/>
          <w:sz w:val="24"/>
          <w:szCs w:val="24"/>
        </w:rPr>
        <w:t xml:space="preserve">общий объем расходов бюджета поселения в сумме 6873274,00 рублей;   </w:t>
      </w:r>
    </w:p>
    <w:p w:rsidR="00514D71" w:rsidRPr="00514D71" w:rsidRDefault="00514D71" w:rsidP="00514D71">
      <w:pPr>
        <w:pStyle w:val="a3"/>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514D71">
        <w:rPr>
          <w:rFonts w:ascii="Times New Roman" w:eastAsia="Times New Roman" w:hAnsi="Times New Roman" w:cs="Times New Roman"/>
          <w:sz w:val="24"/>
          <w:szCs w:val="24"/>
        </w:rPr>
        <w:t xml:space="preserve">прогнозируемый дефицит бюджета поселения в сумме 0 рублей.           </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2. Установить, что доходы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2016 год формируются за счет доходов от уплаты федеральных, региональных, местных налогов и сборов и неналоговых доходов – в соответствии с нормативами, установленными Бюджетным кодексом Российской Федерации, проектом федерального закона «О федеральном бюджете на 2016 год »,  согласно приложениям 1, 2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3. Утвердить перечень главных администраторов доходов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согласно приложению 3 к настоящему решению.</w:t>
      </w:r>
    </w:p>
    <w:p w:rsidR="00514D71" w:rsidRPr="00514D71" w:rsidRDefault="00514D71" w:rsidP="00514D71">
      <w:pPr>
        <w:pStyle w:val="a3"/>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Утвердить перечень главных </w:t>
      </w:r>
      <w:proofErr w:type="gramStart"/>
      <w:r w:rsidRPr="00514D71">
        <w:rPr>
          <w:rFonts w:ascii="Times New Roman" w:eastAsia="Times New Roman" w:hAnsi="Times New Roman" w:cs="Times New Roman"/>
          <w:sz w:val="24"/>
          <w:szCs w:val="24"/>
        </w:rPr>
        <w:t>администраторов источников внутреннего финансирования дефицита бюджета</w:t>
      </w:r>
      <w:proofErr w:type="gramEnd"/>
      <w:r w:rsidRPr="00514D71">
        <w:rPr>
          <w:rFonts w:ascii="Times New Roman" w:eastAsia="Times New Roman" w:hAnsi="Times New Roman" w:cs="Times New Roman"/>
          <w:sz w:val="24"/>
          <w:szCs w:val="24"/>
        </w:rPr>
        <w:t xml:space="preserve">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согласно приложению 9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4.Установить в пределах прогнозируемого общего объема доходов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прогнозируемые поступления доходов в  бюджет поселения на 2016 год согласно приложению 4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5. Установить объём  безвозмездных поступлений в бюджет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2016 год согласно приложению 5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6. Утвердить в пределах общего объёма расходов, установленного пунктом 1 настоящего решения, распределение бюджетных ассигнований по разделам и подразделам, целевым статьям и видам расходов классификации расходов бюджета на 2016 год </w:t>
      </w:r>
      <w:r w:rsidRPr="00514D71">
        <w:rPr>
          <w:rFonts w:ascii="Times New Roman" w:eastAsia="Times New Roman" w:hAnsi="Times New Roman" w:cs="Times New Roman"/>
          <w:sz w:val="24"/>
          <w:szCs w:val="24"/>
        </w:rPr>
        <w:softHyphen/>
        <w:t>- согласно приложению 6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7.Утвердить ведомственную структуру расходов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2016 год   согласно приложению 7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8. Установить источники внутреннего финансирования дефицита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2016 год  согласно приложению 8 к настоящему решению.</w:t>
      </w:r>
    </w:p>
    <w:p w:rsidR="00514D71" w:rsidRPr="00514D71" w:rsidRDefault="00514D71" w:rsidP="00514D71">
      <w:pPr>
        <w:pStyle w:val="a3"/>
        <w:ind w:firstLine="708"/>
        <w:jc w:val="both"/>
        <w:rPr>
          <w:rFonts w:ascii="Times New Roman" w:eastAsia="Times New Roman" w:hAnsi="Times New Roman" w:cs="Times New Roman"/>
          <w:sz w:val="24"/>
          <w:szCs w:val="24"/>
        </w:rPr>
      </w:pPr>
      <w:proofErr w:type="gramStart"/>
      <w:r w:rsidRPr="00514D71">
        <w:rPr>
          <w:rFonts w:ascii="Times New Roman" w:eastAsia="Times New Roman" w:hAnsi="Times New Roman" w:cs="Times New Roman"/>
          <w:sz w:val="24"/>
          <w:szCs w:val="24"/>
        </w:rPr>
        <w:lastRenderedPageBreak/>
        <w:t xml:space="preserve">Установить, что остатки средств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на 1 января 2016 года в полном объеме могут направляться на покрытие временных кассовых разрывов, возникающих при исполнении  бюджета поселения в 2016 году, за исключением остатков средств  бюджета поселения, направленных на покрытие дефицита бюджета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неиспользованных остатков  межбюджетных трансфертов, полученных из областного и районного бюджетов в форме субсидий, субвенций и</w:t>
      </w:r>
      <w:proofErr w:type="gramEnd"/>
      <w:r w:rsidRPr="00514D71">
        <w:rPr>
          <w:rFonts w:ascii="Times New Roman" w:eastAsia="Times New Roman" w:hAnsi="Times New Roman" w:cs="Times New Roman"/>
          <w:sz w:val="24"/>
          <w:szCs w:val="24"/>
        </w:rPr>
        <w:t xml:space="preserve"> иных межбюджетных трансфертов, имеющих целевое назначение.</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9.Утвердить общий объем бюджетных ассигнований, направляемых на исполнение публичных нормативных обязательств на  2016 год в сумме 160000,00 рублей.</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10.</w:t>
      </w:r>
      <w:r w:rsidRPr="00514D71">
        <w:rPr>
          <w:rFonts w:ascii="Times New Roman" w:eastAsia="Times New Roman" w:hAnsi="Times New Roman" w:cs="Times New Roman"/>
          <w:spacing w:val="-2"/>
          <w:sz w:val="24"/>
          <w:szCs w:val="24"/>
        </w:rPr>
        <w:t xml:space="preserve"> Утвердить верхний предел  муниципального долга поселения на 1 января  2017 года в сумме 1746350,00 рублей,  в том числе верхний предел долга по муниципальным гарантиям на 1 января  2016 года в сумме 0,00 рублей.</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11. Администрация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не вправе принимать в 2016 году решения, приводящие к увеличению численности  муниципальных служащих и работников учреждения.</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12.Установить в 2016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финансируемых за счет средств местного бюджета,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 xml:space="preserve">13.Установить в 2016 году размер единовременной компенсационной выплаты на лечение (оздоровление) лицам, замещающим муниципальные должности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и должности муниципальной  службы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 в сумме 40100 рублей.</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14.Настоящее решение вступает в силу с 1 января 2016 года.</w:t>
      </w:r>
    </w:p>
    <w:p w:rsidR="00514D71" w:rsidRPr="00514D71" w:rsidRDefault="00514D71" w:rsidP="00514D71">
      <w:pPr>
        <w:pStyle w:val="a3"/>
        <w:ind w:firstLine="708"/>
        <w:jc w:val="both"/>
        <w:rPr>
          <w:rFonts w:ascii="Times New Roman" w:eastAsia="Times New Roman" w:hAnsi="Times New Roman" w:cs="Times New Roman"/>
          <w:sz w:val="24"/>
          <w:szCs w:val="24"/>
        </w:rPr>
      </w:pPr>
      <w:r w:rsidRPr="00514D71">
        <w:rPr>
          <w:rFonts w:ascii="Times New Roman" w:eastAsia="Times New Roman" w:hAnsi="Times New Roman" w:cs="Times New Roman"/>
          <w:sz w:val="24"/>
          <w:szCs w:val="24"/>
        </w:rPr>
        <w:t>15. Опубликовать решение в информационном бюллетене «</w:t>
      </w:r>
      <w:proofErr w:type="spellStart"/>
      <w:r w:rsidRPr="00514D71">
        <w:rPr>
          <w:rFonts w:ascii="Times New Roman" w:eastAsia="Times New Roman" w:hAnsi="Times New Roman" w:cs="Times New Roman"/>
          <w:sz w:val="24"/>
          <w:szCs w:val="24"/>
        </w:rPr>
        <w:t>Едровский</w:t>
      </w:r>
      <w:proofErr w:type="spellEnd"/>
      <w:r w:rsidRPr="00514D71">
        <w:rPr>
          <w:rFonts w:ascii="Times New Roman" w:eastAsia="Times New Roman" w:hAnsi="Times New Roman" w:cs="Times New Roman"/>
          <w:sz w:val="24"/>
          <w:szCs w:val="24"/>
        </w:rPr>
        <w:t xml:space="preserve"> вестник» и на официальном сайте Администрации </w:t>
      </w:r>
      <w:proofErr w:type="spellStart"/>
      <w:r w:rsidRPr="00514D71">
        <w:rPr>
          <w:rFonts w:ascii="Times New Roman" w:eastAsia="Times New Roman" w:hAnsi="Times New Roman" w:cs="Times New Roman"/>
          <w:sz w:val="24"/>
          <w:szCs w:val="24"/>
        </w:rPr>
        <w:t>Едровского</w:t>
      </w:r>
      <w:proofErr w:type="spellEnd"/>
      <w:r w:rsidRPr="00514D71">
        <w:rPr>
          <w:rFonts w:ascii="Times New Roman" w:eastAsia="Times New Roman" w:hAnsi="Times New Roman" w:cs="Times New Roman"/>
          <w:sz w:val="24"/>
          <w:szCs w:val="24"/>
        </w:rPr>
        <w:t xml:space="preserve"> сельского поселения</w:t>
      </w: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514D71" w:rsidRPr="00514D71" w:rsidRDefault="00514D71" w:rsidP="00514D71">
      <w:pPr>
        <w:jc w:val="both"/>
        <w:rPr>
          <w:rFonts w:ascii="Times New Roman" w:hAnsi="Times New Roman" w:cs="Times New Roman"/>
          <w:sz w:val="24"/>
          <w:szCs w:val="24"/>
        </w:rPr>
      </w:pPr>
      <w:r w:rsidRPr="00514D71">
        <w:rPr>
          <w:rFonts w:ascii="Times New Roman" w:hAnsi="Times New Roman" w:cs="Times New Roman"/>
          <w:sz w:val="24"/>
          <w:szCs w:val="24"/>
        </w:rPr>
        <w:t xml:space="preserve">Глава </w:t>
      </w:r>
      <w:proofErr w:type="spellStart"/>
      <w:r w:rsidRPr="00514D71">
        <w:rPr>
          <w:rFonts w:ascii="Times New Roman" w:hAnsi="Times New Roman" w:cs="Times New Roman"/>
          <w:sz w:val="24"/>
          <w:szCs w:val="24"/>
        </w:rPr>
        <w:t>Едровского</w:t>
      </w:r>
      <w:proofErr w:type="spellEnd"/>
      <w:r w:rsidRPr="00514D71">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14D71">
        <w:rPr>
          <w:rFonts w:ascii="Times New Roman" w:hAnsi="Times New Roman" w:cs="Times New Roman"/>
          <w:sz w:val="24"/>
          <w:szCs w:val="24"/>
        </w:rPr>
        <w:t xml:space="preserve"> </w:t>
      </w:r>
      <w:proofErr w:type="spellStart"/>
      <w:r w:rsidRPr="00514D71">
        <w:rPr>
          <w:rFonts w:ascii="Times New Roman" w:hAnsi="Times New Roman" w:cs="Times New Roman"/>
          <w:sz w:val="24"/>
          <w:szCs w:val="24"/>
        </w:rPr>
        <w:t>С.В.Моденков</w:t>
      </w:r>
      <w:proofErr w:type="spellEnd"/>
      <w:r w:rsidRPr="00514D71">
        <w:rPr>
          <w:rFonts w:ascii="Times New Roman" w:hAnsi="Times New Roman" w:cs="Times New Roman"/>
          <w:sz w:val="24"/>
          <w:szCs w:val="24"/>
        </w:rPr>
        <w:t xml:space="preserve">  </w:t>
      </w: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3A2BCA" w:rsidRPr="00514D71" w:rsidRDefault="003A2BCA" w:rsidP="00514D71">
      <w:pPr>
        <w:pStyle w:val="a3"/>
        <w:jc w:val="both"/>
        <w:rPr>
          <w:rFonts w:ascii="Times New Roman" w:hAnsi="Times New Roman" w:cs="Times New Roman"/>
          <w:sz w:val="24"/>
          <w:szCs w:val="24"/>
        </w:rPr>
      </w:pPr>
    </w:p>
    <w:p w:rsidR="00B51334" w:rsidRPr="00514D71" w:rsidRDefault="00B51334" w:rsidP="00514D71">
      <w:pPr>
        <w:pStyle w:val="a3"/>
        <w:jc w:val="both"/>
        <w:rPr>
          <w:rFonts w:ascii="Times New Roman" w:hAnsi="Times New Roman" w:cs="Times New Roman"/>
          <w:sz w:val="24"/>
          <w:szCs w:val="24"/>
        </w:rPr>
      </w:pPr>
    </w:p>
    <w:p w:rsidR="001739D8" w:rsidRDefault="001739D8" w:rsidP="001739D8">
      <w:pPr>
        <w:pStyle w:val="a3"/>
        <w:jc w:val="both"/>
        <w:rPr>
          <w:rFonts w:ascii="Times New Roman" w:hAnsi="Times New Roman" w:cs="Times New Roman"/>
        </w:rPr>
      </w:pPr>
    </w:p>
    <w:p w:rsidR="001739D8" w:rsidRDefault="001739D8" w:rsidP="001739D8">
      <w:pPr>
        <w:pStyle w:val="a3"/>
        <w:jc w:val="center"/>
        <w:rPr>
          <w:rFonts w:ascii="Times New Roman" w:hAnsi="Times New Roman" w:cs="Times New Roman"/>
          <w:b/>
        </w:rPr>
      </w:pPr>
      <w:r w:rsidRPr="001739D8">
        <w:rPr>
          <w:rFonts w:ascii="Times New Roman" w:hAnsi="Times New Roman" w:cs="Times New Roman"/>
          <w:b/>
        </w:rPr>
        <w:lastRenderedPageBreak/>
        <w:t xml:space="preserve">Основные направления бюджетной политики </w:t>
      </w:r>
      <w:proofErr w:type="gramStart"/>
      <w:r w:rsidRPr="001739D8">
        <w:rPr>
          <w:rFonts w:ascii="Times New Roman" w:hAnsi="Times New Roman" w:cs="Times New Roman"/>
          <w:b/>
        </w:rPr>
        <w:t>в</w:t>
      </w:r>
      <w:proofErr w:type="gramEnd"/>
      <w:r w:rsidRPr="001739D8">
        <w:rPr>
          <w:rFonts w:ascii="Times New Roman" w:hAnsi="Times New Roman" w:cs="Times New Roman"/>
          <w:b/>
        </w:rPr>
        <w:t xml:space="preserve"> </w:t>
      </w:r>
    </w:p>
    <w:p w:rsidR="001739D8" w:rsidRPr="001739D8" w:rsidRDefault="001739D8" w:rsidP="001739D8">
      <w:pPr>
        <w:pStyle w:val="a3"/>
        <w:jc w:val="center"/>
        <w:rPr>
          <w:rFonts w:ascii="Times New Roman" w:hAnsi="Times New Roman" w:cs="Times New Roman"/>
          <w:b/>
        </w:rPr>
      </w:pPr>
      <w:r w:rsidRPr="001739D8">
        <w:rPr>
          <w:rFonts w:ascii="Times New Roman" w:hAnsi="Times New Roman" w:cs="Times New Roman"/>
          <w:b/>
        </w:rPr>
        <w:t xml:space="preserve">ЕДРОВСКОМ СЕЛЬСКОМ </w:t>
      </w:r>
      <w:proofErr w:type="gramStart"/>
      <w:r w:rsidRPr="001739D8">
        <w:rPr>
          <w:rFonts w:ascii="Times New Roman" w:hAnsi="Times New Roman" w:cs="Times New Roman"/>
          <w:b/>
        </w:rPr>
        <w:t>ПОСЕЛЕНИИ</w:t>
      </w:r>
      <w:proofErr w:type="gramEnd"/>
    </w:p>
    <w:p w:rsidR="001739D8" w:rsidRPr="001739D8" w:rsidRDefault="001739D8" w:rsidP="001739D8">
      <w:pPr>
        <w:pStyle w:val="a3"/>
        <w:jc w:val="center"/>
        <w:rPr>
          <w:rFonts w:ascii="Times New Roman" w:hAnsi="Times New Roman" w:cs="Times New Roman"/>
          <w:b/>
        </w:rPr>
      </w:pPr>
      <w:r w:rsidRPr="001739D8">
        <w:rPr>
          <w:rFonts w:ascii="Times New Roman" w:hAnsi="Times New Roman" w:cs="Times New Roman"/>
          <w:b/>
        </w:rPr>
        <w:t>на 2016 год и плановый период 2017 и 2018 годов</w:t>
      </w:r>
    </w:p>
    <w:p w:rsidR="001739D8" w:rsidRPr="001739D8" w:rsidRDefault="001739D8" w:rsidP="001739D8">
      <w:pPr>
        <w:pStyle w:val="a3"/>
        <w:jc w:val="center"/>
        <w:rPr>
          <w:rFonts w:ascii="Times New Roman" w:hAnsi="Times New Roman" w:cs="Times New Roman"/>
          <w:b/>
          <w:sz w:val="20"/>
        </w:rPr>
      </w:pPr>
    </w:p>
    <w:p w:rsidR="001739D8" w:rsidRPr="001739D8" w:rsidRDefault="001739D8" w:rsidP="001739D8">
      <w:pPr>
        <w:pStyle w:val="a3"/>
        <w:ind w:firstLine="708"/>
        <w:jc w:val="both"/>
        <w:rPr>
          <w:rFonts w:ascii="Times New Roman" w:hAnsi="Times New Roman" w:cs="Times New Roman"/>
          <w:bCs/>
        </w:rPr>
      </w:pPr>
      <w:r w:rsidRPr="001739D8">
        <w:rPr>
          <w:rFonts w:ascii="Times New Roman" w:hAnsi="Times New Roman" w:cs="Times New Roman"/>
          <w:bCs/>
        </w:rPr>
        <w:t xml:space="preserve">Основные направления бюджетной и налоговой политики </w:t>
      </w:r>
      <w:proofErr w:type="spellStart"/>
      <w:r w:rsidRPr="001739D8">
        <w:rPr>
          <w:rFonts w:ascii="Times New Roman" w:hAnsi="Times New Roman" w:cs="Times New Roman"/>
          <w:bCs/>
        </w:rPr>
        <w:t>Едровского</w:t>
      </w:r>
      <w:proofErr w:type="spellEnd"/>
      <w:r w:rsidRPr="001739D8">
        <w:rPr>
          <w:rFonts w:ascii="Times New Roman" w:hAnsi="Times New Roman" w:cs="Times New Roman"/>
          <w:bCs/>
        </w:rPr>
        <w:t xml:space="preserve"> сельского поселения на 2016 год и плановый период 2017 и 2018 годов (далее основные направления бюджетной политики) разработаны в </w:t>
      </w:r>
      <w:proofErr w:type="spellStart"/>
      <w:r w:rsidRPr="001739D8">
        <w:rPr>
          <w:rFonts w:ascii="Times New Roman" w:hAnsi="Times New Roman" w:cs="Times New Roman"/>
          <w:bCs/>
        </w:rPr>
        <w:t>соответсвии</w:t>
      </w:r>
      <w:proofErr w:type="spellEnd"/>
      <w:r w:rsidRPr="001739D8">
        <w:rPr>
          <w:rFonts w:ascii="Times New Roman" w:hAnsi="Times New Roman" w:cs="Times New Roman"/>
          <w:bCs/>
        </w:rPr>
        <w:t xml:space="preserve"> с требованиями статьи 172 Бюджетного кодекса Российской Федерации.</w:t>
      </w:r>
    </w:p>
    <w:p w:rsidR="001739D8" w:rsidRPr="001739D8" w:rsidRDefault="001739D8" w:rsidP="001739D8">
      <w:pPr>
        <w:pStyle w:val="a3"/>
        <w:ind w:firstLine="708"/>
        <w:jc w:val="both"/>
        <w:rPr>
          <w:rFonts w:ascii="Times New Roman" w:hAnsi="Times New Roman" w:cs="Times New Roman"/>
          <w:bCs/>
        </w:rPr>
      </w:pPr>
      <w:r w:rsidRPr="001739D8">
        <w:rPr>
          <w:rFonts w:ascii="Times New Roman" w:hAnsi="Times New Roman" w:cs="Times New Roman"/>
          <w:bCs/>
        </w:rPr>
        <w:t xml:space="preserve">Основные направления бюджетной политики содержат основные цели, задачи и приоритеты бюджетной политики </w:t>
      </w:r>
      <w:proofErr w:type="spellStart"/>
      <w:r w:rsidRPr="001739D8">
        <w:rPr>
          <w:rFonts w:ascii="Times New Roman" w:hAnsi="Times New Roman" w:cs="Times New Roman"/>
          <w:bCs/>
        </w:rPr>
        <w:t>Едровского</w:t>
      </w:r>
      <w:proofErr w:type="spellEnd"/>
      <w:r w:rsidRPr="001739D8">
        <w:rPr>
          <w:rFonts w:ascii="Times New Roman" w:hAnsi="Times New Roman" w:cs="Times New Roman"/>
          <w:bCs/>
        </w:rPr>
        <w:t xml:space="preserve"> сельского поселения на предстоящий период в сфере формирования доходного потенциала, расходования бюджетных средств, межбюджетных отношений, муниципального долга.</w:t>
      </w:r>
    </w:p>
    <w:p w:rsidR="001739D8" w:rsidRPr="001739D8" w:rsidRDefault="001739D8" w:rsidP="001739D8">
      <w:pPr>
        <w:pStyle w:val="a3"/>
        <w:ind w:firstLine="708"/>
        <w:jc w:val="both"/>
        <w:rPr>
          <w:rFonts w:ascii="Times New Roman" w:hAnsi="Times New Roman" w:cs="Times New Roman"/>
        </w:rPr>
      </w:pPr>
      <w:r w:rsidRPr="001739D8">
        <w:rPr>
          <w:rFonts w:ascii="Times New Roman" w:hAnsi="Times New Roman" w:cs="Times New Roman"/>
        </w:rPr>
        <w:t xml:space="preserve">Основные направления бюджетной политики сформированы в соответствии с Бюджетным </w:t>
      </w:r>
      <w:hyperlink r:id="rId8" w:history="1">
        <w:r w:rsidRPr="001739D8">
          <w:rPr>
            <w:rFonts w:ascii="Times New Roman" w:hAnsi="Times New Roman" w:cs="Times New Roman"/>
          </w:rPr>
          <w:t>посланием</w:t>
        </w:r>
      </w:hyperlink>
      <w:r w:rsidRPr="001739D8">
        <w:rPr>
          <w:rFonts w:ascii="Times New Roman" w:hAnsi="Times New Roman" w:cs="Times New Roman"/>
        </w:rPr>
        <w:t xml:space="preserve"> Президента Российской Федерации о бюджетной политике в 2016 - 2018 годах,  с учетом положений Прогноза социально-экономического развития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w:t>
      </w:r>
    </w:p>
    <w:p w:rsidR="001739D8" w:rsidRPr="001739D8" w:rsidRDefault="001739D8" w:rsidP="001739D8">
      <w:pPr>
        <w:pStyle w:val="a3"/>
        <w:jc w:val="both"/>
        <w:rPr>
          <w:rFonts w:ascii="Times New Roman" w:hAnsi="Times New Roman" w:cs="Times New Roman"/>
        </w:rPr>
      </w:pPr>
    </w:p>
    <w:p w:rsidR="001739D8" w:rsidRPr="001739D8" w:rsidRDefault="001739D8" w:rsidP="001739D8">
      <w:pPr>
        <w:pStyle w:val="a3"/>
        <w:jc w:val="center"/>
        <w:rPr>
          <w:rFonts w:ascii="Times New Roman" w:hAnsi="Times New Roman" w:cs="Times New Roman"/>
          <w:b/>
        </w:rPr>
      </w:pPr>
      <w:r w:rsidRPr="001739D8">
        <w:rPr>
          <w:rFonts w:ascii="Times New Roman" w:hAnsi="Times New Roman" w:cs="Times New Roman"/>
          <w:b/>
        </w:rPr>
        <w:t>1. Основные цели бюджетной политики</w:t>
      </w:r>
    </w:p>
    <w:p w:rsidR="001739D8" w:rsidRPr="001739D8" w:rsidRDefault="001739D8" w:rsidP="001739D8">
      <w:pPr>
        <w:pStyle w:val="a3"/>
        <w:ind w:firstLine="708"/>
        <w:jc w:val="both"/>
        <w:rPr>
          <w:rFonts w:ascii="Times New Roman" w:hAnsi="Times New Roman" w:cs="Times New Roman"/>
        </w:rPr>
      </w:pPr>
      <w:r w:rsidRPr="001739D8">
        <w:rPr>
          <w:rFonts w:ascii="Times New Roman" w:hAnsi="Times New Roman" w:cs="Times New Roman"/>
        </w:rPr>
        <w:t xml:space="preserve">Бюджетная политика в </w:t>
      </w:r>
      <w:proofErr w:type="spellStart"/>
      <w:r w:rsidRPr="001739D8">
        <w:rPr>
          <w:rFonts w:ascii="Times New Roman" w:hAnsi="Times New Roman" w:cs="Times New Roman"/>
        </w:rPr>
        <w:t>Едровском</w:t>
      </w:r>
      <w:proofErr w:type="spellEnd"/>
      <w:r w:rsidRPr="001739D8">
        <w:rPr>
          <w:rFonts w:ascii="Times New Roman" w:hAnsi="Times New Roman" w:cs="Times New Roman"/>
        </w:rPr>
        <w:t xml:space="preserve"> сельском поселении (</w:t>
      </w:r>
      <w:proofErr w:type="spellStart"/>
      <w:r w:rsidRPr="001739D8">
        <w:rPr>
          <w:rFonts w:ascii="Times New Roman" w:hAnsi="Times New Roman" w:cs="Times New Roman"/>
        </w:rPr>
        <w:t>далее-поселении</w:t>
      </w:r>
      <w:proofErr w:type="spellEnd"/>
      <w:r w:rsidRPr="001739D8">
        <w:rPr>
          <w:rFonts w:ascii="Times New Roman" w:hAnsi="Times New Roman" w:cs="Times New Roman"/>
        </w:rPr>
        <w:t>) определена на среднесрочный трёхлетний период (2016-2018 годы).</w:t>
      </w:r>
    </w:p>
    <w:p w:rsidR="001739D8" w:rsidRPr="001739D8" w:rsidRDefault="001739D8" w:rsidP="001739D8">
      <w:pPr>
        <w:pStyle w:val="a3"/>
        <w:ind w:firstLine="708"/>
        <w:jc w:val="both"/>
        <w:rPr>
          <w:rFonts w:ascii="Times New Roman" w:hAnsi="Times New Roman" w:cs="Times New Roman"/>
        </w:rPr>
      </w:pPr>
      <w:r w:rsidRPr="001739D8">
        <w:rPr>
          <w:rFonts w:ascii="Times New Roman" w:hAnsi="Times New Roman" w:cs="Times New Roman"/>
          <w:spacing w:val="-4"/>
        </w:rPr>
        <w:t xml:space="preserve">В 2016-2018 годах бюджетная политика  будет направлена на </w:t>
      </w:r>
      <w:r w:rsidRPr="001739D8">
        <w:rPr>
          <w:rFonts w:ascii="Times New Roman" w:hAnsi="Times New Roman" w:cs="Times New Roman"/>
        </w:rPr>
        <w:t xml:space="preserve"> обеспечение сбалансированности бюджета, предоставление качественных бюджетных услуг населению. </w:t>
      </w:r>
    </w:p>
    <w:p w:rsidR="001739D8" w:rsidRPr="001739D8" w:rsidRDefault="001739D8" w:rsidP="001739D8">
      <w:pPr>
        <w:pStyle w:val="a3"/>
        <w:jc w:val="both"/>
        <w:rPr>
          <w:rStyle w:val="apple-converted-space"/>
          <w:rFonts w:ascii="Times New Roman" w:hAnsi="Times New Roman" w:cs="Times New Roman"/>
          <w:color w:val="000000"/>
        </w:rPr>
      </w:pPr>
      <w:r w:rsidRPr="001739D8">
        <w:rPr>
          <w:rFonts w:ascii="Times New Roman" w:hAnsi="Times New Roman" w:cs="Times New Roman"/>
          <w:color w:val="000000"/>
        </w:rPr>
        <w:t xml:space="preserve">           </w:t>
      </w:r>
      <w:r w:rsidRPr="001739D8">
        <w:rPr>
          <w:rStyle w:val="apple-style-span"/>
          <w:rFonts w:ascii="Times New Roman" w:hAnsi="Times New Roman" w:cs="Times New Roman"/>
          <w:color w:val="000000"/>
        </w:rPr>
        <w:t xml:space="preserve">         </w:t>
      </w:r>
      <w:r w:rsidRPr="001739D8">
        <w:rPr>
          <w:rStyle w:val="apple-converted-space"/>
          <w:rFonts w:ascii="Times New Roman" w:hAnsi="Times New Roman" w:cs="Times New Roman"/>
          <w:color w:val="000000"/>
        </w:rPr>
        <w:t> </w:t>
      </w:r>
    </w:p>
    <w:p w:rsidR="001739D8" w:rsidRPr="001739D8" w:rsidRDefault="001739D8" w:rsidP="001739D8">
      <w:pPr>
        <w:pStyle w:val="a3"/>
        <w:jc w:val="both"/>
        <w:rPr>
          <w:rFonts w:ascii="Times New Roman" w:hAnsi="Times New Roman" w:cs="Times New Roman"/>
        </w:rPr>
      </w:pPr>
      <w:r w:rsidRPr="001739D8">
        <w:rPr>
          <w:rStyle w:val="apple-converted-space"/>
          <w:rFonts w:ascii="Times New Roman" w:hAnsi="Times New Roman" w:cs="Times New Roman"/>
          <w:color w:val="000000"/>
        </w:rPr>
        <w:t xml:space="preserve">              </w:t>
      </w:r>
      <w:r w:rsidRPr="001739D8">
        <w:rPr>
          <w:rFonts w:ascii="Times New Roman" w:hAnsi="Times New Roman" w:cs="Times New Roman"/>
        </w:rPr>
        <w:t>Налоговые поступления в бюджет поселения будут зачисляться в соответствии с бюджетным кодексом:</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-земельный налог</w:t>
      </w:r>
      <w:r w:rsidRPr="001739D8">
        <w:rPr>
          <w:rFonts w:ascii="Times New Roman" w:hAnsi="Times New Roman" w:cs="Times New Roman"/>
        </w:rPr>
        <w:tab/>
        <w:t xml:space="preserve">                     -  100 %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-налог на имущество физических лиц</w:t>
      </w:r>
      <w:r w:rsidRPr="001739D8">
        <w:rPr>
          <w:rFonts w:ascii="Times New Roman" w:hAnsi="Times New Roman" w:cs="Times New Roman"/>
        </w:rPr>
        <w:tab/>
        <w:t xml:space="preserve">                     </w:t>
      </w:r>
      <w:r w:rsidRPr="001739D8">
        <w:rPr>
          <w:rFonts w:ascii="Times New Roman" w:hAnsi="Times New Roman" w:cs="Times New Roman"/>
          <w:spacing w:val="-2"/>
        </w:rPr>
        <w:t>-   100 %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-налог на доходы физических лиц</w:t>
      </w:r>
      <w:r w:rsidRPr="001739D8">
        <w:rPr>
          <w:rFonts w:ascii="Times New Roman" w:hAnsi="Times New Roman" w:cs="Times New Roman"/>
        </w:rPr>
        <w:tab/>
        <w:t xml:space="preserve">                     </w:t>
      </w:r>
      <w:r w:rsidRPr="001739D8">
        <w:rPr>
          <w:rFonts w:ascii="Times New Roman" w:hAnsi="Times New Roman" w:cs="Times New Roman"/>
          <w:spacing w:val="-3"/>
        </w:rPr>
        <w:t>-    2 %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-государственной пошлины за совершение </w:t>
      </w:r>
      <w:proofErr w:type="gramStart"/>
      <w:r w:rsidRPr="001739D8">
        <w:rPr>
          <w:rFonts w:ascii="Times New Roman" w:hAnsi="Times New Roman" w:cs="Times New Roman"/>
        </w:rPr>
        <w:t>нотариальных</w:t>
      </w:r>
      <w:proofErr w:type="gramEnd"/>
      <w:r w:rsidRPr="001739D8">
        <w:rPr>
          <w:rFonts w:ascii="Times New Roman" w:hAnsi="Times New Roman" w:cs="Times New Roman"/>
        </w:rPr>
        <w:t xml:space="preserve">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действий должностными лицами органов местного самоуправления                - 100 %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акцизы   на нефтепродукты                                                                                      - 0,068%</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Неналоговые доходы: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-доходы от использования имущества, находящего в собственности поселений     -100 %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-доходы от продажи имущества, находящего в собственности поселений               -100 %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color w:val="000000"/>
        </w:rPr>
        <w:t xml:space="preserve">         Исходя из сложившейся  экономической ситуации, бюджетная политика в области расходов будет направлена на оптимизацию и повышение эффективности бюджетных расходов.</w:t>
      </w:r>
    </w:p>
    <w:p w:rsidR="001739D8" w:rsidRPr="001739D8" w:rsidRDefault="001739D8" w:rsidP="001739D8">
      <w:pPr>
        <w:pStyle w:val="a3"/>
        <w:jc w:val="both"/>
        <w:rPr>
          <w:rFonts w:ascii="Times New Roman" w:hAnsi="Times New Roman" w:cs="Times New Roman"/>
          <w:sz w:val="24"/>
          <w:szCs w:val="24"/>
        </w:rPr>
      </w:pPr>
      <w:r w:rsidRPr="001739D8">
        <w:rPr>
          <w:rFonts w:ascii="Times New Roman" w:hAnsi="Times New Roman" w:cs="Times New Roman"/>
          <w:sz w:val="24"/>
          <w:szCs w:val="24"/>
        </w:rPr>
        <w:t>Бюджетные расходы на 2016-2018 годы будут сформированы на основе следующих приоритетных направлений:</w:t>
      </w:r>
    </w:p>
    <w:p w:rsidR="001739D8" w:rsidRPr="001739D8" w:rsidRDefault="001739D8" w:rsidP="001739D8">
      <w:pPr>
        <w:pStyle w:val="a3"/>
        <w:jc w:val="both"/>
        <w:rPr>
          <w:rFonts w:ascii="Times New Roman" w:hAnsi="Times New Roman" w:cs="Times New Roman"/>
          <w:sz w:val="24"/>
          <w:szCs w:val="24"/>
        </w:rPr>
      </w:pPr>
      <w:r w:rsidRPr="001739D8">
        <w:rPr>
          <w:rFonts w:ascii="Times New Roman" w:hAnsi="Times New Roman" w:cs="Times New Roman"/>
          <w:sz w:val="24"/>
          <w:szCs w:val="24"/>
        </w:rPr>
        <w:t xml:space="preserve">  - расходы на содержания органов местного самоуправления будут определены с учетом сокращения расходов по сравнению с 2015 годом, фонд оплаты труда определяется согласно     предельным нормативам оплаты труда в органах местного самоуправления. Норматив расходов на фонд оплаты  органов местного самоуправления </w:t>
      </w:r>
      <w:proofErr w:type="spellStart"/>
      <w:r w:rsidRPr="001739D8">
        <w:rPr>
          <w:rFonts w:ascii="Times New Roman" w:hAnsi="Times New Roman" w:cs="Times New Roman"/>
          <w:sz w:val="24"/>
          <w:szCs w:val="24"/>
        </w:rPr>
        <w:t>Едровского</w:t>
      </w:r>
      <w:proofErr w:type="spellEnd"/>
      <w:r w:rsidRPr="001739D8">
        <w:rPr>
          <w:rFonts w:ascii="Times New Roman" w:hAnsi="Times New Roman" w:cs="Times New Roman"/>
          <w:sz w:val="24"/>
          <w:szCs w:val="24"/>
        </w:rPr>
        <w:t xml:space="preserve"> сельского поселения на 2016 год составляет 0,3263.</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в целях реализации единой государственной политики в области пожарной безопасности  в бюджете поселения будут предусмотрены расходы на организацию тушения пожаров и связанные с этим материальные затраты;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предусматриваются расходы на  организацию спортивно-массовых  мероприятий, для чего в бюджете поселения будут предусмотрены расходы на приобретение спортивного инвентаря</w:t>
      </w:r>
      <w:proofErr w:type="gramStart"/>
      <w:r w:rsidRPr="001739D8">
        <w:rPr>
          <w:rFonts w:ascii="Times New Roman" w:hAnsi="Times New Roman" w:cs="Times New Roman"/>
        </w:rPr>
        <w:t xml:space="preserve"> ,</w:t>
      </w:r>
      <w:proofErr w:type="gramEnd"/>
      <w:r w:rsidRPr="001739D8">
        <w:rPr>
          <w:rFonts w:ascii="Times New Roman" w:hAnsi="Times New Roman" w:cs="Times New Roman"/>
        </w:rPr>
        <w:t xml:space="preserve"> на организацию спортивного досуга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   будут выделены расходы на уличное освещение, озеленение,  содержание автодорог,</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содержание захоронений, ремонт колодцев, организацию сбора и вывоза бытовых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отходов и мусора  и прочие расходы по благоустройству территории поселения.                                          В бюджете поселения  на 2016 годы будут предусмотрены расходы на реализацию следующих муниципальных  программ: </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«Информатизация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на 2016 год»</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lastRenderedPageBreak/>
        <w:t xml:space="preserve">«Развитие малого и среднего предпринимательства в   </w:t>
      </w:r>
      <w:proofErr w:type="spellStart"/>
      <w:r w:rsidRPr="001739D8">
        <w:rPr>
          <w:rFonts w:ascii="Times New Roman" w:hAnsi="Times New Roman" w:cs="Times New Roman"/>
        </w:rPr>
        <w:t>Едровском</w:t>
      </w:r>
      <w:proofErr w:type="spellEnd"/>
      <w:r w:rsidRPr="001739D8">
        <w:rPr>
          <w:rFonts w:ascii="Times New Roman" w:hAnsi="Times New Roman" w:cs="Times New Roman"/>
        </w:rPr>
        <w:t xml:space="preserve"> сельском поселении на 2016-2018 годы»;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  «Реформирование и развитие муниципальной службы в     </w:t>
      </w:r>
      <w:proofErr w:type="spellStart"/>
      <w:r w:rsidRPr="001739D8">
        <w:rPr>
          <w:rFonts w:ascii="Times New Roman" w:hAnsi="Times New Roman" w:cs="Times New Roman"/>
        </w:rPr>
        <w:t>Едровском</w:t>
      </w:r>
      <w:proofErr w:type="spellEnd"/>
      <w:r w:rsidRPr="001739D8">
        <w:rPr>
          <w:rFonts w:ascii="Times New Roman" w:hAnsi="Times New Roman" w:cs="Times New Roman"/>
        </w:rPr>
        <w:t xml:space="preserve"> сельском поселении на 2014-2016 годы»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  «Профилактика наркомании и токсикомании на территории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на 2016-2018 годы»;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 «Совершенствование и содержание дорожного хозяйства  на          территории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на 2015-2017 годы»;</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  «Повышение эффективности бюджетных расходов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на 2014-2016 годы».</w:t>
      </w:r>
    </w:p>
    <w:p w:rsidR="001739D8" w:rsidRPr="001739D8" w:rsidRDefault="001739D8" w:rsidP="001739D8">
      <w:pPr>
        <w:pStyle w:val="a3"/>
        <w:ind w:left="708"/>
        <w:jc w:val="both"/>
        <w:rPr>
          <w:rFonts w:ascii="Times New Roman" w:hAnsi="Times New Roman" w:cs="Times New Roman"/>
        </w:rPr>
      </w:pPr>
      <w:r w:rsidRPr="001739D8">
        <w:rPr>
          <w:rFonts w:ascii="Times New Roman" w:hAnsi="Times New Roman" w:cs="Times New Roman"/>
        </w:rPr>
        <w:t xml:space="preserve">                                                                                                                                                                                      В целях повышения эффективности использования бюджетных средств, продолжится  совершенствование системы закупок.</w:t>
      </w:r>
    </w:p>
    <w:p w:rsidR="001739D8" w:rsidRPr="001739D8" w:rsidRDefault="001739D8" w:rsidP="001739D8">
      <w:pPr>
        <w:pStyle w:val="a3"/>
        <w:jc w:val="both"/>
        <w:rPr>
          <w:rFonts w:ascii="Times New Roman" w:hAnsi="Times New Roman" w:cs="Times New Roman"/>
        </w:rPr>
      </w:pPr>
      <w:r w:rsidRPr="001739D8">
        <w:rPr>
          <w:rFonts w:ascii="Times New Roman" w:hAnsi="Times New Roman" w:cs="Times New Roman"/>
        </w:rPr>
        <w:t xml:space="preserve">  </w:t>
      </w:r>
      <w:r>
        <w:rPr>
          <w:rFonts w:ascii="Times New Roman" w:hAnsi="Times New Roman" w:cs="Times New Roman"/>
        </w:rPr>
        <w:tab/>
      </w:r>
      <w:r w:rsidRPr="001739D8">
        <w:rPr>
          <w:rFonts w:ascii="Times New Roman" w:hAnsi="Times New Roman" w:cs="Times New Roman"/>
        </w:rPr>
        <w:t xml:space="preserve">В целях обеспечения эффективного бюджетного процесса необходимо разработать проект  бюджета исходя из необходимости принятия мер по повышению уровня собственных бюджетных доходов, программно-целевого планирования расходов бюджетов, первоочередного обеспечения социально значимых расходов. </w:t>
      </w:r>
    </w:p>
    <w:p w:rsidR="001739D8" w:rsidRPr="001739D8" w:rsidRDefault="001739D8" w:rsidP="001739D8">
      <w:pPr>
        <w:pStyle w:val="a3"/>
        <w:ind w:firstLine="708"/>
        <w:jc w:val="both"/>
        <w:rPr>
          <w:rFonts w:ascii="Times New Roman" w:hAnsi="Times New Roman" w:cs="Times New Roman"/>
        </w:rPr>
      </w:pPr>
      <w:r w:rsidRPr="001739D8">
        <w:rPr>
          <w:rFonts w:ascii="Times New Roman" w:hAnsi="Times New Roman" w:cs="Times New Roman"/>
        </w:rPr>
        <w:t xml:space="preserve"> Обеспечить экономное и рациональное использование бюджетных средств, оптимизацию расходов на муниципальное управление, своевременное и в полном объеме исполнение принимаемых бюджетных обязательств, недопущение просроченной кредиторской задолженности по ним, проведение взвешенной политики при принятии новых расходных обязательств с учетом их достоверного финансово-экономического обоснования и возможностей бюджета поселения.</w:t>
      </w:r>
    </w:p>
    <w:p w:rsidR="001739D8" w:rsidRPr="001739D8" w:rsidRDefault="001739D8" w:rsidP="001739D8">
      <w:pPr>
        <w:pStyle w:val="a3"/>
        <w:ind w:firstLine="708"/>
        <w:jc w:val="both"/>
        <w:rPr>
          <w:rFonts w:ascii="Times New Roman" w:hAnsi="Times New Roman" w:cs="Times New Roman"/>
        </w:rPr>
      </w:pPr>
      <w:r w:rsidRPr="001739D8">
        <w:rPr>
          <w:rFonts w:ascii="Times New Roman" w:hAnsi="Times New Roman" w:cs="Times New Roman"/>
        </w:rPr>
        <w:t xml:space="preserve">Основные направления бюджетной политики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разработаны с учетом  мнений и предложений депутатов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и  Администрации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w:t>
      </w:r>
    </w:p>
    <w:p w:rsidR="001739D8" w:rsidRPr="001739D8" w:rsidRDefault="001739D8" w:rsidP="001739D8">
      <w:pPr>
        <w:pStyle w:val="a3"/>
        <w:jc w:val="both"/>
        <w:rPr>
          <w:rFonts w:ascii="Times New Roman" w:hAnsi="Times New Roman" w:cs="Times New Roman"/>
        </w:rPr>
      </w:pPr>
    </w:p>
    <w:p w:rsidR="001739D8" w:rsidRPr="001739D8" w:rsidRDefault="001739D8" w:rsidP="001739D8">
      <w:pPr>
        <w:pStyle w:val="a3"/>
        <w:jc w:val="center"/>
        <w:rPr>
          <w:rFonts w:ascii="Times New Roman" w:hAnsi="Times New Roman" w:cs="Times New Roman"/>
        </w:rPr>
      </w:pPr>
      <w:r w:rsidRPr="001739D8">
        <w:rPr>
          <w:rFonts w:ascii="Times New Roman" w:hAnsi="Times New Roman" w:cs="Times New Roman"/>
        </w:rPr>
        <w:t xml:space="preserve">2. Основные характеристики  бюджета </w:t>
      </w:r>
      <w:proofErr w:type="spellStart"/>
      <w:r w:rsidRPr="001739D8">
        <w:rPr>
          <w:rFonts w:ascii="Times New Roman" w:hAnsi="Times New Roman" w:cs="Times New Roman"/>
        </w:rPr>
        <w:t>Едровского</w:t>
      </w:r>
      <w:proofErr w:type="spellEnd"/>
      <w:r w:rsidRPr="001739D8">
        <w:rPr>
          <w:rFonts w:ascii="Times New Roman" w:hAnsi="Times New Roman" w:cs="Times New Roman"/>
        </w:rPr>
        <w:t xml:space="preserve"> сельского поселения на 2016 год</w:t>
      </w:r>
    </w:p>
    <w:p w:rsidR="001739D8" w:rsidRPr="001739D8" w:rsidRDefault="001739D8" w:rsidP="001739D8">
      <w:pPr>
        <w:pStyle w:val="a3"/>
        <w:jc w:val="both"/>
        <w:rPr>
          <w:rFonts w:ascii="Times New Roman" w:hAnsi="Times New Roman" w:cs="Times New Roman"/>
        </w:rPr>
      </w:pPr>
    </w:p>
    <w:p w:rsidR="001739D8" w:rsidRPr="001739D8" w:rsidRDefault="001739D8" w:rsidP="001739D8">
      <w:pPr>
        <w:pStyle w:val="a3"/>
        <w:jc w:val="both"/>
        <w:rPr>
          <w:rFonts w:ascii="Times New Roman" w:hAnsi="Times New Roman" w:cs="Times New Roman"/>
          <w:bCs/>
          <w:szCs w:val="28"/>
        </w:rPr>
      </w:pPr>
      <w:r w:rsidRPr="001739D8">
        <w:rPr>
          <w:rFonts w:ascii="Times New Roman" w:hAnsi="Times New Roman" w:cs="Times New Roman"/>
          <w:bCs/>
          <w:szCs w:val="28"/>
        </w:rPr>
        <w:t xml:space="preserve">Основные характеристики местного бюджета на 2016 год сформированы на основе прогноза социально-экономического развития </w:t>
      </w:r>
      <w:proofErr w:type="spellStart"/>
      <w:r w:rsidRPr="001739D8">
        <w:rPr>
          <w:rFonts w:ascii="Times New Roman" w:hAnsi="Times New Roman" w:cs="Times New Roman"/>
          <w:bCs/>
          <w:szCs w:val="28"/>
        </w:rPr>
        <w:t>Едровского</w:t>
      </w:r>
      <w:proofErr w:type="spellEnd"/>
      <w:r w:rsidRPr="001739D8">
        <w:rPr>
          <w:rFonts w:ascii="Times New Roman" w:hAnsi="Times New Roman" w:cs="Times New Roman"/>
          <w:bCs/>
          <w:szCs w:val="28"/>
        </w:rPr>
        <w:t xml:space="preserve"> сельского поселения на 2016-2018 годы. </w:t>
      </w:r>
    </w:p>
    <w:p w:rsidR="001739D8" w:rsidRPr="001739D8" w:rsidRDefault="001739D8" w:rsidP="001739D8">
      <w:pPr>
        <w:pStyle w:val="a3"/>
        <w:jc w:val="both"/>
        <w:rPr>
          <w:rFonts w:ascii="Times New Roman" w:hAnsi="Times New Roman" w:cs="Times New Roman"/>
          <w:bCs/>
          <w:szCs w:val="28"/>
        </w:rPr>
      </w:pPr>
      <w:r w:rsidRPr="001739D8">
        <w:rPr>
          <w:rFonts w:ascii="Times New Roman" w:hAnsi="Times New Roman" w:cs="Times New Roman"/>
          <w:bCs/>
          <w:szCs w:val="28"/>
        </w:rPr>
        <w:t xml:space="preserve">Динамика основных параметров  бюджета </w:t>
      </w:r>
      <w:proofErr w:type="spellStart"/>
      <w:r w:rsidRPr="001739D8">
        <w:rPr>
          <w:rFonts w:ascii="Times New Roman" w:hAnsi="Times New Roman" w:cs="Times New Roman"/>
          <w:bCs/>
          <w:szCs w:val="28"/>
        </w:rPr>
        <w:t>Едровского</w:t>
      </w:r>
      <w:proofErr w:type="spellEnd"/>
      <w:r w:rsidRPr="001739D8">
        <w:rPr>
          <w:rFonts w:ascii="Times New Roman" w:hAnsi="Times New Roman" w:cs="Times New Roman"/>
          <w:bCs/>
          <w:szCs w:val="28"/>
        </w:rPr>
        <w:t xml:space="preserve"> сельского поселения на 2016 год представлена в  таблице 1.</w:t>
      </w:r>
    </w:p>
    <w:p w:rsidR="001739D8" w:rsidRPr="001739D8" w:rsidRDefault="001739D8" w:rsidP="001739D8">
      <w:pPr>
        <w:pStyle w:val="ConsTitle"/>
        <w:ind w:firstLine="709"/>
        <w:jc w:val="right"/>
        <w:rPr>
          <w:rFonts w:ascii="Times New Roman" w:hAnsi="Times New Roman"/>
          <w:sz w:val="24"/>
          <w:szCs w:val="24"/>
        </w:rPr>
      </w:pPr>
      <w:r w:rsidRPr="001739D8">
        <w:rPr>
          <w:rFonts w:ascii="Times New Roman" w:hAnsi="Times New Roman"/>
          <w:sz w:val="24"/>
          <w:szCs w:val="24"/>
        </w:rPr>
        <w:t>Таблица 1</w:t>
      </w:r>
    </w:p>
    <w:p w:rsidR="001739D8" w:rsidRPr="001739D8" w:rsidRDefault="001739D8" w:rsidP="001739D8">
      <w:pPr>
        <w:pStyle w:val="ConsTitle"/>
        <w:jc w:val="center"/>
        <w:rPr>
          <w:rFonts w:ascii="Times New Roman" w:hAnsi="Times New Roman"/>
          <w:sz w:val="24"/>
          <w:szCs w:val="24"/>
        </w:rPr>
      </w:pPr>
      <w:r w:rsidRPr="001739D8">
        <w:rPr>
          <w:rFonts w:ascii="Times New Roman" w:hAnsi="Times New Roman"/>
          <w:sz w:val="24"/>
          <w:szCs w:val="24"/>
        </w:rPr>
        <w:t xml:space="preserve">Основные параметры бюджета </w:t>
      </w:r>
      <w:proofErr w:type="spellStart"/>
      <w:r w:rsidRPr="001739D8">
        <w:rPr>
          <w:rFonts w:ascii="Times New Roman" w:hAnsi="Times New Roman"/>
          <w:sz w:val="24"/>
          <w:szCs w:val="24"/>
        </w:rPr>
        <w:t>Едровского</w:t>
      </w:r>
      <w:proofErr w:type="spellEnd"/>
      <w:r w:rsidRPr="001739D8">
        <w:rPr>
          <w:rFonts w:ascii="Times New Roman" w:hAnsi="Times New Roman"/>
          <w:sz w:val="24"/>
          <w:szCs w:val="24"/>
        </w:rPr>
        <w:t xml:space="preserve"> сельского поселения</w:t>
      </w:r>
    </w:p>
    <w:p w:rsidR="001739D8" w:rsidRPr="001739D8" w:rsidRDefault="001739D8" w:rsidP="001739D8">
      <w:pPr>
        <w:pStyle w:val="a6"/>
        <w:spacing w:after="0"/>
        <w:ind w:right="221" w:firstLine="709"/>
        <w:jc w:val="right"/>
      </w:pPr>
      <w:r w:rsidRPr="001739D8">
        <w:t>тыс. рублей</w:t>
      </w:r>
    </w:p>
    <w:tbl>
      <w:tblPr>
        <w:tblpPr w:leftFromText="180" w:rightFromText="180" w:vertAnchor="text" w:horzAnchor="margin" w:tblpXSpec="center" w:tblpY="182"/>
        <w:tblW w:w="7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19"/>
        <w:gridCol w:w="1269"/>
        <w:gridCol w:w="1268"/>
        <w:gridCol w:w="1268"/>
      </w:tblGrid>
      <w:tr w:rsidR="001739D8" w:rsidRPr="001739D8" w:rsidTr="00471478">
        <w:trPr>
          <w:tblHeader/>
        </w:trPr>
        <w:tc>
          <w:tcPr>
            <w:tcW w:w="3619" w:type="dxa"/>
            <w:vMerge w:val="restart"/>
            <w:vAlign w:val="center"/>
          </w:tcPr>
          <w:p w:rsidR="001739D8" w:rsidRPr="001739D8" w:rsidRDefault="001739D8" w:rsidP="00471478">
            <w:pPr>
              <w:pStyle w:val="a6"/>
              <w:spacing w:after="0" w:line="240" w:lineRule="exact"/>
              <w:ind w:left="0"/>
              <w:jc w:val="center"/>
            </w:pPr>
            <w:r w:rsidRPr="001739D8">
              <w:t>Показатель</w:t>
            </w:r>
          </w:p>
        </w:tc>
        <w:tc>
          <w:tcPr>
            <w:tcW w:w="1269" w:type="dxa"/>
            <w:vAlign w:val="center"/>
          </w:tcPr>
          <w:p w:rsidR="001739D8" w:rsidRPr="001739D8" w:rsidRDefault="001739D8" w:rsidP="00471478">
            <w:pPr>
              <w:pStyle w:val="a6"/>
              <w:spacing w:after="0" w:line="240" w:lineRule="exact"/>
              <w:ind w:left="0"/>
              <w:jc w:val="center"/>
            </w:pPr>
            <w:r w:rsidRPr="001739D8">
              <w:t>2014 год</w:t>
            </w:r>
          </w:p>
        </w:tc>
        <w:tc>
          <w:tcPr>
            <w:tcW w:w="1268" w:type="dxa"/>
            <w:vAlign w:val="center"/>
          </w:tcPr>
          <w:p w:rsidR="001739D8" w:rsidRPr="001739D8" w:rsidRDefault="001739D8" w:rsidP="00471478">
            <w:pPr>
              <w:pStyle w:val="a6"/>
              <w:spacing w:after="0" w:line="240" w:lineRule="exact"/>
              <w:ind w:left="0"/>
              <w:jc w:val="center"/>
            </w:pPr>
            <w:r w:rsidRPr="001739D8">
              <w:t>2015 год</w:t>
            </w:r>
          </w:p>
        </w:tc>
        <w:tc>
          <w:tcPr>
            <w:tcW w:w="1268" w:type="dxa"/>
            <w:vAlign w:val="center"/>
          </w:tcPr>
          <w:p w:rsidR="001739D8" w:rsidRPr="001739D8" w:rsidRDefault="001739D8" w:rsidP="00471478">
            <w:pPr>
              <w:pStyle w:val="a6"/>
              <w:spacing w:after="0" w:line="240" w:lineRule="exact"/>
              <w:ind w:left="0"/>
              <w:jc w:val="center"/>
            </w:pPr>
            <w:r w:rsidRPr="001739D8">
              <w:t>2016 год</w:t>
            </w:r>
          </w:p>
        </w:tc>
      </w:tr>
      <w:tr w:rsidR="001739D8" w:rsidRPr="001739D8" w:rsidTr="00471478">
        <w:trPr>
          <w:tblHeader/>
        </w:trPr>
        <w:tc>
          <w:tcPr>
            <w:tcW w:w="3619" w:type="dxa"/>
            <w:vMerge/>
            <w:vAlign w:val="center"/>
          </w:tcPr>
          <w:p w:rsidR="001739D8" w:rsidRPr="001739D8" w:rsidRDefault="001739D8" w:rsidP="00471478">
            <w:pPr>
              <w:pStyle w:val="a6"/>
              <w:spacing w:after="0" w:line="240" w:lineRule="exact"/>
              <w:ind w:left="0"/>
              <w:jc w:val="center"/>
            </w:pPr>
          </w:p>
        </w:tc>
        <w:tc>
          <w:tcPr>
            <w:tcW w:w="1269" w:type="dxa"/>
            <w:vAlign w:val="center"/>
          </w:tcPr>
          <w:p w:rsidR="001739D8" w:rsidRPr="001739D8" w:rsidRDefault="001739D8" w:rsidP="00471478">
            <w:pPr>
              <w:pStyle w:val="a6"/>
              <w:spacing w:after="0" w:line="240" w:lineRule="exact"/>
              <w:ind w:left="0"/>
              <w:jc w:val="center"/>
            </w:pPr>
            <w:r w:rsidRPr="001739D8">
              <w:t>отчет</w:t>
            </w:r>
          </w:p>
        </w:tc>
        <w:tc>
          <w:tcPr>
            <w:tcW w:w="1268" w:type="dxa"/>
            <w:vAlign w:val="center"/>
          </w:tcPr>
          <w:p w:rsidR="001739D8" w:rsidRPr="001739D8" w:rsidRDefault="001739D8" w:rsidP="00471478">
            <w:pPr>
              <w:pStyle w:val="a6"/>
              <w:spacing w:after="0" w:line="240" w:lineRule="exact"/>
              <w:ind w:left="0"/>
              <w:jc w:val="center"/>
            </w:pPr>
            <w:r w:rsidRPr="001739D8">
              <w:t>оценка</w:t>
            </w:r>
          </w:p>
        </w:tc>
        <w:tc>
          <w:tcPr>
            <w:tcW w:w="1268" w:type="dxa"/>
            <w:vAlign w:val="center"/>
          </w:tcPr>
          <w:p w:rsidR="001739D8" w:rsidRPr="001739D8" w:rsidRDefault="001739D8" w:rsidP="00471478">
            <w:pPr>
              <w:pStyle w:val="a6"/>
              <w:spacing w:after="0" w:line="240" w:lineRule="exact"/>
              <w:ind w:left="0"/>
              <w:jc w:val="center"/>
            </w:pPr>
            <w:r w:rsidRPr="001739D8">
              <w:t>проект</w:t>
            </w:r>
          </w:p>
        </w:tc>
      </w:tr>
      <w:tr w:rsidR="001739D8" w:rsidRPr="001739D8" w:rsidTr="00471478">
        <w:tc>
          <w:tcPr>
            <w:tcW w:w="3619" w:type="dxa"/>
            <w:vAlign w:val="center"/>
          </w:tcPr>
          <w:p w:rsidR="001739D8" w:rsidRPr="001739D8" w:rsidRDefault="001739D8" w:rsidP="00471478">
            <w:pPr>
              <w:pStyle w:val="a6"/>
              <w:spacing w:after="0" w:line="240" w:lineRule="exact"/>
              <w:ind w:left="0"/>
              <w:rPr>
                <w:b/>
              </w:rPr>
            </w:pPr>
            <w:r w:rsidRPr="001739D8">
              <w:rPr>
                <w:b/>
              </w:rPr>
              <w:t>Доходы  бюджета поселения, всего</w:t>
            </w:r>
          </w:p>
          <w:p w:rsidR="001739D8" w:rsidRPr="001739D8" w:rsidRDefault="001739D8" w:rsidP="00471478">
            <w:pPr>
              <w:pStyle w:val="a6"/>
              <w:spacing w:after="0" w:line="240" w:lineRule="exact"/>
              <w:ind w:left="0"/>
              <w:rPr>
                <w:b/>
              </w:rPr>
            </w:pPr>
          </w:p>
        </w:tc>
        <w:tc>
          <w:tcPr>
            <w:tcW w:w="1269"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p>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8118,3</w:t>
            </w:r>
          </w:p>
          <w:p w:rsidR="001739D8" w:rsidRPr="001739D8" w:rsidRDefault="001739D8" w:rsidP="00471478">
            <w:pPr>
              <w:spacing w:line="240" w:lineRule="exact"/>
              <w:jc w:val="right"/>
              <w:rPr>
                <w:rFonts w:ascii="Times New Roman" w:eastAsia="Times New Roman" w:hAnsi="Times New Roman" w:cs="Times New Roman"/>
                <w:b/>
                <w:sz w:val="24"/>
                <w:szCs w:val="24"/>
              </w:rPr>
            </w:pP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 xml:space="preserve">  7592,3</w:t>
            </w: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6873,3</w:t>
            </w:r>
          </w:p>
        </w:tc>
      </w:tr>
      <w:tr w:rsidR="001739D8" w:rsidRPr="001739D8" w:rsidTr="00471478">
        <w:tc>
          <w:tcPr>
            <w:tcW w:w="3619" w:type="dxa"/>
            <w:vAlign w:val="center"/>
          </w:tcPr>
          <w:p w:rsidR="001739D8" w:rsidRPr="001739D8" w:rsidRDefault="001739D8" w:rsidP="00471478">
            <w:pPr>
              <w:pStyle w:val="a6"/>
              <w:spacing w:after="0" w:line="240" w:lineRule="exact"/>
              <w:ind w:left="0"/>
            </w:pPr>
            <w:r w:rsidRPr="001739D8">
              <w:t>в том числе</w:t>
            </w:r>
          </w:p>
          <w:p w:rsidR="001739D8" w:rsidRPr="001739D8" w:rsidRDefault="001739D8" w:rsidP="00471478">
            <w:pPr>
              <w:pStyle w:val="a6"/>
              <w:spacing w:after="0" w:line="240" w:lineRule="exact"/>
              <w:ind w:left="0"/>
              <w:rPr>
                <w:b/>
              </w:rPr>
            </w:pPr>
            <w:r w:rsidRPr="001739D8">
              <w:t>Налоговые и неналоговые доходы  бюджета поселения</w:t>
            </w:r>
          </w:p>
        </w:tc>
        <w:tc>
          <w:tcPr>
            <w:tcW w:w="1269" w:type="dxa"/>
            <w:vAlign w:val="center"/>
          </w:tcPr>
          <w:p w:rsidR="001739D8" w:rsidRPr="001739D8" w:rsidRDefault="001739D8" w:rsidP="00471478">
            <w:pPr>
              <w:spacing w:line="240" w:lineRule="exact"/>
              <w:jc w:val="right"/>
              <w:rPr>
                <w:rFonts w:ascii="Times New Roman" w:eastAsia="Times New Roman" w:hAnsi="Times New Roman" w:cs="Times New Roman"/>
                <w:sz w:val="24"/>
                <w:szCs w:val="24"/>
              </w:rPr>
            </w:pPr>
            <w:r w:rsidRPr="001739D8">
              <w:rPr>
                <w:rFonts w:ascii="Times New Roman" w:eastAsia="Times New Roman" w:hAnsi="Times New Roman" w:cs="Times New Roman"/>
                <w:sz w:val="24"/>
                <w:szCs w:val="24"/>
              </w:rPr>
              <w:t>4981,6</w:t>
            </w: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sz w:val="24"/>
                <w:szCs w:val="24"/>
              </w:rPr>
            </w:pPr>
            <w:r w:rsidRPr="001739D8">
              <w:rPr>
                <w:rFonts w:ascii="Times New Roman" w:eastAsia="Times New Roman" w:hAnsi="Times New Roman" w:cs="Times New Roman"/>
                <w:sz w:val="24"/>
                <w:szCs w:val="24"/>
              </w:rPr>
              <w:t>3499,7</w:t>
            </w: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sz w:val="24"/>
                <w:szCs w:val="24"/>
              </w:rPr>
            </w:pPr>
            <w:r w:rsidRPr="001739D8">
              <w:rPr>
                <w:rFonts w:ascii="Times New Roman" w:eastAsia="Times New Roman" w:hAnsi="Times New Roman" w:cs="Times New Roman"/>
                <w:sz w:val="24"/>
                <w:szCs w:val="24"/>
              </w:rPr>
              <w:t>3492,7</w:t>
            </w:r>
          </w:p>
        </w:tc>
      </w:tr>
      <w:tr w:rsidR="001739D8" w:rsidRPr="001739D8" w:rsidTr="00471478">
        <w:tc>
          <w:tcPr>
            <w:tcW w:w="3619" w:type="dxa"/>
            <w:vAlign w:val="center"/>
          </w:tcPr>
          <w:p w:rsidR="001739D8" w:rsidRPr="001739D8" w:rsidRDefault="001739D8" w:rsidP="00471478">
            <w:pPr>
              <w:pStyle w:val="a6"/>
              <w:spacing w:after="0" w:line="240" w:lineRule="exact"/>
              <w:ind w:left="0"/>
              <w:rPr>
                <w:b/>
              </w:rPr>
            </w:pPr>
            <w:r w:rsidRPr="001739D8">
              <w:rPr>
                <w:b/>
              </w:rPr>
              <w:t>Расходы  бюджета поселения, всего</w:t>
            </w:r>
          </w:p>
        </w:tc>
        <w:tc>
          <w:tcPr>
            <w:tcW w:w="1269"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8014,2</w:t>
            </w: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7152,9</w:t>
            </w:r>
          </w:p>
        </w:tc>
        <w:tc>
          <w:tcPr>
            <w:tcW w:w="1268" w:type="dxa"/>
            <w:vAlign w:val="center"/>
          </w:tcPr>
          <w:p w:rsidR="001739D8" w:rsidRPr="001739D8" w:rsidRDefault="001739D8" w:rsidP="00471478">
            <w:pPr>
              <w:spacing w:line="240" w:lineRule="exact"/>
              <w:jc w:val="right"/>
              <w:rPr>
                <w:rFonts w:ascii="Times New Roman" w:eastAsia="Times New Roman" w:hAnsi="Times New Roman" w:cs="Times New Roman"/>
                <w:b/>
                <w:sz w:val="24"/>
                <w:szCs w:val="24"/>
              </w:rPr>
            </w:pPr>
            <w:r w:rsidRPr="001739D8">
              <w:rPr>
                <w:rFonts w:ascii="Times New Roman" w:eastAsia="Times New Roman" w:hAnsi="Times New Roman" w:cs="Times New Roman"/>
                <w:b/>
                <w:sz w:val="24"/>
                <w:szCs w:val="24"/>
              </w:rPr>
              <w:t>6873,3</w:t>
            </w:r>
          </w:p>
        </w:tc>
      </w:tr>
    </w:tbl>
    <w:p w:rsidR="001739D8" w:rsidRPr="001739D8" w:rsidRDefault="001739D8" w:rsidP="001739D8">
      <w:pPr>
        <w:spacing w:line="360" w:lineRule="auto"/>
        <w:ind w:firstLine="709"/>
        <w:jc w:val="center"/>
        <w:rPr>
          <w:rFonts w:ascii="Times New Roman" w:eastAsia="Times New Roman" w:hAnsi="Times New Roman" w:cs="Times New Roman"/>
          <w:b/>
          <w:sz w:val="24"/>
          <w:szCs w:val="24"/>
        </w:rPr>
      </w:pPr>
    </w:p>
    <w:p w:rsidR="001739D8" w:rsidRPr="001739D8" w:rsidRDefault="001739D8" w:rsidP="001739D8">
      <w:pPr>
        <w:pStyle w:val="a3"/>
        <w:jc w:val="both"/>
        <w:rPr>
          <w:rFonts w:ascii="Times New Roman" w:hAnsi="Times New Roman" w:cs="Times New Roman"/>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Pr="001739D8" w:rsidRDefault="001739D8" w:rsidP="001739D8">
      <w:pPr>
        <w:pStyle w:val="a3"/>
        <w:jc w:val="both"/>
        <w:rPr>
          <w:rFonts w:ascii="Times New Roman" w:hAnsi="Times New Roman" w:cs="Times New Roman"/>
          <w:bCs/>
          <w:sz w:val="24"/>
          <w:szCs w:val="24"/>
        </w:rPr>
      </w:pPr>
    </w:p>
    <w:p w:rsidR="001739D8" w:rsidRDefault="001739D8" w:rsidP="001739D8">
      <w:pPr>
        <w:pStyle w:val="a3"/>
        <w:jc w:val="both"/>
        <w:rPr>
          <w:rFonts w:ascii="Times New Roman" w:hAnsi="Times New Roman" w:cs="Times New Roman"/>
          <w:bCs/>
          <w:szCs w:val="28"/>
        </w:rPr>
      </w:pPr>
    </w:p>
    <w:p w:rsidR="001739D8" w:rsidRDefault="001739D8" w:rsidP="001739D8">
      <w:pPr>
        <w:pStyle w:val="a3"/>
        <w:jc w:val="both"/>
        <w:rPr>
          <w:rFonts w:ascii="Times New Roman" w:hAnsi="Times New Roman" w:cs="Times New Roman"/>
          <w:bCs/>
          <w:szCs w:val="28"/>
        </w:rPr>
      </w:pP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Общий объем безвозмездных поступлений  из федерального бюджета составит в 2016 году – 71,474 тыс</w:t>
      </w:r>
      <w:proofErr w:type="gramStart"/>
      <w:r w:rsidRPr="001739D8">
        <w:rPr>
          <w:rFonts w:ascii="Times New Roman" w:hAnsi="Times New Roman" w:cs="Times New Roman"/>
          <w:bCs/>
          <w:szCs w:val="28"/>
        </w:rPr>
        <w:t>.р</w:t>
      </w:r>
      <w:proofErr w:type="gramEnd"/>
      <w:r w:rsidRPr="001739D8">
        <w:rPr>
          <w:rFonts w:ascii="Times New Roman" w:hAnsi="Times New Roman" w:cs="Times New Roman"/>
          <w:bCs/>
          <w:szCs w:val="28"/>
        </w:rPr>
        <w:t>ублей.</w:t>
      </w: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Общий объем безвозмездных поступлений  из областного бюджета  на выполнение государственных полномочий составит в 2016 году – 364,1 тыс</w:t>
      </w:r>
      <w:proofErr w:type="gramStart"/>
      <w:r w:rsidRPr="001739D8">
        <w:rPr>
          <w:rFonts w:ascii="Times New Roman" w:hAnsi="Times New Roman" w:cs="Times New Roman"/>
          <w:bCs/>
          <w:szCs w:val="28"/>
        </w:rPr>
        <w:t>.р</w:t>
      </w:r>
      <w:proofErr w:type="gramEnd"/>
      <w:r w:rsidRPr="001739D8">
        <w:rPr>
          <w:rFonts w:ascii="Times New Roman" w:hAnsi="Times New Roman" w:cs="Times New Roman"/>
          <w:bCs/>
          <w:szCs w:val="28"/>
        </w:rPr>
        <w:t>ублей; на формирование муниципального дорожного фонда -766,0 тыс.руб.</w:t>
      </w: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Общий объем безвозмездных поступлений  из районного бюджет</w:t>
      </w:r>
      <w:proofErr w:type="gramStart"/>
      <w:r w:rsidRPr="001739D8">
        <w:rPr>
          <w:rFonts w:ascii="Times New Roman" w:hAnsi="Times New Roman" w:cs="Times New Roman"/>
          <w:bCs/>
          <w:szCs w:val="28"/>
        </w:rPr>
        <w:t>а-</w:t>
      </w:r>
      <w:proofErr w:type="gramEnd"/>
      <w:r w:rsidRPr="001739D8">
        <w:rPr>
          <w:rFonts w:ascii="Times New Roman" w:hAnsi="Times New Roman" w:cs="Times New Roman"/>
          <w:bCs/>
          <w:szCs w:val="28"/>
        </w:rPr>
        <w:t xml:space="preserve"> дотация на выравнивание бюджетной обеспеченности поселений  составит в 2016 году – 2179,0 тыс.рублей. </w:t>
      </w:r>
    </w:p>
    <w:p w:rsidR="001739D8" w:rsidRPr="001739D8" w:rsidRDefault="001739D8" w:rsidP="001739D8">
      <w:pPr>
        <w:pStyle w:val="a3"/>
        <w:jc w:val="both"/>
        <w:rPr>
          <w:rFonts w:ascii="Times New Roman" w:hAnsi="Times New Roman" w:cs="Times New Roman"/>
          <w:bCs/>
          <w:szCs w:val="28"/>
        </w:rPr>
      </w:pPr>
    </w:p>
    <w:p w:rsidR="001739D8" w:rsidRPr="001739D8" w:rsidRDefault="001739D8" w:rsidP="001739D8">
      <w:pPr>
        <w:pStyle w:val="a3"/>
        <w:jc w:val="center"/>
        <w:rPr>
          <w:rFonts w:ascii="Times New Roman" w:hAnsi="Times New Roman" w:cs="Times New Roman"/>
          <w:b/>
          <w:bCs/>
          <w:szCs w:val="28"/>
        </w:rPr>
      </w:pPr>
      <w:bookmarkStart w:id="0" w:name="_Toc235938789"/>
      <w:r w:rsidRPr="001739D8">
        <w:rPr>
          <w:rFonts w:ascii="Times New Roman" w:hAnsi="Times New Roman" w:cs="Times New Roman"/>
          <w:b/>
          <w:bCs/>
          <w:szCs w:val="28"/>
        </w:rPr>
        <w:lastRenderedPageBreak/>
        <w:t>3. Основные подходы к формированию бюджетных расходов</w:t>
      </w:r>
    </w:p>
    <w:p w:rsidR="001739D8" w:rsidRPr="001739D8" w:rsidRDefault="001739D8" w:rsidP="001739D8">
      <w:pPr>
        <w:pStyle w:val="a3"/>
        <w:jc w:val="both"/>
        <w:rPr>
          <w:rFonts w:ascii="Times New Roman" w:hAnsi="Times New Roman" w:cs="Times New Roman"/>
          <w:bCs/>
          <w:szCs w:val="28"/>
        </w:rPr>
      </w:pP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 xml:space="preserve">Учитывая отсутствие возможностей для наращивания общего объема расходов  бюджета </w:t>
      </w:r>
      <w:proofErr w:type="spellStart"/>
      <w:r w:rsidRPr="001739D8">
        <w:rPr>
          <w:rFonts w:ascii="Times New Roman" w:hAnsi="Times New Roman" w:cs="Times New Roman"/>
          <w:bCs/>
          <w:szCs w:val="28"/>
        </w:rPr>
        <w:t>Едровского</w:t>
      </w:r>
      <w:proofErr w:type="spellEnd"/>
      <w:r w:rsidRPr="001739D8">
        <w:rPr>
          <w:rFonts w:ascii="Times New Roman" w:hAnsi="Times New Roman" w:cs="Times New Roman"/>
          <w:bCs/>
          <w:szCs w:val="28"/>
        </w:rPr>
        <w:t xml:space="preserve"> сельского поселения, органам местного самоуправления при проведении политики расходования бюджетных сре</w:t>
      </w:r>
      <w:proofErr w:type="gramStart"/>
      <w:r w:rsidRPr="001739D8">
        <w:rPr>
          <w:rFonts w:ascii="Times New Roman" w:hAnsi="Times New Roman" w:cs="Times New Roman"/>
          <w:bCs/>
          <w:szCs w:val="28"/>
        </w:rPr>
        <w:t>дств в с</w:t>
      </w:r>
      <w:proofErr w:type="gramEnd"/>
      <w:r w:rsidRPr="001739D8">
        <w:rPr>
          <w:rFonts w:ascii="Times New Roman" w:hAnsi="Times New Roman" w:cs="Times New Roman"/>
          <w:bCs/>
          <w:szCs w:val="28"/>
        </w:rPr>
        <w:t>оответствующих отраслях следует придерживаться следующих принципов:</w:t>
      </w:r>
    </w:p>
    <w:p w:rsidR="001739D8" w:rsidRPr="001739D8" w:rsidRDefault="001739D8" w:rsidP="001739D8">
      <w:pPr>
        <w:pStyle w:val="a3"/>
        <w:jc w:val="both"/>
        <w:rPr>
          <w:rFonts w:ascii="Times New Roman" w:hAnsi="Times New Roman" w:cs="Times New Roman"/>
          <w:bCs/>
          <w:szCs w:val="28"/>
        </w:rPr>
      </w:pPr>
      <w:r>
        <w:rPr>
          <w:rFonts w:ascii="Times New Roman" w:hAnsi="Times New Roman" w:cs="Times New Roman"/>
          <w:bCs/>
          <w:szCs w:val="28"/>
        </w:rPr>
        <w:t xml:space="preserve">- </w:t>
      </w:r>
      <w:r w:rsidRPr="001739D8">
        <w:rPr>
          <w:rFonts w:ascii="Times New Roman" w:hAnsi="Times New Roman" w:cs="Times New Roman"/>
          <w:bCs/>
          <w:szCs w:val="28"/>
        </w:rPr>
        <w:t xml:space="preserve">осуществление планирования бюджетных ассигнований исходя из безусловного исполнения </w:t>
      </w:r>
      <w:r>
        <w:rPr>
          <w:rFonts w:ascii="Times New Roman" w:hAnsi="Times New Roman" w:cs="Times New Roman"/>
          <w:bCs/>
          <w:szCs w:val="28"/>
        </w:rPr>
        <w:t xml:space="preserve">- </w:t>
      </w:r>
      <w:r w:rsidRPr="001739D8">
        <w:rPr>
          <w:rFonts w:ascii="Times New Roman" w:hAnsi="Times New Roman" w:cs="Times New Roman"/>
          <w:bCs/>
          <w:szCs w:val="28"/>
        </w:rPr>
        <w:t>действующих расходных обязательств и необходимости сдерживания роста бюджетных расходов;</w:t>
      </w:r>
    </w:p>
    <w:p w:rsidR="001739D8" w:rsidRPr="001739D8" w:rsidRDefault="001739D8" w:rsidP="001739D8">
      <w:pPr>
        <w:pStyle w:val="a3"/>
        <w:jc w:val="both"/>
        <w:rPr>
          <w:rFonts w:ascii="Times New Roman" w:hAnsi="Times New Roman" w:cs="Times New Roman"/>
          <w:bCs/>
          <w:szCs w:val="28"/>
        </w:rPr>
      </w:pPr>
      <w:r>
        <w:rPr>
          <w:rFonts w:ascii="Times New Roman" w:hAnsi="Times New Roman" w:cs="Times New Roman"/>
          <w:bCs/>
          <w:szCs w:val="28"/>
        </w:rPr>
        <w:t xml:space="preserve">- </w:t>
      </w:r>
      <w:r w:rsidRPr="001739D8">
        <w:rPr>
          <w:rFonts w:ascii="Times New Roman" w:hAnsi="Times New Roman" w:cs="Times New Roman"/>
          <w:bCs/>
          <w:szCs w:val="28"/>
        </w:rPr>
        <w:t>принятие новых расходных обязательств только при условии наличия финансовых ресурсов на весь период их действия и соответствия их приоритетным направлениям социально-экономического развития;</w:t>
      </w:r>
    </w:p>
    <w:p w:rsidR="001739D8" w:rsidRPr="001739D8" w:rsidRDefault="001739D8" w:rsidP="001739D8">
      <w:pPr>
        <w:pStyle w:val="a3"/>
        <w:jc w:val="both"/>
        <w:rPr>
          <w:rFonts w:ascii="Times New Roman" w:hAnsi="Times New Roman" w:cs="Times New Roman"/>
          <w:bCs/>
          <w:szCs w:val="28"/>
        </w:rPr>
      </w:pPr>
      <w:r>
        <w:rPr>
          <w:rFonts w:ascii="Times New Roman" w:hAnsi="Times New Roman" w:cs="Times New Roman"/>
          <w:bCs/>
          <w:szCs w:val="28"/>
        </w:rPr>
        <w:t xml:space="preserve">- </w:t>
      </w:r>
      <w:r w:rsidRPr="001739D8">
        <w:rPr>
          <w:rFonts w:ascii="Times New Roman" w:hAnsi="Times New Roman" w:cs="Times New Roman"/>
          <w:bCs/>
          <w:szCs w:val="28"/>
        </w:rPr>
        <w:t xml:space="preserve">расширение программного принципа планирования и исполнения бюджета (следует обеспечить качественную разработку и своевременное утверждение муниципальных программ </w:t>
      </w:r>
      <w:proofErr w:type="spellStart"/>
      <w:r w:rsidRPr="001739D8">
        <w:rPr>
          <w:rFonts w:ascii="Times New Roman" w:hAnsi="Times New Roman" w:cs="Times New Roman"/>
          <w:bCs/>
          <w:szCs w:val="28"/>
        </w:rPr>
        <w:t>Едровского</w:t>
      </w:r>
      <w:proofErr w:type="spellEnd"/>
      <w:r w:rsidRPr="001739D8">
        <w:rPr>
          <w:rFonts w:ascii="Times New Roman" w:hAnsi="Times New Roman" w:cs="Times New Roman"/>
          <w:bCs/>
          <w:szCs w:val="28"/>
        </w:rPr>
        <w:t xml:space="preserve"> сельского поселения, программы должны соответствовать приоритетам и реальным возможностям местного бюджета).</w:t>
      </w: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При формировании объема бюджетных ассигнований реализованы следующие подходы:</w:t>
      </w: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 xml:space="preserve">1) концентрация ресурсов на наиболее значимых мероприятиях и объектах с уточнением объемов бюджетных ассигнований на исполнение отдельных расходных обязательств, </w:t>
      </w:r>
    </w:p>
    <w:p w:rsidR="001739D8" w:rsidRPr="001739D8" w:rsidRDefault="001739D8" w:rsidP="001739D8">
      <w:pPr>
        <w:pStyle w:val="a3"/>
        <w:ind w:firstLine="708"/>
        <w:jc w:val="both"/>
        <w:rPr>
          <w:rFonts w:ascii="Times New Roman" w:hAnsi="Times New Roman" w:cs="Times New Roman"/>
          <w:bCs/>
          <w:szCs w:val="28"/>
        </w:rPr>
      </w:pPr>
      <w:r w:rsidRPr="001739D8">
        <w:rPr>
          <w:rFonts w:ascii="Times New Roman" w:hAnsi="Times New Roman" w:cs="Times New Roman"/>
          <w:bCs/>
          <w:szCs w:val="28"/>
        </w:rPr>
        <w:t>2) уточнение объема принятых обязательств с учетом прекращающихся расходных обязательств ограниченного срока действия и изменения контингента получателей;</w:t>
      </w:r>
    </w:p>
    <w:p w:rsidR="001739D8" w:rsidRPr="001739D8" w:rsidRDefault="001739D8" w:rsidP="001739D8">
      <w:pPr>
        <w:pStyle w:val="a3"/>
        <w:ind w:firstLine="708"/>
        <w:jc w:val="both"/>
        <w:rPr>
          <w:rFonts w:ascii="Times New Roman" w:hAnsi="Times New Roman" w:cs="Times New Roman"/>
          <w:szCs w:val="28"/>
        </w:rPr>
      </w:pPr>
      <w:r w:rsidRPr="001739D8">
        <w:rPr>
          <w:rFonts w:ascii="Times New Roman" w:hAnsi="Times New Roman" w:cs="Times New Roman"/>
        </w:rPr>
        <w:t>3</w:t>
      </w:r>
      <w:bookmarkEnd w:id="0"/>
      <w:r w:rsidRPr="001739D8">
        <w:rPr>
          <w:rFonts w:ascii="Times New Roman" w:hAnsi="Times New Roman" w:cs="Times New Roman"/>
        </w:rPr>
        <w:t>)</w:t>
      </w:r>
      <w:r w:rsidRPr="001739D8">
        <w:rPr>
          <w:rFonts w:ascii="Times New Roman" w:hAnsi="Times New Roman" w:cs="Times New Roman"/>
          <w:szCs w:val="28"/>
        </w:rPr>
        <w:t xml:space="preserve"> Фонд оплаты труда органов местного самоуправления определяется в соответствии с нормативом 0,3263.</w:t>
      </w:r>
    </w:p>
    <w:p w:rsidR="001739D8" w:rsidRPr="001739D8" w:rsidRDefault="001739D8" w:rsidP="001739D8">
      <w:pPr>
        <w:pStyle w:val="a3"/>
        <w:jc w:val="both"/>
        <w:rPr>
          <w:rFonts w:ascii="Times New Roman" w:hAnsi="Times New Roman" w:cs="Times New Roman"/>
          <w:szCs w:val="28"/>
        </w:rPr>
      </w:pPr>
      <w:r w:rsidRPr="001739D8">
        <w:rPr>
          <w:rFonts w:ascii="Times New Roman" w:hAnsi="Times New Roman" w:cs="Times New Roman"/>
          <w:szCs w:val="28"/>
        </w:rPr>
        <w:t>При расчете начислений на оплату труда в 2016 году применяется коэффициент 30,2% к фонду оплаты труда.</w:t>
      </w:r>
    </w:p>
    <w:p w:rsidR="001739D8" w:rsidRPr="001739D8" w:rsidRDefault="001739D8" w:rsidP="001739D8">
      <w:pPr>
        <w:pStyle w:val="a3"/>
        <w:jc w:val="both"/>
        <w:rPr>
          <w:rFonts w:ascii="Times New Roman" w:hAnsi="Times New Roman" w:cs="Times New Roman"/>
          <w:szCs w:val="28"/>
        </w:rPr>
      </w:pPr>
      <w:r w:rsidRPr="001739D8">
        <w:rPr>
          <w:rFonts w:ascii="Times New Roman" w:hAnsi="Times New Roman" w:cs="Times New Roman"/>
          <w:szCs w:val="28"/>
        </w:rPr>
        <w:t>Средства на выплату на лечение (оздоровление) определены исходя из размера выплаты 40,1 тыс. рублей;</w:t>
      </w:r>
    </w:p>
    <w:p w:rsidR="001739D8" w:rsidRPr="001739D8" w:rsidRDefault="001739D8" w:rsidP="001739D8">
      <w:pPr>
        <w:pStyle w:val="a3"/>
        <w:ind w:firstLine="708"/>
        <w:jc w:val="both"/>
        <w:rPr>
          <w:rFonts w:ascii="Times New Roman" w:hAnsi="Times New Roman" w:cs="Times New Roman"/>
          <w:szCs w:val="28"/>
        </w:rPr>
      </w:pPr>
      <w:r w:rsidRPr="001739D8">
        <w:rPr>
          <w:rFonts w:ascii="Times New Roman" w:hAnsi="Times New Roman" w:cs="Times New Roman"/>
          <w:szCs w:val="28"/>
        </w:rPr>
        <w:t>Материальные затраты органов местного самоуправления определены исходя из уровня 2015 года.</w:t>
      </w:r>
    </w:p>
    <w:p w:rsidR="001739D8" w:rsidRPr="001739D8" w:rsidRDefault="001739D8" w:rsidP="001739D8">
      <w:pPr>
        <w:pStyle w:val="a3"/>
        <w:ind w:firstLine="708"/>
        <w:jc w:val="both"/>
        <w:rPr>
          <w:rFonts w:ascii="Times New Roman" w:hAnsi="Times New Roman" w:cs="Times New Roman"/>
          <w:szCs w:val="28"/>
        </w:rPr>
      </w:pPr>
      <w:r w:rsidRPr="001739D8">
        <w:rPr>
          <w:rFonts w:ascii="Times New Roman" w:hAnsi="Times New Roman" w:cs="Times New Roman"/>
          <w:szCs w:val="28"/>
        </w:rPr>
        <w:t xml:space="preserve">Расходы по оплате  коммунальных услуг (теплоснабжение, холодное водоснабжение, водоотведение) в 2016 году рассчитываются исходя из  прогнозируемых объемов потребления топливно-энергетических ресурсов, тарифов, действующих с 01.07.2015 года и прогноза роста тарифов с 01.07.2016 года, </w:t>
      </w:r>
    </w:p>
    <w:p w:rsidR="001739D8" w:rsidRPr="001739D8" w:rsidRDefault="001739D8" w:rsidP="001739D8">
      <w:pPr>
        <w:pStyle w:val="a3"/>
        <w:ind w:firstLine="708"/>
        <w:jc w:val="both"/>
        <w:rPr>
          <w:rFonts w:ascii="Times New Roman" w:hAnsi="Times New Roman" w:cs="Times New Roman"/>
          <w:szCs w:val="28"/>
        </w:rPr>
      </w:pPr>
      <w:r w:rsidRPr="001739D8">
        <w:rPr>
          <w:rFonts w:ascii="Times New Roman" w:hAnsi="Times New Roman" w:cs="Times New Roman"/>
          <w:szCs w:val="28"/>
        </w:rPr>
        <w:t xml:space="preserve">4) Планирование бюджетных расходов по межбюджетным трансфертам из бюджета </w:t>
      </w:r>
      <w:proofErr w:type="spellStart"/>
      <w:r w:rsidRPr="001739D8">
        <w:rPr>
          <w:rFonts w:ascii="Times New Roman" w:hAnsi="Times New Roman" w:cs="Times New Roman"/>
          <w:szCs w:val="28"/>
        </w:rPr>
        <w:t>Едровского</w:t>
      </w:r>
      <w:proofErr w:type="spellEnd"/>
      <w:r w:rsidRPr="001739D8">
        <w:rPr>
          <w:rFonts w:ascii="Times New Roman" w:hAnsi="Times New Roman" w:cs="Times New Roman"/>
          <w:szCs w:val="28"/>
        </w:rPr>
        <w:t xml:space="preserve"> сельского поселения, финансовое обеспечение которых осуществляется  за счет собственных доходов и источников финансирования  дефицита  бюджета </w:t>
      </w:r>
      <w:proofErr w:type="spellStart"/>
      <w:r w:rsidRPr="001739D8">
        <w:rPr>
          <w:rFonts w:ascii="Times New Roman" w:hAnsi="Times New Roman" w:cs="Times New Roman"/>
          <w:szCs w:val="28"/>
        </w:rPr>
        <w:t>Едровского</w:t>
      </w:r>
      <w:proofErr w:type="spellEnd"/>
      <w:r w:rsidRPr="001739D8">
        <w:rPr>
          <w:rFonts w:ascii="Times New Roman" w:hAnsi="Times New Roman" w:cs="Times New Roman"/>
          <w:szCs w:val="28"/>
        </w:rPr>
        <w:t xml:space="preserve"> сельского поселения, производится  в соответствии с принятыми Соглашениями (проектами Соглашений), а также нормативными  правовыми актами </w:t>
      </w:r>
      <w:proofErr w:type="spellStart"/>
      <w:r w:rsidRPr="001739D8">
        <w:rPr>
          <w:rFonts w:ascii="Times New Roman" w:hAnsi="Times New Roman" w:cs="Times New Roman"/>
          <w:szCs w:val="28"/>
        </w:rPr>
        <w:t>Едровского</w:t>
      </w:r>
      <w:proofErr w:type="spellEnd"/>
      <w:r w:rsidRPr="001739D8">
        <w:rPr>
          <w:rFonts w:ascii="Times New Roman" w:hAnsi="Times New Roman" w:cs="Times New Roman"/>
          <w:szCs w:val="28"/>
        </w:rPr>
        <w:t xml:space="preserve"> сельского поселения.</w:t>
      </w:r>
    </w:p>
    <w:p w:rsidR="001739D8" w:rsidRPr="001739D8" w:rsidRDefault="001739D8" w:rsidP="001739D8">
      <w:pPr>
        <w:pStyle w:val="a3"/>
        <w:jc w:val="both"/>
        <w:rPr>
          <w:rFonts w:ascii="Times New Roman" w:hAnsi="Times New Roman" w:cs="Times New Roman"/>
          <w:szCs w:val="28"/>
        </w:rPr>
      </w:pPr>
      <w:r w:rsidRPr="001739D8">
        <w:rPr>
          <w:rFonts w:ascii="Times New Roman" w:hAnsi="Times New Roman" w:cs="Times New Roman"/>
          <w:szCs w:val="28"/>
        </w:rPr>
        <w:t>Расходы по передаче полномочий по осуществлению внешнего муниципального финансового контроля Контрольно-счетной палате Валдайского муниципального района  на уровне 2015 года.</w:t>
      </w:r>
    </w:p>
    <w:p w:rsidR="00514D71" w:rsidRDefault="00514D71">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Pr="001739D8" w:rsidRDefault="001739D8" w:rsidP="001739D8">
      <w:pPr>
        <w:pStyle w:val="a3"/>
        <w:jc w:val="center"/>
        <w:rPr>
          <w:rFonts w:ascii="Times New Roman" w:hAnsi="Times New Roman" w:cs="Times New Roman"/>
          <w:b/>
          <w:sz w:val="24"/>
          <w:szCs w:val="24"/>
        </w:rPr>
      </w:pPr>
      <w:r w:rsidRPr="001739D8">
        <w:rPr>
          <w:rFonts w:ascii="Times New Roman" w:hAnsi="Times New Roman" w:cs="Times New Roman"/>
          <w:b/>
          <w:sz w:val="24"/>
          <w:szCs w:val="24"/>
        </w:rPr>
        <w:lastRenderedPageBreak/>
        <w:t>Основные направления НАЛОГОВОЙ политики</w:t>
      </w:r>
    </w:p>
    <w:p w:rsidR="001739D8" w:rsidRPr="001739D8" w:rsidRDefault="001739D8" w:rsidP="001739D8">
      <w:pPr>
        <w:pStyle w:val="a3"/>
        <w:jc w:val="center"/>
        <w:rPr>
          <w:rFonts w:ascii="Times New Roman" w:hAnsi="Times New Roman" w:cs="Times New Roman"/>
          <w:b/>
          <w:sz w:val="24"/>
          <w:szCs w:val="24"/>
        </w:rPr>
      </w:pPr>
      <w:r w:rsidRPr="001739D8">
        <w:rPr>
          <w:rFonts w:ascii="Times New Roman" w:hAnsi="Times New Roman" w:cs="Times New Roman"/>
          <w:b/>
          <w:sz w:val="24"/>
          <w:szCs w:val="24"/>
        </w:rPr>
        <w:t xml:space="preserve">в </w:t>
      </w:r>
      <w:proofErr w:type="spellStart"/>
      <w:r w:rsidRPr="001739D8">
        <w:rPr>
          <w:rFonts w:ascii="Times New Roman" w:hAnsi="Times New Roman" w:cs="Times New Roman"/>
          <w:b/>
          <w:sz w:val="24"/>
          <w:szCs w:val="24"/>
        </w:rPr>
        <w:t>едровском</w:t>
      </w:r>
      <w:proofErr w:type="spellEnd"/>
      <w:r w:rsidRPr="001739D8">
        <w:rPr>
          <w:rFonts w:ascii="Times New Roman" w:hAnsi="Times New Roman" w:cs="Times New Roman"/>
          <w:b/>
          <w:sz w:val="24"/>
          <w:szCs w:val="24"/>
        </w:rPr>
        <w:t xml:space="preserve"> сельском поселении</w:t>
      </w:r>
    </w:p>
    <w:p w:rsidR="001739D8" w:rsidRPr="001739D8" w:rsidRDefault="001739D8" w:rsidP="001739D8">
      <w:pPr>
        <w:pStyle w:val="a3"/>
        <w:jc w:val="center"/>
        <w:rPr>
          <w:rFonts w:ascii="Times New Roman" w:hAnsi="Times New Roman" w:cs="Times New Roman"/>
          <w:sz w:val="24"/>
          <w:szCs w:val="24"/>
        </w:rPr>
      </w:pPr>
      <w:r w:rsidRPr="001739D8">
        <w:rPr>
          <w:rFonts w:ascii="Times New Roman" w:hAnsi="Times New Roman" w:cs="Times New Roman"/>
          <w:b/>
          <w:sz w:val="24"/>
          <w:szCs w:val="24"/>
        </w:rPr>
        <w:t>на 2016 год и плановый период 2017 и 2018 годов</w:t>
      </w:r>
    </w:p>
    <w:p w:rsidR="001739D8" w:rsidRPr="001739D8" w:rsidRDefault="001739D8" w:rsidP="001739D8">
      <w:pPr>
        <w:pStyle w:val="a3"/>
        <w:ind w:firstLine="708"/>
        <w:jc w:val="both"/>
        <w:rPr>
          <w:rFonts w:ascii="Times New Roman" w:hAnsi="Times New Roman" w:cs="Times New Roman"/>
          <w:bCs/>
          <w:sz w:val="24"/>
          <w:szCs w:val="24"/>
        </w:rPr>
      </w:pPr>
      <w:proofErr w:type="gramStart"/>
      <w:r w:rsidRPr="001739D8">
        <w:rPr>
          <w:rFonts w:ascii="Times New Roman" w:hAnsi="Times New Roman" w:cs="Times New Roman"/>
          <w:bCs/>
          <w:sz w:val="24"/>
          <w:szCs w:val="24"/>
        </w:rPr>
        <w:t xml:space="preserve">Основные направления налоговой политики </w:t>
      </w:r>
      <w:proofErr w:type="spellStart"/>
      <w:r w:rsidRPr="001739D8">
        <w:rPr>
          <w:rFonts w:ascii="Times New Roman" w:hAnsi="Times New Roman" w:cs="Times New Roman"/>
          <w:bCs/>
          <w:sz w:val="24"/>
          <w:szCs w:val="24"/>
        </w:rPr>
        <w:t>Едровского</w:t>
      </w:r>
      <w:proofErr w:type="spellEnd"/>
      <w:r w:rsidRPr="001739D8">
        <w:rPr>
          <w:rFonts w:ascii="Times New Roman" w:hAnsi="Times New Roman" w:cs="Times New Roman"/>
          <w:bCs/>
          <w:sz w:val="24"/>
          <w:szCs w:val="24"/>
        </w:rPr>
        <w:t xml:space="preserve"> сельского поселения на 2016 год и плановый период 2017-2018 годов (далее - основные направления налоговой политики) разработаны в соответствии с требованиями статьи 172 Бюджетного кодекса Российской Федерации, статьи 8 Решения Совета депутатов </w:t>
      </w:r>
      <w:proofErr w:type="spellStart"/>
      <w:r w:rsidRPr="001739D8">
        <w:rPr>
          <w:rFonts w:ascii="Times New Roman" w:hAnsi="Times New Roman" w:cs="Times New Roman"/>
          <w:bCs/>
          <w:sz w:val="24"/>
          <w:szCs w:val="24"/>
        </w:rPr>
        <w:t>Едровского</w:t>
      </w:r>
      <w:proofErr w:type="spellEnd"/>
      <w:r w:rsidRPr="001739D8">
        <w:rPr>
          <w:rFonts w:ascii="Times New Roman" w:hAnsi="Times New Roman" w:cs="Times New Roman"/>
          <w:bCs/>
          <w:sz w:val="24"/>
          <w:szCs w:val="24"/>
        </w:rPr>
        <w:t xml:space="preserve"> сельского поселения от 30.10.2015 № 9 «Об утверждении Положения о бюджетном процессе в </w:t>
      </w:r>
      <w:proofErr w:type="spellStart"/>
      <w:r w:rsidRPr="001739D8">
        <w:rPr>
          <w:rFonts w:ascii="Times New Roman" w:hAnsi="Times New Roman" w:cs="Times New Roman"/>
          <w:bCs/>
          <w:sz w:val="24"/>
          <w:szCs w:val="24"/>
        </w:rPr>
        <w:t>Едровском</w:t>
      </w:r>
      <w:proofErr w:type="spellEnd"/>
      <w:r w:rsidRPr="001739D8">
        <w:rPr>
          <w:rFonts w:ascii="Times New Roman" w:hAnsi="Times New Roman" w:cs="Times New Roman"/>
          <w:bCs/>
          <w:sz w:val="24"/>
          <w:szCs w:val="24"/>
        </w:rPr>
        <w:t xml:space="preserve"> сельском поселении».</w:t>
      </w:r>
      <w:proofErr w:type="gramEnd"/>
    </w:p>
    <w:p w:rsidR="001739D8" w:rsidRPr="001739D8" w:rsidRDefault="001739D8" w:rsidP="001739D8">
      <w:pPr>
        <w:pStyle w:val="a3"/>
        <w:ind w:firstLine="708"/>
        <w:jc w:val="both"/>
        <w:rPr>
          <w:rFonts w:ascii="Times New Roman" w:hAnsi="Times New Roman" w:cs="Times New Roman"/>
          <w:bCs/>
          <w:sz w:val="24"/>
          <w:szCs w:val="24"/>
        </w:rPr>
      </w:pPr>
      <w:proofErr w:type="gramStart"/>
      <w:r w:rsidRPr="001739D8">
        <w:rPr>
          <w:rFonts w:ascii="Times New Roman" w:hAnsi="Times New Roman" w:cs="Times New Roman"/>
          <w:bCs/>
          <w:sz w:val="24"/>
          <w:szCs w:val="24"/>
        </w:rPr>
        <w:t>Основные направления налоговой политики, планируемые к реализации в ближайшие три года, определены в Послании Президента Российской Федерации Федеральному Собранию Российской Федерации и Основных направлениях налоговой политики Российской Федерации на 2016 год и на плановый период 2017 и 2018 годов.</w:t>
      </w:r>
      <w:proofErr w:type="gramEnd"/>
    </w:p>
    <w:p w:rsidR="001739D8" w:rsidRPr="001739D8" w:rsidRDefault="001739D8" w:rsidP="001739D8">
      <w:pPr>
        <w:pStyle w:val="a3"/>
        <w:ind w:firstLine="708"/>
        <w:jc w:val="both"/>
        <w:rPr>
          <w:rFonts w:ascii="Times New Roman" w:hAnsi="Times New Roman" w:cs="Times New Roman"/>
          <w:sz w:val="24"/>
          <w:szCs w:val="24"/>
        </w:rPr>
      </w:pPr>
      <w:r w:rsidRPr="001739D8">
        <w:rPr>
          <w:rFonts w:ascii="Times New Roman" w:hAnsi="Times New Roman" w:cs="Times New Roman"/>
          <w:bCs/>
          <w:sz w:val="24"/>
          <w:szCs w:val="24"/>
        </w:rPr>
        <w:t xml:space="preserve">Основные направления налоговой политики </w:t>
      </w:r>
      <w:r w:rsidRPr="001739D8">
        <w:rPr>
          <w:rFonts w:ascii="Times New Roman" w:hAnsi="Times New Roman" w:cs="Times New Roman"/>
          <w:sz w:val="24"/>
          <w:szCs w:val="24"/>
        </w:rPr>
        <w:t>подготовлены с целью составления проекта бюджета на очередной финансовый год</w:t>
      </w:r>
      <w:proofErr w:type="gramStart"/>
      <w:r w:rsidRPr="001739D8">
        <w:rPr>
          <w:rFonts w:ascii="Times New Roman" w:hAnsi="Times New Roman" w:cs="Times New Roman"/>
          <w:sz w:val="24"/>
          <w:szCs w:val="24"/>
        </w:rPr>
        <w:t xml:space="preserve"> .</w:t>
      </w:r>
      <w:proofErr w:type="gramEnd"/>
      <w:r w:rsidRPr="001739D8">
        <w:rPr>
          <w:rFonts w:ascii="Times New Roman" w:hAnsi="Times New Roman" w:cs="Times New Roman"/>
          <w:sz w:val="24"/>
          <w:szCs w:val="24"/>
        </w:rPr>
        <w:t xml:space="preserve"> </w:t>
      </w:r>
    </w:p>
    <w:p w:rsidR="001739D8" w:rsidRPr="001739D8" w:rsidRDefault="001739D8" w:rsidP="001739D8">
      <w:pPr>
        <w:pStyle w:val="a3"/>
        <w:ind w:firstLine="708"/>
        <w:jc w:val="both"/>
        <w:rPr>
          <w:rFonts w:ascii="Times New Roman" w:hAnsi="Times New Roman" w:cs="Times New Roman"/>
          <w:sz w:val="24"/>
          <w:szCs w:val="24"/>
        </w:rPr>
      </w:pPr>
      <w:r w:rsidRPr="001739D8">
        <w:rPr>
          <w:rFonts w:ascii="Times New Roman" w:hAnsi="Times New Roman" w:cs="Times New Roman"/>
          <w:sz w:val="24"/>
          <w:szCs w:val="24"/>
        </w:rPr>
        <w:t xml:space="preserve">Основной целью налоговой политики на 2016 год и на плановый период 2017 и 2018 годов, напрямую связанной с налоговой </w:t>
      </w:r>
      <w:proofErr w:type="gramStart"/>
      <w:r w:rsidRPr="001739D8">
        <w:rPr>
          <w:rFonts w:ascii="Times New Roman" w:hAnsi="Times New Roman" w:cs="Times New Roman"/>
          <w:sz w:val="24"/>
          <w:szCs w:val="24"/>
        </w:rPr>
        <w:t>политикой</w:t>
      </w:r>
      <w:proofErr w:type="gramEnd"/>
      <w:r w:rsidRPr="001739D8">
        <w:rPr>
          <w:rFonts w:ascii="Times New Roman" w:hAnsi="Times New Roman" w:cs="Times New Roman"/>
          <w:sz w:val="24"/>
          <w:szCs w:val="24"/>
        </w:rPr>
        <w:t xml:space="preserve"> проводимой на федеральном и региональном уровне, является сохранение бюджетной устойчивости, получение необходимого объема доходов местного бюджета.</w:t>
      </w:r>
    </w:p>
    <w:p w:rsidR="001739D8" w:rsidRPr="001739D8" w:rsidRDefault="001739D8" w:rsidP="001739D8">
      <w:pPr>
        <w:pStyle w:val="a3"/>
        <w:ind w:firstLine="708"/>
        <w:jc w:val="both"/>
        <w:rPr>
          <w:rFonts w:ascii="Times New Roman" w:hAnsi="Times New Roman" w:cs="Times New Roman"/>
          <w:bCs/>
          <w:sz w:val="24"/>
          <w:szCs w:val="24"/>
        </w:rPr>
      </w:pPr>
      <w:r w:rsidRPr="001739D8">
        <w:rPr>
          <w:rFonts w:ascii="Times New Roman" w:hAnsi="Times New Roman" w:cs="Times New Roman"/>
          <w:bCs/>
          <w:sz w:val="24"/>
          <w:szCs w:val="24"/>
        </w:rPr>
        <w:t xml:space="preserve">В 2016 году планируется продолжить работу, направленную на </w:t>
      </w:r>
      <w:r w:rsidRPr="001739D8">
        <w:rPr>
          <w:rFonts w:ascii="Times New Roman" w:hAnsi="Times New Roman" w:cs="Times New Roman"/>
          <w:sz w:val="24"/>
          <w:szCs w:val="24"/>
        </w:rPr>
        <w:t>оптимизации предоставленных налоговых льгот.</w:t>
      </w:r>
    </w:p>
    <w:p w:rsidR="001739D8" w:rsidRPr="001739D8" w:rsidRDefault="001739D8" w:rsidP="001739D8">
      <w:pPr>
        <w:pStyle w:val="a3"/>
        <w:ind w:firstLine="708"/>
        <w:jc w:val="both"/>
        <w:rPr>
          <w:rFonts w:ascii="Times New Roman" w:hAnsi="Times New Roman" w:cs="Times New Roman"/>
          <w:bCs/>
          <w:sz w:val="24"/>
          <w:szCs w:val="24"/>
        </w:rPr>
      </w:pPr>
      <w:r w:rsidRPr="001739D8">
        <w:rPr>
          <w:rFonts w:ascii="Times New Roman" w:hAnsi="Times New Roman" w:cs="Times New Roman"/>
          <w:bCs/>
          <w:sz w:val="24"/>
          <w:szCs w:val="24"/>
        </w:rPr>
        <w:t>В 2016 году налоговая политика в поселении будет проводиться с учетом реализации мер налогового стимулирования и повышения доходов бюджетной системы Российской Федерации, планируемых на федеральном, региональном и муниципальном  уровне:</w:t>
      </w:r>
    </w:p>
    <w:p w:rsidR="001739D8" w:rsidRPr="001739D8" w:rsidRDefault="001739D8" w:rsidP="001739D8">
      <w:pPr>
        <w:pStyle w:val="a3"/>
        <w:ind w:firstLine="708"/>
        <w:jc w:val="both"/>
        <w:rPr>
          <w:rFonts w:ascii="Times New Roman" w:hAnsi="Times New Roman" w:cs="Times New Roman"/>
          <w:bCs/>
          <w:sz w:val="24"/>
          <w:szCs w:val="24"/>
        </w:rPr>
      </w:pPr>
      <w:r w:rsidRPr="001739D8">
        <w:rPr>
          <w:rFonts w:ascii="Times New Roman" w:hAnsi="Times New Roman" w:cs="Times New Roman"/>
          <w:bCs/>
          <w:sz w:val="24"/>
          <w:szCs w:val="24"/>
        </w:rPr>
        <w:t xml:space="preserve">1. Введение с 1 января 2015 года на территории Новгородской области порядка взимания </w:t>
      </w:r>
      <w:proofErr w:type="gramStart"/>
      <w:r w:rsidRPr="001739D8">
        <w:rPr>
          <w:rFonts w:ascii="Times New Roman" w:hAnsi="Times New Roman" w:cs="Times New Roman"/>
          <w:bCs/>
          <w:sz w:val="24"/>
          <w:szCs w:val="24"/>
        </w:rPr>
        <w:t>налога</w:t>
      </w:r>
      <w:proofErr w:type="gramEnd"/>
      <w:r w:rsidRPr="001739D8">
        <w:rPr>
          <w:rFonts w:ascii="Times New Roman" w:hAnsi="Times New Roman" w:cs="Times New Roman"/>
          <w:bCs/>
          <w:sz w:val="24"/>
          <w:szCs w:val="24"/>
        </w:rPr>
        <w:t xml:space="preserve"> на имущество физических лиц исходя из кадастровой стоимости объектов недвижимости.</w:t>
      </w:r>
    </w:p>
    <w:p w:rsidR="001739D8" w:rsidRPr="001739D8" w:rsidRDefault="001739D8" w:rsidP="001739D8">
      <w:pPr>
        <w:pStyle w:val="a3"/>
        <w:jc w:val="both"/>
        <w:rPr>
          <w:rFonts w:ascii="Times New Roman" w:hAnsi="Times New Roman" w:cs="Times New Roman"/>
          <w:color w:val="000000"/>
          <w:sz w:val="24"/>
          <w:szCs w:val="24"/>
        </w:rPr>
      </w:pPr>
      <w:r w:rsidRPr="001739D8">
        <w:rPr>
          <w:rFonts w:ascii="Times New Roman" w:hAnsi="Times New Roman" w:cs="Times New Roman"/>
          <w:sz w:val="24"/>
          <w:szCs w:val="24"/>
        </w:rPr>
        <w:t xml:space="preserve">           2. </w:t>
      </w:r>
      <w:r w:rsidRPr="001739D8">
        <w:rPr>
          <w:rFonts w:ascii="Times New Roman" w:hAnsi="Times New Roman" w:cs="Times New Roman"/>
          <w:color w:val="000000"/>
          <w:sz w:val="24"/>
          <w:szCs w:val="24"/>
        </w:rPr>
        <w:t>В целях повышения налогового потенциала поселения необходимо продолжить работу по повышению собираемости всех доходных источников и, прежде всего налоговых, повышению эффективности налогового администрирования. Особое внимание уделяется повышению налогового потенциала за счет количественных факторов – ежегодное увеличения числа налогоплательщиков, так и за счет качественных – совершенствование налогового администрирования.</w:t>
      </w:r>
    </w:p>
    <w:p w:rsidR="001739D8" w:rsidRPr="001739D8" w:rsidRDefault="001739D8" w:rsidP="001739D8">
      <w:pPr>
        <w:pStyle w:val="a3"/>
        <w:jc w:val="both"/>
        <w:rPr>
          <w:rFonts w:ascii="Times New Roman" w:hAnsi="Times New Roman" w:cs="Times New Roman"/>
          <w:sz w:val="24"/>
          <w:szCs w:val="24"/>
        </w:rPr>
      </w:pPr>
      <w:r w:rsidRPr="001739D8">
        <w:rPr>
          <w:rFonts w:ascii="Times New Roman" w:hAnsi="Times New Roman" w:cs="Times New Roman"/>
          <w:sz w:val="24"/>
          <w:szCs w:val="24"/>
        </w:rPr>
        <w:t xml:space="preserve">          В целях увеличения доходной части бюджета  поселения необходимо применять весь</w:t>
      </w:r>
      <w:r>
        <w:rPr>
          <w:rFonts w:ascii="Times New Roman" w:hAnsi="Times New Roman" w:cs="Times New Roman"/>
          <w:sz w:val="24"/>
          <w:szCs w:val="24"/>
        </w:rPr>
        <w:t xml:space="preserve"> </w:t>
      </w:r>
      <w:r w:rsidRPr="001739D8">
        <w:rPr>
          <w:rFonts w:ascii="Times New Roman" w:hAnsi="Times New Roman" w:cs="Times New Roman"/>
          <w:sz w:val="24"/>
          <w:szCs w:val="24"/>
        </w:rPr>
        <w:t>комплекс мер по увеличению поступлений, как от местных налогов, так и от неналоговых доходов. Целесообразно продолжать проведение работы по дальнейшему выявлению собственников земельных участков и другого недвижимого имущества и привлечению их к налогообложению. В целях уменьшения недоимки по местным налогам  продолжить работу  с налоговыми органами.</w:t>
      </w:r>
    </w:p>
    <w:p w:rsidR="001739D8" w:rsidRPr="001739D8" w:rsidRDefault="001739D8" w:rsidP="001739D8">
      <w:pPr>
        <w:pStyle w:val="a3"/>
        <w:ind w:firstLine="708"/>
        <w:jc w:val="both"/>
        <w:rPr>
          <w:rFonts w:ascii="Times New Roman" w:hAnsi="Times New Roman" w:cs="Times New Roman"/>
          <w:bCs/>
          <w:sz w:val="24"/>
          <w:szCs w:val="24"/>
        </w:rPr>
      </w:pPr>
      <w:r w:rsidRPr="001739D8">
        <w:rPr>
          <w:rFonts w:ascii="Times New Roman" w:hAnsi="Times New Roman" w:cs="Times New Roman"/>
          <w:sz w:val="24"/>
          <w:szCs w:val="24"/>
        </w:rPr>
        <w:t xml:space="preserve">3. Повышение </w:t>
      </w:r>
      <w:r w:rsidRPr="001739D8">
        <w:rPr>
          <w:rFonts w:ascii="Times New Roman" w:hAnsi="Times New Roman" w:cs="Times New Roman"/>
          <w:bCs/>
          <w:sz w:val="24"/>
          <w:szCs w:val="24"/>
        </w:rPr>
        <w:t>эффективности управления муниципальной собственностью Новгородской области и увеличению доходов от ее использования.</w:t>
      </w: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Default="001739D8">
      <w:pPr>
        <w:pStyle w:val="a3"/>
        <w:jc w:val="both"/>
        <w:rPr>
          <w:rFonts w:ascii="Times New Roman" w:hAnsi="Times New Roman" w:cs="Times New Roman"/>
          <w:sz w:val="24"/>
          <w:szCs w:val="24"/>
        </w:rPr>
      </w:pPr>
    </w:p>
    <w:p w:rsidR="001739D8" w:rsidRPr="008224F6" w:rsidRDefault="001739D8" w:rsidP="008224F6">
      <w:pPr>
        <w:pStyle w:val="a3"/>
        <w:jc w:val="center"/>
        <w:rPr>
          <w:rFonts w:ascii="Times New Roman" w:eastAsia="Times New Roman" w:hAnsi="Times New Roman" w:cs="Times New Roman"/>
          <w:b/>
          <w:sz w:val="24"/>
          <w:szCs w:val="24"/>
        </w:rPr>
      </w:pPr>
      <w:r w:rsidRPr="008224F6">
        <w:rPr>
          <w:rFonts w:ascii="Times New Roman" w:eastAsia="Times New Roman" w:hAnsi="Times New Roman" w:cs="Times New Roman"/>
          <w:b/>
          <w:sz w:val="24"/>
          <w:szCs w:val="24"/>
        </w:rPr>
        <w:lastRenderedPageBreak/>
        <w:t>ПОЯСНИТЕЛЬНАЯ    ЗАПИСКА</w:t>
      </w:r>
    </w:p>
    <w:p w:rsidR="001739D8" w:rsidRPr="008224F6" w:rsidRDefault="001739D8" w:rsidP="008224F6">
      <w:pPr>
        <w:pStyle w:val="a3"/>
        <w:jc w:val="center"/>
        <w:rPr>
          <w:rFonts w:ascii="Times New Roman" w:eastAsia="Times New Roman" w:hAnsi="Times New Roman" w:cs="Times New Roman"/>
          <w:b/>
          <w:sz w:val="24"/>
          <w:szCs w:val="24"/>
        </w:rPr>
      </w:pPr>
      <w:proofErr w:type="gramStart"/>
      <w:r w:rsidRPr="008224F6">
        <w:rPr>
          <w:rFonts w:ascii="Times New Roman" w:eastAsia="Times New Roman" w:hAnsi="Times New Roman" w:cs="Times New Roman"/>
          <w:b/>
          <w:sz w:val="24"/>
          <w:szCs w:val="24"/>
        </w:rPr>
        <w:t>к</w:t>
      </w:r>
      <w:proofErr w:type="gramEnd"/>
      <w:r w:rsidRPr="008224F6">
        <w:rPr>
          <w:rFonts w:ascii="Times New Roman" w:eastAsia="Times New Roman" w:hAnsi="Times New Roman" w:cs="Times New Roman"/>
          <w:b/>
          <w:sz w:val="24"/>
          <w:szCs w:val="24"/>
        </w:rPr>
        <w:t xml:space="preserve">   бюджета </w:t>
      </w:r>
      <w:proofErr w:type="spellStart"/>
      <w:r w:rsidRPr="008224F6">
        <w:rPr>
          <w:rFonts w:ascii="Times New Roman" w:eastAsia="Times New Roman" w:hAnsi="Times New Roman" w:cs="Times New Roman"/>
          <w:b/>
          <w:sz w:val="24"/>
          <w:szCs w:val="24"/>
        </w:rPr>
        <w:t>Едровского</w:t>
      </w:r>
      <w:proofErr w:type="spellEnd"/>
      <w:r w:rsidRPr="008224F6">
        <w:rPr>
          <w:rFonts w:ascii="Times New Roman" w:eastAsia="Times New Roman" w:hAnsi="Times New Roman" w:cs="Times New Roman"/>
          <w:b/>
          <w:sz w:val="24"/>
          <w:szCs w:val="24"/>
        </w:rPr>
        <w:t xml:space="preserve"> сельского поселения</w:t>
      </w:r>
      <w:r w:rsidR="008224F6">
        <w:rPr>
          <w:rFonts w:ascii="Times New Roman" w:hAnsi="Times New Roman" w:cs="Times New Roman"/>
          <w:b/>
          <w:sz w:val="24"/>
          <w:szCs w:val="24"/>
        </w:rPr>
        <w:t xml:space="preserve"> </w:t>
      </w:r>
      <w:r w:rsidRPr="008224F6">
        <w:rPr>
          <w:rFonts w:ascii="Times New Roman" w:eastAsia="Times New Roman" w:hAnsi="Times New Roman" w:cs="Times New Roman"/>
          <w:b/>
          <w:sz w:val="24"/>
          <w:szCs w:val="24"/>
        </w:rPr>
        <w:t>на 2016 год.</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Проект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 год подготовлен в соответствии с требованиями, установленными Бюджетным кодексом Российской Федерации.</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center"/>
        <w:rPr>
          <w:rFonts w:ascii="Times New Roman" w:eastAsia="Times New Roman" w:hAnsi="Times New Roman" w:cs="Times New Roman"/>
          <w:b/>
          <w:sz w:val="24"/>
          <w:szCs w:val="24"/>
        </w:rPr>
      </w:pPr>
      <w:r w:rsidRPr="008224F6">
        <w:rPr>
          <w:rFonts w:ascii="Times New Roman" w:eastAsia="Times New Roman" w:hAnsi="Times New Roman" w:cs="Times New Roman"/>
          <w:b/>
          <w:sz w:val="24"/>
          <w:szCs w:val="24"/>
        </w:rPr>
        <w:t>ДОХОДЫ</w:t>
      </w:r>
    </w:p>
    <w:p w:rsidR="001739D8" w:rsidRPr="008224F6" w:rsidRDefault="001739D8" w:rsidP="008224F6">
      <w:pPr>
        <w:pStyle w:val="a3"/>
        <w:jc w:val="center"/>
        <w:rPr>
          <w:rFonts w:ascii="Times New Roman" w:eastAsia="Times New Roman" w:hAnsi="Times New Roman" w:cs="Times New Roman"/>
          <w:b/>
          <w:sz w:val="24"/>
          <w:szCs w:val="24"/>
        </w:rPr>
      </w:pPr>
      <w:r w:rsidRPr="008224F6">
        <w:rPr>
          <w:rFonts w:ascii="Times New Roman" w:eastAsia="Times New Roman" w:hAnsi="Times New Roman" w:cs="Times New Roman"/>
          <w:b/>
          <w:sz w:val="24"/>
          <w:szCs w:val="24"/>
        </w:rPr>
        <w:t xml:space="preserve">бюджета </w:t>
      </w:r>
      <w:proofErr w:type="spellStart"/>
      <w:r w:rsidRPr="008224F6">
        <w:rPr>
          <w:rFonts w:ascii="Times New Roman" w:eastAsia="Times New Roman" w:hAnsi="Times New Roman" w:cs="Times New Roman"/>
          <w:b/>
          <w:sz w:val="24"/>
          <w:szCs w:val="24"/>
        </w:rPr>
        <w:t>Едровского</w:t>
      </w:r>
      <w:proofErr w:type="spellEnd"/>
      <w:r w:rsidRPr="008224F6">
        <w:rPr>
          <w:rFonts w:ascii="Times New Roman" w:eastAsia="Times New Roman" w:hAnsi="Times New Roman" w:cs="Times New Roman"/>
          <w:b/>
          <w:sz w:val="24"/>
          <w:szCs w:val="24"/>
        </w:rPr>
        <w:t xml:space="preserve"> сельского поселения</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r>
      <w:proofErr w:type="gramStart"/>
      <w:r w:rsidRPr="008224F6">
        <w:rPr>
          <w:rFonts w:ascii="Times New Roman" w:eastAsia="Times New Roman" w:hAnsi="Times New Roman" w:cs="Times New Roman"/>
          <w:sz w:val="24"/>
          <w:szCs w:val="24"/>
        </w:rPr>
        <w:t xml:space="preserve">Исходя из прогнозных условий социально-экономического развития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доходы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учтены</w:t>
      </w:r>
      <w:proofErr w:type="gramEnd"/>
      <w:r w:rsidRPr="008224F6">
        <w:rPr>
          <w:rFonts w:ascii="Times New Roman" w:eastAsia="Times New Roman" w:hAnsi="Times New Roman" w:cs="Times New Roman"/>
          <w:sz w:val="24"/>
          <w:szCs w:val="24"/>
        </w:rPr>
        <w:t xml:space="preserve"> на 2016 год в сумме 6873274,00 рублей.</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В состав доходов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входят собственные доходы (налоговые и неналоговые) и безвозмездные поступления от других бюджетов Российской Федерации.</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Прогнозируемые в 2016 году налоговые и неналоговые доходы составят 3492700,00 рублей</w:t>
      </w:r>
      <w:r w:rsidR="008224F6" w:rsidRP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а именно:</w:t>
      </w:r>
      <w:r w:rsidRPr="008224F6">
        <w:rPr>
          <w:rFonts w:ascii="Times New Roman" w:eastAsia="Times New Roman" w:hAnsi="Times New Roman" w:cs="Times New Roman"/>
          <w:sz w:val="24"/>
          <w:szCs w:val="24"/>
        </w:rPr>
        <w:tab/>
        <w:t xml:space="preserve">                                                                                                                       </w:t>
      </w:r>
    </w:p>
    <w:p w:rsidR="001739D8" w:rsidRPr="008224F6" w:rsidRDefault="001739D8" w:rsidP="008224F6">
      <w:pPr>
        <w:pStyle w:val="a3"/>
        <w:jc w:val="right"/>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r w:rsidR="008224F6">
        <w:rPr>
          <w:rFonts w:ascii="Times New Roman" w:hAnsi="Times New Roman" w:cs="Times New Roman"/>
          <w:sz w:val="24"/>
          <w:szCs w:val="24"/>
        </w:rPr>
        <w:t>руб</w:t>
      </w:r>
      <w:r w:rsidRPr="008224F6">
        <w:rPr>
          <w:rFonts w:ascii="Times New Roman" w:eastAsia="Times New Roman" w:hAnsi="Times New Roman" w:cs="Times New Roman"/>
          <w:sz w:val="24"/>
          <w:szCs w:val="24"/>
        </w:rPr>
        <w:t>.</w:t>
      </w:r>
    </w:p>
    <w:tbl>
      <w:tblPr>
        <w:tblStyle w:val="ac"/>
        <w:tblW w:w="9676" w:type="dxa"/>
        <w:tblLook w:val="01E0"/>
      </w:tblPr>
      <w:tblGrid>
        <w:gridCol w:w="4248"/>
        <w:gridCol w:w="3469"/>
        <w:gridCol w:w="1959"/>
      </w:tblGrid>
      <w:tr w:rsidR="001739D8" w:rsidRPr="008224F6" w:rsidTr="00471478">
        <w:tc>
          <w:tcPr>
            <w:tcW w:w="4248" w:type="dxa"/>
            <w:vMerge w:val="restart"/>
          </w:tcPr>
          <w:p w:rsidR="001739D8" w:rsidRPr="008224F6" w:rsidRDefault="001739D8" w:rsidP="008224F6">
            <w:pPr>
              <w:pStyle w:val="a3"/>
              <w:jc w:val="both"/>
              <w:rPr>
                <w:sz w:val="24"/>
                <w:szCs w:val="24"/>
              </w:rPr>
            </w:pPr>
            <w:r w:rsidRPr="008224F6">
              <w:rPr>
                <w:sz w:val="24"/>
                <w:szCs w:val="24"/>
              </w:rPr>
              <w:t>Наименование доходов</w:t>
            </w:r>
          </w:p>
        </w:tc>
        <w:tc>
          <w:tcPr>
            <w:tcW w:w="3469" w:type="dxa"/>
          </w:tcPr>
          <w:p w:rsidR="001739D8" w:rsidRPr="008224F6" w:rsidRDefault="001739D8" w:rsidP="008224F6">
            <w:pPr>
              <w:pStyle w:val="a3"/>
              <w:jc w:val="both"/>
              <w:rPr>
                <w:sz w:val="24"/>
                <w:szCs w:val="24"/>
              </w:rPr>
            </w:pPr>
            <w:r w:rsidRPr="008224F6">
              <w:rPr>
                <w:sz w:val="24"/>
                <w:szCs w:val="24"/>
              </w:rPr>
              <w:t xml:space="preserve">                  Проект бюджета</w:t>
            </w:r>
          </w:p>
        </w:tc>
        <w:tc>
          <w:tcPr>
            <w:tcW w:w="1959" w:type="dxa"/>
            <w:vMerge w:val="restart"/>
          </w:tcPr>
          <w:p w:rsidR="001739D8" w:rsidRPr="008224F6" w:rsidRDefault="001739D8" w:rsidP="008224F6">
            <w:pPr>
              <w:pStyle w:val="a3"/>
              <w:jc w:val="both"/>
              <w:rPr>
                <w:sz w:val="24"/>
                <w:szCs w:val="24"/>
              </w:rPr>
            </w:pPr>
            <w:r w:rsidRPr="008224F6">
              <w:rPr>
                <w:sz w:val="24"/>
                <w:szCs w:val="24"/>
              </w:rPr>
              <w:t>Норматив зачисления %</w:t>
            </w:r>
          </w:p>
        </w:tc>
      </w:tr>
      <w:tr w:rsidR="001739D8" w:rsidRPr="008224F6" w:rsidTr="00471478">
        <w:tc>
          <w:tcPr>
            <w:tcW w:w="4248" w:type="dxa"/>
            <w:vMerge/>
          </w:tcPr>
          <w:p w:rsidR="001739D8" w:rsidRPr="008224F6" w:rsidRDefault="001739D8" w:rsidP="008224F6">
            <w:pPr>
              <w:pStyle w:val="a3"/>
              <w:jc w:val="both"/>
              <w:rPr>
                <w:sz w:val="24"/>
                <w:szCs w:val="24"/>
              </w:rPr>
            </w:pPr>
          </w:p>
        </w:tc>
        <w:tc>
          <w:tcPr>
            <w:tcW w:w="3469" w:type="dxa"/>
          </w:tcPr>
          <w:p w:rsidR="001739D8" w:rsidRPr="008224F6" w:rsidRDefault="001739D8" w:rsidP="008224F6">
            <w:pPr>
              <w:pStyle w:val="a3"/>
              <w:jc w:val="both"/>
              <w:rPr>
                <w:sz w:val="24"/>
                <w:szCs w:val="24"/>
              </w:rPr>
            </w:pPr>
            <w:r w:rsidRPr="008224F6">
              <w:rPr>
                <w:sz w:val="24"/>
                <w:szCs w:val="24"/>
              </w:rPr>
              <w:t>2016 год</w:t>
            </w:r>
          </w:p>
        </w:tc>
        <w:tc>
          <w:tcPr>
            <w:tcW w:w="1959" w:type="dxa"/>
            <w:vMerge/>
          </w:tcPr>
          <w:p w:rsidR="001739D8" w:rsidRPr="008224F6" w:rsidRDefault="001739D8" w:rsidP="008224F6">
            <w:pPr>
              <w:pStyle w:val="a3"/>
              <w:jc w:val="both"/>
              <w:rPr>
                <w:sz w:val="24"/>
                <w:szCs w:val="24"/>
              </w:rPr>
            </w:pPr>
          </w:p>
        </w:tc>
      </w:tr>
      <w:tr w:rsidR="001739D8" w:rsidRPr="008224F6" w:rsidTr="00471478">
        <w:trPr>
          <w:trHeight w:val="493"/>
        </w:trPr>
        <w:tc>
          <w:tcPr>
            <w:tcW w:w="4248" w:type="dxa"/>
          </w:tcPr>
          <w:p w:rsidR="001739D8" w:rsidRPr="008224F6" w:rsidRDefault="001739D8" w:rsidP="008224F6">
            <w:pPr>
              <w:pStyle w:val="a3"/>
              <w:jc w:val="both"/>
              <w:rPr>
                <w:sz w:val="24"/>
                <w:szCs w:val="24"/>
              </w:rPr>
            </w:pPr>
            <w:r w:rsidRPr="008224F6">
              <w:rPr>
                <w:sz w:val="24"/>
                <w:szCs w:val="24"/>
              </w:rPr>
              <w:t>Налоговые доходы</w:t>
            </w:r>
          </w:p>
        </w:tc>
        <w:tc>
          <w:tcPr>
            <w:tcW w:w="3469" w:type="dxa"/>
          </w:tcPr>
          <w:p w:rsidR="001739D8" w:rsidRPr="008224F6" w:rsidRDefault="001739D8" w:rsidP="00507076">
            <w:pPr>
              <w:pStyle w:val="a3"/>
              <w:jc w:val="both"/>
              <w:rPr>
                <w:sz w:val="24"/>
                <w:szCs w:val="24"/>
              </w:rPr>
            </w:pPr>
            <w:r w:rsidRPr="008224F6">
              <w:rPr>
                <w:sz w:val="24"/>
                <w:szCs w:val="24"/>
              </w:rPr>
              <w:t>3</w:t>
            </w:r>
            <w:r w:rsidR="00507076">
              <w:rPr>
                <w:sz w:val="24"/>
                <w:szCs w:val="24"/>
              </w:rPr>
              <w:t>492</w:t>
            </w:r>
            <w:r w:rsidRPr="008224F6">
              <w:rPr>
                <w:sz w:val="24"/>
                <w:szCs w:val="24"/>
              </w:rPr>
              <w:t>700,00</w:t>
            </w:r>
          </w:p>
        </w:tc>
        <w:tc>
          <w:tcPr>
            <w:tcW w:w="1959" w:type="dxa"/>
          </w:tcPr>
          <w:p w:rsidR="001739D8" w:rsidRPr="008224F6" w:rsidRDefault="001739D8" w:rsidP="008224F6">
            <w:pPr>
              <w:pStyle w:val="a3"/>
              <w:jc w:val="both"/>
              <w:rPr>
                <w:sz w:val="24"/>
                <w:szCs w:val="24"/>
              </w:rPr>
            </w:pPr>
          </w:p>
        </w:tc>
      </w:tr>
      <w:tr w:rsidR="001739D8" w:rsidRPr="008224F6" w:rsidTr="00471478">
        <w:trPr>
          <w:trHeight w:val="511"/>
        </w:trPr>
        <w:tc>
          <w:tcPr>
            <w:tcW w:w="4248" w:type="dxa"/>
          </w:tcPr>
          <w:p w:rsidR="001739D8" w:rsidRPr="008224F6" w:rsidRDefault="001739D8" w:rsidP="008224F6">
            <w:pPr>
              <w:pStyle w:val="a3"/>
              <w:jc w:val="both"/>
              <w:rPr>
                <w:sz w:val="24"/>
                <w:szCs w:val="24"/>
              </w:rPr>
            </w:pPr>
            <w:r w:rsidRPr="008224F6">
              <w:rPr>
                <w:sz w:val="24"/>
                <w:szCs w:val="24"/>
              </w:rPr>
              <w:t>Налог на доходы физических лиц</w:t>
            </w:r>
          </w:p>
        </w:tc>
        <w:tc>
          <w:tcPr>
            <w:tcW w:w="3469" w:type="dxa"/>
          </w:tcPr>
          <w:p w:rsidR="001739D8" w:rsidRPr="008224F6" w:rsidRDefault="001739D8" w:rsidP="008224F6">
            <w:pPr>
              <w:pStyle w:val="a3"/>
              <w:jc w:val="both"/>
              <w:rPr>
                <w:sz w:val="24"/>
                <w:szCs w:val="24"/>
              </w:rPr>
            </w:pPr>
            <w:r w:rsidRPr="008224F6">
              <w:rPr>
                <w:sz w:val="24"/>
                <w:szCs w:val="24"/>
              </w:rPr>
              <w:t>242000,00</w:t>
            </w:r>
          </w:p>
        </w:tc>
        <w:tc>
          <w:tcPr>
            <w:tcW w:w="1959" w:type="dxa"/>
          </w:tcPr>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 xml:space="preserve">   2</w:t>
            </w:r>
          </w:p>
        </w:tc>
      </w:tr>
      <w:tr w:rsidR="001739D8" w:rsidRPr="008224F6" w:rsidTr="00471478">
        <w:trPr>
          <w:trHeight w:val="663"/>
        </w:trPr>
        <w:tc>
          <w:tcPr>
            <w:tcW w:w="4248" w:type="dxa"/>
          </w:tcPr>
          <w:p w:rsidR="001739D8" w:rsidRPr="008224F6" w:rsidRDefault="001739D8" w:rsidP="008224F6">
            <w:pPr>
              <w:pStyle w:val="a3"/>
              <w:jc w:val="both"/>
              <w:rPr>
                <w:sz w:val="24"/>
                <w:szCs w:val="24"/>
              </w:rPr>
            </w:pPr>
            <w:r w:rsidRPr="008224F6">
              <w:rPr>
                <w:sz w:val="24"/>
                <w:szCs w:val="24"/>
              </w:rPr>
              <w:t>Акцизы на подакцизные товары</w:t>
            </w:r>
            <w:r w:rsidR="008224F6">
              <w:rPr>
                <w:sz w:val="24"/>
                <w:szCs w:val="24"/>
              </w:rPr>
              <w:t xml:space="preserve"> </w:t>
            </w:r>
            <w:r w:rsidRPr="008224F6">
              <w:rPr>
                <w:sz w:val="24"/>
                <w:szCs w:val="24"/>
              </w:rPr>
              <w:t>(топливо)</w:t>
            </w:r>
          </w:p>
        </w:tc>
        <w:tc>
          <w:tcPr>
            <w:tcW w:w="3469" w:type="dxa"/>
          </w:tcPr>
          <w:p w:rsidR="001739D8" w:rsidRPr="008224F6" w:rsidRDefault="001739D8" w:rsidP="008224F6">
            <w:pPr>
              <w:pStyle w:val="a3"/>
              <w:jc w:val="both"/>
              <w:rPr>
                <w:sz w:val="24"/>
                <w:szCs w:val="24"/>
              </w:rPr>
            </w:pPr>
            <w:r w:rsidRPr="008224F6">
              <w:rPr>
                <w:sz w:val="24"/>
                <w:szCs w:val="24"/>
              </w:rPr>
              <w:t>1436000,00</w:t>
            </w:r>
          </w:p>
        </w:tc>
        <w:tc>
          <w:tcPr>
            <w:tcW w:w="1959" w:type="dxa"/>
          </w:tcPr>
          <w:p w:rsidR="001739D8" w:rsidRPr="008224F6" w:rsidRDefault="001739D8" w:rsidP="008224F6">
            <w:pPr>
              <w:pStyle w:val="a3"/>
              <w:jc w:val="both"/>
              <w:rPr>
                <w:sz w:val="24"/>
                <w:szCs w:val="24"/>
              </w:rPr>
            </w:pPr>
            <w:r w:rsidRPr="008224F6">
              <w:rPr>
                <w:sz w:val="24"/>
                <w:szCs w:val="24"/>
              </w:rPr>
              <w:t>0,0680</w:t>
            </w:r>
          </w:p>
        </w:tc>
      </w:tr>
      <w:tr w:rsidR="001739D8" w:rsidRPr="008224F6" w:rsidTr="00471478">
        <w:trPr>
          <w:trHeight w:val="663"/>
        </w:trPr>
        <w:tc>
          <w:tcPr>
            <w:tcW w:w="4248" w:type="dxa"/>
          </w:tcPr>
          <w:p w:rsidR="001739D8" w:rsidRPr="008224F6" w:rsidRDefault="001739D8" w:rsidP="008224F6">
            <w:pPr>
              <w:pStyle w:val="a3"/>
              <w:jc w:val="both"/>
              <w:rPr>
                <w:sz w:val="24"/>
                <w:szCs w:val="24"/>
              </w:rPr>
            </w:pPr>
            <w:r w:rsidRPr="008224F6">
              <w:rPr>
                <w:sz w:val="24"/>
                <w:szCs w:val="24"/>
              </w:rPr>
              <w:t>Налог на имущество физических лиц</w:t>
            </w:r>
          </w:p>
        </w:tc>
        <w:tc>
          <w:tcPr>
            <w:tcW w:w="3469" w:type="dxa"/>
          </w:tcPr>
          <w:p w:rsidR="001739D8" w:rsidRPr="008224F6" w:rsidRDefault="001739D8" w:rsidP="008224F6">
            <w:pPr>
              <w:pStyle w:val="a3"/>
              <w:jc w:val="both"/>
              <w:rPr>
                <w:sz w:val="24"/>
                <w:szCs w:val="24"/>
              </w:rPr>
            </w:pPr>
            <w:r w:rsidRPr="008224F6">
              <w:rPr>
                <w:sz w:val="24"/>
                <w:szCs w:val="24"/>
              </w:rPr>
              <w:t>299000,00</w:t>
            </w:r>
          </w:p>
        </w:tc>
        <w:tc>
          <w:tcPr>
            <w:tcW w:w="1959" w:type="dxa"/>
          </w:tcPr>
          <w:p w:rsidR="001739D8" w:rsidRPr="008224F6" w:rsidRDefault="001739D8" w:rsidP="008224F6">
            <w:pPr>
              <w:pStyle w:val="a3"/>
              <w:jc w:val="both"/>
              <w:rPr>
                <w:sz w:val="24"/>
                <w:szCs w:val="24"/>
              </w:rPr>
            </w:pPr>
            <w:r w:rsidRPr="008224F6">
              <w:rPr>
                <w:sz w:val="24"/>
                <w:szCs w:val="24"/>
              </w:rPr>
              <w:t xml:space="preserve">   100</w:t>
            </w:r>
          </w:p>
        </w:tc>
      </w:tr>
      <w:tr w:rsidR="001739D8" w:rsidRPr="008224F6" w:rsidTr="00471478">
        <w:trPr>
          <w:trHeight w:val="531"/>
        </w:trPr>
        <w:tc>
          <w:tcPr>
            <w:tcW w:w="4248" w:type="dxa"/>
          </w:tcPr>
          <w:p w:rsidR="001739D8" w:rsidRPr="008224F6" w:rsidRDefault="001739D8" w:rsidP="008224F6">
            <w:pPr>
              <w:pStyle w:val="a3"/>
              <w:jc w:val="both"/>
              <w:rPr>
                <w:sz w:val="24"/>
                <w:szCs w:val="24"/>
              </w:rPr>
            </w:pPr>
            <w:r w:rsidRPr="008224F6">
              <w:rPr>
                <w:sz w:val="24"/>
                <w:szCs w:val="24"/>
              </w:rPr>
              <w:t>Земельный налог</w:t>
            </w:r>
          </w:p>
        </w:tc>
        <w:tc>
          <w:tcPr>
            <w:tcW w:w="3469" w:type="dxa"/>
          </w:tcPr>
          <w:p w:rsidR="001739D8" w:rsidRPr="008224F6" w:rsidRDefault="001739D8" w:rsidP="008224F6">
            <w:pPr>
              <w:pStyle w:val="a3"/>
              <w:jc w:val="both"/>
              <w:rPr>
                <w:sz w:val="24"/>
                <w:szCs w:val="24"/>
              </w:rPr>
            </w:pPr>
            <w:r w:rsidRPr="008224F6">
              <w:rPr>
                <w:sz w:val="24"/>
                <w:szCs w:val="24"/>
              </w:rPr>
              <w:t>1407700,00</w:t>
            </w:r>
          </w:p>
        </w:tc>
        <w:tc>
          <w:tcPr>
            <w:tcW w:w="1959" w:type="dxa"/>
          </w:tcPr>
          <w:p w:rsidR="001739D8" w:rsidRPr="008224F6" w:rsidRDefault="001739D8" w:rsidP="008224F6">
            <w:pPr>
              <w:pStyle w:val="a3"/>
              <w:jc w:val="both"/>
              <w:rPr>
                <w:sz w:val="24"/>
                <w:szCs w:val="24"/>
              </w:rPr>
            </w:pPr>
            <w:r w:rsidRPr="008224F6">
              <w:rPr>
                <w:sz w:val="24"/>
                <w:szCs w:val="24"/>
              </w:rPr>
              <w:t xml:space="preserve"> 100</w:t>
            </w:r>
          </w:p>
        </w:tc>
      </w:tr>
      <w:tr w:rsidR="001739D8" w:rsidRPr="008224F6" w:rsidTr="00471478">
        <w:trPr>
          <w:trHeight w:val="525"/>
        </w:trPr>
        <w:tc>
          <w:tcPr>
            <w:tcW w:w="4248" w:type="dxa"/>
          </w:tcPr>
          <w:p w:rsidR="001739D8" w:rsidRPr="008224F6" w:rsidRDefault="001739D8" w:rsidP="008224F6">
            <w:pPr>
              <w:pStyle w:val="a3"/>
              <w:jc w:val="both"/>
              <w:rPr>
                <w:sz w:val="24"/>
                <w:szCs w:val="24"/>
              </w:rPr>
            </w:pPr>
            <w:r w:rsidRPr="008224F6">
              <w:rPr>
                <w:sz w:val="24"/>
                <w:szCs w:val="24"/>
              </w:rPr>
              <w:t>Госпошлина</w:t>
            </w:r>
          </w:p>
        </w:tc>
        <w:tc>
          <w:tcPr>
            <w:tcW w:w="3469" w:type="dxa"/>
          </w:tcPr>
          <w:p w:rsidR="001739D8" w:rsidRPr="008224F6" w:rsidRDefault="001739D8" w:rsidP="008224F6">
            <w:pPr>
              <w:pStyle w:val="a3"/>
              <w:jc w:val="both"/>
              <w:rPr>
                <w:sz w:val="24"/>
                <w:szCs w:val="24"/>
              </w:rPr>
            </w:pPr>
            <w:r w:rsidRPr="008224F6">
              <w:rPr>
                <w:sz w:val="24"/>
                <w:szCs w:val="24"/>
              </w:rPr>
              <w:t>3000,00</w:t>
            </w:r>
          </w:p>
        </w:tc>
        <w:tc>
          <w:tcPr>
            <w:tcW w:w="1959" w:type="dxa"/>
          </w:tcPr>
          <w:p w:rsidR="001739D8" w:rsidRPr="008224F6" w:rsidRDefault="001739D8" w:rsidP="008224F6">
            <w:pPr>
              <w:pStyle w:val="a3"/>
              <w:jc w:val="both"/>
              <w:rPr>
                <w:sz w:val="24"/>
                <w:szCs w:val="24"/>
              </w:rPr>
            </w:pPr>
            <w:r w:rsidRPr="008224F6">
              <w:rPr>
                <w:sz w:val="24"/>
                <w:szCs w:val="24"/>
              </w:rPr>
              <w:t>100</w:t>
            </w:r>
          </w:p>
        </w:tc>
      </w:tr>
      <w:tr w:rsidR="001739D8" w:rsidRPr="008224F6" w:rsidTr="00471478">
        <w:trPr>
          <w:trHeight w:val="674"/>
        </w:trPr>
        <w:tc>
          <w:tcPr>
            <w:tcW w:w="4248" w:type="dxa"/>
          </w:tcPr>
          <w:p w:rsidR="001739D8" w:rsidRPr="008224F6" w:rsidRDefault="001739D8" w:rsidP="008224F6">
            <w:pPr>
              <w:pStyle w:val="a3"/>
              <w:jc w:val="both"/>
              <w:rPr>
                <w:sz w:val="24"/>
                <w:szCs w:val="24"/>
              </w:rPr>
            </w:pPr>
            <w:r w:rsidRPr="008224F6">
              <w:rPr>
                <w:sz w:val="24"/>
                <w:szCs w:val="24"/>
              </w:rPr>
              <w:t>Неналоговые доходы</w:t>
            </w:r>
          </w:p>
        </w:tc>
        <w:tc>
          <w:tcPr>
            <w:tcW w:w="3469" w:type="dxa"/>
          </w:tcPr>
          <w:p w:rsidR="001739D8" w:rsidRPr="008224F6" w:rsidRDefault="00507076" w:rsidP="008224F6">
            <w:pPr>
              <w:pStyle w:val="a3"/>
              <w:jc w:val="both"/>
              <w:rPr>
                <w:sz w:val="24"/>
                <w:szCs w:val="24"/>
              </w:rPr>
            </w:pPr>
            <w:r>
              <w:rPr>
                <w:sz w:val="24"/>
                <w:szCs w:val="24"/>
              </w:rPr>
              <w:t>105</w:t>
            </w:r>
            <w:r w:rsidR="001739D8" w:rsidRPr="008224F6">
              <w:rPr>
                <w:sz w:val="24"/>
                <w:szCs w:val="24"/>
              </w:rPr>
              <w:t>000,00</w:t>
            </w:r>
          </w:p>
        </w:tc>
        <w:tc>
          <w:tcPr>
            <w:tcW w:w="1959" w:type="dxa"/>
          </w:tcPr>
          <w:p w:rsidR="001739D8" w:rsidRPr="008224F6" w:rsidRDefault="001739D8" w:rsidP="008224F6">
            <w:pPr>
              <w:pStyle w:val="a3"/>
              <w:jc w:val="both"/>
              <w:rPr>
                <w:sz w:val="24"/>
                <w:szCs w:val="24"/>
              </w:rPr>
            </w:pPr>
          </w:p>
        </w:tc>
      </w:tr>
      <w:tr w:rsidR="001739D8" w:rsidRPr="008224F6" w:rsidTr="00471478">
        <w:tc>
          <w:tcPr>
            <w:tcW w:w="4248" w:type="dxa"/>
          </w:tcPr>
          <w:p w:rsidR="001739D8" w:rsidRPr="008224F6" w:rsidRDefault="001739D8" w:rsidP="008224F6">
            <w:pPr>
              <w:pStyle w:val="a3"/>
              <w:jc w:val="both"/>
              <w:rPr>
                <w:bCs/>
                <w:spacing w:val="-3"/>
                <w:sz w:val="24"/>
                <w:szCs w:val="24"/>
              </w:rPr>
            </w:pPr>
            <w:r w:rsidRPr="008224F6">
              <w:rPr>
                <w:bCs/>
                <w:spacing w:val="-3"/>
                <w:sz w:val="24"/>
                <w:szCs w:val="24"/>
              </w:rPr>
              <w:t>Доходы от сдачи в аренду имущества</w:t>
            </w:r>
          </w:p>
        </w:tc>
        <w:tc>
          <w:tcPr>
            <w:tcW w:w="3469" w:type="dxa"/>
          </w:tcPr>
          <w:p w:rsidR="001739D8" w:rsidRPr="008224F6" w:rsidRDefault="001739D8" w:rsidP="008224F6">
            <w:pPr>
              <w:pStyle w:val="a3"/>
              <w:jc w:val="both"/>
              <w:rPr>
                <w:sz w:val="24"/>
                <w:szCs w:val="24"/>
              </w:rPr>
            </w:pPr>
            <w:r w:rsidRPr="008224F6">
              <w:rPr>
                <w:sz w:val="24"/>
                <w:szCs w:val="24"/>
              </w:rPr>
              <w:t>105000,00</w:t>
            </w:r>
          </w:p>
        </w:tc>
        <w:tc>
          <w:tcPr>
            <w:tcW w:w="1959" w:type="dxa"/>
          </w:tcPr>
          <w:p w:rsidR="001739D8" w:rsidRPr="008224F6" w:rsidRDefault="001739D8" w:rsidP="008224F6">
            <w:pPr>
              <w:pStyle w:val="a3"/>
              <w:jc w:val="both"/>
              <w:rPr>
                <w:sz w:val="24"/>
                <w:szCs w:val="24"/>
              </w:rPr>
            </w:pPr>
            <w:r w:rsidRPr="008224F6">
              <w:rPr>
                <w:sz w:val="24"/>
                <w:szCs w:val="24"/>
              </w:rPr>
              <w:t>100</w:t>
            </w:r>
          </w:p>
        </w:tc>
      </w:tr>
      <w:tr w:rsidR="001739D8" w:rsidRPr="008224F6" w:rsidTr="00471478">
        <w:trPr>
          <w:trHeight w:val="427"/>
        </w:trPr>
        <w:tc>
          <w:tcPr>
            <w:tcW w:w="4248" w:type="dxa"/>
          </w:tcPr>
          <w:p w:rsidR="001739D8" w:rsidRPr="008224F6" w:rsidRDefault="001739D8" w:rsidP="008224F6">
            <w:pPr>
              <w:pStyle w:val="a3"/>
              <w:jc w:val="both"/>
              <w:rPr>
                <w:sz w:val="24"/>
                <w:szCs w:val="24"/>
              </w:rPr>
            </w:pPr>
            <w:r w:rsidRPr="008224F6">
              <w:rPr>
                <w:sz w:val="24"/>
                <w:szCs w:val="24"/>
              </w:rPr>
              <w:t xml:space="preserve">Всего собственных доходов </w:t>
            </w:r>
          </w:p>
        </w:tc>
        <w:tc>
          <w:tcPr>
            <w:tcW w:w="3469" w:type="dxa"/>
          </w:tcPr>
          <w:p w:rsidR="001739D8" w:rsidRPr="008224F6" w:rsidRDefault="001739D8" w:rsidP="008224F6">
            <w:pPr>
              <w:pStyle w:val="a3"/>
              <w:jc w:val="both"/>
              <w:rPr>
                <w:sz w:val="24"/>
                <w:szCs w:val="24"/>
              </w:rPr>
            </w:pPr>
            <w:r w:rsidRPr="008224F6">
              <w:rPr>
                <w:sz w:val="24"/>
                <w:szCs w:val="24"/>
              </w:rPr>
              <w:t>3492700,00</w:t>
            </w:r>
          </w:p>
        </w:tc>
        <w:tc>
          <w:tcPr>
            <w:tcW w:w="1959" w:type="dxa"/>
          </w:tcPr>
          <w:p w:rsidR="001739D8" w:rsidRPr="008224F6" w:rsidRDefault="001739D8" w:rsidP="008224F6">
            <w:pPr>
              <w:pStyle w:val="a3"/>
              <w:jc w:val="both"/>
              <w:rPr>
                <w:sz w:val="24"/>
                <w:szCs w:val="24"/>
              </w:rPr>
            </w:pPr>
          </w:p>
        </w:tc>
      </w:tr>
    </w:tbl>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Безвозмездные поступления (межбюджетные трансферты) от других бюджетов Российской Федерации в 2016 году предусмотрены в сумме –  3380574,00 </w:t>
      </w:r>
      <w:proofErr w:type="gramStart"/>
      <w:r w:rsidRPr="008224F6">
        <w:rPr>
          <w:rFonts w:ascii="Times New Roman" w:eastAsia="Times New Roman" w:hAnsi="Times New Roman" w:cs="Times New Roman"/>
          <w:sz w:val="24"/>
          <w:szCs w:val="24"/>
        </w:rPr>
        <w:t>рублей</w:t>
      </w:r>
      <w:proofErr w:type="gramEnd"/>
      <w:r w:rsidRPr="008224F6">
        <w:rPr>
          <w:rFonts w:ascii="Times New Roman" w:eastAsia="Times New Roman" w:hAnsi="Times New Roman" w:cs="Times New Roman"/>
          <w:sz w:val="24"/>
          <w:szCs w:val="24"/>
        </w:rPr>
        <w:t xml:space="preserve">  а именно:                                                                                                                                                                                              </w:t>
      </w:r>
    </w:p>
    <w:p w:rsidR="001739D8" w:rsidRPr="008224F6" w:rsidRDefault="001739D8" w:rsidP="008224F6">
      <w:pPr>
        <w:pStyle w:val="a3"/>
        <w:jc w:val="right"/>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руб.</w:t>
      </w:r>
    </w:p>
    <w:tbl>
      <w:tblPr>
        <w:tblStyle w:val="ac"/>
        <w:tblW w:w="9806" w:type="dxa"/>
        <w:tblLook w:val="01E0"/>
      </w:tblPr>
      <w:tblGrid>
        <w:gridCol w:w="6771"/>
        <w:gridCol w:w="3035"/>
      </w:tblGrid>
      <w:tr w:rsidR="001739D8" w:rsidRPr="008224F6" w:rsidTr="008224F6">
        <w:tc>
          <w:tcPr>
            <w:tcW w:w="6771" w:type="dxa"/>
          </w:tcPr>
          <w:p w:rsidR="001739D8" w:rsidRPr="008224F6" w:rsidRDefault="001739D8" w:rsidP="008224F6">
            <w:pPr>
              <w:pStyle w:val="a3"/>
              <w:jc w:val="both"/>
              <w:rPr>
                <w:sz w:val="24"/>
                <w:szCs w:val="24"/>
              </w:rPr>
            </w:pPr>
            <w:r w:rsidRPr="008224F6">
              <w:rPr>
                <w:sz w:val="24"/>
                <w:szCs w:val="24"/>
              </w:rPr>
              <w:t>Наименование доходов</w:t>
            </w:r>
          </w:p>
        </w:tc>
        <w:tc>
          <w:tcPr>
            <w:tcW w:w="3035" w:type="dxa"/>
          </w:tcPr>
          <w:p w:rsidR="001739D8" w:rsidRPr="008224F6" w:rsidRDefault="001739D8" w:rsidP="008224F6">
            <w:pPr>
              <w:pStyle w:val="a3"/>
              <w:jc w:val="both"/>
              <w:rPr>
                <w:sz w:val="24"/>
                <w:szCs w:val="24"/>
              </w:rPr>
            </w:pPr>
            <w:r w:rsidRPr="008224F6">
              <w:rPr>
                <w:sz w:val="24"/>
                <w:szCs w:val="24"/>
              </w:rPr>
              <w:t>Проект    бюджета</w:t>
            </w:r>
          </w:p>
        </w:tc>
      </w:tr>
      <w:tr w:rsidR="001739D8" w:rsidRPr="008224F6" w:rsidTr="008224F6">
        <w:tc>
          <w:tcPr>
            <w:tcW w:w="6771" w:type="dxa"/>
          </w:tcPr>
          <w:p w:rsidR="001739D8" w:rsidRPr="008224F6" w:rsidRDefault="001739D8" w:rsidP="008224F6">
            <w:pPr>
              <w:pStyle w:val="a3"/>
              <w:jc w:val="both"/>
              <w:rPr>
                <w:sz w:val="24"/>
                <w:szCs w:val="24"/>
              </w:rPr>
            </w:pPr>
          </w:p>
        </w:tc>
        <w:tc>
          <w:tcPr>
            <w:tcW w:w="3035" w:type="dxa"/>
          </w:tcPr>
          <w:p w:rsidR="001739D8" w:rsidRPr="008224F6" w:rsidRDefault="001739D8" w:rsidP="008224F6">
            <w:pPr>
              <w:pStyle w:val="a3"/>
              <w:jc w:val="both"/>
              <w:rPr>
                <w:sz w:val="24"/>
                <w:szCs w:val="24"/>
              </w:rPr>
            </w:pPr>
            <w:r w:rsidRPr="008224F6">
              <w:rPr>
                <w:sz w:val="24"/>
                <w:szCs w:val="24"/>
              </w:rPr>
              <w:t>2016 год</w:t>
            </w:r>
          </w:p>
        </w:tc>
      </w:tr>
      <w:tr w:rsidR="001739D8" w:rsidRPr="008224F6" w:rsidTr="008224F6">
        <w:trPr>
          <w:trHeight w:val="788"/>
        </w:trPr>
        <w:tc>
          <w:tcPr>
            <w:tcW w:w="6771" w:type="dxa"/>
          </w:tcPr>
          <w:p w:rsidR="001739D8" w:rsidRPr="008224F6" w:rsidRDefault="001739D8" w:rsidP="008224F6">
            <w:pPr>
              <w:pStyle w:val="a3"/>
              <w:jc w:val="both"/>
              <w:rPr>
                <w:sz w:val="24"/>
                <w:szCs w:val="24"/>
              </w:rPr>
            </w:pPr>
            <w:r w:rsidRPr="008224F6">
              <w:rPr>
                <w:sz w:val="24"/>
                <w:szCs w:val="24"/>
              </w:rPr>
              <w:t>Безвозмездные поступления</w:t>
            </w:r>
          </w:p>
        </w:tc>
        <w:tc>
          <w:tcPr>
            <w:tcW w:w="3035" w:type="dxa"/>
          </w:tcPr>
          <w:p w:rsidR="001739D8" w:rsidRPr="008224F6" w:rsidRDefault="001739D8" w:rsidP="008224F6">
            <w:pPr>
              <w:pStyle w:val="a3"/>
              <w:jc w:val="both"/>
              <w:rPr>
                <w:sz w:val="24"/>
                <w:szCs w:val="24"/>
              </w:rPr>
            </w:pPr>
            <w:r w:rsidRPr="008224F6">
              <w:rPr>
                <w:sz w:val="24"/>
                <w:szCs w:val="24"/>
              </w:rPr>
              <w:t>3380574,00</w:t>
            </w:r>
          </w:p>
        </w:tc>
      </w:tr>
      <w:tr w:rsidR="001739D8" w:rsidRPr="008224F6" w:rsidTr="008224F6">
        <w:trPr>
          <w:trHeight w:val="463"/>
        </w:trPr>
        <w:tc>
          <w:tcPr>
            <w:tcW w:w="6771" w:type="dxa"/>
          </w:tcPr>
          <w:p w:rsidR="001739D8" w:rsidRPr="008224F6" w:rsidRDefault="001739D8" w:rsidP="008224F6">
            <w:pPr>
              <w:pStyle w:val="a3"/>
              <w:jc w:val="both"/>
              <w:rPr>
                <w:sz w:val="24"/>
                <w:szCs w:val="24"/>
              </w:rPr>
            </w:pPr>
            <w:r w:rsidRPr="008224F6">
              <w:rPr>
                <w:sz w:val="24"/>
                <w:szCs w:val="24"/>
              </w:rPr>
              <w:t>Дотация на выравнивание уровня бюджетной обеспеченности поселений</w:t>
            </w:r>
          </w:p>
        </w:tc>
        <w:tc>
          <w:tcPr>
            <w:tcW w:w="3035" w:type="dxa"/>
          </w:tcPr>
          <w:p w:rsidR="001739D8" w:rsidRPr="008224F6" w:rsidRDefault="001739D8" w:rsidP="008224F6">
            <w:pPr>
              <w:pStyle w:val="a3"/>
              <w:jc w:val="both"/>
              <w:rPr>
                <w:sz w:val="24"/>
                <w:szCs w:val="24"/>
              </w:rPr>
            </w:pPr>
            <w:r w:rsidRPr="008224F6">
              <w:rPr>
                <w:sz w:val="24"/>
                <w:szCs w:val="24"/>
              </w:rPr>
              <w:t>2179000,00</w:t>
            </w:r>
          </w:p>
        </w:tc>
      </w:tr>
      <w:tr w:rsidR="001739D8" w:rsidRPr="008224F6" w:rsidTr="008224F6">
        <w:trPr>
          <w:trHeight w:val="541"/>
        </w:trPr>
        <w:tc>
          <w:tcPr>
            <w:tcW w:w="6771" w:type="dxa"/>
          </w:tcPr>
          <w:p w:rsidR="001739D8" w:rsidRPr="008224F6" w:rsidRDefault="001739D8" w:rsidP="008224F6">
            <w:pPr>
              <w:pStyle w:val="a3"/>
              <w:jc w:val="both"/>
              <w:rPr>
                <w:sz w:val="24"/>
                <w:szCs w:val="24"/>
              </w:rPr>
            </w:pPr>
            <w:r w:rsidRPr="008224F6">
              <w:rPr>
                <w:sz w:val="24"/>
                <w:szCs w:val="24"/>
              </w:rPr>
              <w:lastRenderedPageBreak/>
              <w:t>Субвенции</w:t>
            </w:r>
          </w:p>
          <w:p w:rsidR="001739D8" w:rsidRPr="008224F6" w:rsidRDefault="001739D8" w:rsidP="008224F6">
            <w:pPr>
              <w:pStyle w:val="a3"/>
              <w:jc w:val="both"/>
              <w:rPr>
                <w:sz w:val="24"/>
                <w:szCs w:val="24"/>
              </w:rPr>
            </w:pPr>
            <w:r w:rsidRPr="008224F6">
              <w:rPr>
                <w:sz w:val="24"/>
                <w:szCs w:val="24"/>
              </w:rPr>
              <w:t>Из них:</w:t>
            </w:r>
          </w:p>
          <w:p w:rsidR="001739D8" w:rsidRPr="008224F6" w:rsidRDefault="001739D8" w:rsidP="008224F6">
            <w:pPr>
              <w:pStyle w:val="a3"/>
              <w:jc w:val="both"/>
              <w:rPr>
                <w:sz w:val="24"/>
                <w:szCs w:val="24"/>
              </w:rPr>
            </w:pPr>
            <w:r w:rsidRPr="008224F6">
              <w:rPr>
                <w:sz w:val="24"/>
                <w:szCs w:val="24"/>
              </w:rPr>
              <w:t>- из Федерального бюджета на осуществление полномочий по первичному воинскому учету</w:t>
            </w:r>
          </w:p>
          <w:p w:rsidR="001739D8" w:rsidRPr="008224F6" w:rsidRDefault="001739D8" w:rsidP="008224F6">
            <w:pPr>
              <w:pStyle w:val="a3"/>
              <w:jc w:val="both"/>
              <w:rPr>
                <w:sz w:val="24"/>
                <w:szCs w:val="24"/>
              </w:rPr>
            </w:pPr>
            <w:r w:rsidRPr="008224F6">
              <w:rPr>
                <w:sz w:val="24"/>
                <w:szCs w:val="24"/>
              </w:rPr>
              <w:t>-из областного бюджета на выполнение полномочий области  на содержание штатных единиц  по организации вывоза, утилизации отходов</w:t>
            </w:r>
          </w:p>
          <w:p w:rsidR="001739D8" w:rsidRPr="008224F6" w:rsidRDefault="001739D8" w:rsidP="008224F6">
            <w:pPr>
              <w:pStyle w:val="a3"/>
              <w:jc w:val="both"/>
              <w:rPr>
                <w:sz w:val="24"/>
                <w:szCs w:val="24"/>
              </w:rPr>
            </w:pPr>
            <w:r w:rsidRPr="008224F6">
              <w:rPr>
                <w:sz w:val="24"/>
                <w:szCs w:val="24"/>
              </w:rPr>
              <w:t>-из областного бюджета на выполнение полномочий области  на содержание штатных единиц по административным правонарушениям</w:t>
            </w:r>
          </w:p>
        </w:tc>
        <w:tc>
          <w:tcPr>
            <w:tcW w:w="3035" w:type="dxa"/>
          </w:tcPr>
          <w:p w:rsidR="001739D8" w:rsidRPr="008224F6" w:rsidRDefault="001739D8" w:rsidP="008224F6">
            <w:pPr>
              <w:pStyle w:val="a3"/>
              <w:jc w:val="both"/>
              <w:rPr>
                <w:sz w:val="24"/>
                <w:szCs w:val="24"/>
              </w:rPr>
            </w:pPr>
            <w:r w:rsidRPr="008224F6">
              <w:rPr>
                <w:sz w:val="24"/>
                <w:szCs w:val="24"/>
              </w:rPr>
              <w:t>435574,00</w:t>
            </w: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71474</w:t>
            </w: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363600,00</w:t>
            </w: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500,00</w:t>
            </w:r>
          </w:p>
          <w:p w:rsidR="001739D8" w:rsidRPr="008224F6" w:rsidRDefault="001739D8" w:rsidP="008224F6">
            <w:pPr>
              <w:pStyle w:val="a3"/>
              <w:jc w:val="both"/>
              <w:rPr>
                <w:sz w:val="24"/>
                <w:szCs w:val="24"/>
              </w:rPr>
            </w:pPr>
          </w:p>
        </w:tc>
      </w:tr>
      <w:tr w:rsidR="001739D8" w:rsidRPr="008224F6" w:rsidTr="008224F6">
        <w:trPr>
          <w:trHeight w:val="541"/>
        </w:trPr>
        <w:tc>
          <w:tcPr>
            <w:tcW w:w="6771" w:type="dxa"/>
          </w:tcPr>
          <w:p w:rsidR="001739D8" w:rsidRPr="008224F6" w:rsidRDefault="001739D8" w:rsidP="008224F6">
            <w:pPr>
              <w:pStyle w:val="a3"/>
              <w:jc w:val="both"/>
              <w:rPr>
                <w:sz w:val="24"/>
                <w:szCs w:val="24"/>
              </w:rPr>
            </w:pPr>
            <w:r w:rsidRPr="008224F6">
              <w:rPr>
                <w:sz w:val="24"/>
                <w:szCs w:val="24"/>
              </w:rPr>
              <w:t>Субсидии на формирование муниципального дорожного фонда</w:t>
            </w:r>
          </w:p>
        </w:tc>
        <w:tc>
          <w:tcPr>
            <w:tcW w:w="3035" w:type="dxa"/>
          </w:tcPr>
          <w:p w:rsidR="001739D8" w:rsidRPr="008224F6" w:rsidRDefault="001739D8" w:rsidP="008224F6">
            <w:pPr>
              <w:pStyle w:val="a3"/>
              <w:jc w:val="both"/>
              <w:rPr>
                <w:sz w:val="24"/>
                <w:szCs w:val="24"/>
              </w:rPr>
            </w:pPr>
            <w:r w:rsidRPr="008224F6">
              <w:rPr>
                <w:sz w:val="24"/>
                <w:szCs w:val="24"/>
              </w:rPr>
              <w:t>766000,00</w:t>
            </w:r>
          </w:p>
        </w:tc>
      </w:tr>
    </w:tbl>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center"/>
        <w:rPr>
          <w:rFonts w:ascii="Times New Roman" w:eastAsia="Times New Roman" w:hAnsi="Times New Roman" w:cs="Times New Roman"/>
          <w:b/>
          <w:sz w:val="24"/>
          <w:szCs w:val="24"/>
        </w:rPr>
      </w:pPr>
      <w:r w:rsidRPr="008224F6">
        <w:rPr>
          <w:rFonts w:ascii="Times New Roman" w:eastAsia="Times New Roman" w:hAnsi="Times New Roman" w:cs="Times New Roman"/>
          <w:b/>
          <w:sz w:val="24"/>
          <w:szCs w:val="24"/>
        </w:rPr>
        <w:t>РАСХОДЫ</w:t>
      </w:r>
    </w:p>
    <w:p w:rsidR="001739D8" w:rsidRPr="008224F6" w:rsidRDefault="001739D8" w:rsidP="008224F6">
      <w:pPr>
        <w:pStyle w:val="a3"/>
        <w:jc w:val="center"/>
        <w:rPr>
          <w:rFonts w:ascii="Times New Roman" w:eastAsia="Times New Roman" w:hAnsi="Times New Roman" w:cs="Times New Roman"/>
          <w:b/>
          <w:sz w:val="24"/>
          <w:szCs w:val="24"/>
        </w:rPr>
      </w:pPr>
      <w:r w:rsidRPr="008224F6">
        <w:rPr>
          <w:rFonts w:ascii="Times New Roman" w:eastAsia="Times New Roman" w:hAnsi="Times New Roman" w:cs="Times New Roman"/>
          <w:b/>
          <w:sz w:val="24"/>
          <w:szCs w:val="24"/>
        </w:rPr>
        <w:t xml:space="preserve">бюджета </w:t>
      </w:r>
      <w:proofErr w:type="spellStart"/>
      <w:r w:rsidRPr="008224F6">
        <w:rPr>
          <w:rFonts w:ascii="Times New Roman" w:eastAsia="Times New Roman" w:hAnsi="Times New Roman" w:cs="Times New Roman"/>
          <w:b/>
          <w:sz w:val="24"/>
          <w:szCs w:val="24"/>
        </w:rPr>
        <w:t>Едровского</w:t>
      </w:r>
      <w:proofErr w:type="spellEnd"/>
      <w:r w:rsidRPr="008224F6">
        <w:rPr>
          <w:rFonts w:ascii="Times New Roman" w:eastAsia="Times New Roman" w:hAnsi="Times New Roman" w:cs="Times New Roman"/>
          <w:b/>
          <w:sz w:val="24"/>
          <w:szCs w:val="24"/>
        </w:rPr>
        <w:t xml:space="preserve"> сельского поселения</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Общий объём расходов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 год определен в сумме 6873274,00 рубля.</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При формировании проекта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 год, расходы распределены по следующим разделам: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По разделу  «Общегосударственные вопросы» предусмотрены расходы в сумме 3410500,00 </w:t>
      </w:r>
      <w:proofErr w:type="gramStart"/>
      <w:r w:rsidRPr="008224F6">
        <w:rPr>
          <w:rFonts w:ascii="Times New Roman" w:eastAsia="Times New Roman" w:hAnsi="Times New Roman" w:cs="Times New Roman"/>
          <w:sz w:val="24"/>
          <w:szCs w:val="24"/>
        </w:rPr>
        <w:t>рублей</w:t>
      </w:r>
      <w:proofErr w:type="gramEnd"/>
      <w:r w:rsidRPr="008224F6">
        <w:rPr>
          <w:rFonts w:ascii="Times New Roman" w:eastAsia="Times New Roman" w:hAnsi="Times New Roman" w:cs="Times New Roman"/>
          <w:sz w:val="24"/>
          <w:szCs w:val="24"/>
        </w:rPr>
        <w:t xml:space="preserve">  а именно: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руб.</w:t>
      </w:r>
    </w:p>
    <w:tbl>
      <w:tblPr>
        <w:tblStyle w:val="ac"/>
        <w:tblW w:w="9860" w:type="dxa"/>
        <w:tblLook w:val="01E0"/>
      </w:tblPr>
      <w:tblGrid>
        <w:gridCol w:w="8188"/>
        <w:gridCol w:w="1672"/>
      </w:tblGrid>
      <w:tr w:rsidR="001739D8" w:rsidRPr="008224F6" w:rsidTr="008224F6">
        <w:tc>
          <w:tcPr>
            <w:tcW w:w="8188" w:type="dxa"/>
          </w:tcPr>
          <w:p w:rsidR="001739D8" w:rsidRPr="008224F6" w:rsidRDefault="001739D8" w:rsidP="008224F6">
            <w:pPr>
              <w:pStyle w:val="a3"/>
              <w:jc w:val="both"/>
              <w:rPr>
                <w:sz w:val="24"/>
                <w:szCs w:val="24"/>
              </w:rPr>
            </w:pPr>
          </w:p>
        </w:tc>
        <w:tc>
          <w:tcPr>
            <w:tcW w:w="1672" w:type="dxa"/>
          </w:tcPr>
          <w:p w:rsidR="001739D8" w:rsidRPr="008224F6" w:rsidRDefault="001739D8" w:rsidP="008224F6">
            <w:pPr>
              <w:pStyle w:val="a3"/>
              <w:jc w:val="both"/>
              <w:rPr>
                <w:sz w:val="24"/>
                <w:szCs w:val="24"/>
              </w:rPr>
            </w:pPr>
            <w:r w:rsidRPr="008224F6">
              <w:rPr>
                <w:sz w:val="24"/>
                <w:szCs w:val="24"/>
              </w:rPr>
              <w:t xml:space="preserve">                                Проект бюджета</w:t>
            </w:r>
          </w:p>
        </w:tc>
      </w:tr>
      <w:tr w:rsidR="001739D8" w:rsidRPr="008224F6" w:rsidTr="008224F6">
        <w:tc>
          <w:tcPr>
            <w:tcW w:w="8188" w:type="dxa"/>
          </w:tcPr>
          <w:p w:rsidR="001739D8" w:rsidRPr="008224F6" w:rsidRDefault="001739D8" w:rsidP="008224F6">
            <w:pPr>
              <w:pStyle w:val="a3"/>
              <w:jc w:val="both"/>
              <w:rPr>
                <w:sz w:val="24"/>
                <w:szCs w:val="24"/>
              </w:rPr>
            </w:pPr>
          </w:p>
        </w:tc>
        <w:tc>
          <w:tcPr>
            <w:tcW w:w="1672" w:type="dxa"/>
          </w:tcPr>
          <w:p w:rsidR="001739D8" w:rsidRPr="008224F6" w:rsidRDefault="001739D8" w:rsidP="008224F6">
            <w:pPr>
              <w:pStyle w:val="a3"/>
              <w:jc w:val="both"/>
              <w:rPr>
                <w:sz w:val="24"/>
                <w:szCs w:val="24"/>
              </w:rPr>
            </w:pPr>
            <w:r w:rsidRPr="008224F6">
              <w:rPr>
                <w:sz w:val="24"/>
                <w:szCs w:val="24"/>
              </w:rPr>
              <w:t>2016</w:t>
            </w:r>
          </w:p>
        </w:tc>
      </w:tr>
      <w:tr w:rsidR="001739D8" w:rsidRPr="008224F6" w:rsidTr="008224F6">
        <w:tc>
          <w:tcPr>
            <w:tcW w:w="8188" w:type="dxa"/>
          </w:tcPr>
          <w:p w:rsidR="001739D8" w:rsidRPr="008224F6" w:rsidRDefault="001739D8" w:rsidP="008224F6">
            <w:pPr>
              <w:pStyle w:val="a3"/>
              <w:jc w:val="both"/>
              <w:rPr>
                <w:sz w:val="24"/>
                <w:szCs w:val="24"/>
              </w:rPr>
            </w:pPr>
            <w:r w:rsidRPr="008224F6">
              <w:rPr>
                <w:sz w:val="24"/>
                <w:szCs w:val="24"/>
              </w:rPr>
              <w:t>Общегосударственные вопросы, всего</w:t>
            </w:r>
          </w:p>
        </w:tc>
        <w:tc>
          <w:tcPr>
            <w:tcW w:w="1672" w:type="dxa"/>
          </w:tcPr>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3450670,00</w:t>
            </w:r>
          </w:p>
        </w:tc>
      </w:tr>
      <w:tr w:rsidR="001739D8" w:rsidRPr="008224F6" w:rsidTr="008224F6">
        <w:tc>
          <w:tcPr>
            <w:tcW w:w="8188" w:type="dxa"/>
          </w:tcPr>
          <w:p w:rsidR="001739D8" w:rsidRPr="008224F6" w:rsidRDefault="001739D8" w:rsidP="008224F6">
            <w:pPr>
              <w:pStyle w:val="a3"/>
              <w:jc w:val="both"/>
              <w:rPr>
                <w:sz w:val="24"/>
                <w:szCs w:val="24"/>
              </w:rPr>
            </w:pPr>
            <w:r w:rsidRPr="008224F6">
              <w:rPr>
                <w:sz w:val="24"/>
                <w:szCs w:val="24"/>
              </w:rPr>
              <w:t>В том числе по подразделам</w:t>
            </w:r>
          </w:p>
        </w:tc>
        <w:tc>
          <w:tcPr>
            <w:tcW w:w="1672" w:type="dxa"/>
          </w:tcPr>
          <w:p w:rsidR="001739D8" w:rsidRPr="008224F6" w:rsidRDefault="001739D8" w:rsidP="008224F6">
            <w:pPr>
              <w:pStyle w:val="a3"/>
              <w:jc w:val="both"/>
              <w:rPr>
                <w:sz w:val="24"/>
                <w:szCs w:val="24"/>
              </w:rPr>
            </w:pPr>
          </w:p>
        </w:tc>
      </w:tr>
      <w:tr w:rsidR="001739D8" w:rsidRPr="008224F6" w:rsidTr="008224F6">
        <w:trPr>
          <w:trHeight w:val="1132"/>
        </w:trPr>
        <w:tc>
          <w:tcPr>
            <w:tcW w:w="8188" w:type="dxa"/>
          </w:tcPr>
          <w:p w:rsidR="001739D8" w:rsidRPr="008224F6" w:rsidRDefault="001739D8" w:rsidP="008224F6">
            <w:pPr>
              <w:pStyle w:val="a3"/>
              <w:jc w:val="both"/>
              <w:rPr>
                <w:sz w:val="24"/>
                <w:szCs w:val="24"/>
              </w:rPr>
            </w:pPr>
            <w:r w:rsidRPr="008224F6">
              <w:rPr>
                <w:sz w:val="24"/>
                <w:szCs w:val="24"/>
              </w:rPr>
              <w:t>Функционирование высшего должностного лица субъекта Российской Федерации и органа местного самоуправления</w:t>
            </w:r>
          </w:p>
        </w:tc>
        <w:tc>
          <w:tcPr>
            <w:tcW w:w="1672" w:type="dxa"/>
          </w:tcPr>
          <w:p w:rsidR="001739D8" w:rsidRPr="008224F6" w:rsidRDefault="001739D8" w:rsidP="008224F6">
            <w:pPr>
              <w:pStyle w:val="a3"/>
              <w:jc w:val="both"/>
              <w:rPr>
                <w:sz w:val="24"/>
                <w:szCs w:val="24"/>
              </w:rPr>
            </w:pPr>
            <w:r w:rsidRPr="008224F6">
              <w:rPr>
                <w:sz w:val="24"/>
                <w:szCs w:val="24"/>
              </w:rPr>
              <w:t>586100,00</w:t>
            </w:r>
          </w:p>
        </w:tc>
      </w:tr>
      <w:tr w:rsidR="001739D8" w:rsidRPr="008224F6" w:rsidTr="008224F6">
        <w:trPr>
          <w:trHeight w:val="858"/>
        </w:trPr>
        <w:tc>
          <w:tcPr>
            <w:tcW w:w="8188" w:type="dxa"/>
          </w:tcPr>
          <w:p w:rsidR="001739D8" w:rsidRPr="008224F6" w:rsidRDefault="001739D8" w:rsidP="008224F6">
            <w:pPr>
              <w:pStyle w:val="a3"/>
              <w:jc w:val="both"/>
              <w:rPr>
                <w:sz w:val="24"/>
                <w:szCs w:val="24"/>
              </w:rPr>
            </w:pPr>
            <w:r w:rsidRPr="008224F6">
              <w:rPr>
                <w:sz w:val="24"/>
                <w:szCs w:val="24"/>
              </w:rPr>
              <w:t>Функционирование  местных администраций</w:t>
            </w:r>
          </w:p>
        </w:tc>
        <w:tc>
          <w:tcPr>
            <w:tcW w:w="1672" w:type="dxa"/>
          </w:tcPr>
          <w:p w:rsidR="001739D8" w:rsidRPr="008224F6" w:rsidRDefault="001739D8" w:rsidP="008224F6">
            <w:pPr>
              <w:pStyle w:val="a3"/>
              <w:jc w:val="both"/>
              <w:rPr>
                <w:sz w:val="24"/>
                <w:szCs w:val="24"/>
              </w:rPr>
            </w:pPr>
            <w:r w:rsidRPr="008224F6">
              <w:rPr>
                <w:sz w:val="24"/>
                <w:szCs w:val="24"/>
              </w:rPr>
              <w:t>2264300,00</w:t>
            </w:r>
          </w:p>
        </w:tc>
      </w:tr>
      <w:tr w:rsidR="001739D8" w:rsidRPr="008224F6" w:rsidTr="008224F6">
        <w:tc>
          <w:tcPr>
            <w:tcW w:w="8188" w:type="dxa"/>
          </w:tcPr>
          <w:p w:rsidR="001739D8" w:rsidRPr="008224F6" w:rsidRDefault="001739D8" w:rsidP="008224F6">
            <w:pPr>
              <w:pStyle w:val="a3"/>
              <w:jc w:val="both"/>
              <w:rPr>
                <w:sz w:val="24"/>
                <w:szCs w:val="24"/>
              </w:rPr>
            </w:pPr>
            <w:r w:rsidRPr="008224F6">
              <w:rPr>
                <w:sz w:val="24"/>
                <w:szCs w:val="24"/>
              </w:rPr>
              <w:t>Резервные фонды</w:t>
            </w:r>
          </w:p>
        </w:tc>
        <w:tc>
          <w:tcPr>
            <w:tcW w:w="1672" w:type="dxa"/>
          </w:tcPr>
          <w:p w:rsidR="001739D8" w:rsidRPr="008224F6" w:rsidRDefault="001739D8" w:rsidP="008224F6">
            <w:pPr>
              <w:pStyle w:val="a3"/>
              <w:jc w:val="both"/>
              <w:rPr>
                <w:sz w:val="24"/>
                <w:szCs w:val="24"/>
              </w:rPr>
            </w:pPr>
            <w:r w:rsidRPr="008224F6">
              <w:rPr>
                <w:sz w:val="24"/>
                <w:szCs w:val="24"/>
              </w:rPr>
              <w:t>5000,00</w:t>
            </w:r>
          </w:p>
        </w:tc>
      </w:tr>
      <w:tr w:rsidR="001739D8" w:rsidRPr="008224F6" w:rsidTr="008224F6">
        <w:tc>
          <w:tcPr>
            <w:tcW w:w="8188" w:type="dxa"/>
          </w:tcPr>
          <w:p w:rsidR="001739D8" w:rsidRPr="008224F6" w:rsidRDefault="001739D8" w:rsidP="008224F6">
            <w:pPr>
              <w:pStyle w:val="a3"/>
              <w:jc w:val="both"/>
              <w:rPr>
                <w:sz w:val="24"/>
                <w:szCs w:val="24"/>
              </w:rPr>
            </w:pPr>
            <w:r w:rsidRPr="008224F6">
              <w:rPr>
                <w:sz w:val="24"/>
                <w:szCs w:val="24"/>
              </w:rPr>
              <w:t>Обеспечение деятельности финансовых, налоговых и таможенных органов финансового (финансово-бюджетного) надзора</w:t>
            </w:r>
          </w:p>
        </w:tc>
        <w:tc>
          <w:tcPr>
            <w:tcW w:w="1672" w:type="dxa"/>
          </w:tcPr>
          <w:p w:rsidR="001739D8" w:rsidRPr="008224F6" w:rsidRDefault="001739D8" w:rsidP="008224F6">
            <w:pPr>
              <w:pStyle w:val="a3"/>
              <w:jc w:val="both"/>
              <w:rPr>
                <w:sz w:val="24"/>
                <w:szCs w:val="24"/>
              </w:rPr>
            </w:pPr>
            <w:r w:rsidRPr="008224F6">
              <w:rPr>
                <w:sz w:val="24"/>
                <w:szCs w:val="24"/>
              </w:rPr>
              <w:t xml:space="preserve">40170,00                                                                                                       </w:t>
            </w:r>
          </w:p>
        </w:tc>
      </w:tr>
      <w:tr w:rsidR="001739D8" w:rsidRPr="008224F6" w:rsidTr="008224F6">
        <w:tc>
          <w:tcPr>
            <w:tcW w:w="8188" w:type="dxa"/>
          </w:tcPr>
          <w:p w:rsidR="001739D8" w:rsidRPr="008224F6" w:rsidRDefault="001739D8" w:rsidP="008224F6">
            <w:pPr>
              <w:pStyle w:val="a3"/>
              <w:jc w:val="both"/>
              <w:rPr>
                <w:sz w:val="24"/>
                <w:szCs w:val="24"/>
              </w:rPr>
            </w:pPr>
            <w:r w:rsidRPr="008224F6">
              <w:rPr>
                <w:sz w:val="24"/>
                <w:szCs w:val="24"/>
              </w:rPr>
              <w:t>Другие общегосударственные вопросы</w:t>
            </w:r>
          </w:p>
          <w:p w:rsidR="001739D8" w:rsidRPr="008224F6" w:rsidRDefault="001739D8" w:rsidP="008224F6">
            <w:pPr>
              <w:pStyle w:val="a3"/>
              <w:jc w:val="both"/>
              <w:rPr>
                <w:sz w:val="24"/>
                <w:szCs w:val="24"/>
              </w:rPr>
            </w:pPr>
            <w:r w:rsidRPr="008224F6">
              <w:rPr>
                <w:sz w:val="24"/>
                <w:szCs w:val="24"/>
              </w:rPr>
              <w:t>в том числе:</w:t>
            </w:r>
          </w:p>
          <w:p w:rsidR="001739D8" w:rsidRPr="008224F6" w:rsidRDefault="001739D8" w:rsidP="008224F6">
            <w:pPr>
              <w:pStyle w:val="a3"/>
              <w:jc w:val="both"/>
              <w:rPr>
                <w:sz w:val="24"/>
                <w:szCs w:val="24"/>
              </w:rPr>
            </w:pPr>
            <w:r w:rsidRPr="008224F6">
              <w:rPr>
                <w:sz w:val="24"/>
                <w:szCs w:val="24"/>
              </w:rPr>
              <w:t xml:space="preserve">-муниципальная программа «Повышение эффективности бюджетных расходов в </w:t>
            </w:r>
            <w:proofErr w:type="spellStart"/>
            <w:r w:rsidRPr="008224F6">
              <w:rPr>
                <w:sz w:val="24"/>
                <w:szCs w:val="24"/>
              </w:rPr>
              <w:t>Едровском</w:t>
            </w:r>
            <w:proofErr w:type="spellEnd"/>
            <w:r w:rsidRPr="008224F6">
              <w:rPr>
                <w:sz w:val="24"/>
                <w:szCs w:val="24"/>
              </w:rPr>
              <w:t xml:space="preserve"> сельском поселении»;</w:t>
            </w:r>
          </w:p>
          <w:p w:rsidR="001739D8" w:rsidRPr="008224F6" w:rsidRDefault="001739D8" w:rsidP="008224F6">
            <w:pPr>
              <w:pStyle w:val="a3"/>
              <w:jc w:val="both"/>
              <w:rPr>
                <w:sz w:val="24"/>
                <w:szCs w:val="24"/>
              </w:rPr>
            </w:pPr>
            <w:r w:rsidRPr="008224F6">
              <w:rPr>
                <w:sz w:val="24"/>
                <w:szCs w:val="24"/>
              </w:rPr>
              <w:t xml:space="preserve">-муниципальная программа «Информатизация </w:t>
            </w:r>
            <w:proofErr w:type="spellStart"/>
            <w:r w:rsidRPr="008224F6">
              <w:rPr>
                <w:sz w:val="24"/>
                <w:szCs w:val="24"/>
              </w:rPr>
              <w:t>Едровского</w:t>
            </w:r>
            <w:proofErr w:type="spellEnd"/>
            <w:r w:rsidRPr="008224F6">
              <w:rPr>
                <w:sz w:val="24"/>
                <w:szCs w:val="24"/>
              </w:rPr>
              <w:t xml:space="preserve"> сельского поселения»</w:t>
            </w:r>
          </w:p>
          <w:p w:rsidR="001739D8" w:rsidRPr="008224F6" w:rsidRDefault="001739D8" w:rsidP="008224F6">
            <w:pPr>
              <w:pStyle w:val="a3"/>
              <w:jc w:val="both"/>
              <w:rPr>
                <w:sz w:val="24"/>
                <w:szCs w:val="24"/>
              </w:rPr>
            </w:pPr>
            <w:r w:rsidRPr="008224F6">
              <w:rPr>
                <w:sz w:val="24"/>
                <w:szCs w:val="24"/>
              </w:rPr>
              <w:t>- расходы по содержанию штатных единиц по организации вывоза и утилизации бытовых отходов</w:t>
            </w:r>
          </w:p>
          <w:p w:rsidR="001739D8" w:rsidRPr="008224F6" w:rsidRDefault="001739D8" w:rsidP="008224F6">
            <w:pPr>
              <w:pStyle w:val="a3"/>
              <w:jc w:val="both"/>
              <w:rPr>
                <w:sz w:val="24"/>
                <w:szCs w:val="24"/>
              </w:rPr>
            </w:pPr>
            <w:r w:rsidRPr="008224F6">
              <w:rPr>
                <w:sz w:val="24"/>
                <w:szCs w:val="24"/>
              </w:rPr>
              <w:t>-расходы по определению перечня должностных лиц, уполномоченных составлять протоколы об административных правонарушениях</w:t>
            </w:r>
          </w:p>
          <w:p w:rsidR="001739D8" w:rsidRPr="008224F6" w:rsidRDefault="001739D8" w:rsidP="008224F6">
            <w:pPr>
              <w:pStyle w:val="a3"/>
              <w:jc w:val="both"/>
              <w:rPr>
                <w:sz w:val="24"/>
                <w:szCs w:val="24"/>
              </w:rPr>
            </w:pPr>
          </w:p>
        </w:tc>
        <w:tc>
          <w:tcPr>
            <w:tcW w:w="1672" w:type="dxa"/>
          </w:tcPr>
          <w:p w:rsidR="001739D8" w:rsidRPr="008224F6" w:rsidRDefault="001739D8" w:rsidP="008224F6">
            <w:pPr>
              <w:pStyle w:val="a3"/>
              <w:jc w:val="both"/>
              <w:rPr>
                <w:sz w:val="24"/>
                <w:szCs w:val="24"/>
              </w:rPr>
            </w:pPr>
            <w:r w:rsidRPr="008224F6">
              <w:rPr>
                <w:sz w:val="24"/>
                <w:szCs w:val="24"/>
              </w:rPr>
              <w:t>555100,00</w:t>
            </w: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1000,00</w:t>
            </w:r>
          </w:p>
          <w:p w:rsidR="001739D8" w:rsidRPr="008224F6" w:rsidRDefault="001739D8" w:rsidP="008224F6">
            <w:pPr>
              <w:pStyle w:val="a3"/>
              <w:jc w:val="both"/>
              <w:rPr>
                <w:sz w:val="24"/>
                <w:szCs w:val="24"/>
              </w:rPr>
            </w:pPr>
            <w:r w:rsidRPr="008224F6">
              <w:rPr>
                <w:sz w:val="24"/>
                <w:szCs w:val="24"/>
              </w:rPr>
              <w:t>190000,00</w:t>
            </w:r>
          </w:p>
          <w:p w:rsidR="001739D8" w:rsidRPr="008224F6" w:rsidRDefault="001739D8" w:rsidP="008224F6">
            <w:pPr>
              <w:pStyle w:val="a3"/>
              <w:jc w:val="both"/>
              <w:rPr>
                <w:sz w:val="24"/>
                <w:szCs w:val="24"/>
              </w:rPr>
            </w:pPr>
            <w:r w:rsidRPr="008224F6">
              <w:rPr>
                <w:sz w:val="24"/>
                <w:szCs w:val="24"/>
              </w:rPr>
              <w:t>363600,00</w:t>
            </w: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500,00</w:t>
            </w:r>
          </w:p>
          <w:p w:rsidR="001739D8" w:rsidRPr="008224F6" w:rsidRDefault="001739D8" w:rsidP="008224F6">
            <w:pPr>
              <w:pStyle w:val="a3"/>
              <w:jc w:val="both"/>
              <w:rPr>
                <w:sz w:val="24"/>
                <w:szCs w:val="24"/>
              </w:rPr>
            </w:pPr>
          </w:p>
        </w:tc>
      </w:tr>
    </w:tbl>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lastRenderedPageBreak/>
        <w:t xml:space="preserve">            По разделу  «Национальная оборона» предусмотрены расходы на осуществление Администрацией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федеральных полномочий по первичному воинскому учету на территориях, где отсутствуют военные комиссариаты в сумме 71474 рубля.</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r w:rsid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По разделу «Национальная безопасность и правоохранительная</w:t>
      </w:r>
      <w:r w:rsid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 xml:space="preserve">                                                        деятельность» предусмотрены  расходы в сумме  20000 рублей.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Данные расходы будут направлены на обеспечение первичных мер пожарной безопасности в границах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bCs/>
          <w:sz w:val="24"/>
          <w:szCs w:val="24"/>
        </w:rPr>
        <w:t xml:space="preserve">Расходы по разделу «Национальная экономика» предусмотрены  на 2016 году в сумме  2204000,00 </w:t>
      </w:r>
      <w:proofErr w:type="spellStart"/>
      <w:r w:rsidRPr="008224F6">
        <w:rPr>
          <w:rFonts w:ascii="Times New Roman" w:eastAsia="Times New Roman" w:hAnsi="Times New Roman" w:cs="Times New Roman"/>
          <w:bCs/>
          <w:sz w:val="24"/>
          <w:szCs w:val="24"/>
        </w:rPr>
        <w:t>рубл</w:t>
      </w:r>
      <w:proofErr w:type="spellEnd"/>
      <w:proofErr w:type="gramStart"/>
      <w:r w:rsidRPr="008224F6">
        <w:rPr>
          <w:rFonts w:ascii="Times New Roman" w:eastAsia="Times New Roman" w:hAnsi="Times New Roman" w:cs="Times New Roman"/>
          <w:bCs/>
          <w:sz w:val="24"/>
          <w:szCs w:val="24"/>
        </w:rPr>
        <w:t xml:space="preserve">.. </w:t>
      </w:r>
      <w:proofErr w:type="gramEnd"/>
      <w:r w:rsidRPr="008224F6">
        <w:rPr>
          <w:rFonts w:ascii="Times New Roman" w:eastAsia="Times New Roman" w:hAnsi="Times New Roman" w:cs="Times New Roman"/>
          <w:bCs/>
          <w:sz w:val="24"/>
          <w:szCs w:val="24"/>
        </w:rPr>
        <w:t>а именно:</w:t>
      </w:r>
    </w:p>
    <w:p w:rsidR="001739D8" w:rsidRPr="008224F6" w:rsidRDefault="001739D8" w:rsidP="008224F6">
      <w:pPr>
        <w:pStyle w:val="a3"/>
        <w:jc w:val="right"/>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t xml:space="preserve">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71"/>
        <w:gridCol w:w="2693"/>
      </w:tblGrid>
      <w:tr w:rsidR="001739D8" w:rsidRPr="008224F6" w:rsidTr="008224F6">
        <w:trPr>
          <w:cantSplit/>
          <w:tblHeader/>
        </w:trPr>
        <w:tc>
          <w:tcPr>
            <w:tcW w:w="6771" w:type="dxa"/>
            <w:vMerge w:val="restart"/>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Проект бюджета</w:t>
            </w:r>
          </w:p>
        </w:tc>
      </w:tr>
      <w:tr w:rsidR="001739D8" w:rsidRPr="008224F6" w:rsidTr="008224F6">
        <w:trPr>
          <w:cantSplit/>
          <w:tblHeader/>
        </w:trPr>
        <w:tc>
          <w:tcPr>
            <w:tcW w:w="6771" w:type="dxa"/>
            <w:vMerge/>
            <w:tcBorders>
              <w:top w:val="single" w:sz="4" w:space="0" w:color="auto"/>
              <w:left w:val="single" w:sz="4" w:space="0" w:color="auto"/>
              <w:bottom w:val="single" w:sz="4" w:space="0" w:color="auto"/>
              <w:right w:val="single" w:sz="4" w:space="0" w:color="auto"/>
            </w:tcBorders>
            <w:vAlign w:val="center"/>
          </w:tcPr>
          <w:p w:rsidR="001739D8" w:rsidRPr="008224F6" w:rsidRDefault="001739D8" w:rsidP="008224F6">
            <w:pPr>
              <w:pStyle w:val="a3"/>
              <w:jc w:val="both"/>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2016 год</w:t>
            </w:r>
          </w:p>
        </w:tc>
      </w:tr>
      <w:tr w:rsidR="001739D8" w:rsidRPr="008224F6" w:rsidTr="008224F6">
        <w:tc>
          <w:tcPr>
            <w:tcW w:w="6771"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Национальная экономика</w:t>
            </w: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napToGrid w:val="0"/>
                <w:color w:val="000000"/>
                <w:sz w:val="24"/>
                <w:szCs w:val="24"/>
              </w:rPr>
            </w:pPr>
            <w:r w:rsidRPr="008224F6">
              <w:rPr>
                <w:rFonts w:ascii="Times New Roman" w:eastAsia="Times New Roman" w:hAnsi="Times New Roman" w:cs="Times New Roman"/>
                <w:snapToGrid w:val="0"/>
                <w:color w:val="000000"/>
                <w:sz w:val="24"/>
                <w:szCs w:val="24"/>
              </w:rPr>
              <w:t>1684400,00</w:t>
            </w:r>
          </w:p>
        </w:tc>
      </w:tr>
      <w:tr w:rsidR="001739D8" w:rsidRPr="008224F6" w:rsidTr="008224F6">
        <w:tc>
          <w:tcPr>
            <w:tcW w:w="6771"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в том числе по подразделам:</w:t>
            </w: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napToGrid w:val="0"/>
                <w:color w:val="000000"/>
                <w:sz w:val="24"/>
                <w:szCs w:val="24"/>
              </w:rPr>
            </w:pPr>
          </w:p>
        </w:tc>
      </w:tr>
      <w:tr w:rsidR="001739D8" w:rsidRPr="008224F6" w:rsidTr="008224F6">
        <w:tc>
          <w:tcPr>
            <w:tcW w:w="6771"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дорожное хозяйство (дорожные фонды)</w:t>
            </w: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napToGrid w:val="0"/>
                <w:sz w:val="24"/>
                <w:szCs w:val="24"/>
              </w:rPr>
            </w:pPr>
            <w:r w:rsidRPr="008224F6">
              <w:rPr>
                <w:rFonts w:ascii="Times New Roman" w:eastAsia="Times New Roman" w:hAnsi="Times New Roman" w:cs="Times New Roman"/>
                <w:snapToGrid w:val="0"/>
                <w:sz w:val="24"/>
                <w:szCs w:val="24"/>
              </w:rPr>
              <w:t>2202000,00</w:t>
            </w:r>
          </w:p>
        </w:tc>
      </w:tr>
      <w:tr w:rsidR="001739D8" w:rsidRPr="008224F6" w:rsidTr="008224F6">
        <w:tc>
          <w:tcPr>
            <w:tcW w:w="6771"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Другие вопросы в области национальной экономики</w:t>
            </w:r>
          </w:p>
        </w:tc>
        <w:tc>
          <w:tcPr>
            <w:tcW w:w="2693" w:type="dxa"/>
            <w:tcBorders>
              <w:top w:val="single" w:sz="4" w:space="0" w:color="auto"/>
              <w:left w:val="single" w:sz="4" w:space="0" w:color="auto"/>
              <w:bottom w:val="single" w:sz="4" w:space="0" w:color="auto"/>
              <w:right w:val="single" w:sz="4" w:space="0" w:color="auto"/>
            </w:tcBorders>
          </w:tcPr>
          <w:p w:rsidR="001739D8" w:rsidRPr="008224F6" w:rsidRDefault="001739D8" w:rsidP="008224F6">
            <w:pPr>
              <w:pStyle w:val="a3"/>
              <w:jc w:val="both"/>
              <w:rPr>
                <w:rFonts w:ascii="Times New Roman" w:eastAsia="Times New Roman" w:hAnsi="Times New Roman" w:cs="Times New Roman"/>
                <w:snapToGrid w:val="0"/>
                <w:sz w:val="24"/>
                <w:szCs w:val="24"/>
              </w:rPr>
            </w:pPr>
            <w:r w:rsidRPr="008224F6">
              <w:rPr>
                <w:rFonts w:ascii="Times New Roman" w:eastAsia="Times New Roman" w:hAnsi="Times New Roman" w:cs="Times New Roman"/>
                <w:snapToGrid w:val="0"/>
                <w:sz w:val="24"/>
                <w:szCs w:val="24"/>
              </w:rPr>
              <w:t>2000,00</w:t>
            </w:r>
          </w:p>
        </w:tc>
      </w:tr>
    </w:tbl>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содержание автомобильных дорог  в границах поселения – 683000,00 рублей,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-на    капитальный ремонт дворовых территорий многоквартирных домов –200000,00 </w:t>
      </w:r>
      <w:proofErr w:type="spellStart"/>
      <w:r w:rsidRPr="008224F6">
        <w:rPr>
          <w:rFonts w:ascii="Times New Roman" w:eastAsia="Times New Roman" w:hAnsi="Times New Roman" w:cs="Times New Roman"/>
          <w:sz w:val="24"/>
          <w:szCs w:val="24"/>
        </w:rPr>
        <w:t>руб</w:t>
      </w:r>
      <w:proofErr w:type="spellEnd"/>
      <w:r w:rsidRPr="008224F6">
        <w:rPr>
          <w:rFonts w:ascii="Times New Roman" w:eastAsia="Times New Roman" w:hAnsi="Times New Roman" w:cs="Times New Roman"/>
          <w:sz w:val="24"/>
          <w:szCs w:val="24"/>
        </w:rPr>
        <w:t>;</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капитальный ремонт автомобильных дорог общего пользования населенных пунктов -350000,00 </w:t>
      </w:r>
      <w:proofErr w:type="spellStart"/>
      <w:r w:rsidRPr="008224F6">
        <w:rPr>
          <w:rFonts w:ascii="Times New Roman" w:eastAsia="Times New Roman" w:hAnsi="Times New Roman" w:cs="Times New Roman"/>
          <w:sz w:val="24"/>
          <w:szCs w:val="24"/>
        </w:rPr>
        <w:t>руб</w:t>
      </w:r>
      <w:proofErr w:type="spellEnd"/>
      <w:r w:rsid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w:t>
      </w:r>
      <w:r w:rsid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 xml:space="preserve">средства местного бюджета,766000,00 – субсидия из областного бюджета;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паспортизацию автомобильных дорог местного значения – 200000,00 </w:t>
      </w:r>
      <w:proofErr w:type="spellStart"/>
      <w:r w:rsidRPr="008224F6">
        <w:rPr>
          <w:rFonts w:ascii="Times New Roman" w:eastAsia="Times New Roman" w:hAnsi="Times New Roman" w:cs="Times New Roman"/>
          <w:sz w:val="24"/>
          <w:szCs w:val="24"/>
        </w:rPr>
        <w:t>руб</w:t>
      </w:r>
      <w:proofErr w:type="spellEnd"/>
      <w:r w:rsidRPr="008224F6">
        <w:rPr>
          <w:rFonts w:ascii="Times New Roman" w:eastAsia="Times New Roman" w:hAnsi="Times New Roman" w:cs="Times New Roman"/>
          <w:sz w:val="24"/>
          <w:szCs w:val="24"/>
        </w:rPr>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реализацию мероприятий  подпрограммы «Обеспечение безопасности дорожного движения на </w:t>
      </w:r>
      <w:proofErr w:type="spellStart"/>
      <w:r w:rsidRPr="008224F6">
        <w:rPr>
          <w:rFonts w:ascii="Times New Roman" w:eastAsia="Times New Roman" w:hAnsi="Times New Roman" w:cs="Times New Roman"/>
          <w:sz w:val="24"/>
          <w:szCs w:val="24"/>
        </w:rPr>
        <w:t>территрии</w:t>
      </w:r>
      <w:proofErr w:type="spellEnd"/>
      <w:r w:rsidRPr="008224F6">
        <w:rPr>
          <w:rFonts w:ascii="Times New Roman" w:eastAsia="Times New Roman" w:hAnsi="Times New Roman" w:cs="Times New Roman"/>
          <w:sz w:val="24"/>
          <w:szCs w:val="24"/>
        </w:rPr>
        <w:t xml:space="preserve"> </w:t>
      </w:r>
      <w:r w:rsidR="008224F6">
        <w:rPr>
          <w:rFonts w:ascii="Times New Roman" w:hAnsi="Times New Roman" w:cs="Times New Roman"/>
          <w:sz w:val="24"/>
          <w:szCs w:val="24"/>
        </w:rPr>
        <w:t xml:space="preserve">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- 3000,00 </w:t>
      </w:r>
      <w:proofErr w:type="spellStart"/>
      <w:r w:rsidRPr="008224F6">
        <w:rPr>
          <w:rFonts w:ascii="Times New Roman" w:eastAsia="Times New Roman" w:hAnsi="Times New Roman" w:cs="Times New Roman"/>
          <w:sz w:val="24"/>
          <w:szCs w:val="24"/>
        </w:rPr>
        <w:t>руб</w:t>
      </w:r>
      <w:proofErr w:type="spellEnd"/>
      <w:r w:rsidRPr="008224F6">
        <w:rPr>
          <w:rFonts w:ascii="Times New Roman" w:eastAsia="Times New Roman" w:hAnsi="Times New Roman" w:cs="Times New Roman"/>
          <w:sz w:val="24"/>
          <w:szCs w:val="24"/>
        </w:rPr>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-на реализацию муниципальной целевой программы «Развитие малого и среднего предпринимательства в </w:t>
      </w:r>
      <w:proofErr w:type="spellStart"/>
      <w:r w:rsidRPr="008224F6">
        <w:rPr>
          <w:rFonts w:ascii="Times New Roman" w:eastAsia="Times New Roman" w:hAnsi="Times New Roman" w:cs="Times New Roman"/>
          <w:sz w:val="24"/>
          <w:szCs w:val="24"/>
        </w:rPr>
        <w:t>Едровском</w:t>
      </w:r>
      <w:proofErr w:type="spellEnd"/>
      <w:r w:rsidRPr="008224F6">
        <w:rPr>
          <w:rFonts w:ascii="Times New Roman" w:eastAsia="Times New Roman" w:hAnsi="Times New Roman" w:cs="Times New Roman"/>
          <w:sz w:val="24"/>
          <w:szCs w:val="24"/>
        </w:rPr>
        <w:t xml:space="preserve"> сельском поселении 2000 рублей </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По разделу «Жилищно-коммунальное хозяйство» предусмотрены  расходы в сумме 953130,00 рублей, из них:</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r w:rsidR="008224F6">
        <w:rPr>
          <w:rFonts w:ascii="Times New Roman" w:hAnsi="Times New Roman" w:cs="Times New Roman"/>
          <w:sz w:val="24"/>
          <w:szCs w:val="24"/>
        </w:rPr>
        <w:t>р</w:t>
      </w:r>
      <w:r w:rsidRPr="008224F6">
        <w:rPr>
          <w:rFonts w:ascii="Times New Roman" w:eastAsia="Times New Roman" w:hAnsi="Times New Roman" w:cs="Times New Roman"/>
          <w:sz w:val="24"/>
          <w:szCs w:val="24"/>
        </w:rPr>
        <w:t>уб</w:t>
      </w:r>
      <w:r w:rsidR="008224F6">
        <w:rPr>
          <w:rFonts w:ascii="Times New Roman" w:hAnsi="Times New Roman" w:cs="Times New Roman"/>
          <w:sz w:val="24"/>
          <w:szCs w:val="24"/>
        </w:rPr>
        <w:t>.</w:t>
      </w:r>
    </w:p>
    <w:tbl>
      <w:tblPr>
        <w:tblStyle w:val="ac"/>
        <w:tblW w:w="0" w:type="auto"/>
        <w:tblLook w:val="01E0"/>
      </w:tblPr>
      <w:tblGrid>
        <w:gridCol w:w="6771"/>
        <w:gridCol w:w="2759"/>
      </w:tblGrid>
      <w:tr w:rsidR="001739D8" w:rsidRPr="008224F6" w:rsidTr="008224F6">
        <w:tc>
          <w:tcPr>
            <w:tcW w:w="6771" w:type="dxa"/>
            <w:vMerge w:val="restart"/>
          </w:tcPr>
          <w:p w:rsidR="001739D8" w:rsidRPr="008224F6" w:rsidRDefault="001739D8" w:rsidP="008224F6">
            <w:pPr>
              <w:pStyle w:val="a3"/>
              <w:jc w:val="both"/>
              <w:rPr>
                <w:sz w:val="24"/>
                <w:szCs w:val="24"/>
              </w:rPr>
            </w:pPr>
          </w:p>
        </w:tc>
        <w:tc>
          <w:tcPr>
            <w:tcW w:w="2759" w:type="dxa"/>
          </w:tcPr>
          <w:p w:rsidR="001739D8" w:rsidRPr="008224F6" w:rsidRDefault="001739D8" w:rsidP="008224F6">
            <w:pPr>
              <w:pStyle w:val="a3"/>
              <w:jc w:val="both"/>
              <w:rPr>
                <w:sz w:val="24"/>
                <w:szCs w:val="24"/>
              </w:rPr>
            </w:pPr>
            <w:r w:rsidRPr="008224F6">
              <w:rPr>
                <w:sz w:val="24"/>
                <w:szCs w:val="24"/>
              </w:rPr>
              <w:t xml:space="preserve">                                     Проект бюджета</w:t>
            </w:r>
          </w:p>
        </w:tc>
      </w:tr>
      <w:tr w:rsidR="001739D8" w:rsidRPr="008224F6" w:rsidTr="008224F6">
        <w:trPr>
          <w:trHeight w:val="557"/>
        </w:trPr>
        <w:tc>
          <w:tcPr>
            <w:tcW w:w="6771" w:type="dxa"/>
            <w:vMerge/>
          </w:tcPr>
          <w:p w:rsidR="001739D8" w:rsidRPr="008224F6" w:rsidRDefault="001739D8" w:rsidP="008224F6">
            <w:pPr>
              <w:pStyle w:val="a3"/>
              <w:jc w:val="both"/>
              <w:rPr>
                <w:sz w:val="24"/>
                <w:szCs w:val="24"/>
              </w:rPr>
            </w:pPr>
          </w:p>
        </w:tc>
        <w:tc>
          <w:tcPr>
            <w:tcW w:w="2759" w:type="dxa"/>
          </w:tcPr>
          <w:p w:rsidR="001739D8" w:rsidRPr="008224F6" w:rsidRDefault="001739D8" w:rsidP="008224F6">
            <w:pPr>
              <w:pStyle w:val="a3"/>
              <w:jc w:val="both"/>
              <w:rPr>
                <w:sz w:val="24"/>
                <w:szCs w:val="24"/>
              </w:rPr>
            </w:pPr>
            <w:r w:rsidRPr="008224F6">
              <w:rPr>
                <w:sz w:val="24"/>
                <w:szCs w:val="24"/>
              </w:rPr>
              <w:t>2016 год</w:t>
            </w:r>
          </w:p>
        </w:tc>
      </w:tr>
      <w:tr w:rsidR="001739D8" w:rsidRPr="008224F6" w:rsidTr="008224F6">
        <w:tc>
          <w:tcPr>
            <w:tcW w:w="6771" w:type="dxa"/>
          </w:tcPr>
          <w:p w:rsidR="001739D8" w:rsidRPr="008224F6" w:rsidRDefault="001739D8" w:rsidP="008224F6">
            <w:pPr>
              <w:pStyle w:val="a3"/>
              <w:jc w:val="both"/>
              <w:rPr>
                <w:sz w:val="24"/>
                <w:szCs w:val="24"/>
              </w:rPr>
            </w:pPr>
            <w:r w:rsidRPr="008224F6">
              <w:rPr>
                <w:sz w:val="24"/>
                <w:szCs w:val="24"/>
              </w:rPr>
              <w:t>Общий объем, тыс</w:t>
            </w:r>
            <w:proofErr w:type="gramStart"/>
            <w:r w:rsidRPr="008224F6">
              <w:rPr>
                <w:sz w:val="24"/>
                <w:szCs w:val="24"/>
              </w:rPr>
              <w:t>.р</w:t>
            </w:r>
            <w:proofErr w:type="gramEnd"/>
            <w:r w:rsidRPr="008224F6">
              <w:rPr>
                <w:sz w:val="24"/>
                <w:szCs w:val="24"/>
              </w:rPr>
              <w:t>ублей</w:t>
            </w:r>
          </w:p>
        </w:tc>
        <w:tc>
          <w:tcPr>
            <w:tcW w:w="2759" w:type="dxa"/>
          </w:tcPr>
          <w:p w:rsidR="001739D8" w:rsidRPr="008224F6" w:rsidRDefault="001739D8" w:rsidP="008224F6">
            <w:pPr>
              <w:pStyle w:val="a3"/>
              <w:jc w:val="both"/>
              <w:rPr>
                <w:sz w:val="24"/>
                <w:szCs w:val="24"/>
              </w:rPr>
            </w:pPr>
            <w:r w:rsidRPr="008224F6">
              <w:rPr>
                <w:sz w:val="24"/>
                <w:szCs w:val="24"/>
              </w:rPr>
              <w:t>953130,00</w:t>
            </w:r>
          </w:p>
        </w:tc>
      </w:tr>
      <w:tr w:rsidR="001739D8" w:rsidRPr="008224F6" w:rsidTr="008224F6">
        <w:tc>
          <w:tcPr>
            <w:tcW w:w="6771" w:type="dxa"/>
          </w:tcPr>
          <w:p w:rsidR="001739D8" w:rsidRPr="008224F6" w:rsidRDefault="001739D8" w:rsidP="008224F6">
            <w:pPr>
              <w:pStyle w:val="a3"/>
              <w:jc w:val="both"/>
              <w:rPr>
                <w:sz w:val="24"/>
                <w:szCs w:val="24"/>
              </w:rPr>
            </w:pPr>
            <w:r w:rsidRPr="008224F6">
              <w:rPr>
                <w:sz w:val="24"/>
                <w:szCs w:val="24"/>
              </w:rPr>
              <w:t>Благоустройство</w:t>
            </w:r>
          </w:p>
        </w:tc>
        <w:tc>
          <w:tcPr>
            <w:tcW w:w="2759" w:type="dxa"/>
          </w:tcPr>
          <w:p w:rsidR="001739D8" w:rsidRPr="008224F6" w:rsidRDefault="001739D8" w:rsidP="008224F6">
            <w:pPr>
              <w:pStyle w:val="a3"/>
              <w:jc w:val="both"/>
              <w:rPr>
                <w:sz w:val="24"/>
                <w:szCs w:val="24"/>
              </w:rPr>
            </w:pPr>
            <w:r w:rsidRPr="008224F6">
              <w:rPr>
                <w:sz w:val="24"/>
                <w:szCs w:val="24"/>
              </w:rPr>
              <w:t>953130,00</w:t>
            </w:r>
          </w:p>
        </w:tc>
      </w:tr>
      <w:tr w:rsidR="001739D8" w:rsidRPr="008224F6" w:rsidTr="008224F6">
        <w:tc>
          <w:tcPr>
            <w:tcW w:w="6771" w:type="dxa"/>
          </w:tcPr>
          <w:p w:rsidR="001739D8" w:rsidRPr="008224F6" w:rsidRDefault="001739D8" w:rsidP="008224F6">
            <w:pPr>
              <w:pStyle w:val="a3"/>
              <w:jc w:val="both"/>
              <w:rPr>
                <w:sz w:val="24"/>
                <w:szCs w:val="24"/>
              </w:rPr>
            </w:pPr>
            <w:r w:rsidRPr="008224F6">
              <w:rPr>
                <w:sz w:val="24"/>
                <w:szCs w:val="24"/>
              </w:rPr>
              <w:t>в т.ч.</w:t>
            </w:r>
          </w:p>
          <w:p w:rsidR="001739D8" w:rsidRPr="008224F6" w:rsidRDefault="001739D8" w:rsidP="008224F6">
            <w:pPr>
              <w:pStyle w:val="a3"/>
              <w:jc w:val="both"/>
              <w:rPr>
                <w:sz w:val="24"/>
                <w:szCs w:val="24"/>
              </w:rPr>
            </w:pPr>
            <w:r w:rsidRPr="008224F6">
              <w:rPr>
                <w:sz w:val="24"/>
                <w:szCs w:val="24"/>
              </w:rPr>
              <w:t xml:space="preserve">-уличное освещение </w:t>
            </w:r>
          </w:p>
          <w:p w:rsidR="001739D8" w:rsidRPr="008224F6" w:rsidRDefault="001739D8" w:rsidP="008224F6">
            <w:pPr>
              <w:pStyle w:val="a3"/>
              <w:jc w:val="both"/>
              <w:rPr>
                <w:sz w:val="24"/>
                <w:szCs w:val="24"/>
              </w:rPr>
            </w:pPr>
            <w:r w:rsidRPr="008224F6">
              <w:rPr>
                <w:sz w:val="24"/>
                <w:szCs w:val="24"/>
              </w:rPr>
              <w:t>-озеленение</w:t>
            </w:r>
          </w:p>
          <w:p w:rsidR="001739D8" w:rsidRPr="008224F6" w:rsidRDefault="001739D8" w:rsidP="008224F6">
            <w:pPr>
              <w:pStyle w:val="a3"/>
              <w:jc w:val="both"/>
              <w:rPr>
                <w:sz w:val="24"/>
                <w:szCs w:val="24"/>
              </w:rPr>
            </w:pPr>
            <w:r w:rsidRPr="008224F6">
              <w:rPr>
                <w:sz w:val="24"/>
                <w:szCs w:val="24"/>
              </w:rPr>
              <w:t>-организация и содержание мест захоронений</w:t>
            </w:r>
          </w:p>
          <w:p w:rsidR="001739D8" w:rsidRPr="008224F6" w:rsidRDefault="001739D8" w:rsidP="008224F6">
            <w:pPr>
              <w:pStyle w:val="a3"/>
              <w:jc w:val="both"/>
              <w:rPr>
                <w:sz w:val="24"/>
                <w:szCs w:val="24"/>
              </w:rPr>
            </w:pPr>
            <w:r w:rsidRPr="008224F6">
              <w:rPr>
                <w:sz w:val="24"/>
                <w:szCs w:val="24"/>
              </w:rPr>
              <w:t>-прочие мероприятия по благоустройству поселения</w:t>
            </w:r>
          </w:p>
        </w:tc>
        <w:tc>
          <w:tcPr>
            <w:tcW w:w="2759" w:type="dxa"/>
          </w:tcPr>
          <w:p w:rsidR="001739D8" w:rsidRPr="008224F6" w:rsidRDefault="001739D8" w:rsidP="008224F6">
            <w:pPr>
              <w:pStyle w:val="a3"/>
              <w:jc w:val="both"/>
              <w:rPr>
                <w:sz w:val="24"/>
                <w:szCs w:val="24"/>
              </w:rPr>
            </w:pPr>
          </w:p>
          <w:p w:rsidR="001739D8" w:rsidRPr="008224F6" w:rsidRDefault="001739D8" w:rsidP="008224F6">
            <w:pPr>
              <w:pStyle w:val="a3"/>
              <w:jc w:val="both"/>
              <w:rPr>
                <w:sz w:val="24"/>
                <w:szCs w:val="24"/>
              </w:rPr>
            </w:pPr>
            <w:r w:rsidRPr="008224F6">
              <w:rPr>
                <w:sz w:val="24"/>
                <w:szCs w:val="24"/>
              </w:rPr>
              <w:t>700000,00</w:t>
            </w:r>
          </w:p>
          <w:p w:rsidR="001739D8" w:rsidRPr="008224F6" w:rsidRDefault="001739D8" w:rsidP="008224F6">
            <w:pPr>
              <w:pStyle w:val="a3"/>
              <w:jc w:val="both"/>
              <w:rPr>
                <w:sz w:val="24"/>
                <w:szCs w:val="24"/>
              </w:rPr>
            </w:pPr>
            <w:r w:rsidRPr="008224F6">
              <w:rPr>
                <w:sz w:val="24"/>
                <w:szCs w:val="24"/>
              </w:rPr>
              <w:t>10000,00</w:t>
            </w:r>
          </w:p>
          <w:p w:rsidR="001739D8" w:rsidRPr="008224F6" w:rsidRDefault="001739D8" w:rsidP="008224F6">
            <w:pPr>
              <w:pStyle w:val="a3"/>
              <w:jc w:val="both"/>
              <w:rPr>
                <w:sz w:val="24"/>
                <w:szCs w:val="24"/>
              </w:rPr>
            </w:pPr>
            <w:r w:rsidRPr="008224F6">
              <w:rPr>
                <w:sz w:val="24"/>
                <w:szCs w:val="24"/>
              </w:rPr>
              <w:t>10000,00</w:t>
            </w:r>
          </w:p>
          <w:p w:rsidR="001739D8" w:rsidRPr="008224F6" w:rsidRDefault="001739D8" w:rsidP="008224F6">
            <w:pPr>
              <w:pStyle w:val="a3"/>
              <w:jc w:val="both"/>
              <w:rPr>
                <w:sz w:val="24"/>
                <w:szCs w:val="24"/>
              </w:rPr>
            </w:pPr>
            <w:r w:rsidRPr="008224F6">
              <w:rPr>
                <w:sz w:val="24"/>
                <w:szCs w:val="24"/>
              </w:rPr>
              <w:t>233130,00</w:t>
            </w:r>
          </w:p>
          <w:p w:rsidR="001739D8" w:rsidRPr="008224F6" w:rsidRDefault="001739D8" w:rsidP="008224F6">
            <w:pPr>
              <w:pStyle w:val="a3"/>
              <w:jc w:val="both"/>
              <w:rPr>
                <w:sz w:val="24"/>
                <w:szCs w:val="24"/>
              </w:rPr>
            </w:pPr>
          </w:p>
        </w:tc>
      </w:tr>
    </w:tbl>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По разделу  «Образование» предусмотрены расходы в сумме      5 000,00 рублей</w:t>
      </w:r>
      <w:proofErr w:type="gramStart"/>
      <w:r w:rsidRPr="008224F6">
        <w:rPr>
          <w:rFonts w:ascii="Times New Roman" w:eastAsia="Times New Roman" w:hAnsi="Times New Roman" w:cs="Times New Roman"/>
          <w:sz w:val="24"/>
          <w:szCs w:val="24"/>
        </w:rPr>
        <w:t>,:</w:t>
      </w:r>
      <w:proofErr w:type="gramEnd"/>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проведение мероприятий для детей и молодежи  3000,00 рублей (приобретение призов, подарков);</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-на реализацию  муниципальной программы "Профилактика наркомании и токсикомании на территории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2016-2018 годы"  1000,00 рублей;</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lastRenderedPageBreak/>
        <w:t xml:space="preserve">     -на реализацию мероприятий муниципальной программы «Реформирование развития муниципальной службы в </w:t>
      </w:r>
      <w:proofErr w:type="spellStart"/>
      <w:r w:rsidRPr="008224F6">
        <w:rPr>
          <w:rFonts w:ascii="Times New Roman" w:eastAsia="Times New Roman" w:hAnsi="Times New Roman" w:cs="Times New Roman"/>
          <w:sz w:val="24"/>
          <w:szCs w:val="24"/>
        </w:rPr>
        <w:t>Едровском</w:t>
      </w:r>
      <w:proofErr w:type="spellEnd"/>
      <w:r w:rsidRPr="008224F6">
        <w:rPr>
          <w:rFonts w:ascii="Times New Roman" w:eastAsia="Times New Roman" w:hAnsi="Times New Roman" w:cs="Times New Roman"/>
          <w:sz w:val="24"/>
          <w:szCs w:val="24"/>
        </w:rPr>
        <w:t xml:space="preserve"> сельском поселении на 2014-2016 годы»- 1 000,00 руб.</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По разделу «Культура, кинематография» предусмотрены расходы в сумме  3 000,00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рублей (проведение культурно-массовых мероприятий).</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По разделу «Социальная политика» предусмотрены расходы в сумме 160000,00 рублей для выплаты пенсий муниципальным служащим и служащим, занимающим муниципальные должности.</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r>
      <w:r w:rsidRPr="008224F6">
        <w:rPr>
          <w:rFonts w:ascii="Times New Roman" w:eastAsia="Times New Roman" w:hAnsi="Times New Roman" w:cs="Times New Roman"/>
          <w:sz w:val="24"/>
          <w:szCs w:val="24"/>
        </w:rPr>
        <w:tab/>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r w:rsidR="008224F6">
        <w:rPr>
          <w:rFonts w:ascii="Times New Roman" w:hAnsi="Times New Roman" w:cs="Times New Roman"/>
          <w:sz w:val="24"/>
          <w:szCs w:val="24"/>
        </w:rPr>
        <w:t xml:space="preserve">        </w:t>
      </w:r>
      <w:r w:rsidRPr="008224F6">
        <w:rPr>
          <w:rFonts w:ascii="Times New Roman" w:eastAsia="Times New Roman" w:hAnsi="Times New Roman" w:cs="Times New Roman"/>
          <w:sz w:val="24"/>
          <w:szCs w:val="24"/>
        </w:rPr>
        <w:t xml:space="preserve">По разделу « Физическая  культура и спорт» предусмотрены расходы в  сумме 5000,00  рублей (на приобретение спортивного инвентаря, призов на спортивные мероприятия).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По разделу   «Средства массовой информации» предусмотрены расходы на  периодическую печать и издательства  -1000,00 рублей, (публикация объявлений).     </w:t>
      </w: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           </w:t>
      </w:r>
    </w:p>
    <w:p w:rsidR="001739D8" w:rsidRPr="008224F6" w:rsidRDefault="008224F6" w:rsidP="008224F6">
      <w:pPr>
        <w:pStyle w:val="a3"/>
        <w:jc w:val="both"/>
        <w:rPr>
          <w:rFonts w:ascii="Times New Roman" w:eastAsia="Times New Roman" w:hAnsi="Times New Roman" w:cs="Times New Roman"/>
          <w:sz w:val="24"/>
          <w:szCs w:val="24"/>
        </w:rPr>
      </w:pPr>
      <w:r>
        <w:rPr>
          <w:rFonts w:ascii="Times New Roman" w:hAnsi="Times New Roman" w:cs="Times New Roman"/>
          <w:sz w:val="24"/>
          <w:szCs w:val="24"/>
        </w:rPr>
        <w:t xml:space="preserve">Общий объем доходов </w:t>
      </w:r>
      <w:proofErr w:type="spellStart"/>
      <w:r>
        <w:rPr>
          <w:rFonts w:ascii="Times New Roman" w:hAnsi="Times New Roman" w:cs="Times New Roman"/>
          <w:sz w:val="24"/>
          <w:szCs w:val="24"/>
        </w:rPr>
        <w:t>Ед</w:t>
      </w:r>
      <w:r w:rsidR="001739D8" w:rsidRPr="008224F6">
        <w:rPr>
          <w:rFonts w:ascii="Times New Roman" w:eastAsia="Times New Roman" w:hAnsi="Times New Roman" w:cs="Times New Roman"/>
          <w:sz w:val="24"/>
          <w:szCs w:val="24"/>
        </w:rPr>
        <w:t>ровского</w:t>
      </w:r>
      <w:proofErr w:type="spellEnd"/>
      <w:r w:rsidR="001739D8" w:rsidRPr="008224F6">
        <w:rPr>
          <w:rFonts w:ascii="Times New Roman" w:eastAsia="Times New Roman" w:hAnsi="Times New Roman" w:cs="Times New Roman"/>
          <w:sz w:val="24"/>
          <w:szCs w:val="24"/>
        </w:rPr>
        <w:t xml:space="preserve"> сельского поселения на 2016 год определен в сумме 6873274,00 рублей.</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Общий объем расходов бюджета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 год определен в сумме  6873274,00 рублей</w:t>
      </w:r>
    </w:p>
    <w:p w:rsidR="001739D8" w:rsidRPr="008224F6" w:rsidRDefault="001739D8" w:rsidP="008224F6">
      <w:pPr>
        <w:pStyle w:val="a3"/>
        <w:jc w:val="both"/>
        <w:rPr>
          <w:rFonts w:ascii="Times New Roman" w:eastAsia="Times New Roman" w:hAnsi="Times New Roman" w:cs="Times New Roman"/>
          <w:sz w:val="24"/>
          <w:szCs w:val="24"/>
        </w:rPr>
      </w:pPr>
    </w:p>
    <w:p w:rsidR="001739D8" w:rsidRPr="008224F6" w:rsidRDefault="001739D8" w:rsidP="008224F6">
      <w:pPr>
        <w:pStyle w:val="a3"/>
        <w:jc w:val="both"/>
        <w:rPr>
          <w:rFonts w:ascii="Times New Roman" w:eastAsia="Times New Roman" w:hAnsi="Times New Roman" w:cs="Times New Roman"/>
          <w:sz w:val="24"/>
          <w:szCs w:val="24"/>
        </w:rPr>
      </w:pPr>
      <w:r w:rsidRPr="008224F6">
        <w:rPr>
          <w:rFonts w:ascii="Times New Roman" w:eastAsia="Times New Roman" w:hAnsi="Times New Roman" w:cs="Times New Roman"/>
          <w:sz w:val="24"/>
          <w:szCs w:val="24"/>
        </w:rPr>
        <w:t xml:space="preserve">Бюджет </w:t>
      </w:r>
      <w:proofErr w:type="spellStart"/>
      <w:r w:rsidRPr="008224F6">
        <w:rPr>
          <w:rFonts w:ascii="Times New Roman" w:eastAsia="Times New Roman" w:hAnsi="Times New Roman" w:cs="Times New Roman"/>
          <w:sz w:val="24"/>
          <w:szCs w:val="24"/>
        </w:rPr>
        <w:t>Едровского</w:t>
      </w:r>
      <w:proofErr w:type="spellEnd"/>
      <w:r w:rsidRPr="008224F6">
        <w:rPr>
          <w:rFonts w:ascii="Times New Roman" w:eastAsia="Times New Roman" w:hAnsi="Times New Roman" w:cs="Times New Roman"/>
          <w:sz w:val="24"/>
          <w:szCs w:val="24"/>
        </w:rPr>
        <w:t xml:space="preserve"> сельского поселения  на 2016 год сформирован  без дефицита.</w:t>
      </w:r>
    </w:p>
    <w:p w:rsidR="001739D8" w:rsidRDefault="001739D8"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P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lastRenderedPageBreak/>
        <w:t>Приложение  1</w:t>
      </w:r>
    </w:p>
    <w:p w:rsid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8224F6" w:rsidRPr="008224F6" w:rsidRDefault="008224F6" w:rsidP="008224F6">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8224F6" w:rsidRP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 № </w:t>
      </w:r>
      <w:r>
        <w:rPr>
          <w:rFonts w:ascii="Times New Roman" w:hAnsi="Times New Roman" w:cs="Times New Roman"/>
          <w:sz w:val="24"/>
          <w:szCs w:val="24"/>
        </w:rPr>
        <w:t>15 от 24.12.2015</w:t>
      </w:r>
    </w:p>
    <w:p w:rsidR="008224F6" w:rsidRPr="008224F6" w:rsidRDefault="008224F6" w:rsidP="008224F6">
      <w:pPr>
        <w:pStyle w:val="a3"/>
        <w:jc w:val="right"/>
        <w:rPr>
          <w:rFonts w:ascii="Times New Roman" w:hAnsi="Times New Roman" w:cs="Times New Roman"/>
          <w:sz w:val="24"/>
          <w:szCs w:val="24"/>
        </w:rPr>
      </w:pPr>
    </w:p>
    <w:tbl>
      <w:tblPr>
        <w:tblW w:w="9720" w:type="dxa"/>
        <w:tblLayout w:type="fixed"/>
        <w:tblCellMar>
          <w:left w:w="0" w:type="dxa"/>
          <w:right w:w="0" w:type="dxa"/>
        </w:tblCellMar>
        <w:tblLook w:val="0000"/>
      </w:tblPr>
      <w:tblGrid>
        <w:gridCol w:w="2700"/>
        <w:gridCol w:w="5400"/>
        <w:gridCol w:w="1620"/>
      </w:tblGrid>
      <w:tr w:rsidR="008224F6" w:rsidRPr="008224F6" w:rsidTr="008224F6">
        <w:trPr>
          <w:trHeight w:val="780"/>
        </w:trPr>
        <w:tc>
          <w:tcPr>
            <w:tcW w:w="9720" w:type="dxa"/>
            <w:gridSpan w:val="3"/>
            <w:tcBorders>
              <w:top w:val="nil"/>
              <w:left w:val="nil"/>
              <w:bottom w:val="nil"/>
              <w:right w:val="nil"/>
            </w:tcBorders>
            <w:vAlign w:val="bottom"/>
          </w:tcPr>
          <w:p w:rsidR="008224F6" w:rsidRPr="008224F6" w:rsidRDefault="008224F6" w:rsidP="008224F6">
            <w:pPr>
              <w:pStyle w:val="a3"/>
              <w:jc w:val="center"/>
              <w:rPr>
                <w:rFonts w:ascii="Times New Roman" w:eastAsia="Arial Unicode MS" w:hAnsi="Times New Roman" w:cs="Times New Roman"/>
                <w:b/>
                <w:sz w:val="24"/>
                <w:szCs w:val="24"/>
              </w:rPr>
            </w:pPr>
            <w:r w:rsidRPr="008224F6">
              <w:rPr>
                <w:rFonts w:ascii="Times New Roman" w:hAnsi="Times New Roman" w:cs="Times New Roman"/>
                <w:b/>
                <w:sz w:val="24"/>
                <w:szCs w:val="24"/>
              </w:rPr>
              <w:t xml:space="preserve">Нормативы отчислений федеральных, региональных и местных налогов и сборов в бюджет </w:t>
            </w:r>
            <w:proofErr w:type="spellStart"/>
            <w:r w:rsidRPr="008224F6">
              <w:rPr>
                <w:rFonts w:ascii="Times New Roman" w:hAnsi="Times New Roman" w:cs="Times New Roman"/>
                <w:b/>
                <w:sz w:val="24"/>
                <w:szCs w:val="24"/>
              </w:rPr>
              <w:t>Едровского</w:t>
            </w:r>
            <w:proofErr w:type="spellEnd"/>
            <w:r w:rsidRPr="008224F6">
              <w:rPr>
                <w:rFonts w:ascii="Times New Roman" w:hAnsi="Times New Roman" w:cs="Times New Roman"/>
                <w:b/>
                <w:sz w:val="24"/>
                <w:szCs w:val="24"/>
              </w:rPr>
              <w:t xml:space="preserve"> сельского поселения  на </w:t>
            </w:r>
            <w:smartTag w:uri="urn:schemas-microsoft-com:office:smarttags" w:element="metricconverter">
              <w:smartTagPr>
                <w:attr w:name="ProductID" w:val="2016 г"/>
              </w:smartTagPr>
              <w:r w:rsidRPr="008224F6">
                <w:rPr>
                  <w:rFonts w:ascii="Times New Roman" w:hAnsi="Times New Roman" w:cs="Times New Roman"/>
                  <w:b/>
                  <w:sz w:val="24"/>
                  <w:szCs w:val="24"/>
                </w:rPr>
                <w:t>2016 г</w:t>
              </w:r>
            </w:smartTag>
            <w:r w:rsidRPr="008224F6">
              <w:rPr>
                <w:rFonts w:ascii="Times New Roman" w:hAnsi="Times New Roman" w:cs="Times New Roman"/>
                <w:b/>
                <w:sz w:val="24"/>
                <w:szCs w:val="24"/>
              </w:rPr>
              <w:t>.</w:t>
            </w:r>
          </w:p>
        </w:tc>
      </w:tr>
      <w:tr w:rsidR="008224F6" w:rsidRPr="008224F6" w:rsidTr="008224F6">
        <w:trPr>
          <w:trHeight w:val="102"/>
        </w:trPr>
        <w:tc>
          <w:tcPr>
            <w:tcW w:w="2700" w:type="dxa"/>
            <w:tcBorders>
              <w:top w:val="nil"/>
              <w:left w:val="nil"/>
              <w:bottom w:val="nil"/>
              <w:right w:val="nil"/>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c>
          <w:tcPr>
            <w:tcW w:w="5400" w:type="dxa"/>
            <w:tcBorders>
              <w:top w:val="nil"/>
              <w:left w:val="nil"/>
              <w:bottom w:val="nil"/>
              <w:right w:val="nil"/>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c>
          <w:tcPr>
            <w:tcW w:w="1620" w:type="dxa"/>
            <w:tcBorders>
              <w:top w:val="nil"/>
              <w:left w:val="nil"/>
              <w:bottom w:val="nil"/>
              <w:right w:val="nil"/>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8224F6">
        <w:trPr>
          <w:cantSplit/>
          <w:trHeight w:val="330"/>
        </w:trPr>
        <w:tc>
          <w:tcPr>
            <w:tcW w:w="2700" w:type="dxa"/>
            <w:vMerge w:val="restart"/>
            <w:tcBorders>
              <w:top w:val="single" w:sz="4" w:space="0" w:color="auto"/>
              <w:left w:val="single" w:sz="4" w:space="0" w:color="auto"/>
              <w:bottom w:val="single" w:sz="4" w:space="0" w:color="000000"/>
              <w:right w:val="single" w:sz="4" w:space="0" w:color="auto"/>
            </w:tcBorders>
          </w:tcPr>
          <w:p w:rsidR="008224F6" w:rsidRPr="008224F6" w:rsidRDefault="008224F6" w:rsidP="008224F6">
            <w:pPr>
              <w:pStyle w:val="a3"/>
              <w:jc w:val="center"/>
              <w:rPr>
                <w:rFonts w:ascii="Times New Roman" w:eastAsia="Arial Unicode MS" w:hAnsi="Times New Roman" w:cs="Times New Roman"/>
                <w:sz w:val="24"/>
                <w:szCs w:val="24"/>
              </w:rPr>
            </w:pPr>
            <w:r w:rsidRPr="008224F6">
              <w:rPr>
                <w:rFonts w:ascii="Times New Roman" w:hAnsi="Times New Roman" w:cs="Times New Roman"/>
                <w:sz w:val="24"/>
                <w:szCs w:val="24"/>
              </w:rPr>
              <w:t xml:space="preserve">Код бюджетной </w:t>
            </w:r>
            <w:r w:rsidRPr="008224F6">
              <w:rPr>
                <w:rFonts w:ascii="Times New Roman" w:hAnsi="Times New Roman" w:cs="Times New Roman"/>
                <w:sz w:val="24"/>
                <w:szCs w:val="24"/>
              </w:rPr>
              <w:br/>
              <w:t xml:space="preserve">классификации </w:t>
            </w:r>
            <w:r w:rsidRPr="008224F6">
              <w:rPr>
                <w:rFonts w:ascii="Times New Roman" w:hAnsi="Times New Roman" w:cs="Times New Roman"/>
                <w:sz w:val="24"/>
                <w:szCs w:val="24"/>
              </w:rPr>
              <w:br/>
              <w:t>Российской Федерации</w:t>
            </w:r>
          </w:p>
        </w:tc>
        <w:tc>
          <w:tcPr>
            <w:tcW w:w="5400" w:type="dxa"/>
            <w:tcBorders>
              <w:top w:val="single" w:sz="4" w:space="0" w:color="auto"/>
              <w:left w:val="nil"/>
              <w:bottom w:val="nil"/>
              <w:right w:val="single" w:sz="4" w:space="0" w:color="auto"/>
            </w:tcBorders>
            <w:vAlign w:val="bottom"/>
          </w:tcPr>
          <w:p w:rsidR="008224F6" w:rsidRPr="008224F6" w:rsidRDefault="008224F6" w:rsidP="008224F6">
            <w:pPr>
              <w:pStyle w:val="a3"/>
              <w:jc w:val="center"/>
              <w:rPr>
                <w:rFonts w:ascii="Times New Roman" w:eastAsia="Arial Unicode MS" w:hAnsi="Times New Roman" w:cs="Times New Roman"/>
                <w:sz w:val="24"/>
                <w:szCs w:val="24"/>
              </w:rPr>
            </w:pPr>
            <w:r w:rsidRPr="008224F6">
              <w:rPr>
                <w:rFonts w:ascii="Times New Roman" w:hAnsi="Times New Roman" w:cs="Times New Roman"/>
                <w:sz w:val="24"/>
                <w:szCs w:val="24"/>
              </w:rPr>
              <w:t>Наименование налога (сбора)</w:t>
            </w:r>
          </w:p>
        </w:tc>
        <w:tc>
          <w:tcPr>
            <w:tcW w:w="1620" w:type="dxa"/>
            <w:tcBorders>
              <w:top w:val="single" w:sz="4" w:space="0" w:color="auto"/>
              <w:left w:val="nil"/>
              <w:bottom w:val="nil"/>
              <w:right w:val="single" w:sz="4" w:space="0" w:color="000000"/>
            </w:tcBorders>
            <w:vAlign w:val="bottom"/>
          </w:tcPr>
          <w:p w:rsidR="008224F6" w:rsidRPr="008224F6" w:rsidRDefault="008224F6" w:rsidP="008224F6">
            <w:pPr>
              <w:pStyle w:val="a3"/>
              <w:jc w:val="center"/>
              <w:rPr>
                <w:rFonts w:ascii="Times New Roman" w:eastAsia="Arial Unicode MS" w:hAnsi="Times New Roman" w:cs="Times New Roman"/>
                <w:sz w:val="24"/>
                <w:szCs w:val="24"/>
              </w:rPr>
            </w:pPr>
            <w:r w:rsidRPr="008224F6">
              <w:rPr>
                <w:rFonts w:ascii="Times New Roman" w:hAnsi="Times New Roman" w:cs="Times New Roman"/>
                <w:sz w:val="24"/>
                <w:szCs w:val="24"/>
              </w:rPr>
              <w:t xml:space="preserve">Нормативы отчислений  </w:t>
            </w:r>
            <w:r w:rsidRPr="008224F6">
              <w:rPr>
                <w:rFonts w:ascii="Times New Roman" w:hAnsi="Times New Roman" w:cs="Times New Roman"/>
                <w:sz w:val="24"/>
                <w:szCs w:val="24"/>
              </w:rPr>
              <w:br/>
              <w:t>доходов от уплаты налогов (сборов) в бюджет поселения</w:t>
            </w:r>
            <w:proofErr w:type="gramStart"/>
            <w:r w:rsidRPr="008224F6">
              <w:rPr>
                <w:rFonts w:ascii="Times New Roman" w:hAnsi="Times New Roman" w:cs="Times New Roman"/>
                <w:sz w:val="24"/>
                <w:szCs w:val="24"/>
              </w:rPr>
              <w:t xml:space="preserve"> (%)</w:t>
            </w:r>
            <w:proofErr w:type="gramEnd"/>
          </w:p>
        </w:tc>
      </w:tr>
      <w:tr w:rsidR="008224F6" w:rsidRPr="008224F6" w:rsidTr="008224F6">
        <w:trPr>
          <w:cantSplit/>
          <w:trHeight w:val="330"/>
        </w:trPr>
        <w:tc>
          <w:tcPr>
            <w:tcW w:w="2700" w:type="dxa"/>
            <w:vMerge/>
            <w:tcBorders>
              <w:top w:val="single" w:sz="4" w:space="0" w:color="auto"/>
              <w:left w:val="single" w:sz="4" w:space="0" w:color="auto"/>
              <w:bottom w:val="single" w:sz="4" w:space="0" w:color="000000"/>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c>
          <w:tcPr>
            <w:tcW w:w="5400" w:type="dxa"/>
            <w:tcBorders>
              <w:top w:val="nil"/>
              <w:left w:val="nil"/>
              <w:bottom w:val="nil"/>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hAnsi="Times New Roman" w:cs="Times New Roman"/>
                <w:sz w:val="24"/>
                <w:szCs w:val="24"/>
              </w:rPr>
              <w:t> </w:t>
            </w:r>
          </w:p>
        </w:tc>
        <w:tc>
          <w:tcPr>
            <w:tcW w:w="1620" w:type="dxa"/>
            <w:vMerge w:val="restart"/>
            <w:tcBorders>
              <w:top w:val="single" w:sz="4" w:space="0" w:color="auto"/>
              <w:left w:val="single" w:sz="4" w:space="0" w:color="auto"/>
              <w:bottom w:val="single" w:sz="4" w:space="0" w:color="000000"/>
              <w:right w:val="single" w:sz="4" w:space="0" w:color="auto"/>
            </w:tcBorders>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hAnsi="Times New Roman" w:cs="Times New Roman"/>
                <w:sz w:val="24"/>
                <w:szCs w:val="24"/>
              </w:rPr>
              <w:t>Всего</w:t>
            </w:r>
          </w:p>
        </w:tc>
      </w:tr>
      <w:tr w:rsidR="008224F6" w:rsidRPr="008224F6" w:rsidTr="008224F6">
        <w:trPr>
          <w:cantSplit/>
          <w:trHeight w:val="287"/>
        </w:trPr>
        <w:tc>
          <w:tcPr>
            <w:tcW w:w="2700" w:type="dxa"/>
            <w:vMerge/>
            <w:tcBorders>
              <w:top w:val="single" w:sz="4" w:space="0" w:color="auto"/>
              <w:left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c>
          <w:tcPr>
            <w:tcW w:w="5400" w:type="dxa"/>
            <w:tcBorders>
              <w:top w:val="nil"/>
              <w:left w:val="nil"/>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hAnsi="Times New Roman" w:cs="Times New Roman"/>
                <w:sz w:val="24"/>
                <w:szCs w:val="24"/>
              </w:rPr>
              <w:t> </w:t>
            </w:r>
          </w:p>
        </w:tc>
        <w:tc>
          <w:tcPr>
            <w:tcW w:w="1620" w:type="dxa"/>
            <w:vMerge/>
            <w:tcBorders>
              <w:top w:val="nil"/>
              <w:left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r>
    </w:tbl>
    <w:p w:rsidR="008224F6" w:rsidRPr="008224F6" w:rsidRDefault="008224F6" w:rsidP="008224F6">
      <w:pPr>
        <w:pStyle w:val="a3"/>
        <w:jc w:val="both"/>
        <w:rPr>
          <w:rFonts w:ascii="Times New Roman" w:hAnsi="Times New Roman" w:cs="Times New Roman"/>
          <w:sz w:val="24"/>
          <w:szCs w:val="24"/>
        </w:rPr>
      </w:pPr>
    </w:p>
    <w:tbl>
      <w:tblPr>
        <w:tblW w:w="9737" w:type="dxa"/>
        <w:tblInd w:w="5" w:type="dxa"/>
        <w:tblLayout w:type="fixed"/>
        <w:tblCellMar>
          <w:left w:w="0" w:type="dxa"/>
          <w:right w:w="0" w:type="dxa"/>
        </w:tblCellMar>
        <w:tblLook w:val="0000"/>
      </w:tblPr>
      <w:tblGrid>
        <w:gridCol w:w="2700"/>
        <w:gridCol w:w="5400"/>
        <w:gridCol w:w="1629"/>
        <w:gridCol w:w="8"/>
      </w:tblGrid>
      <w:tr w:rsidR="008224F6" w:rsidRPr="008224F6" w:rsidTr="00471478">
        <w:trPr>
          <w:gridAfter w:val="1"/>
          <w:wAfter w:w="8" w:type="dxa"/>
          <w:trHeight w:val="330"/>
          <w:tblHeader/>
        </w:trPr>
        <w:tc>
          <w:tcPr>
            <w:tcW w:w="2700" w:type="dxa"/>
            <w:tcBorders>
              <w:top w:val="single" w:sz="4" w:space="0" w:color="auto"/>
              <w:left w:val="single" w:sz="4" w:space="0" w:color="auto"/>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1</w:t>
            </w:r>
          </w:p>
        </w:tc>
        <w:tc>
          <w:tcPr>
            <w:tcW w:w="5400" w:type="dxa"/>
            <w:tcBorders>
              <w:top w:val="single" w:sz="4" w:space="0" w:color="auto"/>
              <w:left w:val="single" w:sz="4" w:space="0" w:color="auto"/>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2</w:t>
            </w:r>
          </w:p>
        </w:tc>
        <w:tc>
          <w:tcPr>
            <w:tcW w:w="1629" w:type="dxa"/>
            <w:tcBorders>
              <w:top w:val="single" w:sz="4" w:space="0" w:color="auto"/>
              <w:left w:val="single" w:sz="4" w:space="0" w:color="auto"/>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3</w:t>
            </w:r>
          </w:p>
        </w:tc>
      </w:tr>
      <w:tr w:rsidR="008224F6" w:rsidRPr="008224F6" w:rsidTr="00471478">
        <w:trPr>
          <w:trHeight w:val="330"/>
        </w:trPr>
        <w:tc>
          <w:tcPr>
            <w:tcW w:w="9737" w:type="dxa"/>
            <w:gridSpan w:val="4"/>
            <w:tcBorders>
              <w:left w:val="single" w:sz="8" w:space="0" w:color="auto"/>
              <w:right w:val="nil"/>
            </w:tcBorders>
            <w:vAlign w:val="center"/>
          </w:tcPr>
          <w:p w:rsidR="008224F6" w:rsidRPr="008224F6" w:rsidRDefault="008224F6" w:rsidP="008224F6">
            <w:pPr>
              <w:pStyle w:val="a3"/>
              <w:jc w:val="center"/>
              <w:rPr>
                <w:rFonts w:ascii="Times New Roman" w:eastAsia="Arial Unicode MS" w:hAnsi="Times New Roman" w:cs="Times New Roman"/>
                <w:b/>
                <w:sz w:val="24"/>
                <w:szCs w:val="24"/>
              </w:rPr>
            </w:pPr>
          </w:p>
          <w:p w:rsidR="008224F6" w:rsidRPr="008224F6" w:rsidRDefault="008224F6" w:rsidP="008224F6">
            <w:pPr>
              <w:pStyle w:val="a3"/>
              <w:jc w:val="center"/>
              <w:rPr>
                <w:rFonts w:ascii="Times New Roman" w:eastAsia="Arial Unicode MS" w:hAnsi="Times New Roman" w:cs="Times New Roman"/>
                <w:b/>
                <w:sz w:val="24"/>
                <w:szCs w:val="24"/>
              </w:rPr>
            </w:pPr>
            <w:r w:rsidRPr="008224F6">
              <w:rPr>
                <w:rFonts w:ascii="Times New Roman" w:hAnsi="Times New Roman" w:cs="Times New Roman"/>
                <w:b/>
                <w:sz w:val="24"/>
                <w:szCs w:val="24"/>
              </w:rPr>
              <w:t>ФЕДЕРАЛЬНЫЕ НАЛОГИ И СБОРЫ</w:t>
            </w:r>
          </w:p>
        </w:tc>
      </w:tr>
      <w:tr w:rsidR="008224F6" w:rsidRPr="008224F6" w:rsidTr="00471478">
        <w:trPr>
          <w:trHeight w:val="255"/>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color w:val="000000"/>
                <w:sz w:val="24"/>
                <w:szCs w:val="24"/>
              </w:rPr>
              <w:t>000 1 01 02000 01 0000 110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color w:val="000000"/>
                <w:sz w:val="24"/>
                <w:szCs w:val="24"/>
              </w:rPr>
              <w:t xml:space="preserve">Налог на доходы физических лиц                                                  </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hAnsi="Times New Roman" w:cs="Times New Roman"/>
                <w:sz w:val="24"/>
                <w:szCs w:val="24"/>
              </w:rPr>
              <w:t> </w:t>
            </w:r>
          </w:p>
        </w:tc>
      </w:tr>
      <w:tr w:rsidR="008224F6" w:rsidRPr="008224F6" w:rsidTr="00471478">
        <w:trPr>
          <w:trHeight w:val="952"/>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color w:val="000000"/>
                <w:sz w:val="24"/>
                <w:szCs w:val="24"/>
              </w:rPr>
              <w:t>000 1 01 02010 01 0000 110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sidRPr="008224F6">
                <w:rPr>
                  <w:rStyle w:val="ad"/>
                  <w:rFonts w:ascii="Times New Roman" w:hAnsi="Times New Roman" w:cs="Times New Roman"/>
                  <w:sz w:val="24"/>
                  <w:szCs w:val="24"/>
                </w:rPr>
                <w:t>статьями 227</w:t>
              </w:r>
            </w:hyperlink>
            <w:r w:rsidRPr="008224F6">
              <w:rPr>
                <w:rFonts w:ascii="Times New Roman" w:hAnsi="Times New Roman" w:cs="Times New Roman"/>
                <w:sz w:val="24"/>
                <w:szCs w:val="24"/>
              </w:rPr>
              <w:t xml:space="preserve">, </w:t>
            </w:r>
            <w:hyperlink r:id="rId10" w:history="1">
              <w:r w:rsidRPr="008224F6">
                <w:rPr>
                  <w:rStyle w:val="ad"/>
                  <w:rFonts w:ascii="Times New Roman" w:hAnsi="Times New Roman" w:cs="Times New Roman"/>
                  <w:sz w:val="24"/>
                  <w:szCs w:val="24"/>
                </w:rPr>
                <w:t>227.1</w:t>
              </w:r>
            </w:hyperlink>
            <w:r w:rsidRPr="008224F6">
              <w:rPr>
                <w:rFonts w:ascii="Times New Roman" w:hAnsi="Times New Roman" w:cs="Times New Roman"/>
                <w:sz w:val="24"/>
                <w:szCs w:val="24"/>
              </w:rPr>
              <w:t xml:space="preserve"> и </w:t>
            </w:r>
            <w:hyperlink r:id="rId11" w:history="1">
              <w:r w:rsidRPr="008224F6">
                <w:rPr>
                  <w:rStyle w:val="ad"/>
                  <w:rFonts w:ascii="Times New Roman" w:hAnsi="Times New Roman" w:cs="Times New Roman"/>
                  <w:sz w:val="24"/>
                  <w:szCs w:val="24"/>
                </w:rPr>
                <w:t>228</w:t>
              </w:r>
            </w:hyperlink>
            <w:r w:rsidRPr="008224F6">
              <w:rPr>
                <w:rFonts w:ascii="Times New Roman" w:hAnsi="Times New Roman" w:cs="Times New Roman"/>
                <w:sz w:val="24"/>
                <w:szCs w:val="24"/>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2.0</w:t>
            </w:r>
          </w:p>
        </w:tc>
      </w:tr>
      <w:tr w:rsidR="008224F6" w:rsidRPr="008224F6" w:rsidTr="00471478">
        <w:trPr>
          <w:trHeight w:val="100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color w:val="000000"/>
                <w:sz w:val="24"/>
                <w:szCs w:val="24"/>
              </w:rPr>
              <w:t>000 1 01 02020 01 0000 110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sz w:val="24"/>
                <w:szCs w:val="24"/>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history="1">
              <w:r w:rsidRPr="008224F6">
                <w:rPr>
                  <w:rStyle w:val="ad"/>
                  <w:rFonts w:ascii="Times New Roman" w:hAnsi="Times New Roman" w:cs="Times New Roman"/>
                  <w:sz w:val="24"/>
                  <w:szCs w:val="24"/>
                </w:rPr>
                <w:t>статьей 227</w:t>
              </w:r>
            </w:hyperlink>
            <w:r w:rsidRPr="008224F6">
              <w:rPr>
                <w:rFonts w:ascii="Times New Roman" w:hAnsi="Times New Roman" w:cs="Times New Roman"/>
                <w:sz w:val="24"/>
                <w:szCs w:val="24"/>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2.0</w:t>
            </w:r>
          </w:p>
        </w:tc>
      </w:tr>
      <w:tr w:rsidR="008224F6" w:rsidRPr="008224F6" w:rsidTr="00471478">
        <w:trPr>
          <w:trHeight w:val="720"/>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hAnsi="Times New Roman" w:cs="Times New Roman"/>
                <w:color w:val="000000"/>
                <w:sz w:val="24"/>
                <w:szCs w:val="24"/>
              </w:rPr>
              <w:t>000 1 01 02030 01 0000 110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 xml:space="preserve">Налог на доходы физических лиц с доходов, полученных физическими лицами в соответствии со </w:t>
            </w:r>
            <w:hyperlink r:id="rId13" w:history="1">
              <w:r w:rsidRPr="008224F6">
                <w:rPr>
                  <w:rStyle w:val="ad"/>
                  <w:rFonts w:ascii="Times New Roman" w:hAnsi="Times New Roman" w:cs="Times New Roman"/>
                  <w:sz w:val="24"/>
                  <w:szCs w:val="24"/>
                </w:rPr>
                <w:t>статьей 228</w:t>
              </w:r>
            </w:hyperlink>
            <w:r w:rsidRPr="008224F6">
              <w:rPr>
                <w:rFonts w:ascii="Times New Roman" w:hAnsi="Times New Roman" w:cs="Times New Roman"/>
                <w:sz w:val="24"/>
                <w:szCs w:val="24"/>
              </w:rPr>
              <w:t xml:space="preserve"> Налогового Кодекса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2.0</w:t>
            </w:r>
          </w:p>
        </w:tc>
      </w:tr>
      <w:tr w:rsidR="008224F6" w:rsidRPr="008224F6" w:rsidTr="00471478">
        <w:trPr>
          <w:trHeight w:val="913"/>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000 1 03 02000 01 0000 110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Акцизы по подакцизным товарам  (продукции), производимым на территории Российской Федерации</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1880"/>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lastRenderedPageBreak/>
              <w:t>000 1 03 02230 01 0000 110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0,068</w:t>
            </w:r>
          </w:p>
        </w:tc>
      </w:tr>
      <w:tr w:rsidR="008224F6" w:rsidRPr="008224F6" w:rsidTr="00471478">
        <w:trPr>
          <w:trHeight w:val="1880"/>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000 1 03 02240 01 0000 110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Доходы от уплаты акцизов на моторные масла для дизельных и (или) карбюраторных (</w:t>
            </w:r>
            <w:proofErr w:type="spellStart"/>
            <w:r w:rsidRPr="008224F6">
              <w:rPr>
                <w:rFonts w:ascii="Times New Roman" w:hAnsi="Times New Roman" w:cs="Times New Roman"/>
                <w:sz w:val="24"/>
                <w:szCs w:val="24"/>
              </w:rPr>
              <w:t>инжекторных</w:t>
            </w:r>
            <w:proofErr w:type="spellEnd"/>
            <w:r w:rsidRPr="008224F6">
              <w:rPr>
                <w:rFonts w:ascii="Times New Roman" w:hAnsi="Times New Roman" w:cs="Times New Roman"/>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0,068</w:t>
            </w:r>
          </w:p>
        </w:tc>
      </w:tr>
      <w:tr w:rsidR="008224F6" w:rsidRPr="008224F6" w:rsidTr="00471478">
        <w:trPr>
          <w:trHeight w:val="1880"/>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000 1 03 02250 01 0000 110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0,068</w:t>
            </w:r>
          </w:p>
        </w:tc>
      </w:tr>
      <w:tr w:rsidR="008224F6" w:rsidRPr="008224F6" w:rsidTr="00471478">
        <w:trPr>
          <w:trHeight w:val="1880"/>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000 1 03 02260 01 0000 110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0,068</w:t>
            </w:r>
          </w:p>
        </w:tc>
      </w:tr>
      <w:tr w:rsidR="008224F6" w:rsidRPr="008224F6" w:rsidTr="00471478">
        <w:trPr>
          <w:trHeight w:val="52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000 1 05 03000 01 0000 000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Единый сельскохозяйственный налог</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355"/>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color w:val="000000"/>
                <w:sz w:val="24"/>
                <w:szCs w:val="24"/>
              </w:rPr>
            </w:pPr>
            <w:r w:rsidRPr="008224F6">
              <w:rPr>
                <w:rFonts w:ascii="Times New Roman" w:hAnsi="Times New Roman" w:cs="Times New Roman"/>
                <w:color w:val="000000"/>
                <w:sz w:val="24"/>
                <w:szCs w:val="24"/>
              </w:rPr>
              <w:t>000 1 05 03010 01 0000 110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 xml:space="preserve">Единый сельскохозяйственный налог </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30,0</w:t>
            </w:r>
          </w:p>
        </w:tc>
      </w:tr>
      <w:tr w:rsidR="008224F6" w:rsidRPr="008224F6" w:rsidTr="00471478">
        <w:trPr>
          <w:trHeight w:val="357"/>
        </w:trPr>
        <w:tc>
          <w:tcPr>
            <w:tcW w:w="9737" w:type="dxa"/>
            <w:gridSpan w:val="4"/>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МЕСТНЫЕ  НАЛОГИ</w:t>
            </w:r>
          </w:p>
        </w:tc>
      </w:tr>
      <w:tr w:rsidR="008224F6" w:rsidRPr="008224F6" w:rsidTr="00471478">
        <w:trPr>
          <w:trHeight w:val="35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000 1 06 00000 00 0000 000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Налоги на имущество</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46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napToGrid w:val="0"/>
                <w:sz w:val="24"/>
                <w:szCs w:val="24"/>
              </w:rPr>
            </w:pPr>
            <w:r w:rsidRPr="008224F6">
              <w:rPr>
                <w:rFonts w:ascii="Times New Roman" w:hAnsi="Times New Roman" w:cs="Times New Roman"/>
                <w:snapToGrid w:val="0"/>
                <w:sz w:val="24"/>
                <w:szCs w:val="24"/>
              </w:rPr>
              <w:t>000 1 06 01000 00 0000 110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napToGrid w:val="0"/>
                <w:sz w:val="24"/>
                <w:szCs w:val="24"/>
              </w:rPr>
            </w:pPr>
            <w:r w:rsidRPr="008224F6">
              <w:rPr>
                <w:rFonts w:ascii="Times New Roman" w:hAnsi="Times New Roman" w:cs="Times New Roman"/>
                <w:snapToGrid w:val="0"/>
                <w:sz w:val="24"/>
                <w:szCs w:val="24"/>
              </w:rPr>
              <w:t>Налог на имущество физических лиц</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76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000 1 06 01030 10 0000 110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637" w:type="dxa"/>
            <w:gridSpan w:val="2"/>
            <w:tcBorders>
              <w:top w:val="single" w:sz="4" w:space="0" w:color="auto"/>
              <w:left w:val="nil"/>
              <w:bottom w:val="single" w:sz="4" w:space="0" w:color="auto"/>
              <w:right w:val="single" w:sz="4" w:space="0" w:color="auto"/>
            </w:tcBorders>
            <w:vAlign w:val="center"/>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100.0</w:t>
            </w:r>
          </w:p>
        </w:tc>
      </w:tr>
      <w:tr w:rsidR="008224F6" w:rsidRPr="008224F6" w:rsidTr="00471478">
        <w:trPr>
          <w:trHeight w:val="34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000 1 06 06000 00 0000 110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Земельный налог</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1407"/>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000 1 06 06033 10 0000 110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z w:val="24"/>
                <w:szCs w:val="24"/>
              </w:rPr>
            </w:pPr>
            <w:r w:rsidRPr="008224F6">
              <w:rPr>
                <w:rFonts w:ascii="Times New Roman" w:hAnsi="Times New Roman" w:cs="Times New Roman"/>
                <w:sz w:val="24"/>
                <w:szCs w:val="24"/>
              </w:rPr>
              <w:t>Земельный налог с организаций, обладающих земельным участком, расположенным в границах сельских  поселений</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100.0</w:t>
            </w:r>
          </w:p>
        </w:tc>
      </w:tr>
      <w:tr w:rsidR="008224F6" w:rsidRPr="008224F6" w:rsidTr="00471478">
        <w:trPr>
          <w:trHeight w:val="1002"/>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lastRenderedPageBreak/>
              <w:t>000 1 06 06043 10 0000 110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napToGrid w:val="0"/>
                <w:sz w:val="24"/>
                <w:szCs w:val="24"/>
              </w:rPr>
            </w:pPr>
            <w:r w:rsidRPr="008224F6">
              <w:rPr>
                <w:rFonts w:ascii="Times New Roman" w:hAnsi="Times New Roman" w:cs="Times New Roman"/>
                <w:sz w:val="24"/>
                <w:szCs w:val="24"/>
              </w:rPr>
              <w:t>Земельный налог с физических лиц, обладающих земельным участком, расположенным в границах сельских поселений</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100.0</w:t>
            </w:r>
          </w:p>
        </w:tc>
      </w:tr>
      <w:tr w:rsidR="008224F6" w:rsidRPr="008224F6" w:rsidTr="00471478">
        <w:trPr>
          <w:trHeight w:val="1002"/>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000 1 08 00000 00 0000 110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napToGrid w:val="0"/>
                <w:sz w:val="24"/>
                <w:szCs w:val="24"/>
              </w:rPr>
            </w:pPr>
            <w:r w:rsidRPr="008224F6">
              <w:rPr>
                <w:rFonts w:ascii="Times New Roman" w:eastAsia="Arial Unicode MS" w:hAnsi="Times New Roman" w:cs="Times New Roman"/>
                <w:color w:val="000000"/>
                <w:sz w:val="24"/>
                <w:szCs w:val="24"/>
              </w:rPr>
              <w:t>Государственная пошлина</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1002"/>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i/>
                <w:color w:val="000000"/>
                <w:sz w:val="24"/>
                <w:szCs w:val="24"/>
              </w:rPr>
            </w:pPr>
            <w:r w:rsidRPr="008224F6">
              <w:rPr>
                <w:rFonts w:ascii="Times New Roman" w:eastAsia="Arial Unicode MS" w:hAnsi="Times New Roman" w:cs="Times New Roman"/>
                <w:i/>
                <w:color w:val="000000"/>
                <w:sz w:val="24"/>
                <w:szCs w:val="24"/>
              </w:rPr>
              <w:t>000 1 08 04000 01 0000 110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i/>
                <w:sz w:val="24"/>
                <w:szCs w:val="24"/>
              </w:rPr>
            </w:pPr>
            <w:r w:rsidRPr="008224F6">
              <w:rPr>
                <w:rFonts w:ascii="Times New Roman" w:hAnsi="Times New Roman" w:cs="Times New Roman"/>
                <w:i/>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p>
        </w:tc>
      </w:tr>
      <w:tr w:rsidR="008224F6" w:rsidRPr="008224F6" w:rsidTr="00471478">
        <w:trPr>
          <w:trHeight w:val="1002"/>
        </w:trPr>
        <w:tc>
          <w:tcPr>
            <w:tcW w:w="270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jc w:val="both"/>
              <w:rPr>
                <w:rFonts w:ascii="Times New Roman" w:eastAsia="Arial Unicode MS" w:hAnsi="Times New Roman" w:cs="Times New Roman"/>
                <w:color w:val="000000"/>
                <w:sz w:val="24"/>
                <w:szCs w:val="24"/>
              </w:rPr>
            </w:pPr>
            <w:r w:rsidRPr="008224F6">
              <w:rPr>
                <w:rFonts w:ascii="Times New Roman" w:eastAsia="Arial Unicode MS" w:hAnsi="Times New Roman" w:cs="Times New Roman"/>
                <w:color w:val="000000"/>
                <w:sz w:val="24"/>
                <w:szCs w:val="24"/>
              </w:rPr>
              <w:t>000 1 08 04020 01 0000 110</w:t>
            </w:r>
          </w:p>
        </w:tc>
        <w:tc>
          <w:tcPr>
            <w:tcW w:w="5400" w:type="dxa"/>
            <w:tcBorders>
              <w:top w:val="single" w:sz="4" w:space="0" w:color="auto"/>
              <w:left w:val="nil"/>
              <w:bottom w:val="single" w:sz="4" w:space="0" w:color="auto"/>
              <w:right w:val="single" w:sz="4" w:space="0" w:color="auto"/>
            </w:tcBorders>
          </w:tcPr>
          <w:p w:rsidR="008224F6" w:rsidRPr="008224F6" w:rsidRDefault="008224F6" w:rsidP="008224F6">
            <w:pPr>
              <w:pStyle w:val="a3"/>
              <w:jc w:val="both"/>
              <w:rPr>
                <w:rFonts w:ascii="Times New Roman" w:hAnsi="Times New Roman" w:cs="Times New Roman"/>
                <w:snapToGrid w:val="0"/>
                <w:sz w:val="24"/>
                <w:szCs w:val="24"/>
              </w:rPr>
            </w:pPr>
            <w:r w:rsidRPr="008224F6">
              <w:rPr>
                <w:rFonts w:ascii="Times New Roman" w:hAnsi="Times New Roman" w:cs="Times New Roman"/>
                <w:sz w:val="24"/>
                <w:szCs w:val="24"/>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w:t>
            </w:r>
          </w:p>
        </w:tc>
        <w:tc>
          <w:tcPr>
            <w:tcW w:w="1637" w:type="dxa"/>
            <w:gridSpan w:val="2"/>
            <w:tcBorders>
              <w:top w:val="single" w:sz="4" w:space="0" w:color="auto"/>
              <w:left w:val="nil"/>
              <w:bottom w:val="single" w:sz="4" w:space="0" w:color="auto"/>
              <w:right w:val="single" w:sz="4" w:space="0" w:color="auto"/>
            </w:tcBorders>
            <w:vAlign w:val="bottom"/>
          </w:tcPr>
          <w:p w:rsidR="008224F6" w:rsidRPr="008224F6" w:rsidRDefault="008224F6" w:rsidP="008224F6">
            <w:pPr>
              <w:pStyle w:val="a3"/>
              <w:jc w:val="both"/>
              <w:rPr>
                <w:rFonts w:ascii="Times New Roman" w:eastAsia="Arial Unicode MS" w:hAnsi="Times New Roman" w:cs="Times New Roman"/>
                <w:sz w:val="24"/>
                <w:szCs w:val="24"/>
              </w:rPr>
            </w:pPr>
            <w:r w:rsidRPr="008224F6">
              <w:rPr>
                <w:rFonts w:ascii="Times New Roman" w:eastAsia="Arial Unicode MS" w:hAnsi="Times New Roman" w:cs="Times New Roman"/>
                <w:sz w:val="24"/>
                <w:szCs w:val="24"/>
              </w:rPr>
              <w:t xml:space="preserve">                                         100.0</w:t>
            </w:r>
          </w:p>
        </w:tc>
      </w:tr>
    </w:tbl>
    <w:p w:rsidR="008224F6" w:rsidRP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Default="008224F6" w:rsidP="008224F6">
      <w:pPr>
        <w:pStyle w:val="a3"/>
        <w:jc w:val="both"/>
        <w:rPr>
          <w:rFonts w:ascii="Times New Roman" w:hAnsi="Times New Roman" w:cs="Times New Roman"/>
          <w:sz w:val="24"/>
          <w:szCs w:val="24"/>
        </w:rPr>
      </w:pPr>
    </w:p>
    <w:p w:rsidR="008224F6" w:rsidRP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rsid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8224F6" w:rsidRPr="008224F6" w:rsidRDefault="008224F6" w:rsidP="008224F6">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8224F6" w:rsidRPr="008224F6" w:rsidRDefault="008224F6" w:rsidP="008224F6">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 № </w:t>
      </w:r>
      <w:r>
        <w:rPr>
          <w:rFonts w:ascii="Times New Roman" w:hAnsi="Times New Roman" w:cs="Times New Roman"/>
          <w:sz w:val="24"/>
          <w:szCs w:val="24"/>
        </w:rPr>
        <w:t>15 от 24.12.2015</w:t>
      </w: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jc w:val="center"/>
        <w:rPr>
          <w:rFonts w:ascii="Times New Roman" w:hAnsi="Times New Roman" w:cs="Times New Roman"/>
          <w:b/>
          <w:sz w:val="24"/>
          <w:szCs w:val="24"/>
        </w:rPr>
      </w:pPr>
      <w:r w:rsidRPr="008224F6">
        <w:rPr>
          <w:rFonts w:ascii="Times New Roman" w:hAnsi="Times New Roman" w:cs="Times New Roman"/>
          <w:b/>
          <w:sz w:val="24"/>
          <w:szCs w:val="24"/>
        </w:rPr>
        <w:t>Нормативы отчислений неналоговых доходов и безвозмездных поступлений</w:t>
      </w:r>
    </w:p>
    <w:p w:rsidR="008224F6" w:rsidRDefault="008224F6" w:rsidP="008224F6">
      <w:pPr>
        <w:pStyle w:val="a3"/>
        <w:jc w:val="center"/>
        <w:rPr>
          <w:rFonts w:ascii="Times New Roman" w:hAnsi="Times New Roman" w:cs="Times New Roman"/>
          <w:b/>
          <w:sz w:val="24"/>
          <w:szCs w:val="24"/>
        </w:rPr>
      </w:pPr>
      <w:r w:rsidRPr="008224F6">
        <w:rPr>
          <w:rFonts w:ascii="Times New Roman" w:hAnsi="Times New Roman" w:cs="Times New Roman"/>
          <w:b/>
          <w:sz w:val="24"/>
          <w:szCs w:val="24"/>
        </w:rPr>
        <w:t xml:space="preserve">в бюджет </w:t>
      </w:r>
      <w:proofErr w:type="spellStart"/>
      <w:r w:rsidRPr="008224F6">
        <w:rPr>
          <w:rFonts w:ascii="Times New Roman" w:hAnsi="Times New Roman" w:cs="Times New Roman"/>
          <w:b/>
          <w:sz w:val="24"/>
          <w:szCs w:val="24"/>
        </w:rPr>
        <w:t>Едровского</w:t>
      </w:r>
      <w:proofErr w:type="spellEnd"/>
      <w:r w:rsidRPr="008224F6">
        <w:rPr>
          <w:rFonts w:ascii="Times New Roman" w:hAnsi="Times New Roman" w:cs="Times New Roman"/>
          <w:b/>
          <w:sz w:val="24"/>
          <w:szCs w:val="24"/>
        </w:rPr>
        <w:t xml:space="preserve"> сельского поселения</w:t>
      </w:r>
      <w:r>
        <w:rPr>
          <w:rFonts w:ascii="Times New Roman" w:hAnsi="Times New Roman" w:cs="Times New Roman"/>
          <w:b/>
          <w:sz w:val="24"/>
          <w:szCs w:val="24"/>
        </w:rPr>
        <w:t xml:space="preserve"> </w:t>
      </w:r>
      <w:r w:rsidRPr="008224F6">
        <w:rPr>
          <w:rFonts w:ascii="Times New Roman" w:hAnsi="Times New Roman" w:cs="Times New Roman"/>
          <w:b/>
          <w:sz w:val="24"/>
          <w:szCs w:val="24"/>
        </w:rPr>
        <w:t>на 2016 годы</w:t>
      </w:r>
    </w:p>
    <w:p w:rsidR="008224F6" w:rsidRPr="008224F6" w:rsidRDefault="008224F6" w:rsidP="008224F6">
      <w:pPr>
        <w:pStyle w:val="a3"/>
        <w:jc w:val="center"/>
        <w:rPr>
          <w:rFonts w:ascii="Times New Roman" w:hAnsi="Times New Roman" w:cs="Times New Roman"/>
          <w:b/>
          <w:sz w:val="24"/>
          <w:szCs w:val="24"/>
        </w:rPr>
      </w:pPr>
    </w:p>
    <w:tbl>
      <w:tblPr>
        <w:tblW w:w="98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2"/>
        <w:gridCol w:w="5310"/>
        <w:gridCol w:w="1530"/>
        <w:gridCol w:w="72"/>
      </w:tblGrid>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Код бюджетной классификации </w:t>
            </w: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Российской Федерации</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Наименование дохода</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Нормативы</w:t>
            </w: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отчислений</w:t>
            </w:r>
            <w:proofErr w:type="gramStart"/>
            <w:r w:rsidRPr="008224F6">
              <w:rPr>
                <w:rFonts w:ascii="Times New Roman" w:hAnsi="Times New Roman" w:cs="Times New Roman"/>
                <w:sz w:val="24"/>
                <w:szCs w:val="24"/>
              </w:rPr>
              <w:t xml:space="preserve"> (%)</w:t>
            </w:r>
            <w:proofErr w:type="gramEnd"/>
          </w:p>
        </w:tc>
      </w:tr>
      <w:tr w:rsidR="008224F6" w:rsidRPr="008224F6" w:rsidTr="00EB7224">
        <w:trPr>
          <w:gridAfter w:val="1"/>
          <w:wAfter w:w="72" w:type="dxa"/>
          <w:trHeight w:val="170"/>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2</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3</w:t>
            </w:r>
          </w:p>
        </w:tc>
      </w:tr>
      <w:tr w:rsidR="008224F6" w:rsidRPr="008224F6" w:rsidTr="00EB7224">
        <w:trPr>
          <w:gridAfter w:val="1"/>
          <w:wAfter w:w="72" w:type="dxa"/>
          <w:trHeight w:val="863"/>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000 1 11 00000 00 0000 000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napToGrid w:val="0"/>
                <w:sz w:val="24"/>
                <w:szCs w:val="24"/>
              </w:rPr>
              <w:t>ДОХОДЫ ОТ ИСПОЛЬЗОВАНИЯ ИМУЩЕСТВА, НАХОДЯЩЕГОСЯ В ГОСУДАРСТВЕННОЙ И МУНИЦИПАЛЬНОЙ СОБСТВЕННОСТИ</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i/>
                <w:snapToGrid w:val="0"/>
                <w:sz w:val="24"/>
                <w:szCs w:val="24"/>
              </w:rPr>
            </w:pPr>
            <w:r w:rsidRPr="008224F6">
              <w:rPr>
                <w:rFonts w:ascii="Times New Roman" w:hAnsi="Times New Roman" w:cs="Times New Roman"/>
                <w:b/>
                <w:i/>
                <w:snapToGrid w:val="0"/>
                <w:sz w:val="24"/>
                <w:szCs w:val="24"/>
              </w:rPr>
              <w:t>000 1 11 05000 00 0000 120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1697"/>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000 1 11 05025 10 0000 120</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поселений (за исключением земельных участков муниципальных бюджетных и автономных учреждений)</w:t>
            </w:r>
          </w:p>
        </w:tc>
        <w:tc>
          <w:tcPr>
            <w:tcW w:w="1530" w:type="dxa"/>
            <w:vAlign w:val="bottom"/>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w:t>
            </w:r>
          </w:p>
        </w:tc>
      </w:tr>
      <w:tr w:rsidR="008224F6" w:rsidRPr="008224F6" w:rsidTr="00EB7224">
        <w:trPr>
          <w:gridAfter w:val="1"/>
          <w:wAfter w:w="72" w:type="dxa"/>
          <w:trHeight w:val="1697"/>
        </w:trPr>
        <w:tc>
          <w:tcPr>
            <w:tcW w:w="2912"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0001 11 05035 10 0000 120</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1697"/>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000 1 11 08000 00 0000 120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1697"/>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lastRenderedPageBreak/>
              <w:t>000 1 11 0805010 0000 120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Средства, получаемые от передачи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1697"/>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000 1 11 09000 00 0000 120</w:t>
            </w:r>
          </w:p>
        </w:tc>
        <w:tc>
          <w:tcPr>
            <w:tcW w:w="5310" w:type="dxa"/>
          </w:tcPr>
          <w:p w:rsidR="008224F6" w:rsidRPr="008224F6" w:rsidRDefault="008224F6" w:rsidP="008224F6">
            <w:pPr>
              <w:pStyle w:val="a3"/>
              <w:rPr>
                <w:rFonts w:ascii="Times New Roman" w:hAnsi="Times New Roman" w:cs="Times New Roman"/>
                <w:b/>
                <w:i/>
                <w:snapToGrid w:val="0"/>
                <w:sz w:val="24"/>
                <w:szCs w:val="24"/>
              </w:rPr>
            </w:pPr>
            <w:proofErr w:type="gramStart"/>
            <w:r w:rsidRPr="008224F6">
              <w:rPr>
                <w:rFonts w:ascii="Times New Roman" w:hAnsi="Times New Roman" w:cs="Times New Roman"/>
                <w:b/>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roofErr w:type="gramEnd"/>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1729"/>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000 1 11 09045 10 0000 120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napToGrid w:val="0"/>
                <w:sz w:val="24"/>
                <w:szCs w:val="24"/>
              </w:rPr>
              <w:t>Прочие поступления от использования имущества, находящегося в собственности поселени</w:t>
            </w:r>
            <w:proofErr w:type="gramStart"/>
            <w:r w:rsidRPr="008224F6">
              <w:rPr>
                <w:rFonts w:ascii="Times New Roman" w:hAnsi="Times New Roman" w:cs="Times New Roman"/>
                <w:snapToGrid w:val="0"/>
                <w:sz w:val="24"/>
                <w:szCs w:val="24"/>
              </w:rPr>
              <w:t>й</w:t>
            </w:r>
            <w:r w:rsidRPr="008224F6">
              <w:rPr>
                <w:rFonts w:ascii="Times New Roman" w:hAnsi="Times New Roman" w:cs="Times New Roman"/>
                <w:sz w:val="24"/>
                <w:szCs w:val="24"/>
              </w:rPr>
              <w:t>(</w:t>
            </w:r>
            <w:proofErr w:type="gramEnd"/>
            <w:r w:rsidRPr="008224F6">
              <w:rPr>
                <w:rFonts w:ascii="Times New Roman" w:hAnsi="Times New Roman" w:cs="Times New Roman"/>
                <w:sz w:val="24"/>
                <w:szCs w:val="24"/>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000 1 12 00000 00 0000 000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ПЛАТЕЖИ ПРИ ПОЛЬЗОВАНИИ ПРИРОДНЫМИ РЕСУРСАМИ</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583"/>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000 1 12 05050 10 0000 120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Плата за пользование водными объектами, находящимися в собственности поселений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000 1 13 00000 00 0000 000</w:t>
            </w:r>
          </w:p>
        </w:tc>
        <w:tc>
          <w:tcPr>
            <w:tcW w:w="5310" w:type="dxa"/>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b/>
                <w:snapToGrid w:val="0"/>
                <w:sz w:val="24"/>
                <w:szCs w:val="24"/>
              </w:rPr>
              <w:t xml:space="preserve">ДОХОДЫ ОТ ОКАЗАНИЯ ПЛАТНЫХ УСЛУГ   </w:t>
            </w:r>
            <w:proofErr w:type="gramStart"/>
            <w:r w:rsidRPr="008224F6">
              <w:rPr>
                <w:rFonts w:ascii="Times New Roman" w:hAnsi="Times New Roman" w:cs="Times New Roman"/>
                <w:b/>
                <w:snapToGrid w:val="0"/>
                <w:sz w:val="24"/>
                <w:szCs w:val="24"/>
              </w:rPr>
              <w:t xml:space="preserve">( </w:t>
            </w:r>
            <w:proofErr w:type="gramEnd"/>
            <w:r w:rsidRPr="008224F6">
              <w:rPr>
                <w:rFonts w:ascii="Times New Roman" w:hAnsi="Times New Roman" w:cs="Times New Roman"/>
                <w:b/>
                <w:snapToGrid w:val="0"/>
                <w:sz w:val="24"/>
                <w:szCs w:val="24"/>
              </w:rPr>
              <w:t>РАБОТ )   И КОМПЕНСАЦИИ ЗАТРАТ ГОСУДАРСТВА</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000 1 13 01995 10 0000 130</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z w:val="24"/>
                <w:szCs w:val="24"/>
              </w:rPr>
              <w:t>Прочие доходы от оказания платных услуг (работ) получателями средств бюджетов поселений</w:t>
            </w:r>
          </w:p>
        </w:tc>
        <w:tc>
          <w:tcPr>
            <w:tcW w:w="1530" w:type="dxa"/>
          </w:tcPr>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sz w:val="24"/>
                <w:szCs w:val="24"/>
              </w:rPr>
              <w:t>000 1 13 02065 10 0000 130</w:t>
            </w:r>
          </w:p>
        </w:tc>
        <w:tc>
          <w:tcPr>
            <w:tcW w:w="5310" w:type="dxa"/>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sz w:val="24"/>
                <w:szCs w:val="24"/>
              </w:rPr>
              <w:t>Доходы, поступающие в порядке возмещения расходов, понесенных в связи с эксплуатацией имущества поселений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100.0</w:t>
            </w: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000 1 14 00000 00 0000 000</w:t>
            </w:r>
          </w:p>
        </w:tc>
        <w:tc>
          <w:tcPr>
            <w:tcW w:w="5310" w:type="dxa"/>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b/>
                <w:snapToGrid w:val="0"/>
                <w:sz w:val="24"/>
                <w:szCs w:val="24"/>
              </w:rPr>
              <w:t>ДОХОДЫ ОТ ПРОДАЖИ МАТЕРИАЛЬНЫХ И НЕМАТЕРИАЛЬНЫХ АКТИВОВ</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70"/>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000 1 14 02000 00 0000 000</w:t>
            </w:r>
          </w:p>
        </w:tc>
        <w:tc>
          <w:tcPr>
            <w:tcW w:w="5310" w:type="dxa"/>
          </w:tcPr>
          <w:p w:rsidR="008224F6" w:rsidRPr="008224F6" w:rsidRDefault="008224F6" w:rsidP="008224F6">
            <w:pPr>
              <w:pStyle w:val="a3"/>
              <w:rPr>
                <w:rFonts w:ascii="Times New Roman" w:hAnsi="Times New Roman" w:cs="Times New Roman"/>
                <w:b/>
                <w:i/>
                <w:snapToGrid w:val="0"/>
                <w:sz w:val="24"/>
                <w:szCs w:val="24"/>
              </w:rPr>
            </w:pPr>
            <w:r w:rsidRPr="008224F6">
              <w:rPr>
                <w:rFonts w:ascii="Times New Roman" w:hAnsi="Times New Roman" w:cs="Times New Roman"/>
                <w:b/>
                <w:sz w:val="24"/>
                <w:szCs w:val="24"/>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30" w:type="dxa"/>
            <w:vAlign w:val="center"/>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70"/>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000 1 14 02050 10 0000 410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 xml:space="preserve">Доходы от реализации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w:t>
            </w:r>
            <w:r w:rsidRPr="008224F6">
              <w:rPr>
                <w:rFonts w:ascii="Times New Roman" w:hAnsi="Times New Roman" w:cs="Times New Roman"/>
                <w:b/>
                <w:sz w:val="24"/>
                <w:szCs w:val="24"/>
              </w:rPr>
              <w:lastRenderedPageBreak/>
              <w:t>имуществу</w:t>
            </w:r>
          </w:p>
        </w:tc>
        <w:tc>
          <w:tcPr>
            <w:tcW w:w="1530" w:type="dxa"/>
            <w:vAlign w:val="center"/>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70"/>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lastRenderedPageBreak/>
              <w:t>000 1 14 02053 10 0000 410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30" w:type="dxa"/>
          </w:tcPr>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70"/>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000 1 14 02050 10 0000 440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Доходы от реализации имущества, находящегося в собственности поселений</w:t>
            </w:r>
          </w:p>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 xml:space="preserve"> (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w:t>
            </w:r>
          </w:p>
        </w:tc>
      </w:tr>
      <w:tr w:rsidR="008224F6" w:rsidRPr="008224F6" w:rsidTr="00EB7224">
        <w:trPr>
          <w:gridAfter w:val="1"/>
          <w:wAfter w:w="72" w:type="dxa"/>
          <w:trHeight w:val="70"/>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sz w:val="24"/>
                <w:szCs w:val="24"/>
              </w:rPr>
              <w:t>000 1 14 02053 10 0000 440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от реализации иного 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530" w:type="dxa"/>
          </w:tcPr>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824"/>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b/>
                <w:i/>
                <w:sz w:val="24"/>
                <w:szCs w:val="24"/>
              </w:rPr>
              <w:t>000 1 14 06000 00 0000 430</w:t>
            </w:r>
          </w:p>
        </w:tc>
        <w:tc>
          <w:tcPr>
            <w:tcW w:w="5310"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sz w:val="24"/>
                <w:szCs w:val="24"/>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762"/>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000 1 14 06020 00 0000 430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1417"/>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000 1 14 06025 10 0000 430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от продажи земельных участков, находящихся в собственности поселений (за исключением земельных участков муниципальных бюджетных и автономных учреждений)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w:t>
            </w: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311"/>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000 1 17 00000 00 0000 000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ПРОЧИЕ НЕНАЛОГОВЫЕ ДОХОДЫ</w:t>
            </w:r>
          </w:p>
        </w:tc>
        <w:tc>
          <w:tcPr>
            <w:tcW w:w="1530" w:type="dxa"/>
          </w:tcPr>
          <w:p w:rsidR="008224F6" w:rsidRPr="008224F6" w:rsidRDefault="008224F6" w:rsidP="008224F6">
            <w:pPr>
              <w:pStyle w:val="a3"/>
              <w:rPr>
                <w:rFonts w:ascii="Times New Roman" w:hAnsi="Times New Roman" w:cs="Times New Roman"/>
                <w:b/>
                <w:sz w:val="24"/>
                <w:szCs w:val="24"/>
              </w:rPr>
            </w:pPr>
          </w:p>
        </w:tc>
      </w:tr>
      <w:tr w:rsidR="008224F6" w:rsidRPr="008224F6" w:rsidTr="00EB7224">
        <w:trPr>
          <w:gridAfter w:val="1"/>
          <w:wAfter w:w="72" w:type="dxa"/>
        </w:trPr>
        <w:tc>
          <w:tcPr>
            <w:tcW w:w="2912" w:type="dxa"/>
            <w:vAlign w:val="center"/>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000 1 17 01000 00 0000 180</w:t>
            </w:r>
          </w:p>
        </w:tc>
        <w:tc>
          <w:tcPr>
            <w:tcW w:w="5310" w:type="dxa"/>
            <w:vAlign w:val="center"/>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Невыясненные поступления</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000 1 17 01050 10 0000 180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Невыясненные поступления, зачисляемые в бюджеты поселений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000 1 17 02000 00 0000 180</w:t>
            </w:r>
          </w:p>
        </w:tc>
        <w:tc>
          <w:tcPr>
            <w:tcW w:w="5310"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sz w:val="24"/>
                <w:szCs w:val="24"/>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701"/>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lastRenderedPageBreak/>
              <w:t>000 1 17 02020 10 0000 180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Возмещение потерь сельскохозяйственного производства, связанного с изъятием сельскохозяйственных угодий, расположенных на территориях поселений (по обязательствам, возникшим до 1 января 2008 года)</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425"/>
        </w:trPr>
        <w:tc>
          <w:tcPr>
            <w:tcW w:w="2912"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000 1 17 05000 00 0000 180</w:t>
            </w:r>
          </w:p>
        </w:tc>
        <w:tc>
          <w:tcPr>
            <w:tcW w:w="5310"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z w:val="24"/>
                <w:szCs w:val="24"/>
              </w:rPr>
              <w:t>Прочие неналоговые доходы</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531"/>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000 1 17 05050 10 0000 180</w:t>
            </w:r>
          </w:p>
        </w:tc>
        <w:tc>
          <w:tcPr>
            <w:tcW w:w="531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Прочие неналоговые доходы бюджетов поселений</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000 200 00000 00 0000 000</w:t>
            </w:r>
          </w:p>
        </w:tc>
        <w:tc>
          <w:tcPr>
            <w:tcW w:w="5310"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Безвозмездные поступления</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000 2 02 00000 00 0000 000</w:t>
            </w:r>
          </w:p>
        </w:tc>
        <w:tc>
          <w:tcPr>
            <w:tcW w:w="5310" w:type="dxa"/>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b/>
                <w:i/>
                <w:snapToGrid w:val="0"/>
                <w:sz w:val="24"/>
                <w:szCs w:val="24"/>
              </w:rPr>
              <w:t>Безвозмездные поступления от других бюджетов бюджетной системы Российской Федерации</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000 2 02 01000 00 0000 151</w:t>
            </w:r>
          </w:p>
        </w:tc>
        <w:tc>
          <w:tcPr>
            <w:tcW w:w="5310" w:type="dxa"/>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b/>
                <w:snapToGrid w:val="0"/>
                <w:sz w:val="24"/>
                <w:szCs w:val="24"/>
              </w:rPr>
              <w:t>Дотации бюджетам субъектов Российской Федерации и муниципальных образований</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000 2 02 01001 10 0000 151</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Дотации бюджетам поселений на выравнивание  бюджетной обеспеченности</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000 2 02 01003 10 0000 151</w:t>
            </w:r>
          </w:p>
        </w:tc>
        <w:tc>
          <w:tcPr>
            <w:tcW w:w="5310" w:type="dxa"/>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Дотации бюджетам поселений на поддержку мер по обеспечению  сбалансированности бюджетов</w:t>
            </w:r>
          </w:p>
        </w:tc>
        <w:tc>
          <w:tcPr>
            <w:tcW w:w="1530" w:type="dxa"/>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gridAfter w:val="1"/>
          <w:wAfter w:w="72" w:type="dxa"/>
          <w:trHeight w:val="497"/>
        </w:trPr>
        <w:tc>
          <w:tcPr>
            <w:tcW w:w="2912" w:type="dxa"/>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000 2 02 02000 00 0000 151</w:t>
            </w:r>
          </w:p>
        </w:tc>
        <w:tc>
          <w:tcPr>
            <w:tcW w:w="5310" w:type="dxa"/>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b/>
                <w:snapToGrid w:val="0"/>
                <w:sz w:val="24"/>
                <w:szCs w:val="24"/>
              </w:rPr>
              <w:t>Субсидии бюджетам субъектов Российской Федерации и муниципальных образований (межбюджетные субсидии)</w:t>
            </w:r>
          </w:p>
        </w:tc>
        <w:tc>
          <w:tcPr>
            <w:tcW w:w="1530" w:type="dxa"/>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435"/>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000 2 02 02999 00 0000 151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Прочие субсидии</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435"/>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000 2 02 02999 10 0000 151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Прочие субсидии бюджетам поселений</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w:t>
            </w:r>
          </w:p>
        </w:tc>
      </w:tr>
      <w:tr w:rsidR="008224F6" w:rsidRPr="008224F6" w:rsidTr="00EB7224">
        <w:trPr>
          <w:trHeight w:val="621"/>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000 2 02 03000 00 0000 151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napToGrid w:val="0"/>
                <w:sz w:val="24"/>
                <w:szCs w:val="24"/>
              </w:rPr>
            </w:pPr>
            <w:r w:rsidRPr="008224F6">
              <w:rPr>
                <w:rFonts w:ascii="Times New Roman" w:hAnsi="Times New Roman" w:cs="Times New Roman"/>
                <w:b/>
                <w:snapToGrid w:val="0"/>
                <w:sz w:val="24"/>
                <w:szCs w:val="24"/>
              </w:rPr>
              <w:t xml:space="preserve">Субвенции бюджетам субъектов Российской Федерации и муниципальных образований </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621"/>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000 2 02 03015 10 0000 151   </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Субвенции бюджетам поселений на осуществление первичного воинского учета на территориях, где отсутствуют военные комиссариаты</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trHeight w:val="621"/>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000 2 02 03024 10 0000 151   </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napToGrid w:val="0"/>
                <w:sz w:val="24"/>
                <w:szCs w:val="24"/>
              </w:rPr>
            </w:pPr>
            <w:r w:rsidRPr="008224F6">
              <w:rPr>
                <w:rFonts w:ascii="Times New Roman" w:hAnsi="Times New Roman" w:cs="Times New Roman"/>
                <w:snapToGrid w:val="0"/>
                <w:sz w:val="24"/>
                <w:szCs w:val="24"/>
              </w:rPr>
              <w:t>Субвенция бюджетам поселений на выполнение государственных полномочий, установленным органами исполнительной власти области</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000 2 08 00000 00 0000 180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Style w:val="af1"/>
                <w:rFonts w:ascii="Times New Roman" w:hAnsi="Times New Roman" w:cs="Times New Roman"/>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000 2 08 05000 10 0000 180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sz w:val="24"/>
                <w:szCs w:val="24"/>
              </w:rPr>
              <w:t xml:space="preserve">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w:t>
            </w:r>
            <w:r w:rsidRPr="008224F6">
              <w:rPr>
                <w:rFonts w:ascii="Times New Roman" w:hAnsi="Times New Roman" w:cs="Times New Roman"/>
                <w:sz w:val="24"/>
                <w:szCs w:val="24"/>
              </w:rPr>
              <w:lastRenderedPageBreak/>
              <w:t>несвоевременное осуществление такого возврата и процентов, начисленных на излишне взысканные суммы</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lastRenderedPageBreak/>
              <w:t>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lastRenderedPageBreak/>
              <w:t>000 2 18 00000 00 0000 000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Style w:val="af1"/>
                <w:rFonts w:ascii="Times New Roman" w:hAnsi="Times New Roman" w:cs="Times New Roman"/>
                <w:sz w:val="24"/>
                <w:szCs w:val="24"/>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sz w:val="24"/>
                <w:szCs w:val="24"/>
              </w:rPr>
              <w:t>000 2 18 05000 10 0000 151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sz w:val="24"/>
                <w:szCs w:val="24"/>
              </w:rPr>
              <w:t>Доходы бюджетов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i/>
                <w:sz w:val="24"/>
                <w:szCs w:val="24"/>
              </w:rPr>
            </w:pPr>
            <w:r w:rsidRPr="008224F6">
              <w:rPr>
                <w:rFonts w:ascii="Times New Roman" w:hAnsi="Times New Roman" w:cs="Times New Roman"/>
                <w:sz w:val="24"/>
                <w:szCs w:val="24"/>
              </w:rPr>
              <w:t>000 2 18 05010 10 0000 151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000 2 18 05020 10 0000 151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000 2 18 05010 10 0000 180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бюджетов поселений от возврата бюджетными учреждениями остатков субсидий прошлых лет</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 xml:space="preserve">                             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000 2 18 05020 10 0000 180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бюджетов поселений от возврата автономными учреждениями остатков субсидий прошлых лет</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000 2 18 05030 10 0000 180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Доходы бюджетов поселений от возврата иными организациями остатков субсидий прошлых лет</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100.0</w:t>
            </w:r>
          </w:p>
        </w:tc>
      </w:tr>
      <w:tr w:rsidR="008224F6" w:rsidRPr="008224F6" w:rsidTr="00EB7224">
        <w:trPr>
          <w:trHeight w:val="232"/>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000 2 19 00000 00 0000 000</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b/>
                <w:sz w:val="24"/>
                <w:szCs w:val="24"/>
              </w:rPr>
            </w:pPr>
            <w:r w:rsidRPr="008224F6">
              <w:rPr>
                <w:rFonts w:ascii="Times New Roman" w:hAnsi="Times New Roman" w:cs="Times New Roman"/>
                <w:b/>
                <w:sz w:val="24"/>
                <w:szCs w:val="24"/>
              </w:rPr>
              <w:t>ВОЗВРАТ  ОСТАТКОВ СУБСИДИЙ</w:t>
            </w:r>
            <w:r w:rsidR="00EB7224" w:rsidRPr="008224F6">
              <w:rPr>
                <w:rFonts w:ascii="Times New Roman" w:hAnsi="Times New Roman" w:cs="Times New Roman"/>
                <w:b/>
                <w:sz w:val="24"/>
                <w:szCs w:val="24"/>
              </w:rPr>
              <w:t>,</w:t>
            </w:r>
            <w:r w:rsidRPr="008224F6">
              <w:rPr>
                <w:rFonts w:ascii="Times New Roman" w:hAnsi="Times New Roman" w:cs="Times New Roman"/>
                <w:b/>
                <w:sz w:val="24"/>
                <w:szCs w:val="24"/>
              </w:rPr>
              <w:t xml:space="preserve"> СУБВЕНЦИЙ  И ИНЫХ МЕЖБЮДЖЕТНЫХ ТРАНСФЕРТОВ  ИМЕЮЩИХ ЦЕЛЕВОЕ НАЗНАЧЕНИЕ, ПРОШЛЫХ ЛЕТ </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p>
        </w:tc>
      </w:tr>
      <w:tr w:rsidR="008224F6" w:rsidRPr="008224F6" w:rsidTr="00EB7224">
        <w:trPr>
          <w:trHeight w:val="1136"/>
        </w:trPr>
        <w:tc>
          <w:tcPr>
            <w:tcW w:w="2912"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000 2 19 05000 10 0000 151</w:t>
            </w:r>
          </w:p>
        </w:tc>
        <w:tc>
          <w:tcPr>
            <w:tcW w:w="5310" w:type="dxa"/>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Возврат остатков субсидий</w:t>
            </w:r>
            <w:r w:rsidR="00EB7224" w:rsidRPr="008224F6">
              <w:rPr>
                <w:rFonts w:ascii="Times New Roman" w:hAnsi="Times New Roman" w:cs="Times New Roman"/>
                <w:sz w:val="24"/>
                <w:szCs w:val="24"/>
              </w:rPr>
              <w:t>,</w:t>
            </w:r>
            <w:r w:rsidRPr="008224F6">
              <w:rPr>
                <w:rFonts w:ascii="Times New Roman" w:hAnsi="Times New Roman" w:cs="Times New Roman"/>
                <w:sz w:val="24"/>
                <w:szCs w:val="24"/>
              </w:rPr>
              <w:t xml:space="preserve"> субвенций   и иных межбюджетных трансфертов, имеющих целевое назначение</w:t>
            </w:r>
            <w:proofErr w:type="gramStart"/>
            <w:r w:rsidRPr="008224F6">
              <w:rPr>
                <w:rFonts w:ascii="Times New Roman" w:hAnsi="Times New Roman" w:cs="Times New Roman"/>
                <w:sz w:val="24"/>
                <w:szCs w:val="24"/>
              </w:rPr>
              <w:t xml:space="preserve"> ,</w:t>
            </w:r>
            <w:proofErr w:type="gramEnd"/>
            <w:r w:rsidRPr="008224F6">
              <w:rPr>
                <w:rFonts w:ascii="Times New Roman" w:hAnsi="Times New Roman" w:cs="Times New Roman"/>
                <w:sz w:val="24"/>
                <w:szCs w:val="24"/>
              </w:rPr>
              <w:t xml:space="preserve"> прошлых лет из  бюджетов поселений</w:t>
            </w:r>
          </w:p>
        </w:tc>
        <w:tc>
          <w:tcPr>
            <w:tcW w:w="1602" w:type="dxa"/>
            <w:gridSpan w:val="2"/>
            <w:tcBorders>
              <w:top w:val="single" w:sz="4" w:space="0" w:color="auto"/>
              <w:left w:val="single" w:sz="4" w:space="0" w:color="auto"/>
              <w:bottom w:val="single" w:sz="4" w:space="0" w:color="auto"/>
              <w:right w:val="single" w:sz="4" w:space="0" w:color="auto"/>
            </w:tcBorders>
          </w:tcPr>
          <w:p w:rsidR="008224F6" w:rsidRPr="008224F6" w:rsidRDefault="008224F6" w:rsidP="008224F6">
            <w:pPr>
              <w:pStyle w:val="a3"/>
              <w:rPr>
                <w:rFonts w:ascii="Times New Roman" w:hAnsi="Times New Roman" w:cs="Times New Roman"/>
                <w:sz w:val="24"/>
                <w:szCs w:val="24"/>
              </w:rPr>
            </w:pPr>
            <w:r w:rsidRPr="008224F6">
              <w:rPr>
                <w:rFonts w:ascii="Times New Roman" w:hAnsi="Times New Roman" w:cs="Times New Roman"/>
                <w:sz w:val="24"/>
                <w:szCs w:val="24"/>
              </w:rPr>
              <w:t>100.0</w:t>
            </w:r>
          </w:p>
        </w:tc>
      </w:tr>
    </w:tbl>
    <w:p w:rsidR="008224F6" w:rsidRDefault="008224F6" w:rsidP="008224F6"/>
    <w:p w:rsidR="008224F6" w:rsidRDefault="008224F6" w:rsidP="008224F6">
      <w:pPr>
        <w:pStyle w:val="a3"/>
        <w:jc w:val="both"/>
        <w:rPr>
          <w:rFonts w:ascii="Times New Roman" w:hAnsi="Times New Roman" w:cs="Times New Roman"/>
          <w:sz w:val="24"/>
          <w:szCs w:val="24"/>
        </w:rPr>
      </w:pPr>
    </w:p>
    <w:p w:rsidR="00EB7224" w:rsidRDefault="00EB7224" w:rsidP="008224F6">
      <w:pPr>
        <w:pStyle w:val="a3"/>
        <w:jc w:val="both"/>
        <w:rPr>
          <w:rFonts w:ascii="Times New Roman" w:hAnsi="Times New Roman" w:cs="Times New Roman"/>
          <w:sz w:val="24"/>
          <w:szCs w:val="24"/>
        </w:rPr>
      </w:pPr>
    </w:p>
    <w:p w:rsidR="00EB7224" w:rsidRDefault="00EB7224" w:rsidP="008224F6">
      <w:pPr>
        <w:pStyle w:val="a3"/>
        <w:jc w:val="both"/>
        <w:rPr>
          <w:rFonts w:ascii="Times New Roman" w:hAnsi="Times New Roman" w:cs="Times New Roman"/>
          <w:sz w:val="24"/>
          <w:szCs w:val="24"/>
        </w:rPr>
      </w:pPr>
    </w:p>
    <w:p w:rsidR="00EB7224" w:rsidRDefault="00EB7224" w:rsidP="008224F6">
      <w:pPr>
        <w:pStyle w:val="a3"/>
        <w:jc w:val="both"/>
        <w:rPr>
          <w:rFonts w:ascii="Times New Roman" w:hAnsi="Times New Roman" w:cs="Times New Roman"/>
          <w:sz w:val="24"/>
          <w:szCs w:val="24"/>
        </w:rPr>
      </w:pPr>
    </w:p>
    <w:p w:rsidR="00EB7224" w:rsidRDefault="00EB7224" w:rsidP="008224F6">
      <w:pPr>
        <w:pStyle w:val="a3"/>
        <w:jc w:val="both"/>
        <w:rPr>
          <w:rFonts w:ascii="Times New Roman" w:hAnsi="Times New Roman" w:cs="Times New Roman"/>
          <w:sz w:val="24"/>
          <w:szCs w:val="24"/>
        </w:rPr>
      </w:pPr>
    </w:p>
    <w:p w:rsidR="00EB7224" w:rsidRPr="008224F6" w:rsidRDefault="00EB7224" w:rsidP="00EB7224">
      <w:pPr>
        <w:pStyle w:val="a3"/>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EB7224" w:rsidRDefault="00EB7224" w:rsidP="00EB7224">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EB7224" w:rsidRPr="008224F6" w:rsidRDefault="00EB7224" w:rsidP="00EB7224">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EB7224" w:rsidRPr="008224F6" w:rsidRDefault="00EB7224" w:rsidP="00EB7224">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 № </w:t>
      </w:r>
      <w:r>
        <w:rPr>
          <w:rFonts w:ascii="Times New Roman" w:hAnsi="Times New Roman" w:cs="Times New Roman"/>
          <w:sz w:val="24"/>
          <w:szCs w:val="24"/>
        </w:rPr>
        <w:t>15 от 24.12.2015</w:t>
      </w:r>
    </w:p>
    <w:p w:rsidR="00EB7224" w:rsidRPr="00EB7224" w:rsidRDefault="00EB7224" w:rsidP="00EB7224">
      <w:pPr>
        <w:pStyle w:val="a3"/>
        <w:jc w:val="center"/>
        <w:rPr>
          <w:rFonts w:ascii="Times New Roman" w:hAnsi="Times New Roman" w:cs="Times New Roman"/>
          <w:b/>
          <w:sz w:val="24"/>
          <w:szCs w:val="24"/>
        </w:rPr>
      </w:pPr>
      <w:proofErr w:type="gramStart"/>
      <w:r w:rsidRPr="00EB7224">
        <w:rPr>
          <w:rFonts w:ascii="Times New Roman" w:hAnsi="Times New Roman" w:cs="Times New Roman"/>
          <w:b/>
          <w:sz w:val="24"/>
          <w:szCs w:val="24"/>
        </w:rPr>
        <w:t>П</w:t>
      </w:r>
      <w:proofErr w:type="gramEnd"/>
      <w:r w:rsidRPr="00EB7224">
        <w:rPr>
          <w:rFonts w:ascii="Times New Roman" w:hAnsi="Times New Roman" w:cs="Times New Roman"/>
          <w:b/>
          <w:sz w:val="24"/>
          <w:szCs w:val="24"/>
        </w:rPr>
        <w:t xml:space="preserve"> Е Р Е Ч Е Н Ь</w:t>
      </w:r>
    </w:p>
    <w:p w:rsidR="00EB7224" w:rsidRDefault="00EB7224" w:rsidP="00EB7224">
      <w:pPr>
        <w:pStyle w:val="a3"/>
        <w:jc w:val="center"/>
        <w:rPr>
          <w:rFonts w:ascii="Times New Roman" w:hAnsi="Times New Roman" w:cs="Times New Roman"/>
          <w:b/>
          <w:sz w:val="24"/>
          <w:szCs w:val="24"/>
        </w:rPr>
      </w:pPr>
      <w:r w:rsidRPr="00EB7224">
        <w:rPr>
          <w:rFonts w:ascii="Times New Roman" w:hAnsi="Times New Roman" w:cs="Times New Roman"/>
          <w:b/>
          <w:sz w:val="24"/>
          <w:szCs w:val="24"/>
        </w:rPr>
        <w:t xml:space="preserve">Главных  администраторов доходов бюджета </w:t>
      </w:r>
      <w:proofErr w:type="spellStart"/>
      <w:r w:rsidRPr="00EB7224">
        <w:rPr>
          <w:rFonts w:ascii="Times New Roman" w:hAnsi="Times New Roman" w:cs="Times New Roman"/>
          <w:b/>
          <w:sz w:val="24"/>
          <w:szCs w:val="24"/>
        </w:rPr>
        <w:t>Едровского</w:t>
      </w:r>
      <w:proofErr w:type="spellEnd"/>
      <w:r w:rsidRPr="00EB7224">
        <w:rPr>
          <w:rFonts w:ascii="Times New Roman" w:hAnsi="Times New Roman" w:cs="Times New Roman"/>
          <w:b/>
          <w:sz w:val="24"/>
          <w:szCs w:val="24"/>
        </w:rPr>
        <w:t xml:space="preserve"> сельского поселения</w:t>
      </w:r>
      <w:r>
        <w:rPr>
          <w:rFonts w:ascii="Times New Roman" w:hAnsi="Times New Roman" w:cs="Times New Roman"/>
          <w:b/>
          <w:sz w:val="24"/>
          <w:szCs w:val="24"/>
        </w:rPr>
        <w:t xml:space="preserve"> </w:t>
      </w:r>
      <w:r w:rsidRPr="00EB7224">
        <w:rPr>
          <w:rFonts w:ascii="Times New Roman" w:hAnsi="Times New Roman" w:cs="Times New Roman"/>
          <w:sz w:val="24"/>
          <w:szCs w:val="24"/>
        </w:rPr>
        <w:t xml:space="preserve">                                                                                   </w:t>
      </w:r>
      <w:r w:rsidRPr="00EB7224">
        <w:rPr>
          <w:rFonts w:ascii="Times New Roman" w:hAnsi="Times New Roman" w:cs="Times New Roman"/>
          <w:b/>
          <w:sz w:val="24"/>
          <w:szCs w:val="24"/>
        </w:rPr>
        <w:t xml:space="preserve">на  2016 год </w:t>
      </w:r>
    </w:p>
    <w:p w:rsidR="00EB7224" w:rsidRPr="00EB7224" w:rsidRDefault="00EB7224" w:rsidP="00EB7224">
      <w:pPr>
        <w:pStyle w:val="a3"/>
        <w:jc w:val="center"/>
        <w:rPr>
          <w:rFonts w:ascii="Times New Roman" w:hAnsi="Times New Roman" w:cs="Times New Roman"/>
          <w:b/>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1276"/>
        <w:gridCol w:w="1276"/>
        <w:gridCol w:w="1287"/>
        <w:gridCol w:w="1287"/>
        <w:gridCol w:w="1070"/>
        <w:gridCol w:w="781"/>
        <w:gridCol w:w="1548"/>
      </w:tblGrid>
      <w:tr w:rsidR="00EB7224" w:rsidRPr="00EB7224" w:rsidTr="00EB7224">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w:t>
            </w:r>
          </w:p>
          <w:p w:rsidR="00EB7224" w:rsidRPr="00EB7224" w:rsidRDefault="00EB7224" w:rsidP="00EB7224">
            <w:pPr>
              <w:pStyle w:val="a3"/>
              <w:rPr>
                <w:rFonts w:ascii="Times New Roman" w:hAnsi="Times New Roman" w:cs="Times New Roman"/>
              </w:rPr>
            </w:pPr>
            <w:proofErr w:type="spellStart"/>
            <w:r w:rsidRPr="00EB7224">
              <w:rPr>
                <w:rFonts w:ascii="Times New Roman" w:hAnsi="Times New Roman" w:cs="Times New Roman"/>
              </w:rPr>
              <w:t>пп</w:t>
            </w:r>
            <w:proofErr w:type="spellEnd"/>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Главный администратор</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(наименование полное)</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Главный администратор</w:t>
            </w:r>
          </w:p>
          <w:p w:rsidR="00EB7224" w:rsidRPr="00EB7224" w:rsidRDefault="00EB7224" w:rsidP="00EB7224">
            <w:pPr>
              <w:pStyle w:val="a3"/>
              <w:rPr>
                <w:rFonts w:ascii="Times New Roman" w:hAnsi="Times New Roman" w:cs="Times New Roman"/>
              </w:rPr>
            </w:pPr>
            <w:proofErr w:type="gramStart"/>
            <w:r w:rsidRPr="00EB7224">
              <w:rPr>
                <w:rFonts w:ascii="Times New Roman" w:hAnsi="Times New Roman" w:cs="Times New Roman"/>
              </w:rPr>
              <w:t>(наименование</w:t>
            </w:r>
            <w:proofErr w:type="gramEnd"/>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краткое)</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ИНН</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главного администратора</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КПП</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главного администратора</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ОКАТО</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Код</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глав</w:t>
            </w:r>
          </w:p>
          <w:p w:rsidR="00EB7224" w:rsidRPr="00EB7224" w:rsidRDefault="00EB7224" w:rsidP="00EB7224">
            <w:pPr>
              <w:pStyle w:val="a3"/>
              <w:rPr>
                <w:rFonts w:ascii="Times New Roman" w:hAnsi="Times New Roman" w:cs="Times New Roman"/>
              </w:rPr>
            </w:pPr>
            <w:proofErr w:type="spellStart"/>
            <w:r w:rsidRPr="00EB7224">
              <w:rPr>
                <w:rFonts w:ascii="Times New Roman" w:hAnsi="Times New Roman" w:cs="Times New Roman"/>
              </w:rPr>
              <w:t>ного</w:t>
            </w:r>
            <w:proofErr w:type="spellEnd"/>
            <w:r w:rsidRPr="00EB7224">
              <w:rPr>
                <w:rFonts w:ascii="Times New Roman" w:hAnsi="Times New Roman" w:cs="Times New Roman"/>
              </w:rPr>
              <w:t xml:space="preserve"> </w:t>
            </w:r>
            <w:proofErr w:type="spellStart"/>
            <w:r w:rsidRPr="00EB7224">
              <w:rPr>
                <w:rFonts w:ascii="Times New Roman" w:hAnsi="Times New Roman" w:cs="Times New Roman"/>
              </w:rPr>
              <w:t>админис</w:t>
            </w:r>
            <w:proofErr w:type="spellEnd"/>
          </w:p>
          <w:p w:rsidR="00EB7224" w:rsidRPr="00EB7224" w:rsidRDefault="00EB7224" w:rsidP="00EB7224">
            <w:pPr>
              <w:pStyle w:val="a3"/>
              <w:rPr>
                <w:rFonts w:ascii="Times New Roman" w:hAnsi="Times New Roman" w:cs="Times New Roman"/>
              </w:rPr>
            </w:pPr>
            <w:proofErr w:type="spellStart"/>
            <w:r w:rsidRPr="00EB7224">
              <w:rPr>
                <w:rFonts w:ascii="Times New Roman" w:hAnsi="Times New Roman" w:cs="Times New Roman"/>
              </w:rPr>
              <w:t>тратора</w:t>
            </w:r>
            <w:proofErr w:type="spellEnd"/>
          </w:p>
        </w:tc>
        <w:tc>
          <w:tcPr>
            <w:tcW w:w="0" w:type="auto"/>
          </w:tcPr>
          <w:p w:rsidR="00EB7224" w:rsidRPr="00EB7224" w:rsidRDefault="00EB7224" w:rsidP="00EB7224">
            <w:pPr>
              <w:pStyle w:val="a3"/>
              <w:rPr>
                <w:rFonts w:ascii="Times New Roman" w:hAnsi="Times New Roman" w:cs="Times New Roman"/>
              </w:rPr>
            </w:pPr>
            <w:proofErr w:type="spellStart"/>
            <w:r w:rsidRPr="00EB7224">
              <w:rPr>
                <w:rFonts w:ascii="Times New Roman" w:hAnsi="Times New Roman" w:cs="Times New Roman"/>
              </w:rPr>
              <w:t>Администрируемые</w:t>
            </w:r>
            <w:proofErr w:type="spellEnd"/>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КБК</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3</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4</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5</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6</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7</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8</w:t>
            </w:r>
          </w:p>
        </w:tc>
      </w:tr>
      <w:tr w:rsidR="00EB7224" w:rsidRPr="00EB7224" w:rsidTr="00EB7224">
        <w:trPr>
          <w:trHeight w:val="1446"/>
        </w:trPr>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 xml:space="preserve">Администрация </w:t>
            </w:r>
            <w:proofErr w:type="spellStart"/>
            <w:r w:rsidRPr="00EB7224">
              <w:rPr>
                <w:rFonts w:ascii="Times New Roman" w:hAnsi="Times New Roman" w:cs="Times New Roman"/>
              </w:rPr>
              <w:t>Едровского</w:t>
            </w:r>
            <w:proofErr w:type="spellEnd"/>
            <w:r w:rsidRPr="00EB7224">
              <w:rPr>
                <w:rFonts w:ascii="Times New Roman" w:hAnsi="Times New Roman" w:cs="Times New Roman"/>
              </w:rPr>
              <w:t xml:space="preserve"> сельского поселения</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 xml:space="preserve">Администрация </w:t>
            </w:r>
            <w:proofErr w:type="spellStart"/>
            <w:r w:rsidRPr="00EB7224">
              <w:rPr>
                <w:rFonts w:ascii="Times New Roman" w:hAnsi="Times New Roman" w:cs="Times New Roman"/>
              </w:rPr>
              <w:t>Едровского</w:t>
            </w:r>
            <w:proofErr w:type="spellEnd"/>
            <w:r w:rsidRPr="00EB7224">
              <w:rPr>
                <w:rFonts w:ascii="Times New Roman" w:hAnsi="Times New Roman" w:cs="Times New Roman"/>
              </w:rPr>
              <w:t xml:space="preserve"> сельского поселения</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5302011142</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530201001</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49208810000</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 xml:space="preserve">   936</w:t>
            </w: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1 08 04020 01 1000 110</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1 11 05025 10 0000 120</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1 11 05035 10 0000 120</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1 11 08050 10 0000 120</w:t>
            </w:r>
          </w:p>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1 11 09045 10 0000 120</w:t>
            </w:r>
          </w:p>
        </w:tc>
      </w:tr>
      <w:tr w:rsidR="00EB7224" w:rsidRPr="00EB7224" w:rsidTr="00EB7224">
        <w:trPr>
          <w:trHeight w:val="263"/>
        </w:trPr>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1 12 05050 10 0000 120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snapToGrid w:val="0"/>
              </w:rPr>
              <w:t>1 13 01995 10 0000 130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snapToGrid w:val="0"/>
              </w:rPr>
            </w:pPr>
            <w:r w:rsidRPr="00EB7224">
              <w:rPr>
                <w:rFonts w:ascii="Times New Roman" w:hAnsi="Times New Roman" w:cs="Times New Roman"/>
                <w:snapToGrid w:val="0"/>
              </w:rPr>
              <w:t>1 13 02065 10 0000 130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snapToGrid w:val="0"/>
              </w:rPr>
              <w:t>1 14 01050 10 0000 410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snapToGrid w:val="0"/>
              </w:rPr>
            </w:pPr>
            <w:r w:rsidRPr="00EB7224">
              <w:rPr>
                <w:rFonts w:ascii="Times New Roman" w:hAnsi="Times New Roman" w:cs="Times New Roman"/>
              </w:rPr>
              <w:t>1 14 02053 10 0000 410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1 14 02053 10 0000 440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1 14 06013 10 0000 430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1 14 06025 10 0000 430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1 17 01050 10 0000 180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1 17 02020 10 0000 180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1 17 05050 10 0000 180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2  02 01001 10 0000 151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2 02 01003 10 0000 151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2  02 02999 10 0000 151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2  02 03015 10 0000 151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2  02 03024 10 0000 151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2 08 05000 10 0000 180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2 18 05010 10 0000 151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2 18 05020 10 0000 151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2 18 05010 10 0000 180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2 18 05020 10 0000 180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2 18 05030 10 0000 180</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p>
        </w:tc>
        <w:tc>
          <w:tcPr>
            <w:tcW w:w="0" w:type="auto"/>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2 19 05000 10 0000 151</w:t>
            </w:r>
          </w:p>
        </w:tc>
      </w:tr>
      <w:tr w:rsidR="00EB7224" w:rsidRPr="00EB7224" w:rsidTr="00EB7224">
        <w:tc>
          <w:tcPr>
            <w:tcW w:w="0" w:type="auto"/>
          </w:tcPr>
          <w:p w:rsidR="00EB7224" w:rsidRPr="00EB7224" w:rsidRDefault="00EB7224" w:rsidP="00EB7224">
            <w:pPr>
              <w:pStyle w:val="a3"/>
              <w:rPr>
                <w:rFonts w:ascii="Times New Roman" w:hAnsi="Times New Roman" w:cs="Times New Roman"/>
              </w:rPr>
            </w:pPr>
          </w:p>
        </w:tc>
        <w:tc>
          <w:tcPr>
            <w:tcW w:w="0" w:type="auto"/>
            <w:gridSpan w:val="7"/>
          </w:tcPr>
          <w:p w:rsidR="00EB7224" w:rsidRPr="00EB7224" w:rsidRDefault="00EB7224" w:rsidP="00EB7224">
            <w:pPr>
              <w:pStyle w:val="a3"/>
              <w:rPr>
                <w:rFonts w:ascii="Times New Roman" w:hAnsi="Times New Roman" w:cs="Times New Roman"/>
              </w:rPr>
            </w:pPr>
            <w:r w:rsidRPr="00EB7224">
              <w:rPr>
                <w:rFonts w:ascii="Times New Roman" w:hAnsi="Times New Roman" w:cs="Times New Roman"/>
              </w:rPr>
              <w:t xml:space="preserve">Адрес:. Новгородская </w:t>
            </w:r>
            <w:proofErr w:type="spellStart"/>
            <w:r w:rsidRPr="00EB7224">
              <w:rPr>
                <w:rFonts w:ascii="Times New Roman" w:hAnsi="Times New Roman" w:cs="Times New Roman"/>
              </w:rPr>
              <w:t>обл.,Валдайский</w:t>
            </w:r>
            <w:proofErr w:type="spellEnd"/>
            <w:r w:rsidRPr="00EB7224">
              <w:rPr>
                <w:rFonts w:ascii="Times New Roman" w:hAnsi="Times New Roman" w:cs="Times New Roman"/>
              </w:rPr>
              <w:t xml:space="preserve"> р-н, с</w:t>
            </w:r>
            <w:proofErr w:type="gramStart"/>
            <w:r w:rsidRPr="00EB7224">
              <w:rPr>
                <w:rFonts w:ascii="Times New Roman" w:hAnsi="Times New Roman" w:cs="Times New Roman"/>
              </w:rPr>
              <w:t>.Е</w:t>
            </w:r>
            <w:proofErr w:type="gramEnd"/>
            <w:r w:rsidRPr="00EB7224">
              <w:rPr>
                <w:rFonts w:ascii="Times New Roman" w:hAnsi="Times New Roman" w:cs="Times New Roman"/>
              </w:rPr>
              <w:t>дрово, ул.Сосновая,д.54 телефон 51-536</w:t>
            </w:r>
          </w:p>
        </w:tc>
      </w:tr>
    </w:tbl>
    <w:p w:rsidR="00EB7224" w:rsidRPr="00EB7224" w:rsidRDefault="00EB7224" w:rsidP="00EB7224">
      <w:pPr>
        <w:pStyle w:val="a3"/>
        <w:rPr>
          <w:rFonts w:ascii="Times New Roman" w:hAnsi="Times New Roman" w:cs="Times New Roman"/>
        </w:rPr>
      </w:pPr>
    </w:p>
    <w:p w:rsidR="00EB7224" w:rsidRPr="00EB7224" w:rsidRDefault="00EB7224" w:rsidP="00EB7224">
      <w:pPr>
        <w:pStyle w:val="a3"/>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Default="00EB7224" w:rsidP="00EB7224">
      <w:pPr>
        <w:pStyle w:val="a3"/>
        <w:jc w:val="both"/>
        <w:rPr>
          <w:rFonts w:ascii="Times New Roman" w:hAnsi="Times New Roman" w:cs="Times New Roman"/>
        </w:rPr>
      </w:pPr>
    </w:p>
    <w:p w:rsidR="00EB7224" w:rsidRPr="008224F6" w:rsidRDefault="00471478" w:rsidP="00EB7224">
      <w:pPr>
        <w:pStyle w:val="a3"/>
        <w:jc w:val="right"/>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EB7224" w:rsidRDefault="00EB7224" w:rsidP="00EB7224">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EB7224" w:rsidRPr="008224F6" w:rsidRDefault="00EB7224" w:rsidP="00EB7224">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EB7224" w:rsidRPr="008224F6" w:rsidRDefault="00EB7224" w:rsidP="00EB7224">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 № </w:t>
      </w:r>
      <w:r>
        <w:rPr>
          <w:rFonts w:ascii="Times New Roman" w:hAnsi="Times New Roman" w:cs="Times New Roman"/>
          <w:sz w:val="24"/>
          <w:szCs w:val="24"/>
        </w:rPr>
        <w:t>15 от 24.12.2015</w:t>
      </w:r>
    </w:p>
    <w:tbl>
      <w:tblPr>
        <w:tblW w:w="0" w:type="auto"/>
        <w:tblInd w:w="93" w:type="dxa"/>
        <w:tblLayout w:type="fixed"/>
        <w:tblLook w:val="04A0"/>
      </w:tblPr>
      <w:tblGrid>
        <w:gridCol w:w="5402"/>
        <w:gridCol w:w="2815"/>
        <w:gridCol w:w="1261"/>
      </w:tblGrid>
      <w:tr w:rsidR="00471478" w:rsidRPr="00471478" w:rsidTr="00471478">
        <w:trPr>
          <w:trHeight w:val="276"/>
        </w:trPr>
        <w:tc>
          <w:tcPr>
            <w:tcW w:w="9478" w:type="dxa"/>
            <w:gridSpan w:val="3"/>
            <w:vMerge w:val="restart"/>
            <w:tcBorders>
              <w:top w:val="nil"/>
              <w:left w:val="nil"/>
              <w:bottom w:val="nil"/>
              <w:right w:val="nil"/>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Прогнозируемые поступления доходов в бюджет </w:t>
            </w:r>
            <w:proofErr w:type="spellStart"/>
            <w:r w:rsidRPr="00471478">
              <w:rPr>
                <w:rFonts w:ascii="Times New Roman" w:eastAsia="Times New Roman" w:hAnsi="Times New Roman" w:cs="Times New Roman"/>
                <w:b/>
                <w:bCs/>
              </w:rPr>
              <w:t>Едровского</w:t>
            </w:r>
            <w:proofErr w:type="spellEnd"/>
            <w:r w:rsidRPr="00471478">
              <w:rPr>
                <w:rFonts w:ascii="Times New Roman" w:eastAsia="Times New Roman" w:hAnsi="Times New Roman" w:cs="Times New Roman"/>
                <w:b/>
                <w:bCs/>
              </w:rPr>
              <w:t xml:space="preserve"> сельского поселения на 2016 год                                                                                                                                                                                                </w:t>
            </w:r>
          </w:p>
        </w:tc>
      </w:tr>
      <w:tr w:rsidR="00471478" w:rsidRPr="00471478" w:rsidTr="00471478">
        <w:trPr>
          <w:trHeight w:val="525"/>
        </w:trPr>
        <w:tc>
          <w:tcPr>
            <w:tcW w:w="9478" w:type="dxa"/>
            <w:gridSpan w:val="3"/>
            <w:vMerge/>
            <w:tcBorders>
              <w:top w:val="nil"/>
              <w:left w:val="nil"/>
              <w:bottom w:val="nil"/>
              <w:right w:val="nil"/>
            </w:tcBorders>
            <w:vAlign w:val="center"/>
            <w:hideMark/>
          </w:tcPr>
          <w:p w:rsidR="00471478" w:rsidRPr="00471478" w:rsidRDefault="00471478" w:rsidP="00471478">
            <w:pPr>
              <w:spacing w:after="0" w:line="240" w:lineRule="auto"/>
              <w:rPr>
                <w:rFonts w:ascii="Times New Roman" w:eastAsia="Times New Roman" w:hAnsi="Times New Roman" w:cs="Times New Roman"/>
                <w:b/>
                <w:bCs/>
              </w:rPr>
            </w:pPr>
          </w:p>
        </w:tc>
      </w:tr>
      <w:tr w:rsidR="00471478" w:rsidRPr="00471478" w:rsidTr="00471478">
        <w:trPr>
          <w:trHeight w:val="255"/>
        </w:trPr>
        <w:tc>
          <w:tcPr>
            <w:tcW w:w="5402" w:type="dxa"/>
            <w:vMerge w:val="restart"/>
            <w:tcBorders>
              <w:top w:val="single" w:sz="4" w:space="0" w:color="auto"/>
              <w:left w:val="single" w:sz="4" w:space="0" w:color="auto"/>
              <w:bottom w:val="nil"/>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Наименование </w:t>
            </w:r>
          </w:p>
        </w:tc>
        <w:tc>
          <w:tcPr>
            <w:tcW w:w="2815" w:type="dxa"/>
            <w:vMerge w:val="restart"/>
            <w:tcBorders>
              <w:top w:val="single" w:sz="4" w:space="0" w:color="auto"/>
              <w:left w:val="single" w:sz="4" w:space="0" w:color="auto"/>
              <w:bottom w:val="nil"/>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Код бюджетной классификации</w:t>
            </w:r>
          </w:p>
        </w:tc>
        <w:tc>
          <w:tcPr>
            <w:tcW w:w="1261" w:type="dxa"/>
            <w:vMerge w:val="restart"/>
            <w:tcBorders>
              <w:top w:val="single" w:sz="4" w:space="0" w:color="auto"/>
              <w:left w:val="single" w:sz="4" w:space="0" w:color="auto"/>
              <w:bottom w:val="nil"/>
              <w:right w:val="single" w:sz="4" w:space="0" w:color="auto"/>
            </w:tcBorders>
            <w:shd w:val="clear" w:color="auto" w:fill="auto"/>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2015 год</w:t>
            </w:r>
          </w:p>
        </w:tc>
      </w:tr>
      <w:tr w:rsidR="00471478" w:rsidRPr="00471478" w:rsidTr="00471478">
        <w:trPr>
          <w:trHeight w:val="255"/>
        </w:trPr>
        <w:tc>
          <w:tcPr>
            <w:tcW w:w="5402"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2815"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1261"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5402"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2815"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1261"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3"/>
        </w:trPr>
        <w:tc>
          <w:tcPr>
            <w:tcW w:w="5402"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2815"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c>
          <w:tcPr>
            <w:tcW w:w="1261" w:type="dxa"/>
            <w:vMerge/>
            <w:tcBorders>
              <w:top w:val="single" w:sz="4" w:space="0" w:color="auto"/>
              <w:left w:val="single" w:sz="4" w:space="0" w:color="auto"/>
              <w:bottom w:val="nil"/>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5402" w:type="dxa"/>
            <w:tcBorders>
              <w:top w:val="nil"/>
              <w:left w:val="single" w:sz="4" w:space="0" w:color="auto"/>
              <w:bottom w:val="nil"/>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w:t>
            </w:r>
          </w:p>
        </w:tc>
        <w:tc>
          <w:tcPr>
            <w:tcW w:w="2815" w:type="dxa"/>
            <w:tcBorders>
              <w:top w:val="nil"/>
              <w:left w:val="nil"/>
              <w:bottom w:val="nil"/>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w:t>
            </w:r>
          </w:p>
        </w:tc>
        <w:tc>
          <w:tcPr>
            <w:tcW w:w="1261" w:type="dxa"/>
            <w:tcBorders>
              <w:top w:val="nil"/>
              <w:left w:val="nil"/>
              <w:bottom w:val="nil"/>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3</w:t>
            </w:r>
          </w:p>
        </w:tc>
      </w:tr>
      <w:tr w:rsidR="00471478" w:rsidRPr="00471478" w:rsidTr="00471478">
        <w:trPr>
          <w:trHeight w:val="330"/>
        </w:trPr>
        <w:tc>
          <w:tcPr>
            <w:tcW w:w="54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 xml:space="preserve"> ДОХОДЫ, ВСЕГО</w:t>
            </w:r>
          </w:p>
        </w:tc>
        <w:tc>
          <w:tcPr>
            <w:tcW w:w="2815" w:type="dxa"/>
            <w:tcBorders>
              <w:top w:val="single" w:sz="4" w:space="0" w:color="auto"/>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6873274,00</w:t>
            </w:r>
          </w:p>
        </w:tc>
      </w:tr>
      <w:tr w:rsidR="00471478" w:rsidRPr="00471478" w:rsidTr="00471478">
        <w:trPr>
          <w:trHeight w:val="45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 xml:space="preserve"> Налоговые и неналоговые доходы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000 1 00 00000 00 0000 000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3492700,00</w:t>
            </w:r>
          </w:p>
        </w:tc>
      </w:tr>
      <w:tr w:rsidR="00471478" w:rsidRPr="00471478" w:rsidTr="00471478">
        <w:trPr>
          <w:trHeight w:val="45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Налоговые доходы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3387700,00</w:t>
            </w:r>
          </w:p>
        </w:tc>
      </w:tr>
      <w:tr w:rsidR="00471478" w:rsidRPr="00471478" w:rsidTr="00471478">
        <w:trPr>
          <w:trHeight w:val="43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 xml:space="preserve">Налоги на </w:t>
            </w:r>
            <w:proofErr w:type="spellStart"/>
            <w:r w:rsidRPr="00471478">
              <w:rPr>
                <w:rFonts w:ascii="Times New Roman" w:eastAsia="Times New Roman" w:hAnsi="Times New Roman" w:cs="Times New Roman"/>
                <w:b/>
                <w:bCs/>
              </w:rPr>
              <w:t>прибыль</w:t>
            </w:r>
            <w:proofErr w:type="gramStart"/>
            <w:r w:rsidRPr="00471478">
              <w:rPr>
                <w:rFonts w:ascii="Times New Roman" w:eastAsia="Times New Roman" w:hAnsi="Times New Roman" w:cs="Times New Roman"/>
                <w:b/>
                <w:bCs/>
              </w:rPr>
              <w:t>,д</w:t>
            </w:r>
            <w:proofErr w:type="gramEnd"/>
            <w:r w:rsidRPr="00471478">
              <w:rPr>
                <w:rFonts w:ascii="Times New Roman" w:eastAsia="Times New Roman" w:hAnsi="Times New Roman" w:cs="Times New Roman"/>
                <w:b/>
                <w:bCs/>
              </w:rPr>
              <w:t>оходы</w:t>
            </w:r>
            <w:proofErr w:type="spellEnd"/>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000 1 01 00000 00 0000 000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242000,00</w:t>
            </w:r>
          </w:p>
        </w:tc>
      </w:tr>
      <w:tr w:rsidR="00471478" w:rsidRPr="00471478" w:rsidTr="00471478">
        <w:trPr>
          <w:trHeight w:val="39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Налог на доходы физических лиц</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000 1 01 02000 01 0000 110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242000,00</w:t>
            </w:r>
          </w:p>
        </w:tc>
      </w:tr>
      <w:tr w:rsidR="00471478" w:rsidRPr="00471478" w:rsidTr="00471478">
        <w:trPr>
          <w:trHeight w:val="118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000 1 01 02010 01 0000 110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241650,00</w:t>
            </w:r>
          </w:p>
        </w:tc>
      </w:tr>
      <w:tr w:rsidR="00471478" w:rsidRPr="00471478" w:rsidTr="00471478">
        <w:trPr>
          <w:trHeight w:val="160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000 1 01 02020 01 0000 110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w:t>
            </w:r>
          </w:p>
        </w:tc>
      </w:tr>
      <w:tr w:rsidR="00471478" w:rsidRPr="00471478" w:rsidTr="00471478">
        <w:trPr>
          <w:trHeight w:val="102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000 1 01 02030 01 0000 110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w:t>
            </w:r>
          </w:p>
        </w:tc>
      </w:tr>
      <w:tr w:rsidR="00471478" w:rsidRPr="00471478" w:rsidTr="00471478">
        <w:trPr>
          <w:trHeight w:val="7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Налоги на товары (</w:t>
            </w:r>
            <w:proofErr w:type="spellStart"/>
            <w:r w:rsidRPr="00471478">
              <w:rPr>
                <w:rFonts w:ascii="Times New Roman" w:eastAsia="Times New Roman" w:hAnsi="Times New Roman" w:cs="Times New Roman"/>
                <w:b/>
                <w:bCs/>
              </w:rPr>
              <w:t>работы</w:t>
            </w:r>
            <w:proofErr w:type="gramStart"/>
            <w:r w:rsidRPr="00471478">
              <w:rPr>
                <w:rFonts w:ascii="Times New Roman" w:eastAsia="Times New Roman" w:hAnsi="Times New Roman" w:cs="Times New Roman"/>
                <w:b/>
                <w:bCs/>
              </w:rPr>
              <w:t>,у</w:t>
            </w:r>
            <w:proofErr w:type="gramEnd"/>
            <w:r w:rsidRPr="00471478">
              <w:rPr>
                <w:rFonts w:ascii="Times New Roman" w:eastAsia="Times New Roman" w:hAnsi="Times New Roman" w:cs="Times New Roman"/>
                <w:b/>
                <w:bCs/>
              </w:rPr>
              <w:t>слуги</w:t>
            </w:r>
            <w:proofErr w:type="spellEnd"/>
            <w:r w:rsidRPr="00471478">
              <w:rPr>
                <w:rFonts w:ascii="Times New Roman" w:eastAsia="Times New Roman" w:hAnsi="Times New Roman" w:cs="Times New Roman"/>
                <w:b/>
                <w:bCs/>
              </w:rPr>
              <w:t>), реализуемые на территории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000 1 03 00000 00 0000 000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1436000,00</w:t>
            </w:r>
          </w:p>
        </w:tc>
      </w:tr>
      <w:tr w:rsidR="00471478" w:rsidRPr="00471478" w:rsidTr="00471478">
        <w:trPr>
          <w:trHeight w:val="79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Акцизы по подакцизным товарам (продукции), производимым на территории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000 1 03 02000 01 0000 110 </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1436000,00</w:t>
            </w:r>
          </w:p>
        </w:tc>
      </w:tr>
      <w:tr w:rsidR="00471478" w:rsidRPr="00471478" w:rsidTr="00471478">
        <w:trPr>
          <w:trHeight w:val="102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уплаты акцизов на дизельное </w:t>
            </w:r>
            <w:proofErr w:type="spellStart"/>
            <w:r w:rsidRPr="00471478">
              <w:rPr>
                <w:rFonts w:ascii="Times New Roman" w:eastAsia="Times New Roman" w:hAnsi="Times New Roman" w:cs="Times New Roman"/>
              </w:rPr>
              <w:t>топливо</w:t>
            </w:r>
            <w:proofErr w:type="gramStart"/>
            <w:r w:rsidRPr="00471478">
              <w:rPr>
                <w:rFonts w:ascii="Times New Roman" w:eastAsia="Times New Roman" w:hAnsi="Times New Roman" w:cs="Times New Roman"/>
              </w:rPr>
              <w:t>,п</w:t>
            </w:r>
            <w:proofErr w:type="gramEnd"/>
            <w:r w:rsidRPr="00471478">
              <w:rPr>
                <w:rFonts w:ascii="Times New Roman" w:eastAsia="Times New Roman" w:hAnsi="Times New Roman" w:cs="Times New Roman"/>
              </w:rPr>
              <w:t>одлежащие</w:t>
            </w:r>
            <w:proofErr w:type="spellEnd"/>
            <w:r w:rsidRPr="00471478">
              <w:rPr>
                <w:rFonts w:ascii="Times New Roman" w:eastAsia="Times New Roman" w:hAnsi="Times New Roman" w:cs="Times New Roman"/>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000 1 03 02230 01 0000 110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430000,00</w:t>
            </w:r>
          </w:p>
        </w:tc>
      </w:tr>
      <w:tr w:rsidR="00471478" w:rsidRPr="00471478" w:rsidTr="00471478">
        <w:trPr>
          <w:trHeight w:val="129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lastRenderedPageBreak/>
              <w:t>Доходы от уплаты акцизов на моторные масла для дизельных и (или) карбюраторных (</w:t>
            </w:r>
            <w:proofErr w:type="spellStart"/>
            <w:r w:rsidRPr="00471478">
              <w:rPr>
                <w:rFonts w:ascii="Times New Roman" w:eastAsia="Times New Roman" w:hAnsi="Times New Roman" w:cs="Times New Roman"/>
              </w:rPr>
              <w:t>инжекторных</w:t>
            </w:r>
            <w:proofErr w:type="spellEnd"/>
            <w:r w:rsidRPr="00471478">
              <w:rPr>
                <w:rFonts w:ascii="Times New Roman" w:eastAsia="Times New Roman" w:hAnsi="Times New Roman" w:cs="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000 1 03 02240 01 0000 110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11000,00</w:t>
            </w:r>
          </w:p>
        </w:tc>
      </w:tr>
      <w:tr w:rsidR="00471478" w:rsidRPr="00471478" w:rsidTr="00471478">
        <w:trPr>
          <w:trHeight w:val="105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уплаты акцизов на автомобильный </w:t>
            </w:r>
            <w:proofErr w:type="spellStart"/>
            <w:r w:rsidRPr="00471478">
              <w:rPr>
                <w:rFonts w:ascii="Times New Roman" w:eastAsia="Times New Roman" w:hAnsi="Times New Roman" w:cs="Times New Roman"/>
              </w:rPr>
              <w:t>бензин</w:t>
            </w:r>
            <w:proofErr w:type="gramStart"/>
            <w:r w:rsidRPr="00471478">
              <w:rPr>
                <w:rFonts w:ascii="Times New Roman" w:eastAsia="Times New Roman" w:hAnsi="Times New Roman" w:cs="Times New Roman"/>
              </w:rPr>
              <w:t>,п</w:t>
            </w:r>
            <w:proofErr w:type="gramEnd"/>
            <w:r w:rsidRPr="00471478">
              <w:rPr>
                <w:rFonts w:ascii="Times New Roman" w:eastAsia="Times New Roman" w:hAnsi="Times New Roman" w:cs="Times New Roman"/>
              </w:rPr>
              <w:t>одлежащие</w:t>
            </w:r>
            <w:proofErr w:type="spellEnd"/>
            <w:r w:rsidRPr="00471478">
              <w:rPr>
                <w:rFonts w:ascii="Times New Roman" w:eastAsia="Times New Roman" w:hAnsi="Times New Roman" w:cs="Times New Roman"/>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000 1 03 02250 01 0000 110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995000,00</w:t>
            </w:r>
          </w:p>
        </w:tc>
      </w:tr>
      <w:tr w:rsidR="00471478" w:rsidRPr="00471478" w:rsidTr="00471478">
        <w:trPr>
          <w:trHeight w:val="10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уплаты акцизов на прямогонный </w:t>
            </w:r>
            <w:proofErr w:type="spellStart"/>
            <w:r w:rsidRPr="00471478">
              <w:rPr>
                <w:rFonts w:ascii="Times New Roman" w:eastAsia="Times New Roman" w:hAnsi="Times New Roman" w:cs="Times New Roman"/>
              </w:rPr>
              <w:t>бензин</w:t>
            </w:r>
            <w:proofErr w:type="gramStart"/>
            <w:r w:rsidRPr="00471478">
              <w:rPr>
                <w:rFonts w:ascii="Times New Roman" w:eastAsia="Times New Roman" w:hAnsi="Times New Roman" w:cs="Times New Roman"/>
              </w:rPr>
              <w:t>,п</w:t>
            </w:r>
            <w:proofErr w:type="gramEnd"/>
            <w:r w:rsidRPr="00471478">
              <w:rPr>
                <w:rFonts w:ascii="Times New Roman" w:eastAsia="Times New Roman" w:hAnsi="Times New Roman" w:cs="Times New Roman"/>
              </w:rPr>
              <w:t>одлежащие</w:t>
            </w:r>
            <w:proofErr w:type="spellEnd"/>
            <w:r w:rsidRPr="00471478">
              <w:rPr>
                <w:rFonts w:ascii="Times New Roman" w:eastAsia="Times New Roman" w:hAnsi="Times New Roman" w:cs="Times New Roman"/>
              </w:rPr>
              <w:t xml:space="preserve">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000 1 03 02260 01 0000 110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0,00</w:t>
            </w:r>
          </w:p>
        </w:tc>
      </w:tr>
      <w:tr w:rsidR="00471478" w:rsidRPr="00471478" w:rsidTr="00471478">
        <w:trPr>
          <w:trHeight w:val="55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Единый сельскохозяйственный налог</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000 1 05 03000 01 0000 000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0,00</w:t>
            </w:r>
          </w:p>
        </w:tc>
      </w:tr>
      <w:tr w:rsidR="00471478" w:rsidRPr="00471478" w:rsidTr="00471478">
        <w:trPr>
          <w:trHeight w:val="45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Единый сельскохозяйственный налог</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000 1 05 03010 01 0000 110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r>
      <w:tr w:rsidR="00471478" w:rsidRPr="00471478" w:rsidTr="00471478">
        <w:trPr>
          <w:trHeight w:val="36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Налог на имущества</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000 1 06 00000 00 0000 000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1706700,00</w:t>
            </w:r>
          </w:p>
        </w:tc>
      </w:tr>
      <w:tr w:rsidR="00471478" w:rsidRPr="00471478" w:rsidTr="00471478">
        <w:trPr>
          <w:trHeight w:val="33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Налоги на имущество физических лиц</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000 1 06 01000 00 0000 110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299000,00</w:t>
            </w:r>
          </w:p>
        </w:tc>
      </w:tr>
      <w:tr w:rsidR="00471478" w:rsidRPr="00471478" w:rsidTr="00471478">
        <w:trPr>
          <w:trHeight w:val="75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Налог на имущество физических лиц, взимаемый по ставкам, применяемым к объектам налогообложения, расположенным в границах поселений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000 1 06 01030 10 0000 110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299000,00</w:t>
            </w:r>
          </w:p>
        </w:tc>
      </w:tr>
      <w:tr w:rsidR="00471478" w:rsidRPr="00471478" w:rsidTr="00471478">
        <w:trPr>
          <w:trHeight w:val="30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Земельный налог</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000 1 06 06000 00 0000 110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1407700,00</w:t>
            </w:r>
          </w:p>
        </w:tc>
      </w:tr>
      <w:tr w:rsidR="00471478" w:rsidRPr="00471478" w:rsidTr="00471478">
        <w:trPr>
          <w:trHeight w:val="555"/>
        </w:trPr>
        <w:tc>
          <w:tcPr>
            <w:tcW w:w="5402" w:type="dxa"/>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Земельный налог с организаций, обладающих земельным участком, расположенным в границах сельских  поселений</w:t>
            </w:r>
          </w:p>
        </w:tc>
        <w:tc>
          <w:tcPr>
            <w:tcW w:w="2815" w:type="dxa"/>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000 1 06 06033 10 0000 110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620000,00</w:t>
            </w:r>
          </w:p>
        </w:tc>
      </w:tr>
      <w:tr w:rsidR="00471478" w:rsidRPr="00471478" w:rsidTr="00471478">
        <w:trPr>
          <w:trHeight w:val="765"/>
        </w:trPr>
        <w:tc>
          <w:tcPr>
            <w:tcW w:w="5402" w:type="dxa"/>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Земельный налог с физических лиц, обладающих земельным участком, расположенным в границах сельских поселений</w:t>
            </w:r>
          </w:p>
        </w:tc>
        <w:tc>
          <w:tcPr>
            <w:tcW w:w="2815" w:type="dxa"/>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000 1 06 06043 10 0000 110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787700,00</w:t>
            </w:r>
          </w:p>
        </w:tc>
      </w:tr>
      <w:tr w:rsidR="00471478" w:rsidRPr="00471478" w:rsidTr="00471478">
        <w:trPr>
          <w:trHeight w:val="4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Государственная пошлина</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000 1 08 00000 00 0000 000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3000,00</w:t>
            </w:r>
          </w:p>
        </w:tc>
      </w:tr>
      <w:tr w:rsidR="00471478" w:rsidRPr="00471478" w:rsidTr="00471478">
        <w:trPr>
          <w:trHeight w:val="7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000 1 08 04000 01 0000 110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r>
      <w:tr w:rsidR="00471478" w:rsidRPr="00471478" w:rsidTr="00471478">
        <w:trPr>
          <w:trHeight w:val="115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000 1 08 04020 01 0000 110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r>
      <w:tr w:rsidR="00471478" w:rsidRPr="00471478" w:rsidTr="00471478">
        <w:trPr>
          <w:trHeight w:val="49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Неналоговые доходы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105000,00</w:t>
            </w:r>
          </w:p>
        </w:tc>
      </w:tr>
      <w:tr w:rsidR="00471478" w:rsidRPr="00471478" w:rsidTr="00471478">
        <w:trPr>
          <w:trHeight w:val="72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Доходы от использования имущества, находящегося в государственной и муниципальной собственности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000 1 11 00000 00 0000 000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105000,00</w:t>
            </w:r>
          </w:p>
        </w:tc>
      </w:tr>
      <w:tr w:rsidR="00471478" w:rsidRPr="00471478" w:rsidTr="00471478">
        <w:trPr>
          <w:trHeight w:val="133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автономных учреждений, а также имущества государственных и муниципальных унитарных предприятий, в том числе казенных)</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000 1 11 05000 00 0000 120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105000,00</w:t>
            </w:r>
          </w:p>
        </w:tc>
      </w:tr>
      <w:tr w:rsidR="00471478" w:rsidRPr="00471478" w:rsidTr="00471478">
        <w:trPr>
          <w:trHeight w:val="117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за исключением имущества автономных учреждений)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000 1 11 05030 00 0000 120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105000,00</w:t>
            </w:r>
          </w:p>
        </w:tc>
      </w:tr>
      <w:tr w:rsidR="00471478" w:rsidRPr="00471478" w:rsidTr="00471478">
        <w:trPr>
          <w:trHeight w:val="102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сдачи в аренду имущества, находящегося в оперативном управлении органов управления поселений и созданных ими учреждений </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за исключением имущества муниципальных  автономных учреждений)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000 1 11 05035 10 0000 120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105000,00</w:t>
            </w:r>
          </w:p>
        </w:tc>
      </w:tr>
      <w:tr w:rsidR="00471478" w:rsidRPr="00471478" w:rsidTr="00471478">
        <w:trPr>
          <w:trHeight w:val="64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Доходы от продажи материальных и нематериальных активов</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000 1 14 00000 00 0000 000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0,00</w:t>
            </w:r>
          </w:p>
        </w:tc>
      </w:tr>
      <w:tr w:rsidR="00471478" w:rsidRPr="00471478" w:rsidTr="00471478">
        <w:trPr>
          <w:trHeight w:val="85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Доходы от продажи земельных участков, находящихся в </w:t>
            </w:r>
            <w:proofErr w:type="spellStart"/>
            <w:proofErr w:type="gramStart"/>
            <w:r w:rsidRPr="00471478">
              <w:rPr>
                <w:rFonts w:ascii="Times New Roman" w:eastAsia="Times New Roman" w:hAnsi="Times New Roman" w:cs="Times New Roman"/>
              </w:rPr>
              <w:t>в</w:t>
            </w:r>
            <w:proofErr w:type="spellEnd"/>
            <w:proofErr w:type="gramEnd"/>
            <w:r w:rsidRPr="00471478">
              <w:rPr>
                <w:rFonts w:ascii="Times New Roman" w:eastAsia="Times New Roman" w:hAnsi="Times New Roman" w:cs="Times New Roman"/>
              </w:rPr>
              <w:t xml:space="preserve"> государственной и муниципальной собственности (за исключением земельных участков автономных учреждений)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000 1 14 06000 00 0000 430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r>
      <w:tr w:rsidR="00471478" w:rsidRPr="00471478" w:rsidTr="00471478">
        <w:trPr>
          <w:trHeight w:val="51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Доходы от продажи земельных участков, государственная собственность на которые не разграничена</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000 1 14 06010 00 0000 430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r>
      <w:tr w:rsidR="00471478" w:rsidRPr="00471478" w:rsidTr="00471478">
        <w:trPr>
          <w:trHeight w:val="82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000 1 14 06013 10 0000 430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r>
      <w:tr w:rsidR="00471478" w:rsidRPr="00471478" w:rsidTr="00471478">
        <w:trPr>
          <w:trHeight w:val="4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Безвозмездные поступления</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000 2 00 00000 00 0000 000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3380574,00</w:t>
            </w:r>
          </w:p>
        </w:tc>
      </w:tr>
      <w:tr w:rsidR="00471478" w:rsidRPr="00471478" w:rsidTr="00471478">
        <w:trPr>
          <w:trHeight w:val="73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Безвозмездные поступления от других бюджетов бюджетной системы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000 2 02 00000 00 0000 000</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3380574,00</w:t>
            </w:r>
          </w:p>
        </w:tc>
      </w:tr>
      <w:tr w:rsidR="00471478" w:rsidRPr="00471478" w:rsidTr="00471478">
        <w:trPr>
          <w:trHeight w:val="61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Дотации бюджетам субъектов Российской Федерации и муниципальных образований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000 2 02 01000 00 0000 151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2179000,00</w:t>
            </w:r>
          </w:p>
        </w:tc>
      </w:tr>
      <w:tr w:rsidR="00471478" w:rsidRPr="00471478" w:rsidTr="00471478">
        <w:trPr>
          <w:trHeight w:val="43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Дотации на выравнивание бюджетной обеспеченности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000 2 02 01001 00 0000 151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2179000,00</w:t>
            </w:r>
          </w:p>
        </w:tc>
      </w:tr>
      <w:tr w:rsidR="00471478" w:rsidRPr="00471478" w:rsidTr="00471478">
        <w:trPr>
          <w:trHeight w:val="57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Дотации бюджетам поселений на выравнивание бюджетной обеспеченности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000 2 02 01001 10 0000 151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2179000,00</w:t>
            </w:r>
          </w:p>
        </w:tc>
      </w:tr>
      <w:tr w:rsidR="00471478" w:rsidRPr="00471478" w:rsidTr="00471478">
        <w:trPr>
          <w:trHeight w:val="66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Дотации бюджетам на поддержку мер по обеспечению </w:t>
            </w:r>
            <w:proofErr w:type="spellStart"/>
            <w:r w:rsidRPr="00471478">
              <w:rPr>
                <w:rFonts w:ascii="Times New Roman" w:eastAsia="Times New Roman" w:hAnsi="Times New Roman" w:cs="Times New Roman"/>
              </w:rPr>
              <w:t>сбалансированости</w:t>
            </w:r>
            <w:proofErr w:type="spellEnd"/>
            <w:r w:rsidRPr="00471478">
              <w:rPr>
                <w:rFonts w:ascii="Times New Roman" w:eastAsia="Times New Roman" w:hAnsi="Times New Roman" w:cs="Times New Roman"/>
              </w:rPr>
              <w:t xml:space="preserve"> бюджета</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000 2 02 01003 00 0000 151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r>
      <w:tr w:rsidR="00471478" w:rsidRPr="00471478" w:rsidTr="00471478">
        <w:trPr>
          <w:trHeight w:val="63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Субсидии бюджетам субъектов Российской Федерации и муниципальных образований (межбюджетные субсидии)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000 2 02 02000 00 0000 151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766000,00</w:t>
            </w:r>
          </w:p>
        </w:tc>
      </w:tr>
      <w:tr w:rsidR="00471478" w:rsidRPr="00471478" w:rsidTr="00471478">
        <w:trPr>
          <w:trHeight w:val="39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Прочие субсидии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000 2 02 02999 00 0000 151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766000,00</w:t>
            </w:r>
          </w:p>
        </w:tc>
      </w:tr>
      <w:tr w:rsidR="00471478" w:rsidRPr="00471478" w:rsidTr="00471478">
        <w:trPr>
          <w:trHeight w:val="33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Прочие субсидии бюджетам поселений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000 2 02 02999 10 0000 151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766000,00</w:t>
            </w:r>
          </w:p>
        </w:tc>
      </w:tr>
      <w:tr w:rsidR="00471478" w:rsidRPr="00471478" w:rsidTr="00471478">
        <w:trPr>
          <w:trHeight w:val="7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Субвенции бюджетам субъектов Российской Федерации и муниципальных образований</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 000 2 02 03000 00 0000 151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435574,00</w:t>
            </w:r>
          </w:p>
        </w:tc>
      </w:tr>
      <w:tr w:rsidR="00471478" w:rsidRPr="00471478" w:rsidTr="00471478">
        <w:trPr>
          <w:trHeight w:val="510"/>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Субвенции бюджетам на осуществление первичного воинского учета на территориях, где отсутствуют военные комиссариаты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000 2 02 03015 00 0000 151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71474,00</w:t>
            </w:r>
          </w:p>
        </w:tc>
      </w:tr>
      <w:tr w:rsidR="00471478" w:rsidRPr="00471478" w:rsidTr="00471478">
        <w:trPr>
          <w:trHeight w:val="76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lastRenderedPageBreak/>
              <w:t>Субвенции бюджетам поселений на осуществление первичного воинского учета на территориях, где отсутствуют военные комиссариаты</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 000 2 02 03015 10 0000 151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71474,00</w:t>
            </w:r>
          </w:p>
        </w:tc>
      </w:tr>
      <w:tr w:rsidR="00471478" w:rsidRPr="00471478" w:rsidTr="00471478">
        <w:trPr>
          <w:trHeight w:val="585"/>
        </w:trPr>
        <w:tc>
          <w:tcPr>
            <w:tcW w:w="5402" w:type="dxa"/>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Субвенции бюджетам поселений на выполнение передаваемых полномочий субъектов Российской Федерации</w:t>
            </w:r>
          </w:p>
        </w:tc>
        <w:tc>
          <w:tcPr>
            <w:tcW w:w="2815"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000 2 02 03024 10 0000 151</w:t>
            </w:r>
          </w:p>
        </w:tc>
        <w:tc>
          <w:tcPr>
            <w:tcW w:w="1261" w:type="dxa"/>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364100,00</w:t>
            </w:r>
          </w:p>
        </w:tc>
      </w:tr>
      <w:tr w:rsidR="00471478" w:rsidRPr="00471478" w:rsidTr="00471478">
        <w:trPr>
          <w:trHeight w:val="255"/>
        </w:trPr>
        <w:tc>
          <w:tcPr>
            <w:tcW w:w="5402" w:type="dxa"/>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c>
          <w:tcPr>
            <w:tcW w:w="2815" w:type="dxa"/>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c>
          <w:tcPr>
            <w:tcW w:w="1261" w:type="dxa"/>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bl>
    <w:p w:rsidR="00EB7224" w:rsidRDefault="00EB7224"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Pr="008224F6" w:rsidRDefault="00471478" w:rsidP="00471478">
      <w:pPr>
        <w:pStyle w:val="a3"/>
        <w:jc w:val="right"/>
        <w:rPr>
          <w:rFonts w:ascii="Times New Roman" w:hAnsi="Times New Roman" w:cs="Times New Roman"/>
          <w:sz w:val="24"/>
          <w:szCs w:val="24"/>
        </w:rPr>
      </w:pPr>
      <w:r>
        <w:rPr>
          <w:rFonts w:ascii="Times New Roman" w:hAnsi="Times New Roman" w:cs="Times New Roman"/>
          <w:sz w:val="24"/>
          <w:szCs w:val="24"/>
        </w:rPr>
        <w:lastRenderedPageBreak/>
        <w:t>Приложение  5</w:t>
      </w:r>
    </w:p>
    <w:p w:rsidR="00471478" w:rsidRDefault="00471478" w:rsidP="00471478">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471478" w:rsidRPr="008224F6" w:rsidRDefault="00471478" w:rsidP="00471478">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471478" w:rsidRPr="008224F6" w:rsidRDefault="00471478" w:rsidP="00471478">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 № </w:t>
      </w:r>
      <w:r>
        <w:rPr>
          <w:rFonts w:ascii="Times New Roman" w:hAnsi="Times New Roman" w:cs="Times New Roman"/>
          <w:sz w:val="24"/>
          <w:szCs w:val="24"/>
        </w:rPr>
        <w:t>15 от 24.12.2015</w:t>
      </w:r>
    </w:p>
    <w:tbl>
      <w:tblPr>
        <w:tblW w:w="0" w:type="auto"/>
        <w:tblInd w:w="93" w:type="dxa"/>
        <w:tblLook w:val="04A0"/>
      </w:tblPr>
      <w:tblGrid>
        <w:gridCol w:w="2976"/>
        <w:gridCol w:w="5026"/>
        <w:gridCol w:w="1476"/>
      </w:tblGrid>
      <w:tr w:rsidR="00471478" w:rsidRPr="00471478" w:rsidTr="00471478">
        <w:trPr>
          <w:trHeight w:val="330"/>
        </w:trPr>
        <w:tc>
          <w:tcPr>
            <w:tcW w:w="0" w:type="auto"/>
            <w:gridSpan w:val="3"/>
            <w:vMerge w:val="restart"/>
            <w:tcBorders>
              <w:top w:val="nil"/>
              <w:left w:val="nil"/>
              <w:bottom w:val="nil"/>
              <w:right w:val="nil"/>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 xml:space="preserve">Объём межбюджетных трансфертов из других бюджетов бюджетной системы Российской Федерации бюджету </w:t>
            </w:r>
            <w:proofErr w:type="spellStart"/>
            <w:r w:rsidRPr="00471478">
              <w:rPr>
                <w:rFonts w:ascii="Times New Roman" w:eastAsia="Times New Roman" w:hAnsi="Times New Roman" w:cs="Times New Roman"/>
                <w:b/>
                <w:bCs/>
                <w:sz w:val="24"/>
                <w:szCs w:val="24"/>
              </w:rPr>
              <w:t>Едровского</w:t>
            </w:r>
            <w:proofErr w:type="spellEnd"/>
            <w:r w:rsidRPr="00471478">
              <w:rPr>
                <w:rFonts w:ascii="Times New Roman" w:eastAsia="Times New Roman" w:hAnsi="Times New Roman" w:cs="Times New Roman"/>
                <w:b/>
                <w:bCs/>
                <w:sz w:val="24"/>
                <w:szCs w:val="24"/>
              </w:rPr>
              <w:t xml:space="preserve"> сельского поселения  на 2016 год </w:t>
            </w:r>
          </w:p>
        </w:tc>
      </w:tr>
      <w:tr w:rsidR="00471478" w:rsidRPr="00471478" w:rsidTr="00471478">
        <w:trPr>
          <w:trHeight w:val="330"/>
        </w:trPr>
        <w:tc>
          <w:tcPr>
            <w:tcW w:w="0" w:type="auto"/>
            <w:gridSpan w:val="3"/>
            <w:vMerge/>
            <w:tcBorders>
              <w:top w:val="nil"/>
              <w:left w:val="nil"/>
              <w:bottom w:val="nil"/>
              <w:right w:val="nil"/>
            </w:tcBorders>
            <w:vAlign w:val="center"/>
            <w:hideMark/>
          </w:tcPr>
          <w:p w:rsidR="00471478" w:rsidRPr="00471478" w:rsidRDefault="00471478" w:rsidP="00471478">
            <w:pPr>
              <w:spacing w:after="0" w:line="240" w:lineRule="auto"/>
              <w:rPr>
                <w:rFonts w:ascii="Times New Roman" w:eastAsia="Times New Roman" w:hAnsi="Times New Roman" w:cs="Times New Roman"/>
                <w:b/>
                <w:bCs/>
                <w:sz w:val="24"/>
                <w:szCs w:val="24"/>
              </w:rPr>
            </w:pPr>
          </w:p>
        </w:tc>
      </w:tr>
      <w:tr w:rsidR="00471478" w:rsidRPr="00471478" w:rsidTr="00471478">
        <w:trPr>
          <w:trHeight w:val="33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(рублей)</w:t>
            </w:r>
          </w:p>
        </w:tc>
      </w:tr>
      <w:tr w:rsidR="00471478" w:rsidRPr="00471478" w:rsidTr="00471478">
        <w:trPr>
          <w:trHeight w:val="330"/>
        </w:trPr>
        <w:tc>
          <w:tcPr>
            <w:tcW w:w="0" w:type="auto"/>
            <w:tcBorders>
              <w:top w:val="single" w:sz="4" w:space="0" w:color="auto"/>
              <w:left w:val="single" w:sz="4" w:space="0" w:color="auto"/>
              <w:bottom w:val="nil"/>
              <w:right w:val="nil"/>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 xml:space="preserve">Код </w:t>
            </w:r>
            <w:proofErr w:type="gramStart"/>
            <w:r w:rsidRPr="00471478">
              <w:rPr>
                <w:rFonts w:ascii="Times New Roman" w:eastAsia="Times New Roman" w:hAnsi="Times New Roman" w:cs="Times New Roman"/>
                <w:sz w:val="24"/>
                <w:szCs w:val="24"/>
              </w:rPr>
              <w:t>бюджетной</w:t>
            </w:r>
            <w:proofErr w:type="gramEnd"/>
            <w:r w:rsidRPr="00471478">
              <w:rPr>
                <w:rFonts w:ascii="Times New Roman" w:eastAsia="Times New Roman" w:hAnsi="Times New Roman" w:cs="Times New Roman"/>
                <w:sz w:val="24"/>
                <w:szCs w:val="24"/>
              </w:rPr>
              <w:t xml:space="preserve">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Наименование доходов</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Сумма</w:t>
            </w:r>
          </w:p>
        </w:tc>
      </w:tr>
      <w:tr w:rsidR="00471478" w:rsidRPr="00471478" w:rsidTr="00471478">
        <w:trPr>
          <w:trHeight w:val="330"/>
        </w:trPr>
        <w:tc>
          <w:tcPr>
            <w:tcW w:w="0" w:type="auto"/>
            <w:tcBorders>
              <w:top w:val="nil"/>
              <w:left w:val="single" w:sz="4" w:space="0" w:color="auto"/>
              <w:bottom w:val="nil"/>
              <w:right w:val="nil"/>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 xml:space="preserve">классификации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sz w:val="24"/>
                <w:szCs w:val="24"/>
              </w:rPr>
            </w:pPr>
          </w:p>
        </w:tc>
      </w:tr>
      <w:tr w:rsidR="00471478" w:rsidRPr="00471478" w:rsidTr="00471478">
        <w:trPr>
          <w:trHeight w:val="330"/>
        </w:trPr>
        <w:tc>
          <w:tcPr>
            <w:tcW w:w="0" w:type="auto"/>
            <w:tcBorders>
              <w:top w:val="nil"/>
              <w:left w:val="single" w:sz="4" w:space="0" w:color="auto"/>
              <w:bottom w:val="single" w:sz="4" w:space="0" w:color="auto"/>
              <w:right w:val="nil"/>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Российской Федерации</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71478" w:rsidRPr="00471478" w:rsidRDefault="00471478" w:rsidP="00471478">
            <w:pPr>
              <w:spacing w:after="0" w:line="240" w:lineRule="auto"/>
              <w:rPr>
                <w:rFonts w:ascii="Times New Roman" w:eastAsia="Times New Roman" w:hAnsi="Times New Roman" w:cs="Times New Roman"/>
                <w:sz w:val="24"/>
                <w:szCs w:val="24"/>
              </w:rPr>
            </w:pPr>
          </w:p>
        </w:tc>
      </w:tr>
      <w:tr w:rsidR="00471478" w:rsidRPr="00471478" w:rsidTr="00471478">
        <w:trPr>
          <w:trHeight w:val="33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471478" w:rsidRPr="00471478" w:rsidRDefault="00471478" w:rsidP="00471478">
            <w:pPr>
              <w:spacing w:after="0" w:line="240" w:lineRule="auto"/>
              <w:jc w:val="center"/>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3</w:t>
            </w:r>
          </w:p>
        </w:tc>
      </w:tr>
      <w:tr w:rsidR="00471478" w:rsidRPr="00471478" w:rsidTr="00471478">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000 2 00 00000 00 0000 000</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Безвозмездные поступления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3 380 574,00</w:t>
            </w:r>
          </w:p>
        </w:tc>
      </w:tr>
      <w:tr w:rsidR="00471478" w:rsidRPr="00471478" w:rsidTr="00471478">
        <w:trPr>
          <w:trHeight w:val="67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b/>
                <w:bCs/>
                <w:i/>
                <w:iCs/>
                <w:color w:val="000000"/>
                <w:sz w:val="24"/>
                <w:szCs w:val="24"/>
              </w:rPr>
            </w:pPr>
            <w:r w:rsidRPr="00471478">
              <w:rPr>
                <w:rFonts w:ascii="Times New Roman" w:eastAsia="Times New Roman" w:hAnsi="Times New Roman" w:cs="Times New Roman"/>
                <w:b/>
                <w:bCs/>
                <w:i/>
                <w:iCs/>
                <w:color w:val="000000"/>
                <w:sz w:val="24"/>
                <w:szCs w:val="24"/>
              </w:rPr>
              <w:t>000 2 02 00000 00 0000 000</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b/>
                <w:bCs/>
                <w:i/>
                <w:iCs/>
                <w:color w:val="000000"/>
                <w:sz w:val="24"/>
                <w:szCs w:val="24"/>
              </w:rPr>
            </w:pPr>
            <w:r w:rsidRPr="00471478">
              <w:rPr>
                <w:rFonts w:ascii="Times New Roman" w:eastAsia="Times New Roman" w:hAnsi="Times New Roman" w:cs="Times New Roman"/>
                <w:b/>
                <w:bCs/>
                <w:i/>
                <w:iCs/>
                <w:color w:val="000000"/>
                <w:sz w:val="24"/>
                <w:szCs w:val="24"/>
              </w:rPr>
              <w:t>Безвозмездные поступления от других бюджетов бюджетной системы Российской Федерации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b/>
                <w:bCs/>
                <w:i/>
                <w:iCs/>
                <w:sz w:val="24"/>
                <w:szCs w:val="24"/>
              </w:rPr>
            </w:pPr>
            <w:r w:rsidRPr="00471478">
              <w:rPr>
                <w:rFonts w:ascii="Times New Roman" w:eastAsia="Times New Roman" w:hAnsi="Times New Roman" w:cs="Times New Roman"/>
                <w:b/>
                <w:bCs/>
                <w:i/>
                <w:iCs/>
                <w:sz w:val="24"/>
                <w:szCs w:val="24"/>
              </w:rPr>
              <w:t>3 380 574,00</w:t>
            </w:r>
          </w:p>
        </w:tc>
      </w:tr>
      <w:tr w:rsidR="00471478" w:rsidRPr="00471478" w:rsidTr="00471478">
        <w:trPr>
          <w:trHeight w:val="660"/>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000 2 02 01000 00 0000 151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Дотации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2 179 000,00</w:t>
            </w:r>
          </w:p>
        </w:tc>
      </w:tr>
      <w:tr w:rsidR="00471478" w:rsidRPr="00471478" w:rsidTr="00471478">
        <w:trPr>
          <w:trHeight w:val="64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000 2 02 01001 10 0000 151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 xml:space="preserve">Дотации бюджетам поселений на выравнивание бюджетной обеспеченности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2 179 000,00</w:t>
            </w:r>
          </w:p>
        </w:tc>
      </w:tr>
      <w:tr w:rsidR="00471478" w:rsidRPr="00471478" w:rsidTr="00471478">
        <w:trPr>
          <w:trHeight w:val="64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000 2 02 01003 10 0000 151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 xml:space="preserve">Дотации бюджетам поселений на поддержку мер по обеспечению сбалансированности  бюджетов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 </w:t>
            </w:r>
          </w:p>
        </w:tc>
      </w:tr>
      <w:tr w:rsidR="00471478" w:rsidRPr="00471478" w:rsidTr="00471478">
        <w:trPr>
          <w:trHeight w:val="76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000 2 02 02000 00 0000 151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Субсидии  бюджетам субъектов Российской Федерации и муниципальных образований (межбюджетные субсидии)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766 000,00</w:t>
            </w:r>
          </w:p>
        </w:tc>
      </w:tr>
      <w:tr w:rsidR="00471478" w:rsidRPr="00471478" w:rsidTr="00471478">
        <w:trPr>
          <w:trHeight w:val="645"/>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000 2 02 02999 10 0000 151</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Прочие субсидии бюджетам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766 000,00</w:t>
            </w:r>
          </w:p>
        </w:tc>
      </w:tr>
      <w:tr w:rsidR="00471478" w:rsidRPr="00471478" w:rsidTr="00471478">
        <w:trPr>
          <w:trHeight w:val="690"/>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000 2 02 02999 10 0000 151</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Субсидии бюджетам сельских поселений на формирование муниципальных дорожных фондов</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766 000,00</w:t>
            </w:r>
          </w:p>
        </w:tc>
      </w:tr>
      <w:tr w:rsidR="00471478" w:rsidRPr="00471478" w:rsidTr="00471478">
        <w:trPr>
          <w:trHeight w:val="660"/>
        </w:trPr>
        <w:tc>
          <w:tcPr>
            <w:tcW w:w="0" w:type="auto"/>
            <w:tcBorders>
              <w:top w:val="nil"/>
              <w:left w:val="single" w:sz="4" w:space="0" w:color="auto"/>
              <w:bottom w:val="single" w:sz="4" w:space="0" w:color="auto"/>
              <w:right w:val="single" w:sz="4" w:space="0" w:color="auto"/>
            </w:tcBorders>
            <w:shd w:val="clear" w:color="auto" w:fill="auto"/>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000 2 02 03000 00 0000 151</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b/>
                <w:bCs/>
                <w:color w:val="000000"/>
                <w:sz w:val="24"/>
                <w:szCs w:val="24"/>
              </w:rPr>
            </w:pPr>
            <w:r w:rsidRPr="00471478">
              <w:rPr>
                <w:rFonts w:ascii="Times New Roman" w:eastAsia="Times New Roman" w:hAnsi="Times New Roman" w:cs="Times New Roman"/>
                <w:b/>
                <w:bCs/>
                <w:color w:val="000000"/>
                <w:sz w:val="24"/>
                <w:szCs w:val="24"/>
              </w:rPr>
              <w:t>Субвенции  бюджетам субъектов  Российской Федерации и муниципальных образований</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b/>
                <w:bCs/>
                <w:sz w:val="24"/>
                <w:szCs w:val="24"/>
              </w:rPr>
            </w:pPr>
            <w:r w:rsidRPr="00471478">
              <w:rPr>
                <w:rFonts w:ascii="Times New Roman" w:eastAsia="Times New Roman" w:hAnsi="Times New Roman" w:cs="Times New Roman"/>
                <w:b/>
                <w:bCs/>
                <w:sz w:val="24"/>
                <w:szCs w:val="24"/>
              </w:rPr>
              <w:t>435 574,00</w:t>
            </w:r>
          </w:p>
        </w:tc>
      </w:tr>
      <w:tr w:rsidR="00471478" w:rsidRPr="00471478" w:rsidTr="00471478">
        <w:trPr>
          <w:trHeight w:val="1050"/>
        </w:trPr>
        <w:tc>
          <w:tcPr>
            <w:tcW w:w="0" w:type="auto"/>
            <w:tcBorders>
              <w:top w:val="nil"/>
              <w:left w:val="single" w:sz="4" w:space="0" w:color="auto"/>
              <w:bottom w:val="single" w:sz="4" w:space="0" w:color="auto"/>
              <w:right w:val="single" w:sz="4" w:space="0" w:color="auto"/>
            </w:tcBorders>
            <w:shd w:val="clear" w:color="auto" w:fill="auto"/>
            <w:noWrap/>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000 2 02 03015 10 0000 151</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both"/>
              <w:rPr>
                <w:rFonts w:ascii="Times New Roman" w:eastAsia="Times New Roman" w:hAnsi="Times New Roman" w:cs="Times New Roman"/>
                <w:color w:val="000000"/>
                <w:sz w:val="24"/>
                <w:szCs w:val="24"/>
              </w:rPr>
            </w:pPr>
            <w:r w:rsidRPr="00471478">
              <w:rPr>
                <w:rFonts w:ascii="Times New Roman" w:eastAsia="Times New Roman" w:hAnsi="Times New Roman" w:cs="Times New Roman"/>
                <w:color w:val="000000"/>
                <w:sz w:val="24"/>
                <w:szCs w:val="24"/>
              </w:rPr>
              <w:t>Субвенции бюджетам поселений на осуществление первичного воинского учёта на территориях, где отсутствуют военные комиссариаты</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71 474,00</w:t>
            </w:r>
          </w:p>
        </w:tc>
      </w:tr>
      <w:tr w:rsidR="00471478" w:rsidRPr="00471478" w:rsidTr="00471478">
        <w:trPr>
          <w:trHeight w:val="105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000 2 02 03024 10 0000 151</w:t>
            </w:r>
          </w:p>
        </w:tc>
        <w:tc>
          <w:tcPr>
            <w:tcW w:w="0" w:type="auto"/>
            <w:tcBorders>
              <w:top w:val="nil"/>
              <w:left w:val="nil"/>
              <w:bottom w:val="single" w:sz="4" w:space="0" w:color="auto"/>
              <w:right w:val="single" w:sz="4" w:space="0" w:color="auto"/>
            </w:tcBorders>
            <w:shd w:val="clear" w:color="auto" w:fill="auto"/>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Субвенции бюджетам поселений   на выполнение передаваемых полномочий  субъектов Российской Федерации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364 100,00</w:t>
            </w:r>
          </w:p>
        </w:tc>
      </w:tr>
      <w:tr w:rsidR="00471478" w:rsidRPr="00471478" w:rsidTr="00471478">
        <w:trPr>
          <w:trHeight w:val="1050"/>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000 2 02 03024 10 9028 151</w:t>
            </w:r>
          </w:p>
        </w:tc>
        <w:tc>
          <w:tcPr>
            <w:tcW w:w="0" w:type="auto"/>
            <w:tcBorders>
              <w:top w:val="nil"/>
              <w:left w:val="nil"/>
              <w:bottom w:val="single" w:sz="4" w:space="0" w:color="auto"/>
              <w:right w:val="single" w:sz="4" w:space="0" w:color="auto"/>
            </w:tcBorders>
            <w:shd w:val="clear" w:color="auto" w:fill="auto"/>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Субвенции бюджетам сельских поселений на содержание штатных единиц (организация вывоза, утилизация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363 600,00</w:t>
            </w:r>
          </w:p>
        </w:tc>
      </w:tr>
      <w:tr w:rsidR="00471478" w:rsidRPr="00471478" w:rsidTr="00471478">
        <w:trPr>
          <w:trHeight w:val="1815"/>
        </w:trPr>
        <w:tc>
          <w:tcPr>
            <w:tcW w:w="0" w:type="auto"/>
            <w:tcBorders>
              <w:top w:val="nil"/>
              <w:left w:val="single" w:sz="4" w:space="0" w:color="auto"/>
              <w:bottom w:val="single" w:sz="4" w:space="0" w:color="auto"/>
              <w:right w:val="single" w:sz="4" w:space="0" w:color="auto"/>
            </w:tcBorders>
            <w:shd w:val="clear" w:color="000000" w:fill="FFFFFF"/>
            <w:vAlign w:val="bottom"/>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lastRenderedPageBreak/>
              <w:t>000 2 02 03024 10 9029 151</w:t>
            </w:r>
          </w:p>
        </w:tc>
        <w:tc>
          <w:tcPr>
            <w:tcW w:w="0" w:type="auto"/>
            <w:tcBorders>
              <w:top w:val="nil"/>
              <w:left w:val="nil"/>
              <w:bottom w:val="single" w:sz="4" w:space="0" w:color="auto"/>
              <w:right w:val="single" w:sz="4" w:space="0" w:color="auto"/>
            </w:tcBorders>
            <w:shd w:val="clear" w:color="auto" w:fill="auto"/>
            <w:vAlign w:val="center"/>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Субвенции бюджетам поселений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w:t>
            </w:r>
            <w:r>
              <w:rPr>
                <w:rFonts w:ascii="Times New Roman" w:eastAsia="Times New Roman" w:hAnsi="Times New Roman" w:cs="Times New Roman"/>
                <w:sz w:val="24"/>
                <w:szCs w:val="24"/>
              </w:rPr>
              <w:t>дминистративных правонарушениях</w:t>
            </w:r>
            <w:r w:rsidRPr="00471478">
              <w:rPr>
                <w:rFonts w:ascii="Times New Roman" w:eastAsia="Times New Roman" w:hAnsi="Times New Roman" w:cs="Times New Roman"/>
                <w:sz w:val="24"/>
                <w:szCs w:val="24"/>
              </w:rPr>
              <w:t>, на 2014-2016 годы</w:t>
            </w:r>
          </w:p>
        </w:tc>
        <w:tc>
          <w:tcPr>
            <w:tcW w:w="0" w:type="auto"/>
            <w:tcBorders>
              <w:top w:val="nil"/>
              <w:left w:val="nil"/>
              <w:bottom w:val="single" w:sz="4" w:space="0" w:color="auto"/>
              <w:right w:val="single" w:sz="4" w:space="0" w:color="auto"/>
            </w:tcBorders>
            <w:shd w:val="clear" w:color="000000" w:fill="FFFFFF"/>
            <w:noWrap/>
            <w:vAlign w:val="bottom"/>
            <w:hideMark/>
          </w:tcPr>
          <w:p w:rsidR="00471478" w:rsidRPr="00471478" w:rsidRDefault="00471478" w:rsidP="00471478">
            <w:pPr>
              <w:spacing w:after="0" w:line="240" w:lineRule="auto"/>
              <w:jc w:val="both"/>
              <w:rPr>
                <w:rFonts w:ascii="Times New Roman" w:eastAsia="Times New Roman" w:hAnsi="Times New Roman" w:cs="Times New Roman"/>
                <w:sz w:val="24"/>
                <w:szCs w:val="24"/>
              </w:rPr>
            </w:pPr>
            <w:r w:rsidRPr="00471478">
              <w:rPr>
                <w:rFonts w:ascii="Times New Roman" w:eastAsia="Times New Roman" w:hAnsi="Times New Roman" w:cs="Times New Roman"/>
                <w:sz w:val="24"/>
                <w:szCs w:val="24"/>
              </w:rPr>
              <w:t>500,00</w:t>
            </w:r>
          </w:p>
        </w:tc>
      </w:tr>
    </w:tbl>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Pr="008224F6" w:rsidRDefault="00471478" w:rsidP="00471478">
      <w:pPr>
        <w:pStyle w:val="a3"/>
        <w:jc w:val="right"/>
        <w:rPr>
          <w:rFonts w:ascii="Times New Roman" w:hAnsi="Times New Roman" w:cs="Times New Roman"/>
          <w:sz w:val="24"/>
          <w:szCs w:val="24"/>
        </w:rPr>
      </w:pPr>
      <w:r>
        <w:rPr>
          <w:rFonts w:ascii="Times New Roman" w:hAnsi="Times New Roman" w:cs="Times New Roman"/>
          <w:sz w:val="24"/>
          <w:szCs w:val="24"/>
        </w:rPr>
        <w:lastRenderedPageBreak/>
        <w:t>Приложение  6</w:t>
      </w:r>
    </w:p>
    <w:p w:rsidR="00471478" w:rsidRDefault="00471478" w:rsidP="00471478">
      <w:pPr>
        <w:pStyle w:val="a3"/>
        <w:jc w:val="right"/>
        <w:rPr>
          <w:rFonts w:ascii="Times New Roman" w:hAnsi="Times New Roman" w:cs="Times New Roman"/>
          <w:sz w:val="24"/>
          <w:szCs w:val="24"/>
        </w:rPr>
      </w:pPr>
      <w:r w:rsidRPr="008224F6">
        <w:rPr>
          <w:rFonts w:ascii="Times New Roman" w:hAnsi="Times New Roman" w:cs="Times New Roman"/>
          <w:sz w:val="24"/>
          <w:szCs w:val="24"/>
        </w:rPr>
        <w:t xml:space="preserve">к  решению Совета депутатов </w:t>
      </w:r>
    </w:p>
    <w:p w:rsidR="00471478" w:rsidRPr="008224F6" w:rsidRDefault="00471478" w:rsidP="00471478">
      <w:pPr>
        <w:pStyle w:val="a3"/>
        <w:jc w:val="right"/>
        <w:rPr>
          <w:rFonts w:ascii="Times New Roman" w:hAnsi="Times New Roman" w:cs="Times New Roman"/>
          <w:sz w:val="24"/>
          <w:szCs w:val="24"/>
        </w:rPr>
      </w:pPr>
      <w:proofErr w:type="spellStart"/>
      <w:r w:rsidRPr="008224F6">
        <w:rPr>
          <w:rFonts w:ascii="Times New Roman" w:hAnsi="Times New Roman" w:cs="Times New Roman"/>
          <w:sz w:val="24"/>
          <w:szCs w:val="24"/>
        </w:rPr>
        <w:t>Едровского</w:t>
      </w:r>
      <w:proofErr w:type="spellEnd"/>
      <w:r w:rsidRPr="008224F6">
        <w:rPr>
          <w:rFonts w:ascii="Times New Roman" w:hAnsi="Times New Roman" w:cs="Times New Roman"/>
          <w:sz w:val="24"/>
          <w:szCs w:val="24"/>
        </w:rPr>
        <w:t xml:space="preserve"> сельского поселения </w:t>
      </w:r>
    </w:p>
    <w:p w:rsidR="00471478" w:rsidRPr="00471478" w:rsidRDefault="00471478" w:rsidP="00471478">
      <w:pPr>
        <w:pStyle w:val="a3"/>
        <w:jc w:val="right"/>
        <w:rPr>
          <w:rFonts w:ascii="Times New Roman" w:hAnsi="Times New Roman" w:cs="Times New Roman"/>
        </w:rPr>
      </w:pPr>
      <w:r w:rsidRPr="00471478">
        <w:rPr>
          <w:rFonts w:ascii="Times New Roman" w:hAnsi="Times New Roman" w:cs="Times New Roman"/>
        </w:rPr>
        <w:t xml:space="preserve"> № 15 от 24.12.2015</w:t>
      </w:r>
    </w:p>
    <w:p w:rsidR="00471478" w:rsidRPr="00471478" w:rsidRDefault="00471478" w:rsidP="00EB7224">
      <w:pPr>
        <w:pStyle w:val="a3"/>
        <w:jc w:val="both"/>
        <w:rPr>
          <w:rFonts w:ascii="Times New Roman" w:hAnsi="Times New Roman" w:cs="Times New Roman"/>
        </w:rPr>
      </w:pPr>
    </w:p>
    <w:tbl>
      <w:tblPr>
        <w:tblW w:w="0" w:type="auto"/>
        <w:tblInd w:w="93" w:type="dxa"/>
        <w:tblLook w:val="04A0"/>
      </w:tblPr>
      <w:tblGrid>
        <w:gridCol w:w="5732"/>
        <w:gridCol w:w="249"/>
        <w:gridCol w:w="250"/>
        <w:gridCol w:w="521"/>
        <w:gridCol w:w="988"/>
        <w:gridCol w:w="526"/>
        <w:gridCol w:w="992"/>
        <w:gridCol w:w="220"/>
      </w:tblGrid>
      <w:tr w:rsidR="00471478" w:rsidRPr="00471478" w:rsidTr="00471478">
        <w:trPr>
          <w:trHeight w:val="315"/>
        </w:trPr>
        <w:tc>
          <w:tcPr>
            <w:tcW w:w="0" w:type="auto"/>
            <w:gridSpan w:val="7"/>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Распределение ассигнований из бюджета </w:t>
            </w:r>
            <w:proofErr w:type="spellStart"/>
            <w:r w:rsidRPr="00471478">
              <w:rPr>
                <w:rFonts w:ascii="Times New Roman" w:eastAsia="Times New Roman" w:hAnsi="Times New Roman" w:cs="Times New Roman"/>
                <w:b/>
                <w:bCs/>
              </w:rPr>
              <w:t>Едровского</w:t>
            </w:r>
            <w:proofErr w:type="spellEnd"/>
            <w:r w:rsidRPr="00471478">
              <w:rPr>
                <w:rFonts w:ascii="Times New Roman" w:eastAsia="Times New Roman" w:hAnsi="Times New Roman" w:cs="Times New Roman"/>
                <w:b/>
                <w:bCs/>
              </w:rPr>
              <w:t xml:space="preserve"> сельского поселения</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p>
        </w:tc>
      </w:tr>
      <w:tr w:rsidR="00471478" w:rsidRPr="00471478" w:rsidTr="00471478">
        <w:trPr>
          <w:trHeight w:val="315"/>
        </w:trPr>
        <w:tc>
          <w:tcPr>
            <w:tcW w:w="0" w:type="auto"/>
            <w:gridSpan w:val="7"/>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на  2016 год по разделам и подразделам, целевым статьям и </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p>
        </w:tc>
      </w:tr>
      <w:tr w:rsidR="00471478" w:rsidRPr="00471478" w:rsidTr="00471478">
        <w:trPr>
          <w:trHeight w:val="315"/>
        </w:trPr>
        <w:tc>
          <w:tcPr>
            <w:tcW w:w="0" w:type="auto"/>
            <w:gridSpan w:val="7"/>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видам </w:t>
            </w:r>
            <w:proofErr w:type="gramStart"/>
            <w:r w:rsidRPr="00471478">
              <w:rPr>
                <w:rFonts w:ascii="Times New Roman" w:eastAsia="Times New Roman" w:hAnsi="Times New Roman" w:cs="Times New Roman"/>
                <w:b/>
                <w:bCs/>
              </w:rPr>
              <w:t>расходов функциональной классификации расходов бюджетов Российской Федерации</w:t>
            </w:r>
            <w:proofErr w:type="gramEnd"/>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p>
        </w:tc>
      </w:tr>
      <w:tr w:rsidR="00471478" w:rsidRPr="00471478" w:rsidTr="00471478">
        <w:trPr>
          <w:trHeight w:val="315"/>
        </w:trPr>
        <w:tc>
          <w:tcPr>
            <w:tcW w:w="0" w:type="auto"/>
            <w:gridSpan w:val="8"/>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p>
        </w:tc>
      </w:tr>
      <w:tr w:rsidR="00471478" w:rsidRPr="00471478" w:rsidTr="00471478">
        <w:trPr>
          <w:trHeight w:val="315"/>
        </w:trPr>
        <w:tc>
          <w:tcPr>
            <w:tcW w:w="0" w:type="auto"/>
            <w:gridSpan w:val="7"/>
            <w:tcBorders>
              <w:top w:val="nil"/>
              <w:left w:val="nil"/>
              <w:bottom w:val="single" w:sz="4" w:space="0" w:color="auto"/>
              <w:right w:val="nil"/>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руб.</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p>
        </w:tc>
      </w:tr>
      <w:tr w:rsidR="00471478" w:rsidRPr="00471478" w:rsidTr="00471478">
        <w:trPr>
          <w:trHeight w:val="5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Ц.ст.</w:t>
            </w:r>
          </w:p>
        </w:tc>
        <w:tc>
          <w:tcPr>
            <w:tcW w:w="0" w:type="auto"/>
            <w:tcBorders>
              <w:top w:val="nil"/>
              <w:left w:val="nil"/>
              <w:bottom w:val="single" w:sz="4" w:space="0" w:color="auto"/>
              <w:right w:val="single" w:sz="4" w:space="0" w:color="auto"/>
            </w:tcBorders>
            <w:shd w:val="clear" w:color="auto" w:fill="auto"/>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proofErr w:type="spellStart"/>
            <w:r w:rsidRPr="00471478">
              <w:rPr>
                <w:rFonts w:ascii="Times New Roman" w:eastAsia="Times New Roman" w:hAnsi="Times New Roman" w:cs="Times New Roman"/>
                <w:b/>
                <w:bCs/>
              </w:rPr>
              <w:t>Расх</w:t>
            </w:r>
            <w:proofErr w:type="spellEnd"/>
            <w:r w:rsidRPr="00471478">
              <w:rPr>
                <w:rFonts w:ascii="Times New Roman" w:eastAsia="Times New Roman" w:hAnsi="Times New Roman" w:cs="Times New Roman"/>
                <w:b/>
                <w:bCs/>
              </w:rPr>
              <w:t>.</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Сумма на год</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0100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3450670,00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00000 </w:t>
            </w:r>
            <w:proofErr w:type="spellStart"/>
            <w:r w:rsidRPr="00471478">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586100,00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586100,00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586100,00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 xml:space="preserve">Функционирование правительства Российской </w:t>
            </w:r>
            <w:proofErr w:type="spellStart"/>
            <w:r w:rsidRPr="00471478">
              <w:rPr>
                <w:rFonts w:ascii="Times New Roman" w:eastAsia="Times New Roman" w:hAnsi="Times New Roman" w:cs="Times New Roman"/>
                <w:b/>
                <w:bCs/>
              </w:rPr>
              <w:t>Федерации</w:t>
            </w:r>
            <w:proofErr w:type="gramStart"/>
            <w:r w:rsidRPr="00471478">
              <w:rPr>
                <w:rFonts w:ascii="Times New Roman" w:eastAsia="Times New Roman" w:hAnsi="Times New Roman" w:cs="Times New Roman"/>
                <w:b/>
                <w:bCs/>
              </w:rPr>
              <w:t>,в</w:t>
            </w:r>
            <w:proofErr w:type="gramEnd"/>
            <w:r w:rsidRPr="00471478">
              <w:rPr>
                <w:rFonts w:ascii="Times New Roman" w:eastAsia="Times New Roman" w:hAnsi="Times New Roman" w:cs="Times New Roman"/>
                <w:b/>
                <w:bCs/>
              </w:rPr>
              <w:t>ысших</w:t>
            </w:r>
            <w:proofErr w:type="spellEnd"/>
            <w:r w:rsidRPr="00471478">
              <w:rPr>
                <w:rFonts w:ascii="Times New Roman" w:eastAsia="Times New Roman" w:hAnsi="Times New Roman" w:cs="Times New Roman"/>
                <w:b/>
                <w:bCs/>
              </w:rPr>
              <w:t xml:space="preserve"> исполнительных органов государственной власти субъектов Российской </w:t>
            </w:r>
            <w:proofErr w:type="spellStart"/>
            <w:r w:rsidRPr="00471478">
              <w:rPr>
                <w:rFonts w:ascii="Times New Roman" w:eastAsia="Times New Roman" w:hAnsi="Times New Roman" w:cs="Times New Roman"/>
                <w:b/>
                <w:bCs/>
              </w:rPr>
              <w:t>Федерации,местных</w:t>
            </w:r>
            <w:proofErr w:type="spellEnd"/>
            <w:r w:rsidRPr="00471478">
              <w:rPr>
                <w:rFonts w:ascii="Times New Roman" w:eastAsia="Times New Roman" w:hAnsi="Times New Roman" w:cs="Times New Roman"/>
                <w:b/>
                <w:bCs/>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0104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2264300,00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2264300,00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1811800,00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428500,00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850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24000,00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color w:val="000000"/>
              </w:rPr>
            </w:pPr>
            <w:r w:rsidRPr="00471478">
              <w:rPr>
                <w:rFonts w:ascii="Times New Roman" w:eastAsia="Times New Roman" w:hAnsi="Times New Roman" w:cs="Times New Roman"/>
                <w:b/>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0106</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40170,00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471478">
              <w:rPr>
                <w:rFonts w:ascii="Times New Roman" w:eastAsia="Times New Roman" w:hAnsi="Times New Roman" w:cs="Times New Roman"/>
                <w:color w:val="00000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0106</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40170,00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0106</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540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40170,00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0111</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0111</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870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555100,00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0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Муниципальная  программа "Повышение эффективности бюджетных расходов  в </w:t>
            </w:r>
            <w:proofErr w:type="spellStart"/>
            <w:r w:rsidRPr="00471478">
              <w:rPr>
                <w:rFonts w:ascii="Times New Roman" w:eastAsia="Times New Roman" w:hAnsi="Times New Roman" w:cs="Times New Roman"/>
              </w:rPr>
              <w:t>Едровском</w:t>
            </w:r>
            <w:proofErr w:type="spellEnd"/>
            <w:r w:rsidRPr="00471478">
              <w:rPr>
                <w:rFonts w:ascii="Times New Roman" w:eastAsia="Times New Roman" w:hAnsi="Times New Roman" w:cs="Times New Roman"/>
              </w:rPr>
              <w:t xml:space="preserve"> сельском поселении на 2014-2016 годы"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Приобретение технических средств</w:t>
            </w:r>
            <w:proofErr w:type="gramStart"/>
            <w:r w:rsidRPr="00471478">
              <w:rPr>
                <w:rFonts w:ascii="Times New Roman" w:eastAsia="Times New Roman" w:hAnsi="Times New Roman" w:cs="Times New Roman"/>
                <w:color w:val="000000"/>
              </w:rPr>
              <w:t xml:space="preserve"> ,</w:t>
            </w:r>
            <w:proofErr w:type="gramEnd"/>
            <w:r w:rsidRPr="00471478">
              <w:rPr>
                <w:rFonts w:ascii="Times New Roman" w:eastAsia="Times New Roman" w:hAnsi="Times New Roman" w:cs="Times New Roman"/>
                <w:color w:val="000000"/>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Муниципальная  программа "Информатизация </w:t>
            </w:r>
            <w:proofErr w:type="spellStart"/>
            <w:r w:rsidRPr="00471478">
              <w:rPr>
                <w:rFonts w:ascii="Times New Roman" w:eastAsia="Times New Roman" w:hAnsi="Times New Roman" w:cs="Times New Roman"/>
              </w:rPr>
              <w:t>Едровского</w:t>
            </w:r>
            <w:proofErr w:type="spellEnd"/>
            <w:r w:rsidRPr="00471478">
              <w:rPr>
                <w:rFonts w:ascii="Times New Roman" w:eastAsia="Times New Roman" w:hAnsi="Times New Roman" w:cs="Times New Roman"/>
              </w:rPr>
              <w:t xml:space="preserve"> сельского поселения на 2016 год"</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190000,00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Сопровождение программного обеспечения в администрации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Обслуживание официального сайта администрации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 xml:space="preserve">Обслуживание оргтехники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Услуги связи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90"/>
        </w:trPr>
        <w:tc>
          <w:tcPr>
            <w:tcW w:w="0" w:type="auto"/>
            <w:gridSpan w:val="3"/>
            <w:tcBorders>
              <w:top w:val="nil"/>
              <w:left w:val="nil"/>
              <w:bottom w:val="nil"/>
              <w:right w:val="single" w:sz="4" w:space="0" w:color="000000"/>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363600,00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9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358600,00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Национальная оборона</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0200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71474,00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0203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71474,00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71474,00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3474,00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0300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0310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6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0314</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0400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2204000,00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Дорожное хозяйств</w:t>
            </w:r>
            <w:proofErr w:type="gramStart"/>
            <w:r w:rsidRPr="00471478">
              <w:rPr>
                <w:rFonts w:ascii="Times New Roman" w:eastAsia="Times New Roman" w:hAnsi="Times New Roman" w:cs="Times New Roman"/>
                <w:b/>
                <w:bCs/>
              </w:rPr>
              <w:t>о(</w:t>
            </w:r>
            <w:proofErr w:type="gramEnd"/>
            <w:r w:rsidRPr="00471478">
              <w:rPr>
                <w:rFonts w:ascii="Times New Roman" w:eastAsia="Times New Roman" w:hAnsi="Times New Roman" w:cs="Times New Roman"/>
                <w:b/>
                <w:bCs/>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0409</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2202000,00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81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lastRenderedPageBreak/>
              <w:t xml:space="preserve">Муниципальная программа "Совершенствование и содержание дорожного хозяйства на территории </w:t>
            </w:r>
            <w:proofErr w:type="spellStart"/>
            <w:r w:rsidRPr="00471478">
              <w:rPr>
                <w:rFonts w:ascii="Times New Roman" w:eastAsia="Times New Roman" w:hAnsi="Times New Roman" w:cs="Times New Roman"/>
                <w:b/>
                <w:bCs/>
              </w:rPr>
              <w:t>Едровского</w:t>
            </w:r>
            <w:proofErr w:type="spellEnd"/>
            <w:r w:rsidRPr="00471478">
              <w:rPr>
                <w:rFonts w:ascii="Times New Roman" w:eastAsia="Times New Roman" w:hAnsi="Times New Roman" w:cs="Times New Roman"/>
                <w:b/>
                <w:bCs/>
              </w:rPr>
              <w:t xml:space="preserve"> сельского поселения на 2015-2017 годы"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06000 00000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2202000,00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70"/>
        </w:trPr>
        <w:tc>
          <w:tcPr>
            <w:tcW w:w="0" w:type="auto"/>
            <w:gridSpan w:val="3"/>
            <w:tcBorders>
              <w:top w:val="single" w:sz="4" w:space="0" w:color="auto"/>
              <w:left w:val="nil"/>
              <w:bottom w:val="nil"/>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Подпрограмма "Содержание дорожного хозяйства на территории </w:t>
            </w:r>
            <w:proofErr w:type="spellStart"/>
            <w:r w:rsidRPr="00471478">
              <w:rPr>
                <w:rFonts w:ascii="Times New Roman" w:eastAsia="Times New Roman" w:hAnsi="Times New Roman" w:cs="Times New Roman"/>
              </w:rPr>
              <w:t>Едровского</w:t>
            </w:r>
            <w:proofErr w:type="spellEnd"/>
            <w:r w:rsidRPr="00471478">
              <w:rPr>
                <w:rFonts w:ascii="Times New Roman" w:eastAsia="Times New Roman" w:hAnsi="Times New Roman" w:cs="Times New Roman"/>
              </w:rPr>
              <w:t xml:space="preserve">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2199000,00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70"/>
        </w:trPr>
        <w:tc>
          <w:tcPr>
            <w:tcW w:w="0" w:type="auto"/>
            <w:gridSpan w:val="3"/>
            <w:tcBorders>
              <w:top w:val="nil"/>
              <w:left w:val="nil"/>
              <w:bottom w:val="nil"/>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350000,00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8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350000,00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Содержание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4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Проведение работ по паспортизации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9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Капитальный ремонт и ремонт дворовых территорий многоквартирных домов, проездов к дворовым территориям многоквартирных домов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6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10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Капитальный ремонт и ремонт дворовых территорий многоквартирных домов, проездов к дворовым территориям многоквартирных домов (субсидия областная)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766000,00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6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766000,00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Подпрограмма "Обеспечение безопасности дорожного движения на территории </w:t>
            </w:r>
            <w:proofErr w:type="spellStart"/>
            <w:r w:rsidRPr="00471478">
              <w:rPr>
                <w:rFonts w:ascii="Times New Roman" w:eastAsia="Times New Roman" w:hAnsi="Times New Roman" w:cs="Times New Roman"/>
              </w:rPr>
              <w:t>Едровского</w:t>
            </w:r>
            <w:proofErr w:type="spellEnd"/>
            <w:r w:rsidRPr="00471478">
              <w:rPr>
                <w:rFonts w:ascii="Times New Roman" w:eastAsia="Times New Roman" w:hAnsi="Times New Roman" w:cs="Times New Roman"/>
              </w:rPr>
              <w:t xml:space="preserve">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06200 00000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570"/>
        </w:trPr>
        <w:tc>
          <w:tcPr>
            <w:tcW w:w="0" w:type="auto"/>
            <w:gridSpan w:val="3"/>
            <w:tcBorders>
              <w:top w:val="nil"/>
              <w:left w:val="nil"/>
              <w:bottom w:val="nil"/>
              <w:right w:val="single" w:sz="4" w:space="0" w:color="000000"/>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 xml:space="preserve">Установка дорожных знаков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6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color w:val="FF0000"/>
              </w:rPr>
            </w:pPr>
            <w:r w:rsidRPr="00471478">
              <w:rPr>
                <w:rFonts w:ascii="Times New Roman" w:eastAsia="Times New Roman" w:hAnsi="Times New Roman" w:cs="Times New Roman"/>
                <w:color w:val="FF0000"/>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Другие вопросы в области национальной экономики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0412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Муниципальная программа "</w:t>
            </w:r>
            <w:proofErr w:type="spellStart"/>
            <w:r w:rsidRPr="00471478">
              <w:rPr>
                <w:rFonts w:ascii="Times New Roman" w:eastAsia="Times New Roman" w:hAnsi="Times New Roman" w:cs="Times New Roman"/>
              </w:rPr>
              <w:t>Равитие</w:t>
            </w:r>
            <w:proofErr w:type="spellEnd"/>
            <w:r w:rsidRPr="00471478">
              <w:rPr>
                <w:rFonts w:ascii="Times New Roman" w:eastAsia="Times New Roman" w:hAnsi="Times New Roman" w:cs="Times New Roman"/>
              </w:rPr>
              <w:t xml:space="preserve"> малого и среднего предпринимательства в </w:t>
            </w:r>
            <w:proofErr w:type="spellStart"/>
            <w:r w:rsidRPr="00471478">
              <w:rPr>
                <w:rFonts w:ascii="Times New Roman" w:eastAsia="Times New Roman" w:hAnsi="Times New Roman" w:cs="Times New Roman"/>
              </w:rPr>
              <w:t>Едровском</w:t>
            </w:r>
            <w:proofErr w:type="spellEnd"/>
            <w:r w:rsidRPr="00471478">
              <w:rPr>
                <w:rFonts w:ascii="Times New Roman" w:eastAsia="Times New Roman" w:hAnsi="Times New Roman" w:cs="Times New Roman"/>
              </w:rPr>
              <w:t xml:space="preserve"> сельском поселении на 2016-2018 годы"</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03000 00000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Приобретение материальных запасов для поддержки субъектов малого и среднего предпринимательства</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0500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953130,00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Благоустройство</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00000 </w:t>
            </w:r>
            <w:proofErr w:type="spellStart"/>
            <w:r w:rsidRPr="00471478">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953130,00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Уличное освещение</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700000,00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Закупка товаров</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20000,00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Предоставление субсидии на уличное освещение</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w:t>
            </w:r>
            <w:r w:rsidRPr="00471478">
              <w:rPr>
                <w:rFonts w:ascii="Times New Roman" w:eastAsia="Times New Roman" w:hAnsi="Times New Roman" w:cs="Times New Roman"/>
              </w:rPr>
              <w:lastRenderedPageBreak/>
              <w:t>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lastRenderedPageBreak/>
              <w:t xml:space="preserve">95500 </w:t>
            </w:r>
            <w:r w:rsidRPr="00471478">
              <w:rPr>
                <w:rFonts w:ascii="Times New Roman" w:eastAsia="Times New Roman" w:hAnsi="Times New Roman" w:cs="Times New Roman"/>
              </w:rPr>
              <w:lastRenderedPageBreak/>
              <w:t>81010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lastRenderedPageBreak/>
              <w:t>00</w:t>
            </w:r>
            <w:r w:rsidRPr="00471478">
              <w:rPr>
                <w:rFonts w:ascii="Times New Roman" w:eastAsia="Times New Roman" w:hAnsi="Times New Roman" w:cs="Times New Roman"/>
              </w:rPr>
              <w:lastRenderedPageBreak/>
              <w:t>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lastRenderedPageBreak/>
              <w:t>680000,</w:t>
            </w:r>
            <w:r w:rsidRPr="00471478">
              <w:rPr>
                <w:rFonts w:ascii="Times New Roman" w:eastAsia="Times New Roman" w:hAnsi="Times New Roman" w:cs="Times New Roman"/>
              </w:rPr>
              <w:lastRenderedPageBreak/>
              <w:t>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95500 81010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810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680000,00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Озеленение</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95600 00000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Закупка товаров</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7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Закупка товаров</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Закупка товаров</w:t>
            </w:r>
            <w:proofErr w:type="gramStart"/>
            <w:r w:rsidRPr="00471478">
              <w:rPr>
                <w:rFonts w:ascii="Times New Roman" w:eastAsia="Times New Roman" w:hAnsi="Times New Roman" w:cs="Times New Roman"/>
              </w:rPr>
              <w:t xml:space="preserve"> ,</w:t>
            </w:r>
            <w:proofErr w:type="gramEnd"/>
            <w:r w:rsidRPr="00471478">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8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Образование</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0700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Муниципальная  программа "Профилактика наркомании и токсикомании на территории </w:t>
            </w:r>
            <w:proofErr w:type="spellStart"/>
            <w:r w:rsidRPr="00471478">
              <w:rPr>
                <w:rFonts w:ascii="Times New Roman" w:eastAsia="Times New Roman" w:hAnsi="Times New Roman" w:cs="Times New Roman"/>
              </w:rPr>
              <w:t>Едровского</w:t>
            </w:r>
            <w:proofErr w:type="spellEnd"/>
            <w:r w:rsidRPr="00471478">
              <w:rPr>
                <w:rFonts w:ascii="Times New Roman" w:eastAsia="Times New Roman" w:hAnsi="Times New Roman" w:cs="Times New Roman"/>
              </w:rPr>
              <w:t xml:space="preserve"> сельского поселения на 2016-2018 годы"</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00000 </w:t>
            </w:r>
            <w:proofErr w:type="spellStart"/>
            <w:r w:rsidRPr="00471478">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Муниципальная программа «Реформирование развития муниципальной службы в </w:t>
            </w:r>
            <w:proofErr w:type="spellStart"/>
            <w:r w:rsidRPr="00471478">
              <w:rPr>
                <w:rFonts w:ascii="Times New Roman" w:eastAsia="Times New Roman" w:hAnsi="Times New Roman" w:cs="Times New Roman"/>
              </w:rPr>
              <w:t>Едровском</w:t>
            </w:r>
            <w:proofErr w:type="spellEnd"/>
            <w:r w:rsidRPr="00471478">
              <w:rPr>
                <w:rFonts w:ascii="Times New Roman" w:eastAsia="Times New Roman" w:hAnsi="Times New Roman" w:cs="Times New Roman"/>
              </w:rPr>
              <w:t xml:space="preserve"> сельском поселении на 2014-2016 годы"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0800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Государственная поддержка в сфере </w:t>
            </w:r>
            <w:proofErr w:type="spellStart"/>
            <w:r w:rsidRPr="00471478">
              <w:rPr>
                <w:rFonts w:ascii="Times New Roman" w:eastAsia="Times New Roman" w:hAnsi="Times New Roman" w:cs="Times New Roman"/>
              </w:rPr>
              <w:t>культуры</w:t>
            </w:r>
            <w:proofErr w:type="gramStart"/>
            <w:r w:rsidRPr="00471478">
              <w:rPr>
                <w:rFonts w:ascii="Times New Roman" w:eastAsia="Times New Roman" w:hAnsi="Times New Roman" w:cs="Times New Roman"/>
              </w:rPr>
              <w:t>,к</w:t>
            </w:r>
            <w:proofErr w:type="gramEnd"/>
            <w:r w:rsidRPr="00471478">
              <w:rPr>
                <w:rFonts w:ascii="Times New Roman" w:eastAsia="Times New Roman" w:hAnsi="Times New Roman" w:cs="Times New Roman"/>
              </w:rPr>
              <w:t>инематографии</w:t>
            </w:r>
            <w:proofErr w:type="spellEnd"/>
            <w:r w:rsidRPr="00471478">
              <w:rPr>
                <w:rFonts w:ascii="Times New Roman" w:eastAsia="Times New Roman" w:hAnsi="Times New Roman" w:cs="Times New Roman"/>
              </w:rPr>
              <w:t xml:space="preserve">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0801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0801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b/>
                <w:bCs/>
                <w:color w:val="000000"/>
              </w:rPr>
            </w:pPr>
            <w:r w:rsidRPr="00471478">
              <w:rPr>
                <w:rFonts w:ascii="Times New Roman" w:eastAsia="Times New Roman" w:hAnsi="Times New Roman" w:cs="Times New Roman"/>
                <w:b/>
                <w:bCs/>
                <w:color w:val="000000"/>
              </w:rPr>
              <w:t>Социальная политика</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1000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160000,00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Пенсионное обеспечение</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00000 </w:t>
            </w:r>
            <w:proofErr w:type="spellStart"/>
            <w:r w:rsidRPr="00471478">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lastRenderedPageBreak/>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310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Физическая культура и спорт</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1100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 xml:space="preserve">00000 </w:t>
            </w:r>
            <w:proofErr w:type="spellStart"/>
            <w:r w:rsidRPr="00471478">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b/>
                <w:bCs/>
              </w:rPr>
            </w:pPr>
            <w:r w:rsidRPr="00471478">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Физкультурно-оздоровительная работа и </w:t>
            </w:r>
            <w:proofErr w:type="spellStart"/>
            <w:r w:rsidRPr="00471478">
              <w:rPr>
                <w:rFonts w:ascii="Times New Roman" w:eastAsia="Times New Roman" w:hAnsi="Times New Roman" w:cs="Times New Roman"/>
              </w:rPr>
              <w:t>сортивные</w:t>
            </w:r>
            <w:proofErr w:type="spellEnd"/>
            <w:r w:rsidRPr="00471478">
              <w:rPr>
                <w:rFonts w:ascii="Times New Roman" w:eastAsia="Times New Roman" w:hAnsi="Times New Roman" w:cs="Times New Roman"/>
              </w:rPr>
              <w:t xml:space="preserve"> мероприятия</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xml:space="preserve">Мероприятия в области </w:t>
            </w:r>
            <w:proofErr w:type="spellStart"/>
            <w:r w:rsidRPr="00471478">
              <w:rPr>
                <w:rFonts w:ascii="Times New Roman" w:eastAsia="Times New Roman" w:hAnsi="Times New Roman" w:cs="Times New Roman"/>
              </w:rPr>
              <w:t>здравоохранения</w:t>
            </w:r>
            <w:proofErr w:type="gramStart"/>
            <w:r w:rsidRPr="00471478">
              <w:rPr>
                <w:rFonts w:ascii="Times New Roman" w:eastAsia="Times New Roman" w:hAnsi="Times New Roman" w:cs="Times New Roman"/>
              </w:rPr>
              <w:t>,с</w:t>
            </w:r>
            <w:proofErr w:type="gramEnd"/>
            <w:r w:rsidRPr="00471478">
              <w:rPr>
                <w:rFonts w:ascii="Times New Roman" w:eastAsia="Times New Roman" w:hAnsi="Times New Roman" w:cs="Times New Roman"/>
              </w:rPr>
              <w:t>порта</w:t>
            </w:r>
            <w:proofErr w:type="spellEnd"/>
            <w:r w:rsidRPr="00471478">
              <w:rPr>
                <w:rFonts w:ascii="Times New Roman" w:eastAsia="Times New Roman" w:hAnsi="Times New Roman" w:cs="Times New Roman"/>
              </w:rPr>
              <w:t xml:space="preserve"> и физической </w:t>
            </w:r>
            <w:proofErr w:type="spellStart"/>
            <w:r w:rsidRPr="00471478">
              <w:rPr>
                <w:rFonts w:ascii="Times New Roman" w:eastAsia="Times New Roman" w:hAnsi="Times New Roman" w:cs="Times New Roman"/>
              </w:rPr>
              <w:t>культуры,туризма</w:t>
            </w:r>
            <w:proofErr w:type="spellEnd"/>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1101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98900 018000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3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1101</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98900 018000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rPr>
                <w:rFonts w:ascii="Times New Roman" w:eastAsia="Times New Roman" w:hAnsi="Times New Roman" w:cs="Times New Roman"/>
                <w:b/>
                <w:bCs/>
              </w:rPr>
            </w:pPr>
            <w:r w:rsidRPr="00471478">
              <w:rPr>
                <w:rFonts w:ascii="Times New Roman" w:eastAsia="Times New Roman" w:hAnsi="Times New Roman" w:cs="Times New Roman"/>
                <w:b/>
                <w:bCs/>
              </w:rPr>
              <w:t>Средства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1200</w:t>
            </w:r>
          </w:p>
        </w:tc>
        <w:tc>
          <w:tcPr>
            <w:tcW w:w="0" w:type="auto"/>
            <w:tcBorders>
              <w:top w:val="nil"/>
              <w:left w:val="nil"/>
              <w:bottom w:val="single" w:sz="4" w:space="0" w:color="auto"/>
              <w:right w:val="single" w:sz="4" w:space="0" w:color="auto"/>
            </w:tcBorders>
            <w:shd w:val="clear" w:color="auto" w:fill="auto"/>
            <w:noWrap/>
            <w:vAlign w:val="center"/>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 xml:space="preserve">00000 </w:t>
            </w:r>
            <w:proofErr w:type="spellStart"/>
            <w:r w:rsidRPr="00471478">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r w:rsidRPr="00471478">
              <w:rPr>
                <w:rFonts w:ascii="Times New Roman" w:eastAsia="Times New Roman" w:hAnsi="Times New Roman" w:cs="Times New Roman"/>
              </w:rPr>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1202</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471478" w:rsidRPr="00471478" w:rsidRDefault="00471478" w:rsidP="00471478">
            <w:pPr>
              <w:spacing w:after="0" w:line="240" w:lineRule="auto"/>
              <w:rPr>
                <w:rFonts w:ascii="Times New Roman" w:eastAsia="Times New Roman" w:hAnsi="Times New Roman" w:cs="Times New Roman"/>
                <w:color w:val="000000"/>
              </w:rPr>
            </w:pPr>
            <w:r w:rsidRPr="00471478">
              <w:rPr>
                <w:rFonts w:ascii="Times New Roman" w:eastAsia="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w:t>
            </w:r>
          </w:p>
        </w:tc>
        <w:tc>
          <w:tcPr>
            <w:tcW w:w="0" w:type="auto"/>
            <w:tcBorders>
              <w:top w:val="nil"/>
              <w:left w:val="nil"/>
              <w:bottom w:val="single" w:sz="4" w:space="0" w:color="auto"/>
              <w:right w:val="single" w:sz="4" w:space="0" w:color="auto"/>
            </w:tcBorders>
            <w:shd w:val="clear" w:color="auto" w:fill="auto"/>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1202</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center"/>
              <w:rPr>
                <w:rFonts w:ascii="Times New Roman" w:eastAsia="Times New Roman" w:hAnsi="Times New Roman" w:cs="Times New Roman"/>
              </w:rPr>
            </w:pPr>
            <w:r w:rsidRPr="00471478">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rPr>
            </w:pPr>
            <w:r w:rsidRPr="00471478">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315"/>
        </w:trPr>
        <w:tc>
          <w:tcPr>
            <w:tcW w:w="0" w:type="auto"/>
            <w:gridSpan w:val="6"/>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ВСЕГО РАСХОДОВ:</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jc w:val="right"/>
              <w:rPr>
                <w:rFonts w:ascii="Times New Roman" w:eastAsia="Times New Roman" w:hAnsi="Times New Roman" w:cs="Times New Roman"/>
                <w:b/>
                <w:bCs/>
              </w:rPr>
            </w:pPr>
            <w:r w:rsidRPr="00471478">
              <w:rPr>
                <w:rFonts w:ascii="Times New Roman" w:eastAsia="Times New Roman" w:hAnsi="Times New Roman" w:cs="Times New Roman"/>
                <w:b/>
                <w:bCs/>
              </w:rPr>
              <w:t>6873274,00</w:t>
            </w: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Times New Roman" w:eastAsia="Times New Roman" w:hAnsi="Times New Roman" w:cs="Times New Roman"/>
              </w:rPr>
            </w:pPr>
          </w:p>
        </w:tc>
      </w:tr>
      <w:tr w:rsidR="00471478" w:rsidRPr="00471478" w:rsidTr="00471478">
        <w:trPr>
          <w:trHeight w:val="180"/>
        </w:trPr>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471478" w:rsidRPr="00471478" w:rsidRDefault="00471478" w:rsidP="00471478">
            <w:pPr>
              <w:spacing w:after="0" w:line="240" w:lineRule="auto"/>
              <w:rPr>
                <w:rFonts w:ascii="Arial" w:eastAsia="Times New Roman" w:hAnsi="Arial" w:cs="Arial"/>
                <w:sz w:val="20"/>
                <w:szCs w:val="20"/>
              </w:rPr>
            </w:pPr>
          </w:p>
        </w:tc>
      </w:tr>
    </w:tbl>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Default="00C3011A" w:rsidP="00EB7224">
      <w:pPr>
        <w:pStyle w:val="a3"/>
        <w:jc w:val="both"/>
        <w:rPr>
          <w:rFonts w:ascii="Times New Roman" w:hAnsi="Times New Roman" w:cs="Times New Roman"/>
        </w:rPr>
      </w:pPr>
    </w:p>
    <w:p w:rsidR="00C3011A" w:rsidRPr="00C3011A" w:rsidRDefault="00C3011A" w:rsidP="00C3011A">
      <w:pPr>
        <w:pStyle w:val="a3"/>
        <w:jc w:val="right"/>
        <w:rPr>
          <w:rFonts w:ascii="Times New Roman" w:hAnsi="Times New Roman" w:cs="Times New Roman"/>
          <w:sz w:val="24"/>
          <w:szCs w:val="24"/>
        </w:rPr>
      </w:pPr>
      <w:r w:rsidRPr="00C3011A">
        <w:rPr>
          <w:rFonts w:ascii="Times New Roman" w:hAnsi="Times New Roman" w:cs="Times New Roman"/>
          <w:sz w:val="24"/>
          <w:szCs w:val="24"/>
        </w:rPr>
        <w:lastRenderedPageBreak/>
        <w:t>Приложение  7</w:t>
      </w:r>
    </w:p>
    <w:p w:rsidR="00C3011A" w:rsidRPr="00C3011A" w:rsidRDefault="00C3011A" w:rsidP="00C3011A">
      <w:pPr>
        <w:pStyle w:val="a3"/>
        <w:jc w:val="right"/>
        <w:rPr>
          <w:rFonts w:ascii="Times New Roman" w:hAnsi="Times New Roman" w:cs="Times New Roman"/>
          <w:sz w:val="24"/>
          <w:szCs w:val="24"/>
        </w:rPr>
      </w:pPr>
      <w:r w:rsidRPr="00C3011A">
        <w:rPr>
          <w:rFonts w:ascii="Times New Roman" w:hAnsi="Times New Roman" w:cs="Times New Roman"/>
          <w:sz w:val="24"/>
          <w:szCs w:val="24"/>
        </w:rPr>
        <w:t xml:space="preserve">к  решению Совета депутатов </w:t>
      </w:r>
    </w:p>
    <w:p w:rsidR="00C3011A" w:rsidRPr="00C3011A" w:rsidRDefault="00C3011A" w:rsidP="00C3011A">
      <w:pPr>
        <w:pStyle w:val="a3"/>
        <w:jc w:val="right"/>
        <w:rPr>
          <w:rFonts w:ascii="Times New Roman" w:hAnsi="Times New Roman" w:cs="Times New Roman"/>
          <w:sz w:val="24"/>
          <w:szCs w:val="24"/>
        </w:rPr>
      </w:pPr>
      <w:proofErr w:type="spellStart"/>
      <w:r w:rsidRPr="00C3011A">
        <w:rPr>
          <w:rFonts w:ascii="Times New Roman" w:hAnsi="Times New Roman" w:cs="Times New Roman"/>
          <w:sz w:val="24"/>
          <w:szCs w:val="24"/>
        </w:rPr>
        <w:t>Едровского</w:t>
      </w:r>
      <w:proofErr w:type="spellEnd"/>
      <w:r w:rsidRPr="00C3011A">
        <w:rPr>
          <w:rFonts w:ascii="Times New Roman" w:hAnsi="Times New Roman" w:cs="Times New Roman"/>
          <w:sz w:val="24"/>
          <w:szCs w:val="24"/>
        </w:rPr>
        <w:t xml:space="preserve"> сельского поселения </w:t>
      </w:r>
    </w:p>
    <w:p w:rsidR="00C3011A" w:rsidRPr="00C3011A" w:rsidRDefault="00C3011A" w:rsidP="00C3011A">
      <w:pPr>
        <w:pStyle w:val="a3"/>
        <w:jc w:val="right"/>
        <w:rPr>
          <w:rFonts w:ascii="Times New Roman" w:hAnsi="Times New Roman" w:cs="Times New Roman"/>
          <w:sz w:val="24"/>
          <w:szCs w:val="24"/>
        </w:rPr>
      </w:pPr>
      <w:r w:rsidRPr="00C3011A">
        <w:rPr>
          <w:rFonts w:ascii="Times New Roman" w:hAnsi="Times New Roman" w:cs="Times New Roman"/>
          <w:sz w:val="24"/>
          <w:szCs w:val="24"/>
        </w:rPr>
        <w:t xml:space="preserve"> № 15 от 24.12.2015</w:t>
      </w:r>
    </w:p>
    <w:p w:rsidR="00C3011A" w:rsidRDefault="00C3011A" w:rsidP="00EB7224">
      <w:pPr>
        <w:pStyle w:val="a3"/>
        <w:jc w:val="both"/>
        <w:rPr>
          <w:rFonts w:ascii="Times New Roman" w:hAnsi="Times New Roman" w:cs="Times New Roman"/>
        </w:rPr>
      </w:pPr>
    </w:p>
    <w:tbl>
      <w:tblPr>
        <w:tblW w:w="0" w:type="auto"/>
        <w:tblInd w:w="93" w:type="dxa"/>
        <w:tblLook w:val="04A0"/>
      </w:tblPr>
      <w:tblGrid>
        <w:gridCol w:w="5336"/>
        <w:gridCol w:w="247"/>
        <w:gridCol w:w="247"/>
        <w:gridCol w:w="558"/>
        <w:gridCol w:w="499"/>
        <w:gridCol w:w="932"/>
        <w:gridCol w:w="504"/>
        <w:gridCol w:w="936"/>
        <w:gridCol w:w="219"/>
      </w:tblGrid>
      <w:tr w:rsidR="00C3011A" w:rsidRPr="00C3011A" w:rsidTr="00C3011A">
        <w:trPr>
          <w:trHeight w:val="315"/>
        </w:trPr>
        <w:tc>
          <w:tcPr>
            <w:tcW w:w="0" w:type="auto"/>
            <w:gridSpan w:val="8"/>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Ведомственная структура расходов бюджета </w:t>
            </w:r>
            <w:proofErr w:type="spellStart"/>
            <w:r w:rsidRPr="00C3011A">
              <w:rPr>
                <w:rFonts w:ascii="Times New Roman" w:eastAsia="Times New Roman" w:hAnsi="Times New Roman" w:cs="Times New Roman"/>
                <w:b/>
                <w:bCs/>
              </w:rPr>
              <w:t>Едровского</w:t>
            </w:r>
            <w:proofErr w:type="spellEnd"/>
            <w:r w:rsidRPr="00C3011A">
              <w:rPr>
                <w:rFonts w:ascii="Times New Roman" w:eastAsia="Times New Roman" w:hAnsi="Times New Roman" w:cs="Times New Roman"/>
                <w:b/>
                <w:bCs/>
              </w:rPr>
              <w:t xml:space="preserve"> сельского поселения на 2016 год</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p>
        </w:tc>
      </w:tr>
      <w:tr w:rsidR="00C3011A" w:rsidRPr="00C3011A" w:rsidTr="00C3011A">
        <w:trPr>
          <w:trHeight w:val="315"/>
        </w:trPr>
        <w:tc>
          <w:tcPr>
            <w:tcW w:w="0" w:type="auto"/>
            <w:gridSpan w:val="8"/>
            <w:tcBorders>
              <w:top w:val="nil"/>
              <w:left w:val="nil"/>
              <w:bottom w:val="single" w:sz="4" w:space="0" w:color="auto"/>
              <w:right w:val="nil"/>
            </w:tcBorders>
            <w:shd w:val="clear" w:color="auto" w:fill="auto"/>
            <w:noWrap/>
            <w:vAlign w:val="bottom"/>
            <w:hideMark/>
          </w:tcPr>
          <w:p w:rsidR="00C3011A" w:rsidRPr="00C3011A" w:rsidRDefault="00C3011A" w:rsidP="00C3011A">
            <w:pPr>
              <w:pStyle w:val="a3"/>
              <w:jc w:val="right"/>
              <w:rPr>
                <w:rFonts w:ascii="Times New Roman" w:eastAsia="Times New Roman" w:hAnsi="Times New Roman" w:cs="Times New Roman"/>
              </w:rPr>
            </w:pPr>
            <w:r w:rsidRPr="00C3011A">
              <w:rPr>
                <w:rFonts w:ascii="Times New Roman" w:eastAsia="Times New Roman" w:hAnsi="Times New Roman" w:cs="Times New Roman"/>
              </w:rPr>
              <w:t>руб.</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p>
        </w:tc>
      </w:tr>
      <w:tr w:rsidR="00C3011A" w:rsidRPr="00C3011A" w:rsidTr="00C3011A">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Наименование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Глава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Разд.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Ц.ст.</w:t>
            </w:r>
          </w:p>
        </w:tc>
        <w:tc>
          <w:tcPr>
            <w:tcW w:w="0" w:type="auto"/>
            <w:tcBorders>
              <w:top w:val="nil"/>
              <w:left w:val="nil"/>
              <w:bottom w:val="single" w:sz="4" w:space="0" w:color="auto"/>
              <w:right w:val="single" w:sz="4" w:space="0" w:color="auto"/>
            </w:tcBorders>
            <w:shd w:val="clear" w:color="auto" w:fill="auto"/>
            <w:vAlign w:val="center"/>
            <w:hideMark/>
          </w:tcPr>
          <w:p w:rsidR="00C3011A" w:rsidRPr="00C3011A" w:rsidRDefault="00C3011A" w:rsidP="00C3011A">
            <w:pPr>
              <w:pStyle w:val="a3"/>
              <w:rPr>
                <w:rFonts w:ascii="Times New Roman" w:eastAsia="Times New Roman" w:hAnsi="Times New Roman" w:cs="Times New Roman"/>
                <w:b/>
                <w:bCs/>
              </w:rPr>
            </w:pPr>
            <w:proofErr w:type="spellStart"/>
            <w:r w:rsidRPr="00C3011A">
              <w:rPr>
                <w:rFonts w:ascii="Times New Roman" w:eastAsia="Times New Roman" w:hAnsi="Times New Roman" w:cs="Times New Roman"/>
                <w:b/>
                <w:bCs/>
              </w:rPr>
              <w:t>Расх</w:t>
            </w:r>
            <w:proofErr w:type="spellEnd"/>
            <w:r w:rsidRPr="00C3011A">
              <w:rPr>
                <w:rFonts w:ascii="Times New Roman" w:eastAsia="Times New Roman" w:hAnsi="Times New Roman" w:cs="Times New Roman"/>
                <w:b/>
                <w:bCs/>
              </w:rPr>
              <w:t>.</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Сумма на год</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6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Администрация </w:t>
            </w:r>
            <w:proofErr w:type="spellStart"/>
            <w:r w:rsidRPr="00C3011A">
              <w:rPr>
                <w:rFonts w:ascii="Times New Roman" w:eastAsia="Times New Roman" w:hAnsi="Times New Roman" w:cs="Times New Roman"/>
                <w:b/>
                <w:bCs/>
              </w:rPr>
              <w:t>Едровского</w:t>
            </w:r>
            <w:proofErr w:type="spellEnd"/>
            <w:r w:rsidRPr="00C3011A">
              <w:rPr>
                <w:rFonts w:ascii="Times New Roman" w:eastAsia="Times New Roman" w:hAnsi="Times New Roman" w:cs="Times New Roman"/>
                <w:b/>
                <w:bCs/>
              </w:rPr>
              <w:t xml:space="preserve">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6873274,00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0100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3450670,00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Функционирование высшего должностного лица субъекта Российской Федерации и органа местного самоуправления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00000 </w:t>
            </w:r>
            <w:proofErr w:type="spellStart"/>
            <w:r w:rsidRPr="00C3011A">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586100,00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Глава муниципального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586100,00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911000 01000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586100,00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Функционирование правительства Российской </w:t>
            </w:r>
            <w:proofErr w:type="spellStart"/>
            <w:r w:rsidRPr="00C3011A">
              <w:rPr>
                <w:rFonts w:ascii="Times New Roman" w:eastAsia="Times New Roman" w:hAnsi="Times New Roman" w:cs="Times New Roman"/>
                <w:b/>
                <w:bCs/>
              </w:rPr>
              <w:t>Федерации</w:t>
            </w:r>
            <w:proofErr w:type="gramStart"/>
            <w:r w:rsidRPr="00C3011A">
              <w:rPr>
                <w:rFonts w:ascii="Times New Roman" w:eastAsia="Times New Roman" w:hAnsi="Times New Roman" w:cs="Times New Roman"/>
                <w:b/>
                <w:bCs/>
              </w:rPr>
              <w:t>,в</w:t>
            </w:r>
            <w:proofErr w:type="gramEnd"/>
            <w:r w:rsidRPr="00C3011A">
              <w:rPr>
                <w:rFonts w:ascii="Times New Roman" w:eastAsia="Times New Roman" w:hAnsi="Times New Roman" w:cs="Times New Roman"/>
                <w:b/>
                <w:bCs/>
              </w:rPr>
              <w:t>ысших</w:t>
            </w:r>
            <w:proofErr w:type="spellEnd"/>
            <w:r w:rsidRPr="00C3011A">
              <w:rPr>
                <w:rFonts w:ascii="Times New Roman" w:eastAsia="Times New Roman" w:hAnsi="Times New Roman" w:cs="Times New Roman"/>
                <w:b/>
                <w:bCs/>
              </w:rPr>
              <w:t xml:space="preserve"> исполнительных органов государственной власти субъектов Российской </w:t>
            </w:r>
            <w:proofErr w:type="spellStart"/>
            <w:r w:rsidRPr="00C3011A">
              <w:rPr>
                <w:rFonts w:ascii="Times New Roman" w:eastAsia="Times New Roman" w:hAnsi="Times New Roman" w:cs="Times New Roman"/>
                <w:b/>
                <w:bCs/>
              </w:rPr>
              <w:t>Федерации,местных</w:t>
            </w:r>
            <w:proofErr w:type="spellEnd"/>
            <w:r w:rsidRPr="00C3011A">
              <w:rPr>
                <w:rFonts w:ascii="Times New Roman" w:eastAsia="Times New Roman" w:hAnsi="Times New Roman" w:cs="Times New Roman"/>
                <w:b/>
                <w:bCs/>
              </w:rPr>
              <w:t xml:space="preserve"> администраций</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0104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2264300,00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Центральный аппарат</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2264300,00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1811800,00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428500,00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Уплата налогов, сборов и иных платежей</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91200 01000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850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82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color w:val="000000"/>
              </w:rPr>
            </w:pPr>
            <w:r w:rsidRPr="00C3011A">
              <w:rPr>
                <w:rFonts w:ascii="Times New Roman" w:eastAsia="Times New Roman" w:hAnsi="Times New Roman" w:cs="Times New Roman"/>
                <w:b/>
                <w:bCs/>
                <w:color w:val="000000"/>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0106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40170,00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133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 xml:space="preserve">Межбюджетные трансферты бюджетам муниципальных районов из бюджетов поселений и межбюджетные трансферты бюджетам поселений </w:t>
            </w:r>
            <w:proofErr w:type="gramStart"/>
            <w:r w:rsidRPr="00C3011A">
              <w:rPr>
                <w:rFonts w:ascii="Times New Roman" w:eastAsia="Times New Roman" w:hAnsi="Times New Roman" w:cs="Times New Roman"/>
                <w:color w:val="000000"/>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40170,00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8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межбюджетные трансферты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91900 60010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40170,00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Резервные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0111</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3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Резервные средства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0111</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91800 23010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870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Другие общегосударственные вопросы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555100,00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0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Муниципальная  программа "Повышение эффективности бюджетных расходов  в </w:t>
            </w:r>
            <w:proofErr w:type="spellStart"/>
            <w:r w:rsidRPr="00C3011A">
              <w:rPr>
                <w:rFonts w:ascii="Times New Roman" w:eastAsia="Times New Roman" w:hAnsi="Times New Roman" w:cs="Times New Roman"/>
              </w:rPr>
              <w:t>Едровском</w:t>
            </w:r>
            <w:proofErr w:type="spellEnd"/>
            <w:r w:rsidRPr="00C3011A">
              <w:rPr>
                <w:rFonts w:ascii="Times New Roman" w:eastAsia="Times New Roman" w:hAnsi="Times New Roman" w:cs="Times New Roman"/>
              </w:rPr>
              <w:t xml:space="preserve"> сельском поселении на 2014-2016 годы"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01000 00000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Приобретение технических средств</w:t>
            </w:r>
            <w:proofErr w:type="gramStart"/>
            <w:r w:rsidRPr="00C3011A">
              <w:rPr>
                <w:rFonts w:ascii="Times New Roman" w:eastAsia="Times New Roman" w:hAnsi="Times New Roman" w:cs="Times New Roman"/>
                <w:color w:val="000000"/>
              </w:rPr>
              <w:t xml:space="preserve"> ,</w:t>
            </w:r>
            <w:proofErr w:type="gramEnd"/>
            <w:r w:rsidRPr="00C3011A">
              <w:rPr>
                <w:rFonts w:ascii="Times New Roman" w:eastAsia="Times New Roman" w:hAnsi="Times New Roman" w:cs="Times New Roman"/>
                <w:color w:val="000000"/>
              </w:rPr>
              <w:t xml:space="preserve"> компьютерной техники и лицензионного ПО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01000 26010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Муниципальная  программа "Информатизация </w:t>
            </w:r>
            <w:proofErr w:type="spellStart"/>
            <w:r w:rsidRPr="00C3011A">
              <w:rPr>
                <w:rFonts w:ascii="Times New Roman" w:eastAsia="Times New Roman" w:hAnsi="Times New Roman" w:cs="Times New Roman"/>
              </w:rPr>
              <w:t>Едровского</w:t>
            </w:r>
            <w:proofErr w:type="spellEnd"/>
            <w:r w:rsidRPr="00C3011A">
              <w:rPr>
                <w:rFonts w:ascii="Times New Roman" w:eastAsia="Times New Roman" w:hAnsi="Times New Roman" w:cs="Times New Roman"/>
              </w:rPr>
              <w:t xml:space="preserve"> сельского поселения на 2016 год"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02000 00000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190000,00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Сопровождение программного обеспечения в администрации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02000 26020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Обслуживание официального сайта администрации сельского поселения</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02000 26030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 xml:space="preserve">Обслуживание оргтехники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02000 26040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Услуги связи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02000 26050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90"/>
        </w:trPr>
        <w:tc>
          <w:tcPr>
            <w:tcW w:w="0" w:type="auto"/>
            <w:gridSpan w:val="3"/>
            <w:tcBorders>
              <w:top w:val="nil"/>
              <w:left w:val="nil"/>
              <w:bottom w:val="nil"/>
              <w:right w:val="single" w:sz="4" w:space="0" w:color="000000"/>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по содержанию штатных единиц по организации вывоза и утилизации бытовых отходов</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363600,00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9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358600,00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91700 70280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Расходы по определению  перечня должностных лиц, уполномоченных составлять протоколы об административных правонарушениях</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0113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91700 70650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Национальная оборона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0200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71474,00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Мобилизационная и вневойсковая подготовка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0203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71474,00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Осуществление первичного воинского учета на территориях, где отсутствуют военные комиссариаты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71474,00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на выплаты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0203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92900 51180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3474,00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Национальная безопасность и правоохранительная деятельность</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0300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Обеспечение пожарной безопасности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0310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Функционирование органов в сфере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6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93900 01100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Другие вопросы в области национальной безопасности и правоохранительной деятельности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0314</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Национальная экономика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0400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2204000,00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Дорожное хозяйств</w:t>
            </w:r>
            <w:proofErr w:type="gramStart"/>
            <w:r w:rsidRPr="00C3011A">
              <w:rPr>
                <w:rFonts w:ascii="Times New Roman" w:eastAsia="Times New Roman" w:hAnsi="Times New Roman" w:cs="Times New Roman"/>
                <w:b/>
                <w:bCs/>
              </w:rPr>
              <w:t>о(</w:t>
            </w:r>
            <w:proofErr w:type="gramEnd"/>
            <w:r w:rsidRPr="00C3011A">
              <w:rPr>
                <w:rFonts w:ascii="Times New Roman" w:eastAsia="Times New Roman" w:hAnsi="Times New Roman" w:cs="Times New Roman"/>
                <w:b/>
                <w:bCs/>
              </w:rPr>
              <w:t>дорожные фонды)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0409</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2202000,00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81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lastRenderedPageBreak/>
              <w:t xml:space="preserve">Муниципальная программа "Совершенствование и содержание дорожного хозяйства на территории </w:t>
            </w:r>
            <w:proofErr w:type="spellStart"/>
            <w:r w:rsidRPr="00C3011A">
              <w:rPr>
                <w:rFonts w:ascii="Times New Roman" w:eastAsia="Times New Roman" w:hAnsi="Times New Roman" w:cs="Times New Roman"/>
                <w:b/>
                <w:bCs/>
              </w:rPr>
              <w:t>Едровского</w:t>
            </w:r>
            <w:proofErr w:type="spellEnd"/>
            <w:r w:rsidRPr="00C3011A">
              <w:rPr>
                <w:rFonts w:ascii="Times New Roman" w:eastAsia="Times New Roman" w:hAnsi="Times New Roman" w:cs="Times New Roman"/>
                <w:b/>
                <w:bCs/>
              </w:rPr>
              <w:t xml:space="preserve"> сельского поселения на 2015-2017 годы"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06000 00000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2202000,00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70"/>
        </w:trPr>
        <w:tc>
          <w:tcPr>
            <w:tcW w:w="0" w:type="auto"/>
            <w:gridSpan w:val="3"/>
            <w:tcBorders>
              <w:top w:val="single" w:sz="4" w:space="0" w:color="auto"/>
              <w:left w:val="nil"/>
              <w:bottom w:val="nil"/>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Подпрограмма "Содержание дорожного хозяйства на территории </w:t>
            </w:r>
            <w:proofErr w:type="spellStart"/>
            <w:r w:rsidRPr="00C3011A">
              <w:rPr>
                <w:rFonts w:ascii="Times New Roman" w:eastAsia="Times New Roman" w:hAnsi="Times New Roman" w:cs="Times New Roman"/>
              </w:rPr>
              <w:t>Едровского</w:t>
            </w:r>
            <w:proofErr w:type="spellEnd"/>
            <w:r w:rsidRPr="00C3011A">
              <w:rPr>
                <w:rFonts w:ascii="Times New Roman" w:eastAsia="Times New Roman" w:hAnsi="Times New Roman" w:cs="Times New Roman"/>
              </w:rPr>
              <w:t xml:space="preserve">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2199000,00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70"/>
        </w:trPr>
        <w:tc>
          <w:tcPr>
            <w:tcW w:w="0" w:type="auto"/>
            <w:gridSpan w:val="3"/>
            <w:tcBorders>
              <w:top w:val="nil"/>
              <w:left w:val="nil"/>
              <w:bottom w:val="nil"/>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Капитальный ремонт и ремонт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350000,00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8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06100 26080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350000,00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Содержание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4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06100 26090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7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Проведение работ по паспортизации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9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06100 26100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7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Капитальный ремонт и ремонт дворовых территорий многоквартирных домов, проездов к дворовым территориям многоквартирных домов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6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06100 26110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10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Капитальный ремонт и ремонт дворовых территорий многоквартирных домов, проездов к дворовым территориям многоквартирных домов (субсидия областная)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766000,00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6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06100 71520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766000,00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0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Подпрограмма "Обеспечение безопасности дорожного движения на территории </w:t>
            </w:r>
            <w:proofErr w:type="spellStart"/>
            <w:r w:rsidRPr="00C3011A">
              <w:rPr>
                <w:rFonts w:ascii="Times New Roman" w:eastAsia="Times New Roman" w:hAnsi="Times New Roman" w:cs="Times New Roman"/>
              </w:rPr>
              <w:t>Едровского</w:t>
            </w:r>
            <w:proofErr w:type="spellEnd"/>
            <w:r w:rsidRPr="00C3011A">
              <w:rPr>
                <w:rFonts w:ascii="Times New Roman" w:eastAsia="Times New Roman" w:hAnsi="Times New Roman" w:cs="Times New Roman"/>
              </w:rPr>
              <w:t xml:space="preserve"> сельского поселения"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06200 00000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570"/>
        </w:trPr>
        <w:tc>
          <w:tcPr>
            <w:tcW w:w="0" w:type="auto"/>
            <w:gridSpan w:val="3"/>
            <w:tcBorders>
              <w:top w:val="nil"/>
              <w:left w:val="nil"/>
              <w:bottom w:val="nil"/>
              <w:right w:val="single" w:sz="4" w:space="0" w:color="000000"/>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 xml:space="preserve">Установка дорожных знаков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6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single" w:sz="4" w:space="0" w:color="auto"/>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color w:val="FF0000"/>
              </w:rPr>
            </w:pPr>
            <w:r w:rsidRPr="00C3011A">
              <w:rPr>
                <w:rFonts w:ascii="Times New Roman" w:eastAsia="Times New Roman" w:hAnsi="Times New Roman" w:cs="Times New Roman"/>
                <w:color w:val="FF0000"/>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0409</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06200 26120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Другие вопросы в области национальной экономики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0412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Муниципальная программа "</w:t>
            </w:r>
            <w:proofErr w:type="spellStart"/>
            <w:r w:rsidRPr="00C3011A">
              <w:rPr>
                <w:rFonts w:ascii="Times New Roman" w:eastAsia="Times New Roman" w:hAnsi="Times New Roman" w:cs="Times New Roman"/>
              </w:rPr>
              <w:t>Равитие</w:t>
            </w:r>
            <w:proofErr w:type="spellEnd"/>
            <w:r w:rsidRPr="00C3011A">
              <w:rPr>
                <w:rFonts w:ascii="Times New Roman" w:eastAsia="Times New Roman" w:hAnsi="Times New Roman" w:cs="Times New Roman"/>
              </w:rPr>
              <w:t xml:space="preserve"> малого и среднего предпринимательства в </w:t>
            </w:r>
            <w:proofErr w:type="spellStart"/>
            <w:r w:rsidRPr="00C3011A">
              <w:rPr>
                <w:rFonts w:ascii="Times New Roman" w:eastAsia="Times New Roman" w:hAnsi="Times New Roman" w:cs="Times New Roman"/>
              </w:rPr>
              <w:t>Едровском</w:t>
            </w:r>
            <w:proofErr w:type="spellEnd"/>
            <w:r w:rsidRPr="00C3011A">
              <w:rPr>
                <w:rFonts w:ascii="Times New Roman" w:eastAsia="Times New Roman" w:hAnsi="Times New Roman" w:cs="Times New Roman"/>
              </w:rPr>
              <w:t xml:space="preserve"> сельском поселении на 2016-2018 годы"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03000 00000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Приобретение материальных запасов для поддержки субъектов малого и среднего предпринимательства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0412</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03000 26130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Жилищно-коммунальное хозяйство</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0500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953130,00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9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Благоустройство</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00000 </w:t>
            </w:r>
            <w:proofErr w:type="spellStart"/>
            <w:r w:rsidRPr="00C3011A">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953130,00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Уличное освещение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95500 00000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700000,00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Закупка товаров</w:t>
            </w:r>
            <w:proofErr w:type="gramStart"/>
            <w:r w:rsidRPr="00C3011A">
              <w:rPr>
                <w:rFonts w:ascii="Times New Roman" w:eastAsia="Times New Roman" w:hAnsi="Times New Roman" w:cs="Times New Roman"/>
              </w:rPr>
              <w:t xml:space="preserve"> ,</w:t>
            </w:r>
            <w:proofErr w:type="gramEnd"/>
            <w:r w:rsidRPr="00C3011A">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95500 01200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20000,00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Предоставление субсидии на уличное освещение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w:t>
            </w:r>
            <w:r w:rsidRPr="00C3011A">
              <w:rPr>
                <w:rFonts w:ascii="Times New Roman" w:eastAsia="Times New Roman" w:hAnsi="Times New Roman" w:cs="Times New Roman"/>
              </w:rPr>
              <w:lastRenderedPageBreak/>
              <w:t>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lastRenderedPageBreak/>
              <w:t xml:space="preserve">95500 </w:t>
            </w:r>
            <w:r w:rsidRPr="00C3011A">
              <w:rPr>
                <w:rFonts w:ascii="Times New Roman" w:eastAsia="Times New Roman" w:hAnsi="Times New Roman" w:cs="Times New Roman"/>
              </w:rPr>
              <w:lastRenderedPageBreak/>
              <w:t>81010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lastRenderedPageBreak/>
              <w:t>00</w:t>
            </w:r>
            <w:r w:rsidRPr="00C3011A">
              <w:rPr>
                <w:rFonts w:ascii="Times New Roman" w:eastAsia="Times New Roman" w:hAnsi="Times New Roman" w:cs="Times New Roman"/>
              </w:rPr>
              <w:lastRenderedPageBreak/>
              <w:t>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lastRenderedPageBreak/>
              <w:t>680000,</w:t>
            </w:r>
            <w:r w:rsidRPr="00C3011A">
              <w:rPr>
                <w:rFonts w:ascii="Times New Roman" w:eastAsia="Times New Roman" w:hAnsi="Times New Roman" w:cs="Times New Roman"/>
              </w:rPr>
              <w:lastRenderedPageBreak/>
              <w:t>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2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95500 81010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810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680000,00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Озеленение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95600 00000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Закупка товаров</w:t>
            </w:r>
            <w:proofErr w:type="gramStart"/>
            <w:r w:rsidRPr="00C3011A">
              <w:rPr>
                <w:rFonts w:ascii="Times New Roman" w:eastAsia="Times New Roman" w:hAnsi="Times New Roman" w:cs="Times New Roman"/>
              </w:rPr>
              <w:t xml:space="preserve"> ,</w:t>
            </w:r>
            <w:proofErr w:type="gramEnd"/>
            <w:r w:rsidRPr="00C3011A">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7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95600 01300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Организация и содержание мест захоронений</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95700 00000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Закупка товаров</w:t>
            </w:r>
            <w:proofErr w:type="gramStart"/>
            <w:r w:rsidRPr="00C3011A">
              <w:rPr>
                <w:rFonts w:ascii="Times New Roman" w:eastAsia="Times New Roman" w:hAnsi="Times New Roman" w:cs="Times New Roman"/>
              </w:rPr>
              <w:t xml:space="preserve"> ,</w:t>
            </w:r>
            <w:proofErr w:type="gramEnd"/>
            <w:r w:rsidRPr="00C3011A">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95700 01400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Прочие мероприятия по благоустройству поселений</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95800 00000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4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Закупка товаров</w:t>
            </w:r>
            <w:proofErr w:type="gramStart"/>
            <w:r w:rsidRPr="00C3011A">
              <w:rPr>
                <w:rFonts w:ascii="Times New Roman" w:eastAsia="Times New Roman" w:hAnsi="Times New Roman" w:cs="Times New Roman"/>
              </w:rPr>
              <w:t xml:space="preserve"> ,</w:t>
            </w:r>
            <w:proofErr w:type="gramEnd"/>
            <w:r w:rsidRPr="00C3011A">
              <w:rPr>
                <w:rFonts w:ascii="Times New Roman" w:eastAsia="Times New Roman" w:hAnsi="Times New Roman" w:cs="Times New Roman"/>
              </w:rPr>
              <w:t>работ у, услуг для обеспечения муниципальных нужд</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8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0503</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95800 01500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233130,00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7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Образование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0700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Проведение мероприятий для детей и молодежи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5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96900 01600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Муниципальная  программа "Профилактика наркомании и токсикомании на территории </w:t>
            </w:r>
            <w:proofErr w:type="spellStart"/>
            <w:r w:rsidRPr="00C3011A">
              <w:rPr>
                <w:rFonts w:ascii="Times New Roman" w:eastAsia="Times New Roman" w:hAnsi="Times New Roman" w:cs="Times New Roman"/>
              </w:rPr>
              <w:t>Едровского</w:t>
            </w:r>
            <w:proofErr w:type="spellEnd"/>
            <w:r w:rsidRPr="00C3011A">
              <w:rPr>
                <w:rFonts w:ascii="Times New Roman" w:eastAsia="Times New Roman" w:hAnsi="Times New Roman" w:cs="Times New Roman"/>
              </w:rPr>
              <w:t xml:space="preserve"> сельского поселения на 2016-2018 годы"</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04000 00000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Организация и проведение  тематических мероприятий</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55"/>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0707</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04000 26060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5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Другие вопросы в области образования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00000 </w:t>
            </w:r>
            <w:proofErr w:type="spellStart"/>
            <w:r w:rsidRPr="00C3011A">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67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Муниципальная программа «Реформирование развития муниципальной службы в </w:t>
            </w:r>
            <w:proofErr w:type="spellStart"/>
            <w:r w:rsidRPr="00C3011A">
              <w:rPr>
                <w:rFonts w:ascii="Times New Roman" w:eastAsia="Times New Roman" w:hAnsi="Times New Roman" w:cs="Times New Roman"/>
              </w:rPr>
              <w:t>Едровском</w:t>
            </w:r>
            <w:proofErr w:type="spellEnd"/>
            <w:r w:rsidRPr="00C3011A">
              <w:rPr>
                <w:rFonts w:ascii="Times New Roman" w:eastAsia="Times New Roman" w:hAnsi="Times New Roman" w:cs="Times New Roman"/>
              </w:rPr>
              <w:t xml:space="preserve"> сельском поселении на 2014-2016 годы"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05000 00000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2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Направление муниципальных служащих сельского поселения на курсы повышения квалификации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0709</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05000 26070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Культура, кинематография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0800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Государственная поддержка в сфере </w:t>
            </w:r>
            <w:proofErr w:type="spellStart"/>
            <w:r w:rsidRPr="00C3011A">
              <w:rPr>
                <w:rFonts w:ascii="Times New Roman" w:eastAsia="Times New Roman" w:hAnsi="Times New Roman" w:cs="Times New Roman"/>
              </w:rPr>
              <w:t>культуры</w:t>
            </w:r>
            <w:proofErr w:type="gramStart"/>
            <w:r w:rsidRPr="00C3011A">
              <w:rPr>
                <w:rFonts w:ascii="Times New Roman" w:eastAsia="Times New Roman" w:hAnsi="Times New Roman" w:cs="Times New Roman"/>
              </w:rPr>
              <w:t>,к</w:t>
            </w:r>
            <w:proofErr w:type="gramEnd"/>
            <w:r w:rsidRPr="00C3011A">
              <w:rPr>
                <w:rFonts w:ascii="Times New Roman" w:eastAsia="Times New Roman" w:hAnsi="Times New Roman" w:cs="Times New Roman"/>
              </w:rPr>
              <w:t>инематографии</w:t>
            </w:r>
            <w:proofErr w:type="spellEnd"/>
            <w:r w:rsidRPr="00C3011A">
              <w:rPr>
                <w:rFonts w:ascii="Times New Roman" w:eastAsia="Times New Roman" w:hAnsi="Times New Roman" w:cs="Times New Roman"/>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0801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nil"/>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0801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97900 01700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color w:val="000000"/>
              </w:rPr>
            </w:pPr>
            <w:r w:rsidRPr="00C3011A">
              <w:rPr>
                <w:rFonts w:ascii="Times New Roman" w:eastAsia="Times New Roman" w:hAnsi="Times New Roman" w:cs="Times New Roman"/>
                <w:b/>
                <w:bCs/>
                <w:color w:val="000000"/>
              </w:rPr>
              <w:t>Социальная политика</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1000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160000,00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Пенсионное обеспечение</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00000 </w:t>
            </w:r>
            <w:proofErr w:type="spellStart"/>
            <w:r w:rsidRPr="00C3011A">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Расходы на пенсии муниципальным служащим</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27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lastRenderedPageBreak/>
              <w:t>Публичные нормативные социальные выплаты гражданам</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91600 01010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310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160000,00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0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Физическая культура и спорт</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1100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 xml:space="preserve">00000 </w:t>
            </w:r>
            <w:proofErr w:type="spellStart"/>
            <w:r w:rsidRPr="00C3011A">
              <w:rPr>
                <w:rFonts w:ascii="Times New Roman" w:eastAsia="Times New Roman" w:hAnsi="Times New Roman" w:cs="Times New Roman"/>
                <w:b/>
                <w:bCs/>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Физкультурно-оздоровительная работа и </w:t>
            </w:r>
            <w:proofErr w:type="spellStart"/>
            <w:r w:rsidRPr="00C3011A">
              <w:rPr>
                <w:rFonts w:ascii="Times New Roman" w:eastAsia="Times New Roman" w:hAnsi="Times New Roman" w:cs="Times New Roman"/>
              </w:rPr>
              <w:t>сортивные</w:t>
            </w:r>
            <w:proofErr w:type="spellEnd"/>
            <w:r w:rsidRPr="00C3011A">
              <w:rPr>
                <w:rFonts w:ascii="Times New Roman" w:eastAsia="Times New Roman" w:hAnsi="Times New Roman" w:cs="Times New Roman"/>
              </w:rPr>
              <w:t xml:space="preserve"> мероприятия</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Мероприятия в области </w:t>
            </w:r>
            <w:proofErr w:type="spellStart"/>
            <w:r w:rsidRPr="00C3011A">
              <w:rPr>
                <w:rFonts w:ascii="Times New Roman" w:eastAsia="Times New Roman" w:hAnsi="Times New Roman" w:cs="Times New Roman"/>
              </w:rPr>
              <w:t>здравоохранения</w:t>
            </w:r>
            <w:proofErr w:type="gramStart"/>
            <w:r w:rsidRPr="00C3011A">
              <w:rPr>
                <w:rFonts w:ascii="Times New Roman" w:eastAsia="Times New Roman" w:hAnsi="Times New Roman" w:cs="Times New Roman"/>
              </w:rPr>
              <w:t>,с</w:t>
            </w:r>
            <w:proofErr w:type="gramEnd"/>
            <w:r w:rsidRPr="00C3011A">
              <w:rPr>
                <w:rFonts w:ascii="Times New Roman" w:eastAsia="Times New Roman" w:hAnsi="Times New Roman" w:cs="Times New Roman"/>
              </w:rPr>
              <w:t>порта</w:t>
            </w:r>
            <w:proofErr w:type="spellEnd"/>
            <w:r w:rsidRPr="00C3011A">
              <w:rPr>
                <w:rFonts w:ascii="Times New Roman" w:eastAsia="Times New Roman" w:hAnsi="Times New Roman" w:cs="Times New Roman"/>
              </w:rPr>
              <w:t xml:space="preserve"> и физической </w:t>
            </w:r>
            <w:proofErr w:type="spellStart"/>
            <w:r w:rsidRPr="00C3011A">
              <w:rPr>
                <w:rFonts w:ascii="Times New Roman" w:eastAsia="Times New Roman" w:hAnsi="Times New Roman" w:cs="Times New Roman"/>
              </w:rPr>
              <w:t>культуры,туризма</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1101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98900 018000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30"/>
        </w:trPr>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nil"/>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1101</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98900 018000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5000,00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Средства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1200</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 xml:space="preserve">00000 </w:t>
            </w:r>
            <w:proofErr w:type="spellStart"/>
            <w:r w:rsidRPr="00C3011A">
              <w:rPr>
                <w:rFonts w:ascii="Times New Roman" w:eastAsia="Times New Roman" w:hAnsi="Times New Roman" w:cs="Times New Roman"/>
              </w:rPr>
              <w:t>00000</w:t>
            </w:r>
            <w:proofErr w:type="spellEnd"/>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Поддержка средств массовой информации</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1202</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000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450"/>
        </w:trPr>
        <w:tc>
          <w:tcPr>
            <w:tcW w:w="0" w:type="auto"/>
            <w:gridSpan w:val="3"/>
            <w:tcBorders>
              <w:top w:val="single" w:sz="4" w:space="0" w:color="auto"/>
              <w:left w:val="nil"/>
              <w:bottom w:val="single" w:sz="4" w:space="0" w:color="auto"/>
              <w:right w:val="single" w:sz="4" w:space="0" w:color="000000"/>
            </w:tcBorders>
            <w:shd w:val="clear" w:color="auto" w:fill="auto"/>
            <w:hideMark/>
          </w:tcPr>
          <w:p w:rsidR="00C3011A" w:rsidRPr="00C3011A" w:rsidRDefault="00C3011A" w:rsidP="00C3011A">
            <w:pPr>
              <w:pStyle w:val="a3"/>
              <w:rPr>
                <w:rFonts w:ascii="Times New Roman" w:eastAsia="Times New Roman" w:hAnsi="Times New Roman" w:cs="Times New Roman"/>
                <w:color w:val="000000"/>
              </w:rPr>
            </w:pPr>
            <w:r w:rsidRPr="00C3011A">
              <w:rPr>
                <w:rFonts w:ascii="Times New Roman" w:eastAsia="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w:t>
            </w:r>
          </w:p>
        </w:tc>
        <w:tc>
          <w:tcPr>
            <w:tcW w:w="0" w:type="auto"/>
            <w:tcBorders>
              <w:top w:val="nil"/>
              <w:left w:val="nil"/>
              <w:bottom w:val="single" w:sz="4" w:space="0" w:color="auto"/>
              <w:right w:val="single" w:sz="4" w:space="0" w:color="auto"/>
            </w:tcBorders>
            <w:shd w:val="clear" w:color="auto" w:fill="auto"/>
            <w:noWrap/>
            <w:vAlign w:val="center"/>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936</w:t>
            </w:r>
          </w:p>
        </w:tc>
        <w:tc>
          <w:tcPr>
            <w:tcW w:w="0" w:type="auto"/>
            <w:tcBorders>
              <w:top w:val="nil"/>
              <w:left w:val="nil"/>
              <w:bottom w:val="single" w:sz="4" w:space="0" w:color="auto"/>
              <w:right w:val="single" w:sz="4" w:space="0" w:color="auto"/>
            </w:tcBorders>
            <w:shd w:val="clear" w:color="auto" w:fill="auto"/>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1202</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99900 01900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240</w:t>
            </w:r>
          </w:p>
        </w:tc>
        <w:tc>
          <w:tcPr>
            <w:tcW w:w="0" w:type="auto"/>
            <w:tcBorders>
              <w:top w:val="nil"/>
              <w:left w:val="nil"/>
              <w:bottom w:val="single" w:sz="4" w:space="0" w:color="auto"/>
              <w:right w:val="single" w:sz="4" w:space="0" w:color="auto"/>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r w:rsidRPr="00C3011A">
              <w:rPr>
                <w:rFonts w:ascii="Times New Roman" w:eastAsia="Times New Roman" w:hAnsi="Times New Roman" w:cs="Times New Roman"/>
              </w:rPr>
              <w:t>1000,00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315"/>
        </w:trPr>
        <w:tc>
          <w:tcPr>
            <w:tcW w:w="0" w:type="auto"/>
            <w:gridSpan w:val="7"/>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ВСЕГО РАСХОДОВ:</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b/>
                <w:bCs/>
              </w:rPr>
            </w:pPr>
            <w:r w:rsidRPr="00C3011A">
              <w:rPr>
                <w:rFonts w:ascii="Times New Roman" w:eastAsia="Times New Roman" w:hAnsi="Times New Roman" w:cs="Times New Roman"/>
                <w:b/>
                <w:bCs/>
              </w:rPr>
              <w:t>6873274,00</w:t>
            </w:r>
          </w:p>
        </w:tc>
        <w:tc>
          <w:tcPr>
            <w:tcW w:w="0" w:type="auto"/>
            <w:tcBorders>
              <w:top w:val="nil"/>
              <w:left w:val="nil"/>
              <w:bottom w:val="nil"/>
              <w:right w:val="nil"/>
            </w:tcBorders>
            <w:shd w:val="clear" w:color="auto" w:fill="auto"/>
            <w:noWrap/>
            <w:vAlign w:val="bottom"/>
            <w:hideMark/>
          </w:tcPr>
          <w:p w:rsidR="00C3011A" w:rsidRPr="00C3011A" w:rsidRDefault="00C3011A" w:rsidP="00C3011A">
            <w:pPr>
              <w:pStyle w:val="a3"/>
              <w:rPr>
                <w:rFonts w:ascii="Times New Roman" w:eastAsia="Times New Roman" w:hAnsi="Times New Roman" w:cs="Times New Roman"/>
              </w:rPr>
            </w:pPr>
          </w:p>
        </w:tc>
      </w:tr>
      <w:tr w:rsidR="00C3011A" w:rsidRPr="00C3011A" w:rsidTr="00C3011A">
        <w:trPr>
          <w:trHeight w:val="180"/>
        </w:trPr>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4"/>
                <w:szCs w:val="24"/>
              </w:rPr>
            </w:pPr>
          </w:p>
        </w:tc>
        <w:tc>
          <w:tcPr>
            <w:tcW w:w="0" w:type="auto"/>
            <w:tcBorders>
              <w:top w:val="nil"/>
              <w:left w:val="nil"/>
              <w:bottom w:val="nil"/>
              <w:right w:val="nil"/>
            </w:tcBorders>
            <w:shd w:val="clear" w:color="auto" w:fill="auto"/>
            <w:noWrap/>
            <w:vAlign w:val="bottom"/>
            <w:hideMark/>
          </w:tcPr>
          <w:p w:rsidR="00C3011A" w:rsidRPr="00C3011A" w:rsidRDefault="00C3011A" w:rsidP="00C3011A">
            <w:pPr>
              <w:spacing w:after="0" w:line="240" w:lineRule="auto"/>
              <w:rPr>
                <w:rFonts w:ascii="Arial" w:eastAsia="Times New Roman" w:hAnsi="Arial" w:cs="Arial"/>
                <w:sz w:val="20"/>
                <w:szCs w:val="20"/>
              </w:rPr>
            </w:pPr>
          </w:p>
        </w:tc>
      </w:tr>
    </w:tbl>
    <w:p w:rsidR="00471478" w:rsidRDefault="00471478" w:rsidP="00EB7224">
      <w:pPr>
        <w:pStyle w:val="a3"/>
        <w:jc w:val="both"/>
        <w:rPr>
          <w:rFonts w:ascii="Times New Roman" w:hAnsi="Times New Roman" w:cs="Times New Roman"/>
        </w:rPr>
      </w:pPr>
    </w:p>
    <w:p w:rsidR="00471478" w:rsidRDefault="00471478" w:rsidP="00EB7224">
      <w:pPr>
        <w:pStyle w:val="a3"/>
        <w:jc w:val="both"/>
        <w:rPr>
          <w:rFonts w:ascii="Times New Roman" w:hAnsi="Times New Roman" w:cs="Times New Roman"/>
        </w:rPr>
      </w:pPr>
    </w:p>
    <w:p w:rsidR="00471478" w:rsidRPr="00EB7224" w:rsidRDefault="00471478" w:rsidP="00EB7224">
      <w:pPr>
        <w:pStyle w:val="a3"/>
        <w:jc w:val="both"/>
        <w:rPr>
          <w:rFonts w:ascii="Times New Roman" w:hAnsi="Times New Roman" w:cs="Times New Roman"/>
        </w:rPr>
      </w:pPr>
    </w:p>
    <w:sectPr w:rsidR="00471478" w:rsidRPr="00EB7224" w:rsidSect="006845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903"/>
    <w:multiLevelType w:val="multilevel"/>
    <w:tmpl w:val="D6D8B0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FF5345"/>
    <w:multiLevelType w:val="singleLevel"/>
    <w:tmpl w:val="978C6028"/>
    <w:lvl w:ilvl="0">
      <w:numFmt w:val="bullet"/>
      <w:lvlText w:val="-"/>
      <w:lvlJc w:val="left"/>
      <w:pPr>
        <w:tabs>
          <w:tab w:val="num" w:pos="720"/>
        </w:tabs>
        <w:ind w:left="720" w:hanging="360"/>
      </w:pPr>
    </w:lvl>
  </w:abstractNum>
  <w:abstractNum w:abstractNumId="2">
    <w:nsid w:val="7A7B14CB"/>
    <w:multiLevelType w:val="multilevel"/>
    <w:tmpl w:val="8F0E8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1334"/>
    <w:rsid w:val="000107BC"/>
    <w:rsid w:val="00024D18"/>
    <w:rsid w:val="000F7914"/>
    <w:rsid w:val="001310B4"/>
    <w:rsid w:val="00155462"/>
    <w:rsid w:val="00170FA7"/>
    <w:rsid w:val="001739D8"/>
    <w:rsid w:val="001A6358"/>
    <w:rsid w:val="001F6C91"/>
    <w:rsid w:val="00393C08"/>
    <w:rsid w:val="003A2BCA"/>
    <w:rsid w:val="003D4F4A"/>
    <w:rsid w:val="003E52A6"/>
    <w:rsid w:val="00471478"/>
    <w:rsid w:val="00507076"/>
    <w:rsid w:val="00514D71"/>
    <w:rsid w:val="005E5C86"/>
    <w:rsid w:val="006845EB"/>
    <w:rsid w:val="006C2032"/>
    <w:rsid w:val="006D63BC"/>
    <w:rsid w:val="006F5962"/>
    <w:rsid w:val="006F672A"/>
    <w:rsid w:val="0072253B"/>
    <w:rsid w:val="008224F6"/>
    <w:rsid w:val="009410CB"/>
    <w:rsid w:val="009803AA"/>
    <w:rsid w:val="00A1587D"/>
    <w:rsid w:val="00B03C50"/>
    <w:rsid w:val="00B51334"/>
    <w:rsid w:val="00BB6897"/>
    <w:rsid w:val="00C3011A"/>
    <w:rsid w:val="00DE4100"/>
    <w:rsid w:val="00E85AF6"/>
    <w:rsid w:val="00EB7224"/>
    <w:rsid w:val="00FA568F"/>
    <w:rsid w:val="00FF22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5EB"/>
  </w:style>
  <w:style w:type="paragraph" w:styleId="1">
    <w:name w:val="heading 1"/>
    <w:basedOn w:val="a"/>
    <w:next w:val="a"/>
    <w:link w:val="10"/>
    <w:qFormat/>
    <w:rsid w:val="008224F6"/>
    <w:pPr>
      <w:keepNext/>
      <w:spacing w:after="0" w:line="240" w:lineRule="auto"/>
      <w:jc w:val="center"/>
      <w:outlineLvl w:val="0"/>
    </w:pPr>
    <w:rPr>
      <w:rFonts w:ascii="Times New Roman" w:eastAsia="Times New Roman" w:hAnsi="Times New Roman" w:cs="Times New Roman"/>
      <w:b/>
      <w:sz w:val="24"/>
      <w:szCs w:val="24"/>
    </w:rPr>
  </w:style>
  <w:style w:type="paragraph" w:styleId="5">
    <w:name w:val="heading 5"/>
    <w:basedOn w:val="a"/>
    <w:next w:val="a"/>
    <w:link w:val="50"/>
    <w:qFormat/>
    <w:rsid w:val="008224F6"/>
    <w:pPr>
      <w:keepNext/>
      <w:spacing w:after="0" w:line="240" w:lineRule="auto"/>
      <w:outlineLvl w:val="4"/>
    </w:pPr>
    <w:rPr>
      <w:rFonts w:ascii="Times New Roman" w:eastAsia="Times New Roman" w:hAnsi="Times New Roman" w:cs="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51334"/>
    <w:pPr>
      <w:spacing w:after="0" w:line="240" w:lineRule="auto"/>
    </w:pPr>
  </w:style>
  <w:style w:type="character" w:customStyle="1" w:styleId="a4">
    <w:name w:val="Без интервала Знак"/>
    <w:basedOn w:val="a0"/>
    <w:link w:val="a3"/>
    <w:uiPriority w:val="1"/>
    <w:rsid w:val="00B51334"/>
  </w:style>
  <w:style w:type="paragraph" w:customStyle="1" w:styleId="11">
    <w:name w:val="Знак Знак1 Знак"/>
    <w:basedOn w:val="a"/>
    <w:autoRedefine/>
    <w:rsid w:val="005E5C86"/>
    <w:pPr>
      <w:spacing w:after="160" w:line="240" w:lineRule="exact"/>
    </w:pPr>
    <w:rPr>
      <w:rFonts w:ascii="Times New Roman" w:eastAsia="SimSun" w:hAnsi="Times New Roman" w:cs="Times New Roman"/>
      <w:b/>
      <w:sz w:val="24"/>
      <w:szCs w:val="24"/>
      <w:lang w:val="en-US" w:eastAsia="en-US"/>
    </w:rPr>
  </w:style>
  <w:style w:type="paragraph" w:customStyle="1" w:styleId="ConsNonformat">
    <w:name w:val="ConsNonformat"/>
    <w:rsid w:val="005E5C86"/>
    <w:pPr>
      <w:spacing w:after="0" w:line="240" w:lineRule="auto"/>
    </w:pPr>
    <w:rPr>
      <w:rFonts w:ascii="Courier New" w:eastAsia="Times New Roman" w:hAnsi="Courier New" w:cs="Times New Roman"/>
      <w:snapToGrid w:val="0"/>
      <w:sz w:val="20"/>
      <w:szCs w:val="20"/>
    </w:rPr>
  </w:style>
  <w:style w:type="paragraph" w:customStyle="1" w:styleId="ConsPlusNormal">
    <w:name w:val="ConsPlusNormal"/>
    <w:link w:val="ConsPlusNormal0"/>
    <w:rsid w:val="003A2BC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rsid w:val="003A2BCA"/>
    <w:rPr>
      <w:rFonts w:ascii="Arial" w:eastAsia="Times New Roman" w:hAnsi="Arial" w:cs="Arial"/>
      <w:sz w:val="20"/>
      <w:szCs w:val="20"/>
    </w:rPr>
  </w:style>
  <w:style w:type="paragraph" w:customStyle="1" w:styleId="a5">
    <w:name w:val="Знак Знак Знак Знак Знак Знак"/>
    <w:basedOn w:val="a"/>
    <w:rsid w:val="00514D71"/>
    <w:pPr>
      <w:spacing w:before="100" w:beforeAutospacing="1" w:after="100" w:afterAutospacing="1" w:line="240" w:lineRule="auto"/>
      <w:jc w:val="both"/>
    </w:pPr>
    <w:rPr>
      <w:rFonts w:ascii="Tahoma" w:eastAsia="Times New Roman" w:hAnsi="Tahoma" w:cs="Tahoma"/>
      <w:sz w:val="20"/>
      <w:szCs w:val="20"/>
      <w:lang w:val="en-US" w:eastAsia="en-US"/>
    </w:rPr>
  </w:style>
  <w:style w:type="paragraph" w:styleId="a6">
    <w:name w:val="Body Text Indent"/>
    <w:aliases w:val="Основной текст 1,Нумерованный список !!,Надин стиль,Основной текст без отступа"/>
    <w:basedOn w:val="a"/>
    <w:link w:val="a7"/>
    <w:rsid w:val="00514D71"/>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6"/>
    <w:rsid w:val="00514D71"/>
    <w:rPr>
      <w:rFonts w:ascii="Times New Roman" w:eastAsia="Times New Roman" w:hAnsi="Times New Roman" w:cs="Times New Roman"/>
      <w:sz w:val="24"/>
      <w:szCs w:val="24"/>
    </w:rPr>
  </w:style>
  <w:style w:type="paragraph" w:styleId="2">
    <w:name w:val="Body Text First Indent 2"/>
    <w:basedOn w:val="a6"/>
    <w:link w:val="20"/>
    <w:uiPriority w:val="99"/>
    <w:semiHidden/>
    <w:unhideWhenUsed/>
    <w:rsid w:val="001739D8"/>
    <w:pPr>
      <w:spacing w:after="200" w:line="276" w:lineRule="auto"/>
      <w:ind w:left="360" w:firstLine="360"/>
    </w:pPr>
    <w:rPr>
      <w:rFonts w:asciiTheme="minorHAnsi" w:eastAsiaTheme="minorEastAsia" w:hAnsiTheme="minorHAnsi" w:cstheme="minorBidi"/>
      <w:sz w:val="22"/>
      <w:szCs w:val="22"/>
    </w:rPr>
  </w:style>
  <w:style w:type="character" w:customStyle="1" w:styleId="20">
    <w:name w:val="Красная строка 2 Знак"/>
    <w:basedOn w:val="a7"/>
    <w:link w:val="2"/>
    <w:uiPriority w:val="99"/>
    <w:semiHidden/>
    <w:rsid w:val="001739D8"/>
  </w:style>
  <w:style w:type="paragraph" w:customStyle="1" w:styleId="a8">
    <w:name w:val="ЭЭГ"/>
    <w:basedOn w:val="a"/>
    <w:rsid w:val="001739D8"/>
    <w:pPr>
      <w:spacing w:after="0" w:line="360" w:lineRule="auto"/>
      <w:ind w:firstLine="720"/>
      <w:jc w:val="both"/>
    </w:pPr>
    <w:rPr>
      <w:rFonts w:ascii="Times New Roman" w:eastAsia="Times New Roman" w:hAnsi="Times New Roman" w:cs="Times New Roman"/>
      <w:sz w:val="24"/>
      <w:szCs w:val="24"/>
    </w:rPr>
  </w:style>
  <w:style w:type="paragraph" w:customStyle="1" w:styleId="ConsTitle">
    <w:name w:val="ConsTitle"/>
    <w:rsid w:val="001739D8"/>
    <w:pPr>
      <w:widowControl w:val="0"/>
      <w:spacing w:after="0" w:line="240" w:lineRule="auto"/>
    </w:pPr>
    <w:rPr>
      <w:rFonts w:ascii="Arial" w:eastAsia="Times New Roman" w:hAnsi="Arial" w:cs="Times New Roman"/>
      <w:b/>
      <w:snapToGrid w:val="0"/>
      <w:sz w:val="16"/>
      <w:szCs w:val="20"/>
    </w:rPr>
  </w:style>
  <w:style w:type="character" w:customStyle="1" w:styleId="apple-style-span">
    <w:name w:val="apple-style-span"/>
    <w:basedOn w:val="a0"/>
    <w:rsid w:val="001739D8"/>
  </w:style>
  <w:style w:type="character" w:customStyle="1" w:styleId="apple-converted-space">
    <w:name w:val="apple-converted-space"/>
    <w:basedOn w:val="a0"/>
    <w:rsid w:val="001739D8"/>
  </w:style>
  <w:style w:type="paragraph" w:customStyle="1" w:styleId="a9">
    <w:name w:val="Знак Знак Знак Знак Знак Знак Знак"/>
    <w:basedOn w:val="a"/>
    <w:rsid w:val="001739D8"/>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styleId="aa">
    <w:name w:val="Body Text"/>
    <w:basedOn w:val="a"/>
    <w:link w:val="ab"/>
    <w:uiPriority w:val="99"/>
    <w:semiHidden/>
    <w:unhideWhenUsed/>
    <w:rsid w:val="001739D8"/>
    <w:pPr>
      <w:spacing w:after="120"/>
    </w:pPr>
  </w:style>
  <w:style w:type="character" w:customStyle="1" w:styleId="ab">
    <w:name w:val="Основной текст Знак"/>
    <w:basedOn w:val="a0"/>
    <w:link w:val="aa"/>
    <w:uiPriority w:val="99"/>
    <w:semiHidden/>
    <w:rsid w:val="001739D8"/>
  </w:style>
  <w:style w:type="table" w:styleId="ac">
    <w:name w:val="Table Grid"/>
    <w:basedOn w:val="a1"/>
    <w:rsid w:val="001739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8224F6"/>
    <w:rPr>
      <w:rFonts w:ascii="Times New Roman" w:eastAsia="Times New Roman" w:hAnsi="Times New Roman" w:cs="Times New Roman"/>
      <w:b/>
      <w:sz w:val="24"/>
      <w:szCs w:val="24"/>
    </w:rPr>
  </w:style>
  <w:style w:type="character" w:customStyle="1" w:styleId="50">
    <w:name w:val="Заголовок 5 Знак"/>
    <w:basedOn w:val="a0"/>
    <w:link w:val="5"/>
    <w:rsid w:val="008224F6"/>
    <w:rPr>
      <w:rFonts w:ascii="Times New Roman" w:eastAsia="Times New Roman" w:hAnsi="Times New Roman" w:cs="Times New Roman"/>
      <w:b/>
      <w:sz w:val="26"/>
      <w:szCs w:val="24"/>
    </w:rPr>
  </w:style>
  <w:style w:type="character" w:customStyle="1" w:styleId="ad">
    <w:name w:val="Гипертекстовая ссылка"/>
    <w:basedOn w:val="a0"/>
    <w:rsid w:val="008224F6"/>
    <w:rPr>
      <w:color w:val="008000"/>
    </w:rPr>
  </w:style>
  <w:style w:type="paragraph" w:customStyle="1" w:styleId="ae">
    <w:name w:val="Нормальный (таблица)"/>
    <w:basedOn w:val="a"/>
    <w:next w:val="a"/>
    <w:rsid w:val="008224F6"/>
    <w:pPr>
      <w:widowControl w:val="0"/>
      <w:autoSpaceDE w:val="0"/>
      <w:autoSpaceDN w:val="0"/>
      <w:adjustRightInd w:val="0"/>
      <w:spacing w:after="0" w:line="240" w:lineRule="auto"/>
      <w:jc w:val="both"/>
    </w:pPr>
    <w:rPr>
      <w:rFonts w:ascii="Arial" w:eastAsia="Times New Roman" w:hAnsi="Arial" w:cs="Times New Roman"/>
      <w:sz w:val="24"/>
      <w:szCs w:val="24"/>
    </w:rPr>
  </w:style>
  <w:style w:type="paragraph" w:styleId="af">
    <w:name w:val="header"/>
    <w:basedOn w:val="a"/>
    <w:link w:val="af0"/>
    <w:rsid w:val="008224F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8224F6"/>
    <w:rPr>
      <w:rFonts w:ascii="Times New Roman" w:eastAsia="Times New Roman" w:hAnsi="Times New Roman" w:cs="Times New Roman"/>
      <w:sz w:val="24"/>
      <w:szCs w:val="24"/>
    </w:rPr>
  </w:style>
  <w:style w:type="character" w:customStyle="1" w:styleId="af1">
    <w:name w:val="Цветовое выделение"/>
    <w:rsid w:val="008224F6"/>
    <w:rPr>
      <w:b/>
      <w:bCs/>
      <w:color w:val="000080"/>
    </w:rPr>
  </w:style>
  <w:style w:type="character" w:styleId="af2">
    <w:name w:val="Hyperlink"/>
    <w:basedOn w:val="a0"/>
    <w:uiPriority w:val="99"/>
    <w:semiHidden/>
    <w:unhideWhenUsed/>
    <w:rsid w:val="00C3011A"/>
    <w:rPr>
      <w:color w:val="0000FF"/>
      <w:u w:val="single"/>
    </w:rPr>
  </w:style>
  <w:style w:type="character" w:styleId="af3">
    <w:name w:val="FollowedHyperlink"/>
    <w:basedOn w:val="a0"/>
    <w:uiPriority w:val="99"/>
    <w:semiHidden/>
    <w:unhideWhenUsed/>
    <w:rsid w:val="00C3011A"/>
    <w:rPr>
      <w:color w:val="800080"/>
      <w:u w:val="single"/>
    </w:rPr>
  </w:style>
  <w:style w:type="paragraph" w:customStyle="1" w:styleId="xl63">
    <w:name w:val="xl63"/>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4">
    <w:name w:val="xl64"/>
    <w:basedOn w:val="a"/>
    <w:rsid w:val="00C301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6">
    <w:name w:val="xl66"/>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7">
    <w:name w:val="xl67"/>
    <w:basedOn w:val="a"/>
    <w:rsid w:val="00C3011A"/>
    <w:pPr>
      <w:spacing w:before="100" w:beforeAutospacing="1" w:after="100" w:afterAutospacing="1" w:line="240" w:lineRule="auto"/>
    </w:pPr>
    <w:rPr>
      <w:rFonts w:ascii="Arial" w:eastAsia="Times New Roman" w:hAnsi="Arial" w:cs="Arial"/>
      <w:b/>
      <w:bCs/>
      <w:sz w:val="24"/>
      <w:szCs w:val="24"/>
    </w:rPr>
  </w:style>
  <w:style w:type="paragraph" w:customStyle="1" w:styleId="xl68">
    <w:name w:val="xl68"/>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69">
    <w:name w:val="xl69"/>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70">
    <w:name w:val="xl7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1">
    <w:name w:val="xl71"/>
    <w:basedOn w:val="a"/>
    <w:rsid w:val="00C3011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2">
    <w:name w:val="xl72"/>
    <w:basedOn w:val="a"/>
    <w:rsid w:val="00C3011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3">
    <w:name w:val="xl73"/>
    <w:basedOn w:val="a"/>
    <w:rsid w:val="00C3011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74">
    <w:name w:val="xl74"/>
    <w:basedOn w:val="a"/>
    <w:rsid w:val="00C3011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C3011A"/>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77">
    <w:name w:val="xl77"/>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78">
    <w:name w:val="xl78"/>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79">
    <w:name w:val="xl79"/>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2">
    <w:name w:val="xl82"/>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a"/>
    <w:rsid w:val="00C301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5">
    <w:name w:val="xl85"/>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6">
    <w:name w:val="xl86"/>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87">
    <w:name w:val="xl87"/>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24"/>
      <w:szCs w:val="24"/>
    </w:rPr>
  </w:style>
  <w:style w:type="paragraph" w:customStyle="1" w:styleId="xl88">
    <w:name w:val="xl88"/>
    <w:basedOn w:val="a"/>
    <w:rsid w:val="00C3011A"/>
    <w:pPr>
      <w:spacing w:before="100" w:beforeAutospacing="1" w:after="100" w:afterAutospacing="1" w:line="240" w:lineRule="auto"/>
    </w:pPr>
    <w:rPr>
      <w:rFonts w:ascii="Arial" w:eastAsia="Times New Roman" w:hAnsi="Arial" w:cs="Arial"/>
      <w:b/>
      <w:bCs/>
      <w:color w:val="000000"/>
      <w:sz w:val="24"/>
      <w:szCs w:val="24"/>
    </w:rPr>
  </w:style>
  <w:style w:type="paragraph" w:customStyle="1" w:styleId="xl89">
    <w:name w:val="xl89"/>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90">
    <w:name w:val="xl9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91">
    <w:name w:val="xl91"/>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92">
    <w:name w:val="xl92"/>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93">
    <w:name w:val="xl93"/>
    <w:basedOn w:val="a"/>
    <w:rsid w:val="00C3011A"/>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94">
    <w:name w:val="xl94"/>
    <w:basedOn w:val="a"/>
    <w:rsid w:val="00C3011A"/>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95">
    <w:name w:val="xl95"/>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7">
    <w:name w:val="xl97"/>
    <w:basedOn w:val="a"/>
    <w:rsid w:val="00C3011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a"/>
    <w:rsid w:val="00C3011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C3011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rPr>
  </w:style>
  <w:style w:type="paragraph" w:customStyle="1" w:styleId="xl100">
    <w:name w:val="xl10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
    <w:rsid w:val="00C3011A"/>
    <w:pPr>
      <w:spacing w:before="100" w:beforeAutospacing="1" w:after="100" w:afterAutospacing="1" w:line="240" w:lineRule="auto"/>
    </w:pPr>
    <w:rPr>
      <w:rFonts w:ascii="Arial" w:eastAsia="Times New Roman" w:hAnsi="Arial" w:cs="Arial"/>
      <w:b/>
      <w:bCs/>
      <w:sz w:val="24"/>
      <w:szCs w:val="24"/>
    </w:rPr>
  </w:style>
  <w:style w:type="paragraph" w:customStyle="1" w:styleId="xl102">
    <w:name w:val="xl102"/>
    <w:basedOn w:val="a"/>
    <w:rsid w:val="00C3011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3">
    <w:name w:val="xl103"/>
    <w:basedOn w:val="a"/>
    <w:rsid w:val="00C3011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rPr>
  </w:style>
  <w:style w:type="paragraph" w:customStyle="1" w:styleId="xl104">
    <w:name w:val="xl104"/>
    <w:basedOn w:val="a"/>
    <w:rsid w:val="00C3011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5">
    <w:name w:val="xl105"/>
    <w:basedOn w:val="a"/>
    <w:rsid w:val="00C3011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06">
    <w:name w:val="xl106"/>
    <w:basedOn w:val="a"/>
    <w:rsid w:val="00C3011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7">
    <w:name w:val="xl107"/>
    <w:basedOn w:val="a"/>
    <w:rsid w:val="00C3011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8">
    <w:name w:val="xl108"/>
    <w:basedOn w:val="a"/>
    <w:rsid w:val="00C3011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9">
    <w:name w:val="xl109"/>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0">
    <w:name w:val="xl11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1">
    <w:name w:val="xl111"/>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2">
    <w:name w:val="xl112"/>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3">
    <w:name w:val="xl113"/>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14">
    <w:name w:val="xl114"/>
    <w:basedOn w:val="a"/>
    <w:rsid w:val="00C3011A"/>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5">
    <w:name w:val="xl115"/>
    <w:basedOn w:val="a"/>
    <w:rsid w:val="00C3011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18">
    <w:name w:val="xl118"/>
    <w:basedOn w:val="a"/>
    <w:rsid w:val="00C3011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22">
    <w:name w:val="xl122"/>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23">
    <w:name w:val="xl123"/>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24">
    <w:name w:val="xl124"/>
    <w:basedOn w:val="a"/>
    <w:rsid w:val="00C3011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b/>
      <w:bCs/>
      <w:sz w:val="24"/>
      <w:szCs w:val="24"/>
    </w:rPr>
  </w:style>
  <w:style w:type="paragraph" w:customStyle="1" w:styleId="xl125">
    <w:name w:val="xl125"/>
    <w:basedOn w:val="a"/>
    <w:rsid w:val="00C3011A"/>
    <w:pPr>
      <w:spacing w:before="100" w:beforeAutospacing="1" w:after="100" w:afterAutospacing="1" w:line="240" w:lineRule="auto"/>
      <w:jc w:val="center"/>
    </w:pPr>
    <w:rPr>
      <w:rFonts w:ascii="Arial" w:eastAsia="Times New Roman" w:hAnsi="Arial" w:cs="Arial"/>
      <w:b/>
      <w:bCs/>
      <w:sz w:val="24"/>
      <w:szCs w:val="24"/>
    </w:rPr>
  </w:style>
  <w:style w:type="paragraph" w:customStyle="1" w:styleId="xl126">
    <w:name w:val="xl126"/>
    <w:basedOn w:val="a"/>
    <w:rsid w:val="00C3011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b/>
      <w:bCs/>
      <w:sz w:val="24"/>
      <w:szCs w:val="24"/>
    </w:rPr>
  </w:style>
  <w:style w:type="paragraph" w:customStyle="1" w:styleId="xl127">
    <w:name w:val="xl127"/>
    <w:basedOn w:val="a"/>
    <w:rsid w:val="00C3011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b/>
      <w:bCs/>
      <w:sz w:val="24"/>
      <w:szCs w:val="24"/>
    </w:rPr>
  </w:style>
  <w:style w:type="paragraph" w:customStyle="1" w:styleId="xl128">
    <w:name w:val="xl128"/>
    <w:basedOn w:val="a"/>
    <w:rsid w:val="00C3011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29">
    <w:name w:val="xl129"/>
    <w:basedOn w:val="a"/>
    <w:rsid w:val="00C3011A"/>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130">
    <w:name w:val="xl130"/>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31">
    <w:name w:val="xl131"/>
    <w:basedOn w:val="a"/>
    <w:rsid w:val="00C3011A"/>
    <w:pPr>
      <w:pBdr>
        <w:bottom w:val="single" w:sz="4" w:space="0" w:color="auto"/>
      </w:pBdr>
      <w:spacing w:before="100" w:beforeAutospacing="1" w:after="100" w:afterAutospacing="1" w:line="240" w:lineRule="auto"/>
      <w:jc w:val="right"/>
    </w:pPr>
    <w:rPr>
      <w:rFonts w:ascii="Arial" w:eastAsia="Times New Roman" w:hAnsi="Arial" w:cs="Arial"/>
      <w:sz w:val="24"/>
      <w:szCs w:val="24"/>
    </w:rPr>
  </w:style>
  <w:style w:type="paragraph" w:customStyle="1" w:styleId="xl132">
    <w:name w:val="xl132"/>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4">
    <w:name w:val="xl134"/>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35">
    <w:name w:val="xl135"/>
    <w:basedOn w:val="a"/>
    <w:rsid w:val="00C3011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6">
    <w:name w:val="xl136"/>
    <w:basedOn w:val="a"/>
    <w:rsid w:val="00C3011A"/>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7">
    <w:name w:val="xl137"/>
    <w:basedOn w:val="a"/>
    <w:rsid w:val="00C3011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8">
    <w:name w:val="xl138"/>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40">
    <w:name w:val="xl140"/>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1">
    <w:name w:val="xl141"/>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42">
    <w:name w:val="xl142"/>
    <w:basedOn w:val="a"/>
    <w:rsid w:val="00C3011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3">
    <w:name w:val="xl143"/>
    <w:basedOn w:val="a"/>
    <w:rsid w:val="00C3011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4">
    <w:name w:val="xl144"/>
    <w:basedOn w:val="a"/>
    <w:rsid w:val="00C3011A"/>
    <w:pPr>
      <w:spacing w:before="100" w:beforeAutospacing="1" w:after="100" w:afterAutospacing="1" w:line="240" w:lineRule="auto"/>
      <w:jc w:val="right"/>
    </w:pPr>
    <w:rPr>
      <w:rFonts w:ascii="Arial" w:eastAsia="Times New Roman" w:hAnsi="Arial" w:cs="Arial"/>
      <w:b/>
      <w:bCs/>
      <w:sz w:val="24"/>
      <w:szCs w:val="24"/>
    </w:rPr>
  </w:style>
  <w:style w:type="paragraph" w:customStyle="1" w:styleId="xl145">
    <w:name w:val="xl145"/>
    <w:basedOn w:val="a"/>
    <w:rsid w:val="00C3011A"/>
    <w:pPr>
      <w:spacing w:before="100" w:beforeAutospacing="1" w:after="100" w:afterAutospacing="1" w:line="240" w:lineRule="auto"/>
      <w:jc w:val="right"/>
    </w:pPr>
    <w:rPr>
      <w:rFonts w:ascii="Arial" w:eastAsia="Times New Roman" w:hAnsi="Arial" w:cs="Arial"/>
      <w:sz w:val="24"/>
      <w:szCs w:val="24"/>
    </w:rPr>
  </w:style>
  <w:style w:type="paragraph" w:customStyle="1" w:styleId="xl146">
    <w:name w:val="xl146"/>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C3011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rPr>
  </w:style>
  <w:style w:type="paragraph" w:customStyle="1" w:styleId="xl148">
    <w:name w:val="xl148"/>
    <w:basedOn w:val="a"/>
    <w:rsid w:val="00C3011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CYR" w:eastAsia="Times New Roman" w:hAnsi="Arial CYR" w:cs="Arial CYR"/>
      <w:sz w:val="24"/>
      <w:szCs w:val="24"/>
    </w:rPr>
  </w:style>
  <w:style w:type="paragraph" w:customStyle="1" w:styleId="xl149">
    <w:name w:val="xl149"/>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50">
    <w:name w:val="xl150"/>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1">
    <w:name w:val="xl151"/>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2">
    <w:name w:val="xl152"/>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53">
    <w:name w:val="xl153"/>
    <w:basedOn w:val="a"/>
    <w:rsid w:val="00C3011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C3011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C3011A"/>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xl156">
    <w:name w:val="xl156"/>
    <w:basedOn w:val="a"/>
    <w:rsid w:val="00C3011A"/>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57">
    <w:name w:val="xl157"/>
    <w:basedOn w:val="a"/>
    <w:rsid w:val="00C3011A"/>
    <w:pPr>
      <w:pBdr>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58">
    <w:name w:val="xl158"/>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59">
    <w:name w:val="xl159"/>
    <w:basedOn w:val="a"/>
    <w:rsid w:val="00C3011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1">
    <w:name w:val="xl161"/>
    <w:basedOn w:val="a"/>
    <w:rsid w:val="00C3011A"/>
    <w:pPr>
      <w:pBdr>
        <w:top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62">
    <w:name w:val="xl162"/>
    <w:basedOn w:val="a"/>
    <w:rsid w:val="00C3011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C3011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C3011A"/>
    <w:pPr>
      <w:spacing w:before="100" w:beforeAutospacing="1" w:after="100" w:afterAutospacing="1" w:line="240" w:lineRule="auto"/>
    </w:pPr>
    <w:rPr>
      <w:rFonts w:ascii="Arial" w:eastAsia="Times New Roman" w:hAnsi="Arial" w:cs="Arial"/>
      <w:sz w:val="24"/>
      <w:szCs w:val="24"/>
    </w:rPr>
  </w:style>
  <w:style w:type="paragraph" w:customStyle="1" w:styleId="xl165">
    <w:name w:val="xl165"/>
    <w:basedOn w:val="a"/>
    <w:rsid w:val="00C301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C3011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C3011A"/>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xl168">
    <w:name w:val="xl168"/>
    <w:basedOn w:val="a"/>
    <w:rsid w:val="00C3011A"/>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69">
    <w:name w:val="xl169"/>
    <w:basedOn w:val="a"/>
    <w:rsid w:val="00C3011A"/>
    <w:pPr>
      <w:pBdr>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0">
    <w:name w:val="xl170"/>
    <w:basedOn w:val="a"/>
    <w:rsid w:val="00C3011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1">
    <w:name w:val="xl171"/>
    <w:basedOn w:val="a"/>
    <w:rsid w:val="00C3011A"/>
    <w:pPr>
      <w:pBdr>
        <w:top w:val="single" w:sz="4" w:space="0" w:color="auto"/>
        <w:bottom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2">
    <w:name w:val="xl172"/>
    <w:basedOn w:val="a"/>
    <w:rsid w:val="00C3011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3">
    <w:name w:val="xl173"/>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74">
    <w:name w:val="xl174"/>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5">
    <w:name w:val="xl175"/>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4"/>
      <w:szCs w:val="24"/>
    </w:rPr>
  </w:style>
  <w:style w:type="paragraph" w:customStyle="1" w:styleId="xl176">
    <w:name w:val="xl176"/>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177">
    <w:name w:val="xl177"/>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sz w:val="24"/>
      <w:szCs w:val="24"/>
    </w:rPr>
  </w:style>
  <w:style w:type="paragraph" w:customStyle="1" w:styleId="xl178">
    <w:name w:val="xl178"/>
    <w:basedOn w:val="a"/>
    <w:rsid w:val="00C3011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179">
    <w:name w:val="xl179"/>
    <w:basedOn w:val="a"/>
    <w:rsid w:val="00C3011A"/>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80">
    <w:name w:val="xl180"/>
    <w:basedOn w:val="a"/>
    <w:rsid w:val="00C301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1">
    <w:name w:val="xl181"/>
    <w:basedOn w:val="a"/>
    <w:rsid w:val="00C3011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5270821">
      <w:bodyDiv w:val="1"/>
      <w:marLeft w:val="0"/>
      <w:marRight w:val="0"/>
      <w:marTop w:val="0"/>
      <w:marBottom w:val="0"/>
      <w:divBdr>
        <w:top w:val="none" w:sz="0" w:space="0" w:color="auto"/>
        <w:left w:val="none" w:sz="0" w:space="0" w:color="auto"/>
        <w:bottom w:val="none" w:sz="0" w:space="0" w:color="auto"/>
        <w:right w:val="none" w:sz="0" w:space="0" w:color="auto"/>
      </w:divBdr>
    </w:div>
    <w:div w:id="810169039">
      <w:bodyDiv w:val="1"/>
      <w:marLeft w:val="0"/>
      <w:marRight w:val="0"/>
      <w:marTop w:val="0"/>
      <w:marBottom w:val="0"/>
      <w:divBdr>
        <w:top w:val="none" w:sz="0" w:space="0" w:color="auto"/>
        <w:left w:val="none" w:sz="0" w:space="0" w:color="auto"/>
        <w:bottom w:val="none" w:sz="0" w:space="0" w:color="auto"/>
        <w:right w:val="none" w:sz="0" w:space="0" w:color="auto"/>
      </w:divBdr>
    </w:div>
    <w:div w:id="919294331">
      <w:bodyDiv w:val="1"/>
      <w:marLeft w:val="0"/>
      <w:marRight w:val="0"/>
      <w:marTop w:val="0"/>
      <w:marBottom w:val="0"/>
      <w:divBdr>
        <w:top w:val="none" w:sz="0" w:space="0" w:color="auto"/>
        <w:left w:val="none" w:sz="0" w:space="0" w:color="auto"/>
        <w:bottom w:val="none" w:sz="0" w:space="0" w:color="auto"/>
        <w:right w:val="none" w:sz="0" w:space="0" w:color="auto"/>
      </w:divBdr>
    </w:div>
    <w:div w:id="105455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4680F1D26777E6D81E418AC4781C2D69BBF9B542960C6FF571ABD7C2N7ZAO" TargetMode="External"/><Relationship Id="rId13" Type="http://schemas.openxmlformats.org/officeDocument/2006/relationships/hyperlink" Target="garantF1://10800200.228"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garantF1://10800200.22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garantF1://10800200.2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garantF1://10800200.22701" TargetMode="External"/><Relationship Id="rId4" Type="http://schemas.openxmlformats.org/officeDocument/2006/relationships/settings" Target="settings.xml"/><Relationship Id="rId9" Type="http://schemas.openxmlformats.org/officeDocument/2006/relationships/hyperlink" Target="garantF1://10800200.2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D289B-472F-40CD-A4A7-CE23C379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10840</Words>
  <Characters>61792</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Н.В.Паркова</dc:creator>
  <cp:keywords/>
  <dc:description/>
  <cp:lastModifiedBy>Admin</cp:lastModifiedBy>
  <cp:revision>16</cp:revision>
  <cp:lastPrinted>2015-12-29T11:12:00Z</cp:lastPrinted>
  <dcterms:created xsi:type="dcterms:W3CDTF">2015-09-14T09:30:00Z</dcterms:created>
  <dcterms:modified xsi:type="dcterms:W3CDTF">2015-12-29T11:12:00Z</dcterms:modified>
</cp:coreProperties>
</file>