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137BC3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37B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90772773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D30AC6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6E1F67">
        <w:rPr>
          <w:rFonts w:ascii="Times New Roman" w:hAnsi="Times New Roman"/>
          <w:b/>
          <w:sz w:val="28"/>
          <w:szCs w:val="28"/>
        </w:rPr>
        <w:t>.10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288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30AC6" w:rsidRDefault="00D30AC6" w:rsidP="00D30AC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C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Администрацией </w:t>
      </w:r>
    </w:p>
    <w:p w:rsidR="00D30AC6" w:rsidRPr="00D30AC6" w:rsidRDefault="00D30AC6" w:rsidP="00D30AC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C6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 бюджетных полномочий главного  администратора доходов бюджета Едровского сельского поселения</w:t>
      </w:r>
    </w:p>
    <w:p w:rsidR="00D30AC6" w:rsidRPr="00D30AC6" w:rsidRDefault="00D30AC6" w:rsidP="00D3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AC6" w:rsidRDefault="00D30AC6" w:rsidP="00D30AC6">
      <w:pPr>
        <w:spacing w:after="0"/>
        <w:ind w:right="-45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    В соответствии со статьёй 160.1 Бюджетного кодекса Российской Ф</w:t>
      </w:r>
      <w:r w:rsidRPr="00D30AC6">
        <w:rPr>
          <w:rFonts w:ascii="Times New Roman" w:hAnsi="Times New Roman" w:cs="Times New Roman"/>
          <w:sz w:val="28"/>
          <w:szCs w:val="28"/>
        </w:rPr>
        <w:t>е</w:t>
      </w:r>
      <w:r w:rsidRPr="00D30AC6">
        <w:rPr>
          <w:rFonts w:ascii="Times New Roman" w:hAnsi="Times New Roman" w:cs="Times New Roman"/>
          <w:sz w:val="28"/>
          <w:szCs w:val="28"/>
        </w:rPr>
        <w:t xml:space="preserve">дерации </w:t>
      </w:r>
    </w:p>
    <w:p w:rsidR="00D30AC6" w:rsidRPr="00D30AC6" w:rsidRDefault="00D30AC6" w:rsidP="00D30AC6">
      <w:pPr>
        <w:spacing w:after="0"/>
        <w:ind w:right="-45"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D30AC6" w:rsidRPr="00D30AC6" w:rsidRDefault="00D30AC6" w:rsidP="00D30AC6">
      <w:pPr>
        <w:spacing w:after="0"/>
        <w:ind w:right="-45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</w:t>
      </w:r>
      <w:r w:rsidRPr="00D30AC6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30AC6">
        <w:rPr>
          <w:rFonts w:ascii="Times New Roman" w:hAnsi="Times New Roman" w:cs="Times New Roman"/>
          <w:sz w:val="28"/>
          <w:szCs w:val="28"/>
        </w:rPr>
        <w:t>:</w:t>
      </w:r>
    </w:p>
    <w:p w:rsidR="00D30AC6" w:rsidRPr="00D30AC6" w:rsidRDefault="00D30AC6" w:rsidP="00D30AC6">
      <w:pPr>
        <w:spacing w:after="0"/>
        <w:ind w:right="-45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    1. Утвердить прилагаемый Порядок осуществления Администрацией Едровского сельского поселения бюджетных полномочий главного админ</w:t>
      </w:r>
      <w:r w:rsidRPr="00D30AC6">
        <w:rPr>
          <w:rFonts w:ascii="Times New Roman" w:hAnsi="Times New Roman" w:cs="Times New Roman"/>
          <w:sz w:val="28"/>
          <w:szCs w:val="28"/>
        </w:rPr>
        <w:t>и</w:t>
      </w:r>
      <w:r w:rsidRPr="00D30AC6">
        <w:rPr>
          <w:rFonts w:ascii="Times New Roman" w:hAnsi="Times New Roman" w:cs="Times New Roman"/>
          <w:sz w:val="28"/>
          <w:szCs w:val="28"/>
        </w:rPr>
        <w:t>стратора доходов бюджета Едровского сельского поселения.</w:t>
      </w:r>
    </w:p>
    <w:p w:rsidR="00D30AC6" w:rsidRPr="00D30AC6" w:rsidRDefault="00D30AC6" w:rsidP="00D30AC6">
      <w:pPr>
        <w:spacing w:after="0"/>
        <w:ind w:right="-45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    2. </w:t>
      </w:r>
      <w:r w:rsidRPr="00D30AC6">
        <w:rPr>
          <w:rFonts w:ascii="Times New Roman" w:hAnsi="Times New Roman" w:cs="Times New Roman"/>
          <w:color w:val="000000"/>
          <w:sz w:val="28"/>
        </w:rPr>
        <w:t>Опубликовать постановление в бюллетене «</w:t>
      </w:r>
      <w:r>
        <w:rPr>
          <w:rFonts w:ascii="Times New Roman" w:hAnsi="Times New Roman" w:cs="Times New Roman"/>
          <w:color w:val="000000"/>
          <w:sz w:val="28"/>
        </w:rPr>
        <w:t>Едровский в</w:t>
      </w:r>
      <w:r w:rsidRPr="00D30AC6">
        <w:rPr>
          <w:rFonts w:ascii="Times New Roman" w:hAnsi="Times New Roman" w:cs="Times New Roman"/>
          <w:color w:val="000000"/>
          <w:sz w:val="28"/>
        </w:rPr>
        <w:t>естник» и разместить на официальном сайте Администрации Едровского сельского п</w:t>
      </w:r>
      <w:r w:rsidRPr="00D30AC6">
        <w:rPr>
          <w:rFonts w:ascii="Times New Roman" w:hAnsi="Times New Roman" w:cs="Times New Roman"/>
          <w:color w:val="000000"/>
          <w:sz w:val="28"/>
        </w:rPr>
        <w:t>о</w:t>
      </w:r>
      <w:r w:rsidRPr="00D30AC6">
        <w:rPr>
          <w:rFonts w:ascii="Times New Roman" w:hAnsi="Times New Roman" w:cs="Times New Roman"/>
          <w:color w:val="000000"/>
          <w:sz w:val="28"/>
        </w:rPr>
        <w:t>селения в сети «Интернет».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p w:rsidR="00D30AC6" w:rsidRDefault="00D30AC6"/>
    <w:p w:rsidR="00D30AC6" w:rsidRDefault="00D30AC6"/>
    <w:p w:rsidR="00D30AC6" w:rsidRDefault="00D30AC6"/>
    <w:p w:rsidR="00D30AC6" w:rsidRDefault="00D30AC6"/>
    <w:p w:rsidR="00D30AC6" w:rsidRDefault="00D30AC6"/>
    <w:p w:rsidR="00D30AC6" w:rsidRDefault="00D30AC6"/>
    <w:p w:rsidR="00D30AC6" w:rsidRDefault="00D30AC6"/>
    <w:p w:rsidR="00D30AC6" w:rsidRPr="00D30AC6" w:rsidRDefault="00D30AC6" w:rsidP="00D30AC6">
      <w:pPr>
        <w:tabs>
          <w:tab w:val="left" w:pos="709"/>
        </w:tabs>
        <w:spacing w:after="0" w:line="240" w:lineRule="exact"/>
        <w:ind w:right="-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0A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</w:p>
    <w:p w:rsidR="00D30AC6" w:rsidRPr="00D30AC6" w:rsidRDefault="00D30AC6" w:rsidP="00D30AC6">
      <w:pPr>
        <w:tabs>
          <w:tab w:val="left" w:pos="709"/>
        </w:tabs>
        <w:spacing w:before="80" w:after="0" w:line="240" w:lineRule="exact"/>
        <w:ind w:right="-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0AC6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30AC6" w:rsidRPr="00D30AC6" w:rsidRDefault="00D30AC6" w:rsidP="00D30AC6">
      <w:pPr>
        <w:tabs>
          <w:tab w:val="left" w:pos="709"/>
        </w:tabs>
        <w:spacing w:after="0" w:line="240" w:lineRule="exact"/>
        <w:ind w:right="-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0A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Едровского сельского поселения</w:t>
      </w:r>
    </w:p>
    <w:p w:rsidR="00D30AC6" w:rsidRPr="00D30AC6" w:rsidRDefault="00D30AC6" w:rsidP="00D30AC6">
      <w:pPr>
        <w:tabs>
          <w:tab w:val="left" w:pos="709"/>
        </w:tabs>
        <w:spacing w:after="0" w:line="240" w:lineRule="exact"/>
        <w:ind w:right="-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30A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от </w:t>
      </w:r>
      <w:r>
        <w:rPr>
          <w:rFonts w:ascii="Times New Roman" w:hAnsi="Times New Roman" w:cs="Times New Roman"/>
          <w:color w:val="000000"/>
          <w:sz w:val="28"/>
          <w:szCs w:val="28"/>
        </w:rPr>
        <w:t>17.10.2024</w:t>
      </w:r>
      <w:r w:rsidRPr="00D30AC6"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288</w:t>
      </w:r>
    </w:p>
    <w:p w:rsidR="00D30AC6" w:rsidRPr="00D30AC6" w:rsidRDefault="00D30AC6" w:rsidP="00D30AC6">
      <w:pPr>
        <w:tabs>
          <w:tab w:val="left" w:pos="709"/>
        </w:tabs>
        <w:spacing w:after="0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0AC6" w:rsidRPr="00D30AC6" w:rsidRDefault="00D30AC6" w:rsidP="00D30AC6">
      <w:pPr>
        <w:tabs>
          <w:tab w:val="left" w:pos="709"/>
        </w:tabs>
        <w:spacing w:after="0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A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before="8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C6">
        <w:rPr>
          <w:rFonts w:ascii="Times New Roman" w:hAnsi="Times New Roman" w:cs="Times New Roman"/>
          <w:b/>
          <w:sz w:val="28"/>
          <w:szCs w:val="28"/>
        </w:rPr>
        <w:t>осуществления Администрацией 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30AC6">
        <w:rPr>
          <w:rFonts w:ascii="Times New Roman" w:hAnsi="Times New Roman" w:cs="Times New Roman"/>
          <w:b/>
          <w:sz w:val="28"/>
          <w:szCs w:val="28"/>
        </w:rPr>
        <w:t>ровского сельского поселения бю</w:t>
      </w:r>
      <w:r w:rsidRPr="00D30AC6">
        <w:rPr>
          <w:rFonts w:ascii="Times New Roman" w:hAnsi="Times New Roman" w:cs="Times New Roman"/>
          <w:b/>
          <w:sz w:val="28"/>
          <w:szCs w:val="28"/>
        </w:rPr>
        <w:t>д</w:t>
      </w:r>
      <w:r w:rsidRPr="00D30AC6">
        <w:rPr>
          <w:rFonts w:ascii="Times New Roman" w:hAnsi="Times New Roman" w:cs="Times New Roman"/>
          <w:b/>
          <w:sz w:val="28"/>
          <w:szCs w:val="28"/>
        </w:rPr>
        <w:t xml:space="preserve">жетных полномочий главного администратора доходов бюджета 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before="80"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AC6"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1. Администрация Едровского сельского поселения (далее - главный администратор доходов) в качестве главного администратора доходов бю</w:t>
      </w:r>
      <w:r w:rsidRPr="00D30AC6">
        <w:rPr>
          <w:rFonts w:ascii="Times New Roman" w:hAnsi="Times New Roman" w:cs="Times New Roman"/>
          <w:sz w:val="28"/>
          <w:szCs w:val="28"/>
        </w:rPr>
        <w:t>д</w:t>
      </w:r>
      <w:r w:rsidRPr="00D30AC6">
        <w:rPr>
          <w:rFonts w:ascii="Times New Roman" w:hAnsi="Times New Roman" w:cs="Times New Roman"/>
          <w:sz w:val="28"/>
          <w:szCs w:val="28"/>
        </w:rPr>
        <w:t>жета Едровского сельского поселения (далее - бюджет поселения):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1.1. Формирует перечень администраторов доходов бюджета посел</w:t>
      </w:r>
      <w:r w:rsidRPr="00D30AC6">
        <w:rPr>
          <w:rFonts w:ascii="Times New Roman" w:hAnsi="Times New Roman" w:cs="Times New Roman"/>
          <w:sz w:val="28"/>
          <w:szCs w:val="28"/>
        </w:rPr>
        <w:t>е</w:t>
      </w:r>
      <w:r w:rsidRPr="00D30AC6">
        <w:rPr>
          <w:rFonts w:ascii="Times New Roman" w:hAnsi="Times New Roman" w:cs="Times New Roman"/>
          <w:sz w:val="28"/>
          <w:szCs w:val="28"/>
        </w:rPr>
        <w:t>ния;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1.2. Формирует и представляет бюджетную отчетность главного адм</w:t>
      </w:r>
      <w:r w:rsidRPr="00D30AC6">
        <w:rPr>
          <w:rFonts w:ascii="Times New Roman" w:hAnsi="Times New Roman" w:cs="Times New Roman"/>
          <w:sz w:val="28"/>
          <w:szCs w:val="28"/>
        </w:rPr>
        <w:t>и</w:t>
      </w:r>
      <w:r w:rsidRPr="00D30AC6">
        <w:rPr>
          <w:rFonts w:ascii="Times New Roman" w:hAnsi="Times New Roman" w:cs="Times New Roman"/>
          <w:sz w:val="28"/>
          <w:szCs w:val="28"/>
        </w:rPr>
        <w:t>нистратора доходов бюджета поселения;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 1.3.В отношении закрепленных за ним источников доходов бюджета поселения исполняют следующие бюджетные полномочия: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 xml:space="preserve">начисление, учет и </w:t>
      </w:r>
      <w:proofErr w:type="gramStart"/>
      <w:r w:rsidRPr="00D30A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0AC6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поселения, пеней и штрафов по ним;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взыскание задолженности по платежам в бюджет поселения, пеней и штрафов;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принятие решений о возврате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</w:t>
      </w:r>
      <w:r w:rsidRPr="00D30AC6">
        <w:rPr>
          <w:rFonts w:ascii="Times New Roman" w:hAnsi="Times New Roman" w:cs="Times New Roman"/>
          <w:sz w:val="28"/>
          <w:szCs w:val="28"/>
        </w:rPr>
        <w:t>ы</w:t>
      </w:r>
      <w:r w:rsidRPr="00D30AC6">
        <w:rPr>
          <w:rFonts w:ascii="Times New Roman" w:hAnsi="Times New Roman" w:cs="Times New Roman"/>
          <w:sz w:val="28"/>
          <w:szCs w:val="28"/>
        </w:rPr>
        <w:t>сканные суммы, и представление в управление Федерального казначейства по Новгородской области (далее - Управление) сообщений для осуществл</w:t>
      </w:r>
      <w:r w:rsidRPr="00D30AC6">
        <w:rPr>
          <w:rFonts w:ascii="Times New Roman" w:hAnsi="Times New Roman" w:cs="Times New Roman"/>
          <w:sz w:val="28"/>
          <w:szCs w:val="28"/>
        </w:rPr>
        <w:t>е</w:t>
      </w:r>
      <w:r w:rsidRPr="00D30AC6">
        <w:rPr>
          <w:rFonts w:ascii="Times New Roman" w:hAnsi="Times New Roman" w:cs="Times New Roman"/>
          <w:sz w:val="28"/>
          <w:szCs w:val="28"/>
        </w:rPr>
        <w:t>ния возврата в порядке, установленном Министерством финансов Росси</w:t>
      </w:r>
      <w:r w:rsidRPr="00D30AC6">
        <w:rPr>
          <w:rFonts w:ascii="Times New Roman" w:hAnsi="Times New Roman" w:cs="Times New Roman"/>
          <w:sz w:val="28"/>
          <w:szCs w:val="28"/>
        </w:rPr>
        <w:t>й</w:t>
      </w:r>
      <w:r w:rsidRPr="00D30AC6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принятие решения о зачете (уточнении) платежей в бюджет поселения и представление соответствующего уведомления в Управление;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 xml:space="preserve">1.4. Определяет порядок заполнения (составления) и отражения в бюджетном учете первичных документов по </w:t>
      </w:r>
      <w:proofErr w:type="spellStart"/>
      <w:r w:rsidRPr="00D30AC6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D30AC6">
        <w:rPr>
          <w:rFonts w:ascii="Times New Roman" w:hAnsi="Times New Roman" w:cs="Times New Roman"/>
          <w:sz w:val="28"/>
          <w:szCs w:val="28"/>
        </w:rPr>
        <w:t xml:space="preserve"> доходам бюджета поселения или указание нормативных правовых актов Российской Ф</w:t>
      </w:r>
      <w:r w:rsidRPr="00D30AC6">
        <w:rPr>
          <w:rFonts w:ascii="Times New Roman" w:hAnsi="Times New Roman" w:cs="Times New Roman"/>
          <w:sz w:val="28"/>
          <w:szCs w:val="28"/>
        </w:rPr>
        <w:t>е</w:t>
      </w:r>
      <w:r w:rsidRPr="00D30AC6">
        <w:rPr>
          <w:rFonts w:ascii="Times New Roman" w:hAnsi="Times New Roman" w:cs="Times New Roman"/>
          <w:sz w:val="28"/>
          <w:szCs w:val="28"/>
        </w:rPr>
        <w:t>дерации, регулирующих данные вопросы;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 xml:space="preserve">1.5. Определяет порядок и сроки сверки данных бюджетного учета 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AC6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30AC6">
        <w:rPr>
          <w:rFonts w:ascii="Times New Roman" w:hAnsi="Times New Roman" w:cs="Times New Roman"/>
          <w:sz w:val="28"/>
          <w:szCs w:val="28"/>
        </w:rPr>
        <w:t xml:space="preserve"> доходов бюджета поселения в соответствии с </w:t>
      </w:r>
      <w:r w:rsidRPr="00D30AC6">
        <w:rPr>
          <w:rFonts w:ascii="Times New Roman" w:hAnsi="Times New Roman" w:cs="Times New Roman"/>
          <w:sz w:val="28"/>
          <w:szCs w:val="28"/>
        </w:rPr>
        <w:lastRenderedPageBreak/>
        <w:t>нормати</w:t>
      </w:r>
      <w:r w:rsidRPr="00D30AC6">
        <w:rPr>
          <w:rFonts w:ascii="Times New Roman" w:hAnsi="Times New Roman" w:cs="Times New Roman"/>
          <w:sz w:val="28"/>
          <w:szCs w:val="28"/>
        </w:rPr>
        <w:t>в</w:t>
      </w:r>
      <w:r w:rsidRPr="00D30AC6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>1.6. Определяет порядок действий при уточнении невыясненных п</w:t>
      </w:r>
      <w:r w:rsidRPr="00D30AC6">
        <w:rPr>
          <w:rFonts w:ascii="Times New Roman" w:hAnsi="Times New Roman" w:cs="Times New Roman"/>
          <w:sz w:val="28"/>
          <w:szCs w:val="28"/>
        </w:rPr>
        <w:t>о</w:t>
      </w:r>
      <w:r w:rsidRPr="00D30AC6">
        <w:rPr>
          <w:rFonts w:ascii="Times New Roman" w:hAnsi="Times New Roman" w:cs="Times New Roman"/>
          <w:sz w:val="28"/>
          <w:szCs w:val="28"/>
        </w:rPr>
        <w:t>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D30AC6" w:rsidRPr="00D30AC6" w:rsidRDefault="00D30AC6" w:rsidP="00D30A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ab/>
        <w:t xml:space="preserve">1.7. </w:t>
      </w:r>
      <w:proofErr w:type="gramStart"/>
      <w:r w:rsidRPr="00D30AC6">
        <w:rPr>
          <w:rFonts w:ascii="Times New Roman" w:hAnsi="Times New Roman" w:cs="Times New Roman"/>
          <w:sz w:val="28"/>
          <w:szCs w:val="28"/>
        </w:rPr>
        <w:t>Определяет порядок  действий при принудительном взыскании  с плательщика платежей в бюджет поселения,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информации, необходимой для заполнения платежного документа,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</w:t>
      </w:r>
      <w:proofErr w:type="gramEnd"/>
      <w:r w:rsidRPr="00D30AC6">
        <w:rPr>
          <w:rFonts w:ascii="Times New Roman" w:hAnsi="Times New Roman" w:cs="Times New Roman"/>
          <w:sz w:val="28"/>
          <w:szCs w:val="28"/>
        </w:rPr>
        <w:t>, в том числе нормативными правовыми актами Министерства финансов Российской Федерации);</w:t>
      </w:r>
    </w:p>
    <w:p w:rsidR="00D30AC6" w:rsidRPr="00D30AC6" w:rsidRDefault="00D30AC6" w:rsidP="00D30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          1.8.Определяет срок уточнения платежей в бюджет поселения в случае </w:t>
      </w:r>
      <w:proofErr w:type="gramStart"/>
      <w:r w:rsidRPr="00D30AC6">
        <w:rPr>
          <w:rFonts w:ascii="Times New Roman" w:hAnsi="Times New Roman" w:cs="Times New Roman"/>
          <w:sz w:val="28"/>
          <w:szCs w:val="28"/>
        </w:rPr>
        <w:t>изменения кодов классификации доходов бюджета поселения</w:t>
      </w:r>
      <w:proofErr w:type="gramEnd"/>
      <w:r w:rsidRPr="00D30AC6">
        <w:rPr>
          <w:rFonts w:ascii="Times New Roman" w:hAnsi="Times New Roman" w:cs="Times New Roman"/>
          <w:sz w:val="28"/>
          <w:szCs w:val="28"/>
        </w:rPr>
        <w:t>;</w:t>
      </w:r>
    </w:p>
    <w:p w:rsidR="00D30AC6" w:rsidRPr="00D30AC6" w:rsidRDefault="00D30AC6" w:rsidP="00D30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1.9.Определяет порядок действий  по взысканию дебиторской задолженности по платежам в бюджет поселения, пеням и штрафам по ним в д</w:t>
      </w:r>
      <w:r w:rsidRPr="00D30AC6">
        <w:rPr>
          <w:rFonts w:ascii="Times New Roman" w:hAnsi="Times New Roman" w:cs="Times New Roman"/>
          <w:sz w:val="28"/>
          <w:szCs w:val="28"/>
        </w:rPr>
        <w:t>о</w:t>
      </w:r>
      <w:r w:rsidRPr="00D30AC6">
        <w:rPr>
          <w:rFonts w:ascii="Times New Roman" w:hAnsi="Times New Roman" w:cs="Times New Roman"/>
          <w:sz w:val="28"/>
          <w:szCs w:val="28"/>
        </w:rPr>
        <w:t>судебном порядке (с момента истечения срока уплаты соответствующего платежа в бюджет поселения (пеней, штрафов) до начала работы по их пр</w:t>
      </w:r>
      <w:r w:rsidRPr="00D30AC6">
        <w:rPr>
          <w:rFonts w:ascii="Times New Roman" w:hAnsi="Times New Roman" w:cs="Times New Roman"/>
          <w:sz w:val="28"/>
          <w:szCs w:val="28"/>
        </w:rPr>
        <w:t>и</w:t>
      </w:r>
      <w:r w:rsidRPr="00D30AC6">
        <w:rPr>
          <w:rFonts w:ascii="Times New Roman" w:hAnsi="Times New Roman" w:cs="Times New Roman"/>
          <w:sz w:val="28"/>
          <w:szCs w:val="28"/>
        </w:rPr>
        <w:t>нудительному взысканию);</w:t>
      </w:r>
    </w:p>
    <w:p w:rsidR="00D30AC6" w:rsidRPr="00D30AC6" w:rsidRDefault="00D30AC6" w:rsidP="00D30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AC6">
        <w:rPr>
          <w:rFonts w:ascii="Times New Roman" w:hAnsi="Times New Roman" w:cs="Times New Roman"/>
          <w:sz w:val="28"/>
          <w:szCs w:val="28"/>
        </w:rPr>
        <w:t xml:space="preserve"> 1.10.Устанавливает регламент реализации полномочий по взысканию дебиторской задолженности по платежам в бюджет поселения,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D30AC6" w:rsidRPr="00D30AC6" w:rsidRDefault="00D30AC6" w:rsidP="00D30AC6">
      <w:pPr>
        <w:spacing w:after="0"/>
        <w:jc w:val="both"/>
        <w:rPr>
          <w:rFonts w:ascii="Times New Roman" w:hAnsi="Times New Roman" w:cs="Times New Roman"/>
        </w:rPr>
      </w:pPr>
    </w:p>
    <w:sectPr w:rsidR="00D30AC6" w:rsidRPr="00D30AC6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9241F"/>
    <w:rsid w:val="000C410A"/>
    <w:rsid w:val="000D779F"/>
    <w:rsid w:val="00116D30"/>
    <w:rsid w:val="00137BC3"/>
    <w:rsid w:val="00237B10"/>
    <w:rsid w:val="002426AB"/>
    <w:rsid w:val="002E728B"/>
    <w:rsid w:val="002F2F97"/>
    <w:rsid w:val="00315CED"/>
    <w:rsid w:val="00390FAE"/>
    <w:rsid w:val="003D4134"/>
    <w:rsid w:val="003F0445"/>
    <w:rsid w:val="0042768B"/>
    <w:rsid w:val="004A42F4"/>
    <w:rsid w:val="004C48A5"/>
    <w:rsid w:val="00533914"/>
    <w:rsid w:val="00547C45"/>
    <w:rsid w:val="00586C2E"/>
    <w:rsid w:val="005D02A3"/>
    <w:rsid w:val="005F5D19"/>
    <w:rsid w:val="00600D07"/>
    <w:rsid w:val="006E1F67"/>
    <w:rsid w:val="00746C9C"/>
    <w:rsid w:val="0076207B"/>
    <w:rsid w:val="00785854"/>
    <w:rsid w:val="00790D0C"/>
    <w:rsid w:val="007B2C93"/>
    <w:rsid w:val="00830586"/>
    <w:rsid w:val="00856DA7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70BDA"/>
    <w:rsid w:val="00B91664"/>
    <w:rsid w:val="00BA51BE"/>
    <w:rsid w:val="00CC76D5"/>
    <w:rsid w:val="00D107CC"/>
    <w:rsid w:val="00D30AC6"/>
    <w:rsid w:val="00E55186"/>
    <w:rsid w:val="00E67806"/>
    <w:rsid w:val="00E77851"/>
    <w:rsid w:val="00E85D19"/>
    <w:rsid w:val="00EA430F"/>
    <w:rsid w:val="00F016F3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2024-10-18T13:06:00Z</cp:lastPrinted>
  <dcterms:created xsi:type="dcterms:W3CDTF">2023-03-16T07:04:00Z</dcterms:created>
  <dcterms:modified xsi:type="dcterms:W3CDTF">2024-10-18T13:06:00Z</dcterms:modified>
</cp:coreProperties>
</file>