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E3" w:rsidRDefault="00972C14" w:rsidP="001650E3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972C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92503253" r:id="rId5"/>
        </w:pict>
      </w:r>
      <w:r w:rsidR="001650E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650E3" w:rsidRDefault="001650E3" w:rsidP="001650E3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1650E3" w:rsidRDefault="001650E3" w:rsidP="001650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1650E3" w:rsidRDefault="001650E3" w:rsidP="001650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1650E3" w:rsidRDefault="001650E3" w:rsidP="00165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50E3" w:rsidRDefault="001650E3" w:rsidP="001650E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1650E3" w:rsidRDefault="001650E3" w:rsidP="001650E3">
      <w:pPr>
        <w:pStyle w:val="a4"/>
        <w:jc w:val="both"/>
        <w:rPr>
          <w:rFonts w:ascii="Times New Roman" w:hAnsi="Times New Roman"/>
          <w:szCs w:val="28"/>
        </w:rPr>
      </w:pPr>
    </w:p>
    <w:p w:rsidR="001650E3" w:rsidRDefault="001650E3" w:rsidP="001650E3">
      <w:pPr>
        <w:pStyle w:val="a4"/>
        <w:jc w:val="both"/>
        <w:rPr>
          <w:rFonts w:ascii="Times New Roman" w:hAnsi="Times New Roman"/>
          <w:szCs w:val="28"/>
        </w:rPr>
      </w:pPr>
    </w:p>
    <w:p w:rsidR="001650E3" w:rsidRDefault="001650E3" w:rsidP="001650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08.11.2024                                                                                               </w:t>
      </w:r>
      <w:r w:rsidR="00002EE8">
        <w:rPr>
          <w:rFonts w:ascii="Times New Roman" w:hAnsi="Times New Roman"/>
          <w:b/>
          <w:sz w:val="24"/>
          <w:szCs w:val="24"/>
        </w:rPr>
        <w:t xml:space="preserve">                           № 179</w:t>
      </w:r>
    </w:p>
    <w:p w:rsidR="001650E3" w:rsidRDefault="001650E3" w:rsidP="001650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650E3" w:rsidRDefault="001650E3" w:rsidP="00A04D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A04DE7" w:rsidRPr="00A04DE7" w:rsidRDefault="00A04DE7" w:rsidP="00A04D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4DE7" w:rsidRPr="00A04DE7" w:rsidRDefault="00A04DE7" w:rsidP="00A04DE7">
      <w:pPr>
        <w:pStyle w:val="ConsPlusTitle"/>
        <w:spacing w:line="240" w:lineRule="exact"/>
        <w:jc w:val="center"/>
        <w:rPr>
          <w:sz w:val="24"/>
          <w:szCs w:val="24"/>
        </w:rPr>
      </w:pPr>
      <w:r w:rsidRPr="00A04DE7">
        <w:rPr>
          <w:sz w:val="24"/>
          <w:szCs w:val="24"/>
        </w:rPr>
        <w:t xml:space="preserve">О выражении согласия населения на преобразование </w:t>
      </w:r>
    </w:p>
    <w:p w:rsidR="00A04DE7" w:rsidRPr="00A04DE7" w:rsidRDefault="00A04DE7" w:rsidP="00A04DE7">
      <w:pPr>
        <w:pStyle w:val="ConsPlusTitle"/>
        <w:spacing w:line="240" w:lineRule="exact"/>
        <w:jc w:val="center"/>
        <w:rPr>
          <w:sz w:val="24"/>
          <w:szCs w:val="24"/>
        </w:rPr>
      </w:pPr>
      <w:r w:rsidRPr="00A04DE7">
        <w:rPr>
          <w:sz w:val="24"/>
          <w:szCs w:val="24"/>
        </w:rPr>
        <w:t>Едровского сельского поселения</w:t>
      </w:r>
    </w:p>
    <w:p w:rsidR="00A04DE7" w:rsidRPr="00A04DE7" w:rsidRDefault="00A04DE7" w:rsidP="00A04DE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DE7" w:rsidRPr="00A04DE7" w:rsidRDefault="00A04DE7" w:rsidP="00A04DE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A04DE7">
        <w:rPr>
          <w:rFonts w:ascii="Times New Roman" w:hAnsi="Times New Roman" w:cs="Times New Roman"/>
        </w:rPr>
        <w:t>Рассмотрев инициативу Думы Валдайского муниципального района о прео</w:t>
      </w:r>
      <w:r w:rsidRPr="00A04DE7">
        <w:rPr>
          <w:rFonts w:ascii="Times New Roman" w:hAnsi="Times New Roman" w:cs="Times New Roman"/>
        </w:rPr>
        <w:t>б</w:t>
      </w:r>
      <w:r w:rsidRPr="00A04DE7">
        <w:rPr>
          <w:rFonts w:ascii="Times New Roman" w:hAnsi="Times New Roman" w:cs="Times New Roman"/>
        </w:rPr>
        <w:t>разовании муниципальных образований, входящих в состав территории Валдайского муниципального района: Валдайского горо</w:t>
      </w:r>
      <w:r w:rsidRPr="00A04DE7">
        <w:rPr>
          <w:rFonts w:ascii="Times New Roman" w:hAnsi="Times New Roman" w:cs="Times New Roman"/>
        </w:rPr>
        <w:t>д</w:t>
      </w:r>
      <w:r w:rsidRPr="00A04DE7">
        <w:rPr>
          <w:rFonts w:ascii="Times New Roman" w:hAnsi="Times New Roman" w:cs="Times New Roman"/>
        </w:rPr>
        <w:t xml:space="preserve">ского поселения, Едровского сельского поселения, </w:t>
      </w:r>
      <w:proofErr w:type="spellStart"/>
      <w:r w:rsidRPr="00A04DE7">
        <w:rPr>
          <w:rFonts w:ascii="Times New Roman" w:hAnsi="Times New Roman" w:cs="Times New Roman"/>
        </w:rPr>
        <w:t>Ивантеевского</w:t>
      </w:r>
      <w:proofErr w:type="spellEnd"/>
      <w:r w:rsidRPr="00A04DE7">
        <w:rPr>
          <w:rFonts w:ascii="Times New Roman" w:hAnsi="Times New Roman" w:cs="Times New Roman"/>
        </w:rPr>
        <w:t xml:space="preserve"> сельского поселения, </w:t>
      </w:r>
      <w:proofErr w:type="spellStart"/>
      <w:r w:rsidRPr="00A04DE7">
        <w:rPr>
          <w:rFonts w:ascii="Times New Roman" w:hAnsi="Times New Roman" w:cs="Times New Roman"/>
        </w:rPr>
        <w:t>Короцкого</w:t>
      </w:r>
      <w:proofErr w:type="spellEnd"/>
      <w:r w:rsidRPr="00A04DE7">
        <w:rPr>
          <w:rFonts w:ascii="Times New Roman" w:hAnsi="Times New Roman" w:cs="Times New Roman"/>
        </w:rPr>
        <w:t xml:space="preserve"> сельского поселения, </w:t>
      </w:r>
      <w:proofErr w:type="spellStart"/>
      <w:r w:rsidRPr="00A04DE7">
        <w:rPr>
          <w:rFonts w:ascii="Times New Roman" w:hAnsi="Times New Roman" w:cs="Times New Roman"/>
        </w:rPr>
        <w:t>Костковского</w:t>
      </w:r>
      <w:proofErr w:type="spellEnd"/>
      <w:r w:rsidRPr="00A04DE7">
        <w:rPr>
          <w:rFonts w:ascii="Times New Roman" w:hAnsi="Times New Roman" w:cs="Times New Roman"/>
        </w:rPr>
        <w:t xml:space="preserve"> сельского поселения, </w:t>
      </w:r>
      <w:proofErr w:type="spellStart"/>
      <w:r w:rsidRPr="00A04DE7">
        <w:rPr>
          <w:rFonts w:ascii="Times New Roman" w:hAnsi="Times New Roman" w:cs="Times New Roman"/>
        </w:rPr>
        <w:t>Любницкого</w:t>
      </w:r>
      <w:proofErr w:type="spellEnd"/>
      <w:r w:rsidRPr="00A04DE7">
        <w:rPr>
          <w:rFonts w:ascii="Times New Roman" w:hAnsi="Times New Roman" w:cs="Times New Roman"/>
        </w:rPr>
        <w:t xml:space="preserve"> сельского поселения, Рощинского сельского поселения, </w:t>
      </w:r>
      <w:proofErr w:type="spellStart"/>
      <w:r w:rsidRPr="00A04DE7">
        <w:rPr>
          <w:rFonts w:ascii="Times New Roman" w:hAnsi="Times New Roman" w:cs="Times New Roman"/>
        </w:rPr>
        <w:t>Семёновщинского</w:t>
      </w:r>
      <w:proofErr w:type="spellEnd"/>
      <w:r w:rsidRPr="00A04DE7">
        <w:rPr>
          <w:rFonts w:ascii="Times New Roman" w:hAnsi="Times New Roman" w:cs="Times New Roman"/>
        </w:rPr>
        <w:t xml:space="preserve"> сельского поселения, </w:t>
      </w:r>
      <w:proofErr w:type="spellStart"/>
      <w:r w:rsidRPr="00A04DE7">
        <w:rPr>
          <w:rFonts w:ascii="Times New Roman" w:hAnsi="Times New Roman" w:cs="Times New Roman"/>
        </w:rPr>
        <w:t>Яжелбицкого</w:t>
      </w:r>
      <w:proofErr w:type="spellEnd"/>
      <w:r w:rsidRPr="00A04DE7">
        <w:rPr>
          <w:rFonts w:ascii="Times New Roman" w:hAnsi="Times New Roman" w:cs="Times New Roman"/>
        </w:rPr>
        <w:t xml:space="preserve"> сельского поселения путём об</w:t>
      </w:r>
      <w:r w:rsidRPr="00A04DE7">
        <w:rPr>
          <w:rFonts w:ascii="Times New Roman" w:hAnsi="Times New Roman" w:cs="Times New Roman"/>
        </w:rPr>
        <w:t>ъ</w:t>
      </w:r>
      <w:r w:rsidRPr="00A04DE7">
        <w:rPr>
          <w:rFonts w:ascii="Times New Roman" w:hAnsi="Times New Roman" w:cs="Times New Roman"/>
        </w:rPr>
        <w:t>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</w:t>
      </w:r>
      <w:proofErr w:type="gramStart"/>
      <w:r w:rsidRPr="00A04DE7">
        <w:rPr>
          <w:rFonts w:ascii="Times New Roman" w:hAnsi="Times New Roman" w:cs="Times New Roman"/>
        </w:rPr>
        <w:t>.В</w:t>
      </w:r>
      <w:proofErr w:type="gramEnd"/>
      <w:r w:rsidRPr="00A04DE7">
        <w:rPr>
          <w:rFonts w:ascii="Times New Roman" w:hAnsi="Times New Roman" w:cs="Times New Roman"/>
        </w:rPr>
        <w:t xml:space="preserve">алдай, а также результаты публичных слушаний по данному </w:t>
      </w:r>
      <w:proofErr w:type="gramStart"/>
      <w:r w:rsidRPr="00A04DE7">
        <w:rPr>
          <w:rFonts w:ascii="Times New Roman" w:hAnsi="Times New Roman" w:cs="Times New Roman"/>
        </w:rPr>
        <w:t>вопросу, проведённых 01 ноября 2024 года, в соответствии с Федерал</w:t>
      </w:r>
      <w:r w:rsidRPr="00A04DE7">
        <w:rPr>
          <w:rFonts w:ascii="Times New Roman" w:hAnsi="Times New Roman" w:cs="Times New Roman"/>
        </w:rPr>
        <w:t>ь</w:t>
      </w:r>
      <w:r w:rsidRPr="00A04DE7">
        <w:rPr>
          <w:rFonts w:ascii="Times New Roman" w:hAnsi="Times New Roman" w:cs="Times New Roman"/>
        </w:rPr>
        <w:t xml:space="preserve">ным законом от 06 октября 2003 года № 131-ФЗ «Об общих принципах организации местного самоуправления в Российской Федерации», Уставом Едровского сельского поселения </w:t>
      </w:r>
      <w:proofErr w:type="gramEnd"/>
    </w:p>
    <w:p w:rsidR="00A04DE7" w:rsidRPr="00A04DE7" w:rsidRDefault="00A04DE7" w:rsidP="00A04DE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A04DE7" w:rsidRPr="00A04DE7" w:rsidRDefault="00A04DE7" w:rsidP="00A04DE7">
      <w:pPr>
        <w:spacing w:after="0"/>
        <w:jc w:val="both"/>
        <w:rPr>
          <w:rFonts w:ascii="Times New Roman" w:hAnsi="Times New Roman" w:cs="Times New Roman"/>
          <w:b/>
        </w:rPr>
      </w:pPr>
      <w:r w:rsidRPr="00A04DE7">
        <w:rPr>
          <w:rFonts w:ascii="Times New Roman" w:hAnsi="Times New Roman" w:cs="Times New Roman"/>
          <w:b/>
        </w:rPr>
        <w:t>Совет депутатов Едровского сельского поселения</w:t>
      </w:r>
    </w:p>
    <w:p w:rsidR="00A04DE7" w:rsidRPr="00A04DE7" w:rsidRDefault="00A04DE7" w:rsidP="00A04DE7">
      <w:pPr>
        <w:spacing w:after="0"/>
        <w:jc w:val="both"/>
        <w:rPr>
          <w:rFonts w:ascii="Times New Roman" w:hAnsi="Times New Roman" w:cs="Times New Roman"/>
          <w:b/>
        </w:rPr>
      </w:pPr>
      <w:r w:rsidRPr="00A04DE7">
        <w:rPr>
          <w:rFonts w:ascii="Times New Roman" w:hAnsi="Times New Roman" w:cs="Times New Roman"/>
          <w:b/>
        </w:rPr>
        <w:t>РЕШИЛ:</w:t>
      </w:r>
    </w:p>
    <w:p w:rsidR="00A04DE7" w:rsidRPr="00A04DE7" w:rsidRDefault="00A04DE7" w:rsidP="00A04DE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04DE7">
        <w:rPr>
          <w:rFonts w:ascii="Times New Roman" w:hAnsi="Times New Roman" w:cs="Times New Roman"/>
        </w:rPr>
        <w:t>1. Выразить согласие населения на преобразование муниципального образования Едровское сельское поселение Валдайского муниципального района Новгородской области путем объединения всех поселений, вх</w:t>
      </w:r>
      <w:r w:rsidRPr="00A04DE7">
        <w:rPr>
          <w:rFonts w:ascii="Times New Roman" w:hAnsi="Times New Roman" w:cs="Times New Roman"/>
        </w:rPr>
        <w:t>о</w:t>
      </w:r>
      <w:r w:rsidRPr="00A04DE7">
        <w:rPr>
          <w:rFonts w:ascii="Times New Roman" w:hAnsi="Times New Roman" w:cs="Times New Roman"/>
        </w:rPr>
        <w:t>дящих в состав Валдайского муниципального района, с последующим наделением вновь образ</w:t>
      </w:r>
      <w:r w:rsidRPr="00A04DE7">
        <w:rPr>
          <w:rFonts w:ascii="Times New Roman" w:hAnsi="Times New Roman" w:cs="Times New Roman"/>
        </w:rPr>
        <w:t>о</w:t>
      </w:r>
      <w:r w:rsidRPr="00A04DE7">
        <w:rPr>
          <w:rFonts w:ascii="Times New Roman" w:hAnsi="Times New Roman" w:cs="Times New Roman"/>
        </w:rPr>
        <w:t>ванного муниципального образования статусом муниципального округа с админис</w:t>
      </w:r>
      <w:r w:rsidRPr="00A04DE7">
        <w:rPr>
          <w:rFonts w:ascii="Times New Roman" w:hAnsi="Times New Roman" w:cs="Times New Roman"/>
        </w:rPr>
        <w:t>т</w:t>
      </w:r>
      <w:r w:rsidRPr="00A04DE7">
        <w:rPr>
          <w:rFonts w:ascii="Times New Roman" w:hAnsi="Times New Roman" w:cs="Times New Roman"/>
        </w:rPr>
        <w:t>ративным центром в г</w:t>
      </w:r>
      <w:proofErr w:type="gramStart"/>
      <w:r w:rsidRPr="00A04DE7">
        <w:rPr>
          <w:rFonts w:ascii="Times New Roman" w:hAnsi="Times New Roman" w:cs="Times New Roman"/>
        </w:rPr>
        <w:t>.В</w:t>
      </w:r>
      <w:proofErr w:type="gramEnd"/>
      <w:r w:rsidRPr="00A04DE7">
        <w:rPr>
          <w:rFonts w:ascii="Times New Roman" w:hAnsi="Times New Roman" w:cs="Times New Roman"/>
        </w:rPr>
        <w:t>алдай.</w:t>
      </w:r>
    </w:p>
    <w:p w:rsidR="00A04DE7" w:rsidRPr="00A04DE7" w:rsidRDefault="00A04DE7" w:rsidP="00A04DE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04DE7">
        <w:rPr>
          <w:rFonts w:ascii="Times New Roman" w:hAnsi="Times New Roman" w:cs="Times New Roman"/>
        </w:rPr>
        <w:t>2. Направить настоящее решение в Думу Валдайского муниципального ра</w:t>
      </w:r>
      <w:r w:rsidRPr="00A04DE7">
        <w:rPr>
          <w:rFonts w:ascii="Times New Roman" w:hAnsi="Times New Roman" w:cs="Times New Roman"/>
        </w:rPr>
        <w:t>й</w:t>
      </w:r>
      <w:r w:rsidRPr="00A04DE7">
        <w:rPr>
          <w:rFonts w:ascii="Times New Roman" w:hAnsi="Times New Roman" w:cs="Times New Roman"/>
        </w:rPr>
        <w:t>она.</w:t>
      </w:r>
    </w:p>
    <w:p w:rsidR="00A04DE7" w:rsidRPr="00A04DE7" w:rsidRDefault="00A04DE7" w:rsidP="00A04DE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04DE7">
        <w:rPr>
          <w:rFonts w:ascii="Times New Roman" w:hAnsi="Times New Roman" w:cs="Times New Roman"/>
        </w:rPr>
        <w:t>3. Настоящее решение вступает в силу со дня его подписания, подлежит оф</w:t>
      </w:r>
      <w:r w:rsidRPr="00A04DE7">
        <w:rPr>
          <w:rFonts w:ascii="Times New Roman" w:hAnsi="Times New Roman" w:cs="Times New Roman"/>
        </w:rPr>
        <w:t>и</w:t>
      </w:r>
      <w:r w:rsidRPr="00A04DE7">
        <w:rPr>
          <w:rFonts w:ascii="Times New Roman" w:hAnsi="Times New Roman" w:cs="Times New Roman"/>
        </w:rPr>
        <w:t>циальному опубликованию в бюллетене «Едровский вестник» и размещению на официальном сайте Администрации Едровского сельского поселения в инфо</w:t>
      </w:r>
      <w:r w:rsidRPr="00A04DE7">
        <w:rPr>
          <w:rFonts w:ascii="Times New Roman" w:hAnsi="Times New Roman" w:cs="Times New Roman"/>
        </w:rPr>
        <w:t>р</w:t>
      </w:r>
      <w:r w:rsidRPr="00A04DE7">
        <w:rPr>
          <w:rFonts w:ascii="Times New Roman" w:hAnsi="Times New Roman" w:cs="Times New Roman"/>
        </w:rPr>
        <w:t>мационно-телекоммуникационной сети «Интернет».</w:t>
      </w:r>
    </w:p>
    <w:p w:rsidR="00A04DE7" w:rsidRPr="00A04DE7" w:rsidRDefault="00A04DE7" w:rsidP="00A04DE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04DE7" w:rsidRPr="00A04DE7" w:rsidRDefault="00A04DE7" w:rsidP="00A04DE7">
      <w:pPr>
        <w:spacing w:after="0"/>
        <w:jc w:val="both"/>
        <w:rPr>
          <w:rFonts w:ascii="Times New Roman" w:hAnsi="Times New Roman" w:cs="Times New Roman"/>
          <w:b/>
        </w:rPr>
      </w:pPr>
    </w:p>
    <w:p w:rsidR="00A04DE7" w:rsidRPr="00A04DE7" w:rsidRDefault="00A04DE7" w:rsidP="00A04DE7">
      <w:pPr>
        <w:pStyle w:val="ConsNormal0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04DE7">
        <w:rPr>
          <w:rFonts w:ascii="Times New Roman" w:hAnsi="Times New Roman" w:cs="Times New Roman"/>
          <w:sz w:val="24"/>
          <w:szCs w:val="24"/>
        </w:rPr>
        <w:t>С.В.Моденков</w:t>
      </w:r>
    </w:p>
    <w:p w:rsidR="00A04DE7" w:rsidRPr="00A04DE7" w:rsidRDefault="00A04DE7" w:rsidP="00A04DE7">
      <w:pPr>
        <w:pStyle w:val="ConsNormal0"/>
        <w:spacing w:line="24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96A71" w:rsidRPr="00A04DE7" w:rsidRDefault="00796A71" w:rsidP="00A04DE7">
      <w:pPr>
        <w:spacing w:after="0"/>
        <w:rPr>
          <w:rFonts w:ascii="Times New Roman" w:hAnsi="Times New Roman" w:cs="Times New Roman"/>
        </w:rPr>
      </w:pPr>
    </w:p>
    <w:sectPr w:rsidR="00796A71" w:rsidRPr="00A04DE7" w:rsidSect="00A04DE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0E3"/>
    <w:rsid w:val="00002EE8"/>
    <w:rsid w:val="001650E3"/>
    <w:rsid w:val="002D774E"/>
    <w:rsid w:val="00796A71"/>
    <w:rsid w:val="008B3721"/>
    <w:rsid w:val="00972C14"/>
    <w:rsid w:val="00A04DE7"/>
    <w:rsid w:val="00B47CAA"/>
    <w:rsid w:val="00C03B9D"/>
    <w:rsid w:val="00CE0414"/>
    <w:rsid w:val="00D90CC4"/>
    <w:rsid w:val="00FC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650E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650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Normal">
    <w:name w:val="ConsNormal Знак"/>
    <w:basedOn w:val="a0"/>
    <w:link w:val="ConsNormal0"/>
    <w:locked/>
    <w:rsid w:val="00A04DE7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A04DE7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  <w:style w:type="paragraph" w:customStyle="1" w:styleId="ConsPlusTitle">
    <w:name w:val="ConsPlusTitle"/>
    <w:rsid w:val="00A04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A04D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2024-11-07T04:58:00Z</dcterms:created>
  <dcterms:modified xsi:type="dcterms:W3CDTF">2024-11-07T13:48:00Z</dcterms:modified>
</cp:coreProperties>
</file>