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9AA" w:rsidRDefault="00B12C09" w:rsidP="002349AA">
      <w:pPr>
        <w:pStyle w:val="a4"/>
        <w:ind w:left="2832" w:firstLine="708"/>
        <w:rPr>
          <w:rFonts w:ascii="Times New Roman" w:hAnsi="Times New Roman"/>
          <w:b/>
          <w:sz w:val="24"/>
          <w:szCs w:val="24"/>
        </w:rPr>
      </w:pPr>
      <w:r w:rsidRPr="00B12C0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15pt;margin-top:38.95pt;width:55.3pt;height:71pt;z-index:251658240;visibility:visible;mso-wrap-edited:f;mso-position-horizontal-relative:margin;mso-position-vertical-relative:page">
            <v:imagedata r:id="rId5" o:title="" grayscale="t" bilevel="t"/>
            <w10:wrap type="topAndBottom" anchorx="margin" anchory="page"/>
          </v:shape>
          <o:OLEObject Type="Embed" ProgID="Word.Picture.8" ShapeID="_x0000_s1026" DrawAspect="Content" ObjectID="_1796801942" r:id="rId6"/>
        </w:pict>
      </w:r>
      <w:r w:rsidR="002349AA">
        <w:rPr>
          <w:rFonts w:ascii="Times New Roman" w:hAnsi="Times New Roman"/>
          <w:b/>
          <w:sz w:val="24"/>
          <w:szCs w:val="24"/>
        </w:rPr>
        <w:t>Российская Федерация</w:t>
      </w:r>
    </w:p>
    <w:p w:rsidR="002349AA" w:rsidRDefault="002349AA" w:rsidP="002349AA">
      <w:pPr>
        <w:pStyle w:val="a4"/>
        <w:ind w:left="2832" w:firstLine="708"/>
        <w:rPr>
          <w:rFonts w:ascii="Times New Roman" w:hAnsi="Times New Roman"/>
          <w:b/>
          <w:sz w:val="24"/>
          <w:szCs w:val="24"/>
        </w:rPr>
      </w:pPr>
      <w:r>
        <w:rPr>
          <w:rFonts w:ascii="Times New Roman" w:hAnsi="Times New Roman"/>
          <w:b/>
          <w:sz w:val="24"/>
          <w:szCs w:val="24"/>
        </w:rPr>
        <w:t xml:space="preserve"> Новгородская область</w:t>
      </w:r>
    </w:p>
    <w:p w:rsidR="002349AA" w:rsidRDefault="002349AA" w:rsidP="002349AA">
      <w:pPr>
        <w:pStyle w:val="a4"/>
        <w:jc w:val="center"/>
        <w:rPr>
          <w:rFonts w:ascii="Times New Roman" w:hAnsi="Times New Roman"/>
          <w:b/>
          <w:sz w:val="24"/>
          <w:szCs w:val="24"/>
        </w:rPr>
      </w:pPr>
      <w:r>
        <w:rPr>
          <w:rFonts w:ascii="Times New Roman" w:hAnsi="Times New Roman"/>
          <w:b/>
          <w:sz w:val="24"/>
          <w:szCs w:val="24"/>
        </w:rPr>
        <w:t xml:space="preserve">        Валдайский муниципальный  район</w:t>
      </w:r>
    </w:p>
    <w:p w:rsidR="002349AA" w:rsidRDefault="002349AA" w:rsidP="002349AA">
      <w:pPr>
        <w:pStyle w:val="a4"/>
        <w:jc w:val="center"/>
        <w:rPr>
          <w:rFonts w:ascii="Times New Roman" w:hAnsi="Times New Roman"/>
          <w:b/>
          <w:sz w:val="24"/>
          <w:szCs w:val="24"/>
        </w:rPr>
      </w:pPr>
      <w:r>
        <w:rPr>
          <w:rFonts w:ascii="Times New Roman" w:hAnsi="Times New Roman"/>
          <w:b/>
          <w:sz w:val="24"/>
          <w:szCs w:val="24"/>
        </w:rPr>
        <w:t xml:space="preserve">     СОВЕТ ДЕПУТАТОВ ЕДРОВСКОГО СЕЛЬСКОГО ПОСЕЛЕНИЯ</w:t>
      </w:r>
    </w:p>
    <w:p w:rsidR="002349AA" w:rsidRDefault="002349AA" w:rsidP="002349AA">
      <w:pPr>
        <w:spacing w:after="0"/>
        <w:jc w:val="center"/>
        <w:rPr>
          <w:rFonts w:ascii="Times New Roman" w:hAnsi="Times New Roman"/>
          <w:b/>
          <w:sz w:val="24"/>
          <w:szCs w:val="24"/>
        </w:rPr>
      </w:pPr>
    </w:p>
    <w:p w:rsidR="002349AA" w:rsidRDefault="002349AA" w:rsidP="002349AA">
      <w:pPr>
        <w:pStyle w:val="a4"/>
        <w:jc w:val="center"/>
        <w:rPr>
          <w:rFonts w:ascii="Times New Roman" w:hAnsi="Times New Roman"/>
          <w:b/>
          <w:color w:val="000000"/>
          <w:sz w:val="24"/>
          <w:szCs w:val="24"/>
        </w:rPr>
      </w:pPr>
      <w:r>
        <w:rPr>
          <w:rFonts w:ascii="Times New Roman" w:hAnsi="Times New Roman"/>
          <w:b/>
          <w:color w:val="000000"/>
          <w:sz w:val="24"/>
          <w:szCs w:val="24"/>
        </w:rPr>
        <w:t xml:space="preserve">       РЕШЕНИЕ</w:t>
      </w:r>
    </w:p>
    <w:p w:rsidR="002349AA" w:rsidRDefault="002349AA" w:rsidP="002349AA">
      <w:pPr>
        <w:pStyle w:val="a4"/>
        <w:jc w:val="both"/>
        <w:rPr>
          <w:rFonts w:ascii="Times New Roman" w:hAnsi="Times New Roman"/>
          <w:szCs w:val="28"/>
        </w:rPr>
      </w:pPr>
    </w:p>
    <w:p w:rsidR="002349AA" w:rsidRDefault="002349AA" w:rsidP="002349AA">
      <w:pPr>
        <w:pStyle w:val="a4"/>
        <w:jc w:val="both"/>
        <w:rPr>
          <w:rFonts w:ascii="Times New Roman" w:hAnsi="Times New Roman"/>
          <w:szCs w:val="28"/>
        </w:rPr>
      </w:pPr>
    </w:p>
    <w:p w:rsidR="002349AA" w:rsidRPr="00091AD2" w:rsidRDefault="002349AA" w:rsidP="002349AA">
      <w:pPr>
        <w:pStyle w:val="a4"/>
        <w:jc w:val="both"/>
        <w:rPr>
          <w:rFonts w:ascii="Times New Roman" w:hAnsi="Times New Roman"/>
          <w:b/>
          <w:sz w:val="24"/>
          <w:szCs w:val="24"/>
        </w:rPr>
      </w:pPr>
      <w:r>
        <w:rPr>
          <w:rFonts w:ascii="Times New Roman" w:hAnsi="Times New Roman"/>
          <w:b/>
          <w:sz w:val="24"/>
          <w:szCs w:val="24"/>
        </w:rPr>
        <w:t>26.12</w:t>
      </w:r>
      <w:r w:rsidRPr="00091AD2">
        <w:rPr>
          <w:rFonts w:ascii="Times New Roman" w:hAnsi="Times New Roman"/>
          <w:b/>
          <w:sz w:val="24"/>
          <w:szCs w:val="24"/>
        </w:rPr>
        <w:t xml:space="preserve">.2024                                                                                               </w:t>
      </w:r>
      <w:r w:rsidR="00B054A6">
        <w:rPr>
          <w:rFonts w:ascii="Times New Roman" w:hAnsi="Times New Roman"/>
          <w:b/>
          <w:sz w:val="24"/>
          <w:szCs w:val="24"/>
        </w:rPr>
        <w:t xml:space="preserve">                           № 182</w:t>
      </w:r>
    </w:p>
    <w:p w:rsidR="002349AA" w:rsidRPr="00091AD2" w:rsidRDefault="002349AA" w:rsidP="002349AA">
      <w:pPr>
        <w:pStyle w:val="a4"/>
        <w:jc w:val="center"/>
        <w:rPr>
          <w:rFonts w:ascii="Times New Roman" w:hAnsi="Times New Roman"/>
          <w:b/>
          <w:sz w:val="24"/>
          <w:szCs w:val="24"/>
        </w:rPr>
      </w:pPr>
    </w:p>
    <w:p w:rsidR="002349AA" w:rsidRPr="00091AD2" w:rsidRDefault="002349AA" w:rsidP="002349AA">
      <w:pPr>
        <w:spacing w:after="0"/>
        <w:jc w:val="center"/>
        <w:rPr>
          <w:rFonts w:ascii="Times New Roman" w:hAnsi="Times New Roman"/>
          <w:b/>
          <w:sz w:val="24"/>
          <w:szCs w:val="24"/>
        </w:rPr>
      </w:pPr>
      <w:r w:rsidRPr="00091AD2">
        <w:rPr>
          <w:rFonts w:ascii="Times New Roman" w:hAnsi="Times New Roman"/>
          <w:b/>
          <w:sz w:val="24"/>
          <w:szCs w:val="24"/>
        </w:rPr>
        <w:t>с. Едрово</w:t>
      </w:r>
    </w:p>
    <w:p w:rsidR="002349AA" w:rsidRPr="00091AD2" w:rsidRDefault="002349AA" w:rsidP="002349AA">
      <w:pPr>
        <w:spacing w:after="0"/>
        <w:jc w:val="center"/>
        <w:rPr>
          <w:rFonts w:ascii="Times New Roman" w:hAnsi="Times New Roman"/>
          <w:b/>
          <w:sz w:val="24"/>
          <w:szCs w:val="24"/>
        </w:rPr>
      </w:pPr>
    </w:p>
    <w:p w:rsidR="007A5B35" w:rsidRPr="003A13F9" w:rsidRDefault="007A5B35" w:rsidP="007A5B35">
      <w:pPr>
        <w:spacing w:after="0"/>
        <w:jc w:val="center"/>
        <w:rPr>
          <w:rFonts w:ascii="Times New Roman" w:eastAsia="Times New Roman" w:hAnsi="Times New Roman" w:cs="Times New Roman"/>
          <w:b/>
          <w:sz w:val="24"/>
          <w:szCs w:val="24"/>
        </w:rPr>
      </w:pPr>
      <w:r w:rsidRPr="003A13F9">
        <w:rPr>
          <w:rFonts w:ascii="Times New Roman" w:eastAsia="Times New Roman" w:hAnsi="Times New Roman" w:cs="Times New Roman"/>
          <w:b/>
          <w:sz w:val="24"/>
          <w:szCs w:val="24"/>
        </w:rPr>
        <w:t>О бюджете Едровского сельского</w:t>
      </w:r>
      <w:r>
        <w:rPr>
          <w:rFonts w:ascii="Times New Roman" w:hAnsi="Times New Roman"/>
          <w:b/>
          <w:sz w:val="24"/>
          <w:szCs w:val="24"/>
        </w:rPr>
        <w:t xml:space="preserve"> </w:t>
      </w:r>
      <w:r w:rsidRPr="003A13F9">
        <w:rPr>
          <w:rFonts w:ascii="Times New Roman" w:eastAsia="Times New Roman" w:hAnsi="Times New Roman" w:cs="Times New Roman"/>
          <w:b/>
          <w:sz w:val="24"/>
          <w:szCs w:val="24"/>
        </w:rPr>
        <w:t>поселения на 202</w:t>
      </w:r>
      <w:r>
        <w:rPr>
          <w:rFonts w:ascii="Times New Roman" w:eastAsia="Times New Roman" w:hAnsi="Times New Roman" w:cs="Times New Roman"/>
          <w:b/>
          <w:sz w:val="24"/>
          <w:szCs w:val="24"/>
        </w:rPr>
        <w:t>5</w:t>
      </w:r>
      <w:r w:rsidRPr="003A13F9">
        <w:rPr>
          <w:rFonts w:ascii="Times New Roman" w:eastAsia="Times New Roman" w:hAnsi="Times New Roman" w:cs="Times New Roman"/>
          <w:b/>
          <w:sz w:val="24"/>
          <w:szCs w:val="24"/>
        </w:rPr>
        <w:t xml:space="preserve"> год и плановый</w:t>
      </w:r>
    </w:p>
    <w:p w:rsidR="007A5B35" w:rsidRDefault="007A5B35" w:rsidP="007A5B35">
      <w:pPr>
        <w:spacing w:after="0"/>
        <w:jc w:val="center"/>
        <w:rPr>
          <w:rFonts w:ascii="Times New Roman" w:eastAsia="Times New Roman" w:hAnsi="Times New Roman" w:cs="Times New Roman"/>
          <w:b/>
          <w:sz w:val="24"/>
          <w:szCs w:val="24"/>
        </w:rPr>
      </w:pPr>
      <w:r w:rsidRPr="003A13F9">
        <w:rPr>
          <w:rFonts w:ascii="Times New Roman" w:eastAsia="Times New Roman" w:hAnsi="Times New Roman" w:cs="Times New Roman"/>
          <w:b/>
          <w:sz w:val="24"/>
          <w:szCs w:val="24"/>
        </w:rPr>
        <w:t>период 202</w:t>
      </w:r>
      <w:r>
        <w:rPr>
          <w:rFonts w:ascii="Times New Roman" w:eastAsia="Times New Roman" w:hAnsi="Times New Roman" w:cs="Times New Roman"/>
          <w:b/>
          <w:sz w:val="24"/>
          <w:szCs w:val="24"/>
        </w:rPr>
        <w:t>6</w:t>
      </w:r>
      <w:r w:rsidRPr="003A13F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и </w:t>
      </w:r>
      <w:r w:rsidRPr="003A13F9">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7</w:t>
      </w:r>
      <w:r w:rsidRPr="003A13F9">
        <w:rPr>
          <w:rFonts w:ascii="Times New Roman" w:eastAsia="Times New Roman" w:hAnsi="Times New Roman" w:cs="Times New Roman"/>
          <w:b/>
          <w:sz w:val="24"/>
          <w:szCs w:val="24"/>
        </w:rPr>
        <w:t xml:space="preserve"> годов</w:t>
      </w:r>
    </w:p>
    <w:p w:rsidR="007A5B35" w:rsidRDefault="007A5B35" w:rsidP="007A5B35">
      <w:pPr>
        <w:spacing w:after="0"/>
        <w:rPr>
          <w:rFonts w:ascii="Times New Roman" w:eastAsia="Times New Roman" w:hAnsi="Times New Roman" w:cs="Times New Roman"/>
          <w:b/>
          <w:sz w:val="24"/>
          <w:szCs w:val="24"/>
        </w:rPr>
      </w:pPr>
    </w:p>
    <w:p w:rsidR="007A5B35" w:rsidRPr="00FC6994" w:rsidRDefault="007A5B35" w:rsidP="007A5B35">
      <w:pPr>
        <w:spacing w:after="0"/>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t>Совет депутатов Едровского сельского поселения</w:t>
      </w:r>
    </w:p>
    <w:p w:rsidR="007A5B35" w:rsidRPr="00FC6994" w:rsidRDefault="007A5B35" w:rsidP="007A5B35">
      <w:pPr>
        <w:spacing w:after="0"/>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t>РЕШИЛ:</w:t>
      </w:r>
    </w:p>
    <w:p w:rsidR="007A5B35" w:rsidRPr="00FC6994" w:rsidRDefault="007A5B35" w:rsidP="007A5B35">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1. Установить основные характеристики бюджета Едровского сельского поселения  на 202</w:t>
      </w:r>
      <w:r>
        <w:rPr>
          <w:rFonts w:ascii="Times New Roman" w:eastAsia="Times New Roman" w:hAnsi="Times New Roman" w:cs="Times New Roman"/>
          <w:sz w:val="24"/>
          <w:szCs w:val="24"/>
        </w:rPr>
        <w:t>5</w:t>
      </w:r>
      <w:r w:rsidRPr="00FC6994">
        <w:rPr>
          <w:rFonts w:ascii="Times New Roman" w:eastAsia="Times New Roman" w:hAnsi="Times New Roman" w:cs="Times New Roman"/>
          <w:sz w:val="24"/>
          <w:szCs w:val="24"/>
        </w:rPr>
        <w:t xml:space="preserve"> год:</w:t>
      </w:r>
    </w:p>
    <w:p w:rsidR="007A5B35" w:rsidRPr="00FC6994" w:rsidRDefault="007A5B35" w:rsidP="007A5B35">
      <w:pPr>
        <w:spacing w:after="0"/>
        <w:ind w:firstLine="70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прогнозируемый общий объем доходов бюджета поселения в сумме </w:t>
      </w:r>
      <w:r>
        <w:rPr>
          <w:rFonts w:ascii="Times New Roman" w:eastAsia="Times New Roman" w:hAnsi="Times New Roman" w:cs="Times New Roman"/>
          <w:sz w:val="24"/>
          <w:szCs w:val="24"/>
        </w:rPr>
        <w:t>14 758 722,50</w:t>
      </w:r>
      <w:r w:rsidRPr="00FC6994">
        <w:rPr>
          <w:rFonts w:ascii="Times New Roman" w:eastAsia="Times New Roman" w:hAnsi="Times New Roman" w:cs="Times New Roman"/>
          <w:sz w:val="24"/>
          <w:szCs w:val="24"/>
        </w:rPr>
        <w:t xml:space="preserve"> рубл</w:t>
      </w:r>
      <w:r>
        <w:rPr>
          <w:rFonts w:ascii="Times New Roman" w:eastAsia="Times New Roman" w:hAnsi="Times New Roman" w:cs="Times New Roman"/>
          <w:sz w:val="24"/>
          <w:szCs w:val="24"/>
        </w:rPr>
        <w:t>я</w:t>
      </w:r>
      <w:r w:rsidRPr="00FC6994">
        <w:rPr>
          <w:rFonts w:ascii="Times New Roman" w:eastAsia="Times New Roman" w:hAnsi="Times New Roman" w:cs="Times New Roman"/>
          <w:sz w:val="24"/>
          <w:szCs w:val="24"/>
        </w:rPr>
        <w:t>;</w:t>
      </w:r>
    </w:p>
    <w:p w:rsidR="007A5B35" w:rsidRPr="00FC6994" w:rsidRDefault="007A5B35" w:rsidP="007A5B35">
      <w:pPr>
        <w:spacing w:after="0"/>
        <w:ind w:firstLine="70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общий объем расходов бюджета поселения в сумме </w:t>
      </w:r>
      <w:r>
        <w:rPr>
          <w:rFonts w:ascii="Times New Roman" w:eastAsia="Times New Roman" w:hAnsi="Times New Roman" w:cs="Times New Roman"/>
          <w:sz w:val="24"/>
          <w:szCs w:val="24"/>
        </w:rPr>
        <w:t>15 058 722,50</w:t>
      </w:r>
      <w:r w:rsidRPr="00FC6994">
        <w:rPr>
          <w:rFonts w:ascii="Times New Roman" w:eastAsia="Times New Roman" w:hAnsi="Times New Roman" w:cs="Times New Roman"/>
          <w:sz w:val="24"/>
          <w:szCs w:val="24"/>
        </w:rPr>
        <w:t xml:space="preserve"> рубл</w:t>
      </w:r>
      <w:r>
        <w:rPr>
          <w:rFonts w:ascii="Times New Roman" w:eastAsia="Times New Roman" w:hAnsi="Times New Roman" w:cs="Times New Roman"/>
          <w:sz w:val="24"/>
          <w:szCs w:val="24"/>
        </w:rPr>
        <w:t>я</w:t>
      </w:r>
      <w:r w:rsidRPr="00FC6994">
        <w:rPr>
          <w:rFonts w:ascii="Times New Roman" w:eastAsia="Times New Roman" w:hAnsi="Times New Roman" w:cs="Times New Roman"/>
          <w:sz w:val="24"/>
          <w:szCs w:val="24"/>
        </w:rPr>
        <w:t xml:space="preserve">;   </w:t>
      </w:r>
    </w:p>
    <w:p w:rsidR="007A5B35" w:rsidRPr="00FC6994" w:rsidRDefault="007A5B35" w:rsidP="007A5B35">
      <w:pPr>
        <w:spacing w:after="0"/>
        <w:ind w:firstLine="70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прогнозируемый дефицит бюджета поселения в сумме </w:t>
      </w:r>
      <w:r>
        <w:rPr>
          <w:rFonts w:ascii="Times New Roman" w:eastAsia="Times New Roman" w:hAnsi="Times New Roman" w:cs="Times New Roman"/>
          <w:sz w:val="24"/>
          <w:szCs w:val="24"/>
        </w:rPr>
        <w:t>30</w:t>
      </w:r>
      <w:r w:rsidRPr="00FC6994">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Pr="00FC6994">
        <w:rPr>
          <w:rFonts w:ascii="Times New Roman" w:eastAsia="Times New Roman" w:hAnsi="Times New Roman" w:cs="Times New Roman"/>
          <w:sz w:val="24"/>
          <w:szCs w:val="24"/>
        </w:rPr>
        <w:t>000</w:t>
      </w:r>
      <w:r>
        <w:rPr>
          <w:rFonts w:ascii="Times New Roman" w:eastAsia="Times New Roman" w:hAnsi="Times New Roman" w:cs="Times New Roman"/>
          <w:sz w:val="24"/>
          <w:szCs w:val="24"/>
        </w:rPr>
        <w:t>,00</w:t>
      </w:r>
      <w:r w:rsidRPr="00FC6994">
        <w:rPr>
          <w:rFonts w:ascii="Times New Roman" w:eastAsia="Times New Roman" w:hAnsi="Times New Roman" w:cs="Times New Roman"/>
          <w:sz w:val="24"/>
          <w:szCs w:val="24"/>
        </w:rPr>
        <w:t xml:space="preserve"> рублей.       </w:t>
      </w:r>
    </w:p>
    <w:p w:rsidR="007A5B35" w:rsidRPr="00FC6994" w:rsidRDefault="007A5B35" w:rsidP="007A5B35">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2.Установить основные характеристики бюджета Едровского сельского поселения:</w:t>
      </w:r>
    </w:p>
    <w:p w:rsidR="007A5B35" w:rsidRPr="00FC6994" w:rsidRDefault="007A5B35" w:rsidP="007A5B35">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на 202</w:t>
      </w:r>
      <w:r>
        <w:rPr>
          <w:rFonts w:ascii="Times New Roman" w:eastAsia="Times New Roman" w:hAnsi="Times New Roman" w:cs="Times New Roman"/>
          <w:sz w:val="24"/>
          <w:szCs w:val="24"/>
        </w:rPr>
        <w:t>6</w:t>
      </w:r>
      <w:r w:rsidRPr="00FC6994">
        <w:rPr>
          <w:rFonts w:ascii="Times New Roman" w:eastAsia="Times New Roman" w:hAnsi="Times New Roman" w:cs="Times New Roman"/>
          <w:sz w:val="24"/>
          <w:szCs w:val="24"/>
        </w:rPr>
        <w:t xml:space="preserve"> </w:t>
      </w:r>
      <w:proofErr w:type="gramStart"/>
      <w:r w:rsidRPr="00FC6994">
        <w:rPr>
          <w:rFonts w:ascii="Times New Roman" w:eastAsia="Times New Roman" w:hAnsi="Times New Roman" w:cs="Times New Roman"/>
          <w:sz w:val="24"/>
          <w:szCs w:val="24"/>
        </w:rPr>
        <w:t>год</w:t>
      </w:r>
      <w:proofErr w:type="gramEnd"/>
      <w:r w:rsidRPr="00FC6994">
        <w:rPr>
          <w:rFonts w:ascii="Times New Roman" w:eastAsia="Times New Roman" w:hAnsi="Times New Roman" w:cs="Times New Roman"/>
          <w:sz w:val="24"/>
          <w:szCs w:val="24"/>
        </w:rPr>
        <w:t xml:space="preserve"> прогнозируемый общий объем доходов бюджета поселения в сумме </w:t>
      </w:r>
      <w:r>
        <w:rPr>
          <w:rFonts w:ascii="Times New Roman" w:eastAsia="Times New Roman" w:hAnsi="Times New Roman" w:cs="Times New Roman"/>
          <w:sz w:val="24"/>
          <w:szCs w:val="24"/>
        </w:rPr>
        <w:t>12 241 110,00</w:t>
      </w:r>
      <w:r w:rsidRPr="00FC6994">
        <w:rPr>
          <w:rFonts w:ascii="Times New Roman" w:eastAsia="Times New Roman" w:hAnsi="Times New Roman" w:cs="Times New Roman"/>
          <w:sz w:val="24"/>
          <w:szCs w:val="24"/>
        </w:rPr>
        <w:t xml:space="preserve"> рублей и на  202</w:t>
      </w:r>
      <w:r>
        <w:rPr>
          <w:rFonts w:ascii="Times New Roman" w:eastAsia="Times New Roman" w:hAnsi="Times New Roman" w:cs="Times New Roman"/>
          <w:sz w:val="24"/>
          <w:szCs w:val="24"/>
        </w:rPr>
        <w:t>7</w:t>
      </w:r>
      <w:r w:rsidRPr="00FC6994">
        <w:rPr>
          <w:rFonts w:ascii="Times New Roman" w:eastAsia="Times New Roman" w:hAnsi="Times New Roman" w:cs="Times New Roman"/>
          <w:sz w:val="24"/>
          <w:szCs w:val="24"/>
        </w:rPr>
        <w:t xml:space="preserve"> год в сумме  </w:t>
      </w:r>
      <w:r>
        <w:rPr>
          <w:rFonts w:ascii="Times New Roman" w:eastAsia="Times New Roman" w:hAnsi="Times New Roman" w:cs="Times New Roman"/>
          <w:sz w:val="24"/>
          <w:szCs w:val="24"/>
        </w:rPr>
        <w:t>13 016 347,50</w:t>
      </w:r>
      <w:r w:rsidRPr="00FC6994">
        <w:rPr>
          <w:rFonts w:ascii="Times New Roman" w:eastAsia="Times New Roman" w:hAnsi="Times New Roman" w:cs="Times New Roman"/>
          <w:sz w:val="24"/>
          <w:szCs w:val="24"/>
        </w:rPr>
        <w:t xml:space="preserve"> рубл</w:t>
      </w:r>
      <w:r>
        <w:rPr>
          <w:rFonts w:ascii="Times New Roman" w:eastAsia="Times New Roman" w:hAnsi="Times New Roman" w:cs="Times New Roman"/>
          <w:sz w:val="24"/>
          <w:szCs w:val="24"/>
        </w:rPr>
        <w:t>ей</w:t>
      </w:r>
      <w:r w:rsidRPr="00FC6994">
        <w:rPr>
          <w:rFonts w:ascii="Times New Roman" w:eastAsia="Times New Roman" w:hAnsi="Times New Roman" w:cs="Times New Roman"/>
          <w:sz w:val="24"/>
          <w:szCs w:val="24"/>
        </w:rPr>
        <w:t>;</w:t>
      </w:r>
    </w:p>
    <w:p w:rsidR="007A5B35" w:rsidRPr="00FC6994" w:rsidRDefault="007A5B35" w:rsidP="007A5B35">
      <w:pPr>
        <w:spacing w:after="0"/>
        <w:ind w:firstLine="70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на 202</w:t>
      </w:r>
      <w:r>
        <w:rPr>
          <w:rFonts w:ascii="Times New Roman" w:eastAsia="Times New Roman" w:hAnsi="Times New Roman" w:cs="Times New Roman"/>
          <w:sz w:val="24"/>
          <w:szCs w:val="24"/>
        </w:rPr>
        <w:t>6</w:t>
      </w:r>
      <w:r w:rsidRPr="00FC6994">
        <w:rPr>
          <w:rFonts w:ascii="Times New Roman" w:eastAsia="Times New Roman" w:hAnsi="Times New Roman" w:cs="Times New Roman"/>
          <w:sz w:val="24"/>
          <w:szCs w:val="24"/>
        </w:rPr>
        <w:t xml:space="preserve"> </w:t>
      </w:r>
      <w:proofErr w:type="gramStart"/>
      <w:r w:rsidRPr="00FC6994">
        <w:rPr>
          <w:rFonts w:ascii="Times New Roman" w:eastAsia="Times New Roman" w:hAnsi="Times New Roman" w:cs="Times New Roman"/>
          <w:sz w:val="24"/>
          <w:szCs w:val="24"/>
        </w:rPr>
        <w:t>год</w:t>
      </w:r>
      <w:proofErr w:type="gramEnd"/>
      <w:r w:rsidRPr="00FC6994">
        <w:rPr>
          <w:rFonts w:ascii="Times New Roman" w:eastAsia="Times New Roman" w:hAnsi="Times New Roman" w:cs="Times New Roman"/>
          <w:sz w:val="24"/>
          <w:szCs w:val="24"/>
        </w:rPr>
        <w:t xml:space="preserve"> прогнозируемый общий объем расходов бюджета поселения  в сумме </w:t>
      </w:r>
      <w:r>
        <w:rPr>
          <w:rFonts w:ascii="Times New Roman" w:eastAsia="Times New Roman" w:hAnsi="Times New Roman" w:cs="Times New Roman"/>
          <w:sz w:val="24"/>
          <w:szCs w:val="24"/>
        </w:rPr>
        <w:t>12 241 110,00</w:t>
      </w:r>
      <w:r w:rsidRPr="00FC6994">
        <w:rPr>
          <w:rFonts w:ascii="Times New Roman" w:eastAsia="Times New Roman" w:hAnsi="Times New Roman" w:cs="Times New Roman"/>
          <w:sz w:val="24"/>
          <w:szCs w:val="24"/>
        </w:rPr>
        <w:t xml:space="preserve"> рублей и на 202</w:t>
      </w:r>
      <w:r>
        <w:rPr>
          <w:rFonts w:ascii="Times New Roman" w:eastAsia="Times New Roman" w:hAnsi="Times New Roman" w:cs="Times New Roman"/>
          <w:sz w:val="24"/>
          <w:szCs w:val="24"/>
        </w:rPr>
        <w:t>7</w:t>
      </w:r>
      <w:r w:rsidRPr="00FC6994">
        <w:rPr>
          <w:rFonts w:ascii="Times New Roman" w:eastAsia="Times New Roman" w:hAnsi="Times New Roman" w:cs="Times New Roman"/>
          <w:sz w:val="24"/>
          <w:szCs w:val="24"/>
        </w:rPr>
        <w:t xml:space="preserve"> год прогнозируемый общий объем расходов бюджета поселения  в сумме  </w:t>
      </w:r>
      <w:r>
        <w:rPr>
          <w:rFonts w:ascii="Times New Roman" w:eastAsia="Times New Roman" w:hAnsi="Times New Roman" w:cs="Times New Roman"/>
          <w:sz w:val="24"/>
          <w:szCs w:val="24"/>
        </w:rPr>
        <w:t>13 016 347,50</w:t>
      </w:r>
      <w:r w:rsidRPr="00FC6994">
        <w:rPr>
          <w:rFonts w:ascii="Times New Roman" w:eastAsia="Times New Roman" w:hAnsi="Times New Roman" w:cs="Times New Roman"/>
          <w:sz w:val="24"/>
          <w:szCs w:val="24"/>
        </w:rPr>
        <w:t xml:space="preserve"> рубл</w:t>
      </w:r>
      <w:r>
        <w:rPr>
          <w:rFonts w:ascii="Times New Roman" w:eastAsia="Times New Roman" w:hAnsi="Times New Roman" w:cs="Times New Roman"/>
          <w:sz w:val="24"/>
          <w:szCs w:val="24"/>
        </w:rPr>
        <w:t>ей</w:t>
      </w:r>
      <w:r w:rsidRPr="00FC6994">
        <w:rPr>
          <w:rFonts w:ascii="Times New Roman" w:eastAsia="Times New Roman" w:hAnsi="Times New Roman" w:cs="Times New Roman"/>
          <w:sz w:val="24"/>
          <w:szCs w:val="24"/>
        </w:rPr>
        <w:t xml:space="preserve">;  </w:t>
      </w:r>
    </w:p>
    <w:p w:rsidR="007A5B35" w:rsidRPr="00FC6994" w:rsidRDefault="007A5B35" w:rsidP="007A5B35">
      <w:pPr>
        <w:spacing w:after="0"/>
        <w:ind w:firstLine="708"/>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прогнозируемый дефицит бюджета поселения на 202</w:t>
      </w:r>
      <w:r>
        <w:rPr>
          <w:rFonts w:ascii="Times New Roman" w:eastAsia="Times New Roman" w:hAnsi="Times New Roman" w:cs="Times New Roman"/>
          <w:sz w:val="24"/>
          <w:szCs w:val="24"/>
        </w:rPr>
        <w:t>6</w:t>
      </w:r>
      <w:r w:rsidRPr="00FC6994">
        <w:rPr>
          <w:rFonts w:ascii="Times New Roman" w:eastAsia="Times New Roman" w:hAnsi="Times New Roman" w:cs="Times New Roman"/>
          <w:sz w:val="24"/>
          <w:szCs w:val="24"/>
        </w:rPr>
        <w:t xml:space="preserve"> год в сумме 0 рублей и прогнозируемый дефицит бюджета поселен</w:t>
      </w:r>
      <w:r>
        <w:rPr>
          <w:rFonts w:ascii="Times New Roman" w:eastAsia="Times New Roman" w:hAnsi="Times New Roman" w:cs="Times New Roman"/>
          <w:sz w:val="24"/>
          <w:szCs w:val="24"/>
        </w:rPr>
        <w:t>ия на 2027 год в сумме 0 рублей</w:t>
      </w:r>
      <w:r w:rsidRPr="00FC6994">
        <w:rPr>
          <w:rFonts w:ascii="Times New Roman" w:eastAsia="Times New Roman" w:hAnsi="Times New Roman" w:cs="Times New Roman"/>
          <w:sz w:val="24"/>
          <w:szCs w:val="24"/>
        </w:rPr>
        <w:t xml:space="preserve">.       </w:t>
      </w:r>
    </w:p>
    <w:p w:rsidR="007A5B35" w:rsidRPr="00FC6994" w:rsidRDefault="007A5B35" w:rsidP="007A5B35">
      <w:pPr>
        <w:spacing w:after="0" w:line="360" w:lineRule="atLeast"/>
        <w:jc w:val="both"/>
        <w:outlineLvl w:val="0"/>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.Установить в пределах прогнозируемого общего объема доходов  бюджета Едровского сельского поселения,  прогнозируемые поступления доходов в  бюджет поселения на 202</w:t>
      </w:r>
      <w:r>
        <w:rPr>
          <w:rFonts w:ascii="Times New Roman" w:eastAsia="Times New Roman" w:hAnsi="Times New Roman" w:cs="Times New Roman"/>
          <w:sz w:val="24"/>
          <w:szCs w:val="24"/>
        </w:rPr>
        <w:t xml:space="preserve">5 </w:t>
      </w:r>
      <w:r w:rsidRPr="00FC6994">
        <w:rPr>
          <w:rFonts w:ascii="Times New Roman" w:eastAsia="Times New Roman" w:hAnsi="Times New Roman" w:cs="Times New Roman"/>
          <w:sz w:val="24"/>
          <w:szCs w:val="24"/>
        </w:rPr>
        <w:t>год и плановый период 202</w:t>
      </w:r>
      <w:r>
        <w:rPr>
          <w:rFonts w:ascii="Times New Roman" w:eastAsia="Times New Roman" w:hAnsi="Times New Roman" w:cs="Times New Roman"/>
          <w:sz w:val="24"/>
          <w:szCs w:val="24"/>
        </w:rPr>
        <w:t>6</w:t>
      </w:r>
      <w:r w:rsidRPr="00FC6994">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7</w:t>
      </w:r>
      <w:r w:rsidRPr="00FC6994">
        <w:rPr>
          <w:rFonts w:ascii="Times New Roman" w:eastAsia="Times New Roman" w:hAnsi="Times New Roman" w:cs="Times New Roman"/>
          <w:sz w:val="24"/>
          <w:szCs w:val="24"/>
        </w:rPr>
        <w:t xml:space="preserve"> годов согласно приложению </w:t>
      </w:r>
      <w:r>
        <w:rPr>
          <w:rFonts w:ascii="Times New Roman" w:eastAsia="Times New Roman" w:hAnsi="Times New Roman" w:cs="Times New Roman"/>
          <w:sz w:val="24"/>
          <w:szCs w:val="24"/>
        </w:rPr>
        <w:t>1</w:t>
      </w:r>
      <w:r w:rsidRPr="00FC6994">
        <w:rPr>
          <w:rFonts w:ascii="Times New Roman" w:eastAsia="Times New Roman" w:hAnsi="Times New Roman" w:cs="Times New Roman"/>
          <w:sz w:val="24"/>
          <w:szCs w:val="24"/>
        </w:rPr>
        <w:t xml:space="preserve"> к настоящему решению.</w:t>
      </w:r>
    </w:p>
    <w:p w:rsidR="007A5B35" w:rsidRPr="00FC6994" w:rsidRDefault="007A5B35" w:rsidP="007A5B35">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Установить объём  </w:t>
      </w:r>
      <w:r>
        <w:rPr>
          <w:rFonts w:ascii="Times New Roman" w:eastAsia="Times New Roman" w:hAnsi="Times New Roman" w:cs="Times New Roman"/>
          <w:sz w:val="24"/>
          <w:szCs w:val="24"/>
        </w:rPr>
        <w:t>межбюджетных трансфертов, получаемых из других бюджетов бюджетной системы Российской Федерации</w:t>
      </w:r>
      <w:r w:rsidRPr="00FC6994">
        <w:rPr>
          <w:rFonts w:ascii="Times New Roman" w:eastAsia="Times New Roman" w:hAnsi="Times New Roman" w:cs="Times New Roman"/>
          <w:sz w:val="24"/>
          <w:szCs w:val="24"/>
        </w:rPr>
        <w:t xml:space="preserve"> на 202</w:t>
      </w:r>
      <w:r>
        <w:rPr>
          <w:rFonts w:ascii="Times New Roman" w:eastAsia="Times New Roman" w:hAnsi="Times New Roman" w:cs="Times New Roman"/>
          <w:sz w:val="24"/>
          <w:szCs w:val="24"/>
        </w:rPr>
        <w:t>5</w:t>
      </w:r>
      <w:r w:rsidRPr="00FC6994">
        <w:rPr>
          <w:rFonts w:ascii="Times New Roman" w:eastAsia="Times New Roman" w:hAnsi="Times New Roman" w:cs="Times New Roman"/>
          <w:sz w:val="24"/>
          <w:szCs w:val="24"/>
        </w:rPr>
        <w:t xml:space="preserve"> год и плановый период 202</w:t>
      </w:r>
      <w:r>
        <w:rPr>
          <w:rFonts w:ascii="Times New Roman" w:eastAsia="Times New Roman" w:hAnsi="Times New Roman" w:cs="Times New Roman"/>
          <w:sz w:val="24"/>
          <w:szCs w:val="24"/>
        </w:rPr>
        <w:t>6</w:t>
      </w:r>
      <w:r w:rsidRPr="00FC6994">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7</w:t>
      </w:r>
      <w:r w:rsidRPr="00FC6994">
        <w:rPr>
          <w:rFonts w:ascii="Times New Roman" w:eastAsia="Times New Roman" w:hAnsi="Times New Roman" w:cs="Times New Roman"/>
          <w:sz w:val="24"/>
          <w:szCs w:val="24"/>
        </w:rPr>
        <w:t xml:space="preserve"> годов согласно приложению </w:t>
      </w:r>
      <w:r>
        <w:rPr>
          <w:rFonts w:ascii="Times New Roman" w:eastAsia="Times New Roman" w:hAnsi="Times New Roman" w:cs="Times New Roman"/>
          <w:sz w:val="24"/>
          <w:szCs w:val="24"/>
        </w:rPr>
        <w:t>2</w:t>
      </w:r>
      <w:r w:rsidRPr="00FC6994">
        <w:rPr>
          <w:rFonts w:ascii="Times New Roman" w:eastAsia="Times New Roman" w:hAnsi="Times New Roman" w:cs="Times New Roman"/>
          <w:sz w:val="24"/>
          <w:szCs w:val="24"/>
        </w:rPr>
        <w:t xml:space="preserve"> к настоящему решению.</w:t>
      </w:r>
    </w:p>
    <w:p w:rsidR="007A5B35" w:rsidRPr="00FC6994" w:rsidRDefault="007A5B35" w:rsidP="007A5B35">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Pr="00FC6994">
        <w:rPr>
          <w:rFonts w:ascii="Times New Roman" w:eastAsia="Times New Roman" w:hAnsi="Times New Roman" w:cs="Times New Roman"/>
          <w:sz w:val="24"/>
          <w:szCs w:val="24"/>
        </w:rPr>
        <w:t xml:space="preserve">. </w:t>
      </w:r>
      <w:proofErr w:type="gramStart"/>
      <w:r w:rsidRPr="00FC6994">
        <w:rPr>
          <w:rFonts w:ascii="Times New Roman" w:eastAsia="Times New Roman" w:hAnsi="Times New Roman" w:cs="Times New Roman"/>
          <w:sz w:val="24"/>
          <w:szCs w:val="24"/>
        </w:rPr>
        <w:t>Утвердить в пределах общего объёма расходов, установленного пунктом 1 настоящего решения, распределение бюджетных ассигнований по разделам и подразделам, целевым статьям</w:t>
      </w:r>
      <w:r>
        <w:rPr>
          <w:rFonts w:ascii="Times New Roman" w:eastAsia="Times New Roman" w:hAnsi="Times New Roman" w:cs="Times New Roman"/>
          <w:sz w:val="24"/>
          <w:szCs w:val="24"/>
        </w:rPr>
        <w:t xml:space="preserve"> (муниципальным программам Едровского сельского поселения и </w:t>
      </w:r>
      <w:proofErr w:type="spellStart"/>
      <w:r>
        <w:rPr>
          <w:rFonts w:ascii="Times New Roman" w:eastAsia="Times New Roman" w:hAnsi="Times New Roman" w:cs="Times New Roman"/>
          <w:sz w:val="24"/>
          <w:szCs w:val="24"/>
        </w:rPr>
        <w:t>непрограммным</w:t>
      </w:r>
      <w:proofErr w:type="spellEnd"/>
      <w:r>
        <w:rPr>
          <w:rFonts w:ascii="Times New Roman" w:eastAsia="Times New Roman" w:hAnsi="Times New Roman" w:cs="Times New Roman"/>
          <w:sz w:val="24"/>
          <w:szCs w:val="24"/>
        </w:rPr>
        <w:t xml:space="preserve"> направлениям деятельности),</w:t>
      </w:r>
      <w:r w:rsidRPr="00FC6994">
        <w:rPr>
          <w:rFonts w:ascii="Times New Roman" w:eastAsia="Times New Roman" w:hAnsi="Times New Roman" w:cs="Times New Roman"/>
          <w:sz w:val="24"/>
          <w:szCs w:val="24"/>
        </w:rPr>
        <w:t xml:space="preserve"> группам</w:t>
      </w:r>
      <w:r>
        <w:rPr>
          <w:rFonts w:ascii="Times New Roman" w:eastAsia="Times New Roman" w:hAnsi="Times New Roman" w:cs="Times New Roman"/>
          <w:sz w:val="24"/>
          <w:szCs w:val="24"/>
        </w:rPr>
        <w:t xml:space="preserve">и подгруппам </w:t>
      </w:r>
      <w:r w:rsidRPr="00FC6994">
        <w:rPr>
          <w:rFonts w:ascii="Times New Roman" w:eastAsia="Times New Roman" w:hAnsi="Times New Roman" w:cs="Times New Roman"/>
          <w:sz w:val="24"/>
          <w:szCs w:val="24"/>
        </w:rPr>
        <w:t xml:space="preserve"> </w:t>
      </w:r>
      <w:r w:rsidRPr="00FC6994">
        <w:rPr>
          <w:rFonts w:ascii="Times New Roman" w:eastAsia="Times New Roman" w:hAnsi="Times New Roman" w:cs="Times New Roman"/>
          <w:sz w:val="24"/>
          <w:szCs w:val="24"/>
        </w:rPr>
        <w:lastRenderedPageBreak/>
        <w:t>видов расходов класси</w:t>
      </w:r>
      <w:r>
        <w:rPr>
          <w:rFonts w:ascii="Times New Roman" w:eastAsia="Times New Roman" w:hAnsi="Times New Roman" w:cs="Times New Roman"/>
          <w:sz w:val="24"/>
          <w:szCs w:val="24"/>
        </w:rPr>
        <w:t>фикации расходов бюджета на 2025</w:t>
      </w:r>
      <w:r w:rsidRPr="00FC6994">
        <w:rPr>
          <w:rFonts w:ascii="Times New Roman" w:eastAsia="Times New Roman" w:hAnsi="Times New Roman" w:cs="Times New Roman"/>
          <w:sz w:val="24"/>
          <w:szCs w:val="24"/>
        </w:rPr>
        <w:t xml:space="preserve"> год и плановый период 202</w:t>
      </w:r>
      <w:r>
        <w:rPr>
          <w:rFonts w:ascii="Times New Roman" w:eastAsia="Times New Roman" w:hAnsi="Times New Roman" w:cs="Times New Roman"/>
          <w:sz w:val="24"/>
          <w:szCs w:val="24"/>
        </w:rPr>
        <w:t>6</w:t>
      </w:r>
      <w:r w:rsidRPr="00FC6994">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7</w:t>
      </w:r>
      <w:r w:rsidRPr="00FC6994">
        <w:rPr>
          <w:rFonts w:ascii="Times New Roman" w:eastAsia="Times New Roman" w:hAnsi="Times New Roman" w:cs="Times New Roman"/>
          <w:sz w:val="24"/>
          <w:szCs w:val="24"/>
        </w:rPr>
        <w:t xml:space="preserve"> годов</w:t>
      </w:r>
      <w:r>
        <w:rPr>
          <w:rFonts w:ascii="Times New Roman" w:eastAsia="Times New Roman" w:hAnsi="Times New Roman" w:cs="Times New Roman"/>
          <w:sz w:val="24"/>
          <w:szCs w:val="24"/>
        </w:rPr>
        <w:t xml:space="preserve"> </w:t>
      </w:r>
      <w:r w:rsidRPr="00FC6994">
        <w:rPr>
          <w:rFonts w:ascii="Times New Roman" w:eastAsia="Times New Roman" w:hAnsi="Times New Roman" w:cs="Times New Roman"/>
          <w:sz w:val="24"/>
          <w:szCs w:val="24"/>
        </w:rPr>
        <w:t xml:space="preserve"> согласно приложению </w:t>
      </w:r>
      <w:r>
        <w:rPr>
          <w:rFonts w:ascii="Times New Roman" w:eastAsia="Times New Roman" w:hAnsi="Times New Roman" w:cs="Times New Roman"/>
          <w:sz w:val="24"/>
          <w:szCs w:val="24"/>
        </w:rPr>
        <w:t>3</w:t>
      </w:r>
      <w:r w:rsidRPr="00FC6994">
        <w:rPr>
          <w:rFonts w:ascii="Times New Roman" w:eastAsia="Times New Roman" w:hAnsi="Times New Roman" w:cs="Times New Roman"/>
          <w:sz w:val="24"/>
          <w:szCs w:val="24"/>
        </w:rPr>
        <w:t xml:space="preserve"> к настоящему решению.</w:t>
      </w:r>
      <w:proofErr w:type="gramEnd"/>
    </w:p>
    <w:p w:rsidR="007A5B35" w:rsidRPr="00FC6994" w:rsidRDefault="007A5B35" w:rsidP="007A5B35">
      <w:pPr>
        <w:spacing w:after="0"/>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Pr="00FC6994">
        <w:rPr>
          <w:rFonts w:ascii="Times New Roman" w:eastAsia="Times New Roman" w:hAnsi="Times New Roman" w:cs="Times New Roman"/>
          <w:sz w:val="24"/>
          <w:szCs w:val="24"/>
        </w:rPr>
        <w:t>.Утвердить ведомственную структуру расходов бюджета Едровского сельского поселения  на 202</w:t>
      </w:r>
      <w:r>
        <w:rPr>
          <w:rFonts w:ascii="Times New Roman" w:eastAsia="Times New Roman" w:hAnsi="Times New Roman" w:cs="Times New Roman"/>
          <w:sz w:val="24"/>
          <w:szCs w:val="24"/>
        </w:rPr>
        <w:t>5</w:t>
      </w:r>
      <w:r w:rsidRPr="00FC6994">
        <w:rPr>
          <w:rFonts w:ascii="Times New Roman" w:eastAsia="Times New Roman" w:hAnsi="Times New Roman" w:cs="Times New Roman"/>
          <w:sz w:val="24"/>
          <w:szCs w:val="24"/>
        </w:rPr>
        <w:t xml:space="preserve"> год и плановый период 202</w:t>
      </w:r>
      <w:r>
        <w:rPr>
          <w:rFonts w:ascii="Times New Roman" w:eastAsia="Times New Roman" w:hAnsi="Times New Roman" w:cs="Times New Roman"/>
          <w:sz w:val="24"/>
          <w:szCs w:val="24"/>
        </w:rPr>
        <w:t>6</w:t>
      </w:r>
      <w:r w:rsidRPr="00FC6994">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7</w:t>
      </w:r>
      <w:r w:rsidRPr="00FC6994">
        <w:rPr>
          <w:rFonts w:ascii="Times New Roman" w:eastAsia="Times New Roman" w:hAnsi="Times New Roman" w:cs="Times New Roman"/>
          <w:sz w:val="24"/>
          <w:szCs w:val="24"/>
        </w:rPr>
        <w:t xml:space="preserve"> годов  согласно приложению </w:t>
      </w:r>
      <w:r>
        <w:rPr>
          <w:rFonts w:ascii="Times New Roman" w:eastAsia="Times New Roman" w:hAnsi="Times New Roman" w:cs="Times New Roman"/>
          <w:sz w:val="24"/>
          <w:szCs w:val="24"/>
        </w:rPr>
        <w:t>4</w:t>
      </w:r>
      <w:r w:rsidRPr="00FC6994">
        <w:rPr>
          <w:rFonts w:ascii="Times New Roman" w:eastAsia="Times New Roman" w:hAnsi="Times New Roman" w:cs="Times New Roman"/>
          <w:sz w:val="24"/>
          <w:szCs w:val="24"/>
        </w:rPr>
        <w:t xml:space="preserve"> к настоящему решению.</w:t>
      </w:r>
    </w:p>
    <w:p w:rsidR="007A5B35" w:rsidRPr="00FC6994" w:rsidRDefault="007A5B35" w:rsidP="007A5B35">
      <w:pPr>
        <w:spacing w:after="0" w:line="360" w:lineRule="atLeast"/>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r w:rsidRPr="00FC6994">
        <w:rPr>
          <w:rFonts w:ascii="Times New Roman" w:eastAsia="Times New Roman" w:hAnsi="Times New Roman" w:cs="Times New Roman"/>
          <w:sz w:val="24"/>
          <w:szCs w:val="24"/>
        </w:rPr>
        <w:t>. Установить источники внутреннего финансирования дефицита  бюджета Едровс</w:t>
      </w:r>
      <w:r>
        <w:rPr>
          <w:rFonts w:ascii="Times New Roman" w:eastAsia="Times New Roman" w:hAnsi="Times New Roman" w:cs="Times New Roman"/>
          <w:sz w:val="24"/>
          <w:szCs w:val="24"/>
        </w:rPr>
        <w:t>кого сельского поселения на 2025</w:t>
      </w:r>
      <w:r w:rsidRPr="00FC6994">
        <w:rPr>
          <w:rFonts w:ascii="Times New Roman" w:eastAsia="Times New Roman" w:hAnsi="Times New Roman" w:cs="Times New Roman"/>
          <w:sz w:val="24"/>
          <w:szCs w:val="24"/>
        </w:rPr>
        <w:t xml:space="preserve"> год и плановый период 202</w:t>
      </w:r>
      <w:r>
        <w:rPr>
          <w:rFonts w:ascii="Times New Roman" w:eastAsia="Times New Roman" w:hAnsi="Times New Roman" w:cs="Times New Roman"/>
          <w:sz w:val="24"/>
          <w:szCs w:val="24"/>
        </w:rPr>
        <w:t>6</w:t>
      </w:r>
      <w:r w:rsidRPr="00FC6994">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7</w:t>
      </w:r>
      <w:r w:rsidRPr="00FC6994">
        <w:rPr>
          <w:rFonts w:ascii="Times New Roman" w:eastAsia="Times New Roman" w:hAnsi="Times New Roman" w:cs="Times New Roman"/>
          <w:sz w:val="24"/>
          <w:szCs w:val="24"/>
        </w:rPr>
        <w:t xml:space="preserve"> годов  согласно приложению </w:t>
      </w:r>
      <w:r>
        <w:rPr>
          <w:rFonts w:ascii="Times New Roman" w:eastAsia="Times New Roman" w:hAnsi="Times New Roman" w:cs="Times New Roman"/>
          <w:sz w:val="24"/>
          <w:szCs w:val="24"/>
        </w:rPr>
        <w:t>6</w:t>
      </w:r>
      <w:r w:rsidRPr="00FC6994">
        <w:rPr>
          <w:rFonts w:ascii="Times New Roman" w:eastAsia="Times New Roman" w:hAnsi="Times New Roman" w:cs="Times New Roman"/>
          <w:sz w:val="24"/>
          <w:szCs w:val="24"/>
        </w:rPr>
        <w:t xml:space="preserve"> к настоящему решению.</w:t>
      </w:r>
    </w:p>
    <w:p w:rsidR="007A5B35" w:rsidRPr="00FC6994" w:rsidRDefault="007A5B35" w:rsidP="007A5B35">
      <w:pPr>
        <w:spacing w:after="0" w:line="360" w:lineRule="atLeast"/>
        <w:jc w:val="both"/>
        <w:rPr>
          <w:rFonts w:ascii="Times New Roman" w:eastAsia="Times New Roman" w:hAnsi="Times New Roman" w:cs="Times New Roman"/>
          <w:sz w:val="24"/>
          <w:szCs w:val="24"/>
        </w:rPr>
      </w:pPr>
      <w:proofErr w:type="gramStart"/>
      <w:r w:rsidRPr="00FC6994">
        <w:rPr>
          <w:rFonts w:ascii="Times New Roman" w:eastAsia="Times New Roman" w:hAnsi="Times New Roman" w:cs="Times New Roman"/>
          <w:sz w:val="24"/>
          <w:szCs w:val="24"/>
        </w:rPr>
        <w:t>Установить, что остатки средств  бюджета Едровского сельс</w:t>
      </w:r>
      <w:r>
        <w:rPr>
          <w:rFonts w:ascii="Times New Roman" w:eastAsia="Times New Roman" w:hAnsi="Times New Roman" w:cs="Times New Roman"/>
          <w:sz w:val="24"/>
          <w:szCs w:val="24"/>
        </w:rPr>
        <w:t>кого поселения  на 1 января 2025</w:t>
      </w:r>
      <w:r w:rsidRPr="00FC6994">
        <w:rPr>
          <w:rFonts w:ascii="Times New Roman" w:eastAsia="Times New Roman" w:hAnsi="Times New Roman" w:cs="Times New Roman"/>
          <w:sz w:val="24"/>
          <w:szCs w:val="24"/>
        </w:rPr>
        <w:t xml:space="preserve">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могут направляться на покрытие временных кассовых разрывов, возникающих при испо</w:t>
      </w:r>
      <w:r>
        <w:rPr>
          <w:rFonts w:ascii="Times New Roman" w:eastAsia="Times New Roman" w:hAnsi="Times New Roman" w:cs="Times New Roman"/>
          <w:sz w:val="24"/>
          <w:szCs w:val="24"/>
        </w:rPr>
        <w:t>лнении  бюджета поселения в 2025</w:t>
      </w:r>
      <w:r w:rsidRPr="00FC6994">
        <w:rPr>
          <w:rFonts w:ascii="Times New Roman" w:eastAsia="Times New Roman" w:hAnsi="Times New Roman" w:cs="Times New Roman"/>
          <w:sz w:val="24"/>
          <w:szCs w:val="24"/>
        </w:rPr>
        <w:t xml:space="preserve"> году и на увеличение бюджетных ассигнований</w:t>
      </w:r>
      <w:proofErr w:type="gramEnd"/>
      <w:r w:rsidRPr="00FC6994">
        <w:rPr>
          <w:rFonts w:ascii="Times New Roman" w:eastAsia="Times New Roman" w:hAnsi="Times New Roman" w:cs="Times New Roman"/>
          <w:sz w:val="24"/>
          <w:szCs w:val="24"/>
        </w:rPr>
        <w:t xml:space="preserve">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о бюджете Едровского сельского поселения.  </w:t>
      </w:r>
    </w:p>
    <w:p w:rsidR="007A5B35" w:rsidRPr="00FC6994" w:rsidRDefault="007A5B35" w:rsidP="007A5B35">
      <w:pPr>
        <w:spacing w:after="0" w:line="360" w:lineRule="atLeast"/>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Pr="00FC6994">
        <w:rPr>
          <w:rFonts w:ascii="Times New Roman" w:eastAsia="Times New Roman" w:hAnsi="Times New Roman" w:cs="Times New Roman"/>
          <w:sz w:val="24"/>
          <w:szCs w:val="24"/>
        </w:rPr>
        <w:t>.Утвердить общий объем бюджетных ассигнований, направляемых на исполнение публичных нормативных обязательств на  202</w:t>
      </w:r>
      <w:r>
        <w:rPr>
          <w:rFonts w:ascii="Times New Roman" w:eastAsia="Times New Roman" w:hAnsi="Times New Roman" w:cs="Times New Roman"/>
          <w:sz w:val="24"/>
          <w:szCs w:val="24"/>
        </w:rPr>
        <w:t>5</w:t>
      </w:r>
      <w:r w:rsidRPr="00FC6994">
        <w:rPr>
          <w:rFonts w:ascii="Times New Roman" w:eastAsia="Times New Roman" w:hAnsi="Times New Roman" w:cs="Times New Roman"/>
          <w:sz w:val="24"/>
          <w:szCs w:val="24"/>
        </w:rPr>
        <w:t xml:space="preserve"> год и плановый период 202</w:t>
      </w:r>
      <w:r>
        <w:rPr>
          <w:rFonts w:ascii="Times New Roman" w:eastAsia="Times New Roman" w:hAnsi="Times New Roman" w:cs="Times New Roman"/>
          <w:sz w:val="24"/>
          <w:szCs w:val="24"/>
        </w:rPr>
        <w:t>6</w:t>
      </w:r>
      <w:r w:rsidRPr="00FC6994">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7 годов в сумме 397 841</w:t>
      </w:r>
      <w:r w:rsidRPr="00FC6994">
        <w:rPr>
          <w:rFonts w:ascii="Times New Roman" w:eastAsia="Times New Roman" w:hAnsi="Times New Roman" w:cs="Times New Roman"/>
          <w:sz w:val="24"/>
          <w:szCs w:val="24"/>
        </w:rPr>
        <w:t xml:space="preserve"> рубл</w:t>
      </w:r>
      <w:r>
        <w:rPr>
          <w:rFonts w:ascii="Times New Roman" w:eastAsia="Times New Roman" w:hAnsi="Times New Roman" w:cs="Times New Roman"/>
          <w:sz w:val="24"/>
          <w:szCs w:val="24"/>
        </w:rPr>
        <w:t>ь</w:t>
      </w:r>
      <w:r w:rsidRPr="00FC6994">
        <w:rPr>
          <w:rFonts w:ascii="Times New Roman" w:eastAsia="Times New Roman" w:hAnsi="Times New Roman" w:cs="Times New Roman"/>
          <w:sz w:val="24"/>
          <w:szCs w:val="24"/>
        </w:rPr>
        <w:t xml:space="preserve"> ежегодно, согласно приложению </w:t>
      </w:r>
      <w:r>
        <w:rPr>
          <w:rFonts w:ascii="Times New Roman" w:eastAsia="Times New Roman" w:hAnsi="Times New Roman" w:cs="Times New Roman"/>
          <w:sz w:val="24"/>
          <w:szCs w:val="24"/>
        </w:rPr>
        <w:t>7</w:t>
      </w:r>
      <w:r w:rsidRPr="00FC6994">
        <w:rPr>
          <w:rFonts w:ascii="Times New Roman" w:eastAsia="Times New Roman" w:hAnsi="Times New Roman" w:cs="Times New Roman"/>
          <w:sz w:val="24"/>
          <w:szCs w:val="24"/>
        </w:rPr>
        <w:t>.</w:t>
      </w:r>
    </w:p>
    <w:p w:rsidR="007A5B35" w:rsidRDefault="007A5B35" w:rsidP="007A5B35">
      <w:pPr>
        <w:spacing w:after="0" w:line="360" w:lineRule="atLeast"/>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Pr="00FC6994">
        <w:rPr>
          <w:rFonts w:ascii="Times New Roman" w:eastAsia="Times New Roman" w:hAnsi="Times New Roman" w:cs="Times New Roman"/>
          <w:sz w:val="24"/>
          <w:szCs w:val="24"/>
        </w:rPr>
        <w:t xml:space="preserve">.Утвердить объем межбюджетных трансфертов, </w:t>
      </w:r>
      <w:r>
        <w:rPr>
          <w:rFonts w:ascii="Times New Roman" w:eastAsia="Times New Roman" w:hAnsi="Times New Roman" w:cs="Times New Roman"/>
          <w:sz w:val="24"/>
          <w:szCs w:val="24"/>
        </w:rPr>
        <w:t>передаваемых другим бюджетам бюджетной системы Российской Федерации на 2025 год и плановый период 2026-2027 годов согласно приложению 8 к настоящему решению</w:t>
      </w:r>
      <w:r w:rsidRPr="00FC6994">
        <w:rPr>
          <w:rFonts w:ascii="Times New Roman" w:eastAsia="Times New Roman" w:hAnsi="Times New Roman" w:cs="Times New Roman"/>
          <w:sz w:val="24"/>
          <w:szCs w:val="24"/>
        </w:rPr>
        <w:t>.</w:t>
      </w:r>
    </w:p>
    <w:p w:rsidR="007A5B35" w:rsidRPr="00FC6994" w:rsidRDefault="007A5B35" w:rsidP="007A5B35">
      <w:pPr>
        <w:spacing w:after="0" w:line="36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FC6994">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FC6994">
        <w:rPr>
          <w:rFonts w:ascii="Times New Roman" w:eastAsia="Times New Roman" w:hAnsi="Times New Roman" w:cs="Times New Roman"/>
          <w:sz w:val="24"/>
          <w:szCs w:val="24"/>
        </w:rPr>
        <w:t>.Утвердить объем бюджетных ассигнований муниципального дорожного фонда Едровского сельского поселения  в размере прогнозируемого объема доходов бюджета Едровского сельского поселения  от акцизов на автомобильный бензин, прямогонный бензин, дизельное топливо, моторные масла для дизельных и (или) карбюраторных (</w:t>
      </w:r>
      <w:proofErr w:type="spellStart"/>
      <w:r w:rsidRPr="00FC6994">
        <w:rPr>
          <w:rFonts w:ascii="Times New Roman" w:eastAsia="Times New Roman" w:hAnsi="Times New Roman" w:cs="Times New Roman"/>
          <w:sz w:val="24"/>
          <w:szCs w:val="24"/>
        </w:rPr>
        <w:t>инжекторных</w:t>
      </w:r>
      <w:proofErr w:type="spellEnd"/>
      <w:r w:rsidRPr="00FC6994">
        <w:rPr>
          <w:rFonts w:ascii="Times New Roman" w:eastAsia="Times New Roman" w:hAnsi="Times New Roman" w:cs="Times New Roman"/>
          <w:sz w:val="24"/>
          <w:szCs w:val="24"/>
        </w:rPr>
        <w:t>) двигателей, производимые на территории Российской Федерации, подлежащих зачислению в местный бюджет и субсидии из бюджета Новгородской области:</w:t>
      </w:r>
      <w:proofErr w:type="gramEnd"/>
    </w:p>
    <w:p w:rsidR="007A5B35" w:rsidRDefault="007A5B35" w:rsidP="007A5B35">
      <w:pPr>
        <w:spacing w:after="0" w:line="360" w:lineRule="atLeast"/>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в 202</w:t>
      </w:r>
      <w:r>
        <w:rPr>
          <w:rFonts w:ascii="Times New Roman" w:eastAsia="Times New Roman" w:hAnsi="Times New Roman" w:cs="Times New Roman"/>
          <w:sz w:val="24"/>
          <w:szCs w:val="24"/>
        </w:rPr>
        <w:t>5</w:t>
      </w:r>
      <w:r w:rsidRPr="00FC6994">
        <w:rPr>
          <w:rFonts w:ascii="Times New Roman" w:eastAsia="Times New Roman" w:hAnsi="Times New Roman" w:cs="Times New Roman"/>
          <w:sz w:val="24"/>
          <w:szCs w:val="24"/>
        </w:rPr>
        <w:t xml:space="preserve"> году – </w:t>
      </w:r>
      <w:r>
        <w:rPr>
          <w:rFonts w:ascii="Times New Roman" w:eastAsia="Times New Roman" w:hAnsi="Times New Roman" w:cs="Times New Roman"/>
          <w:sz w:val="24"/>
          <w:szCs w:val="24"/>
        </w:rPr>
        <w:t>6 670 200</w:t>
      </w:r>
      <w:r w:rsidRPr="00FC6994">
        <w:rPr>
          <w:rFonts w:ascii="Times New Roman" w:eastAsia="Times New Roman" w:hAnsi="Times New Roman" w:cs="Times New Roman"/>
          <w:sz w:val="24"/>
          <w:szCs w:val="24"/>
        </w:rPr>
        <w:t>,00 рублей; в 202</w:t>
      </w:r>
      <w:r>
        <w:rPr>
          <w:rFonts w:ascii="Times New Roman" w:eastAsia="Times New Roman" w:hAnsi="Times New Roman" w:cs="Times New Roman"/>
          <w:sz w:val="24"/>
          <w:szCs w:val="24"/>
        </w:rPr>
        <w:t>6</w:t>
      </w:r>
      <w:r w:rsidRPr="00FC6994">
        <w:rPr>
          <w:rFonts w:ascii="Times New Roman" w:eastAsia="Times New Roman" w:hAnsi="Times New Roman" w:cs="Times New Roman"/>
          <w:sz w:val="24"/>
          <w:szCs w:val="24"/>
        </w:rPr>
        <w:t xml:space="preserve"> году – </w:t>
      </w:r>
      <w:r>
        <w:rPr>
          <w:rFonts w:ascii="Times New Roman" w:eastAsia="Times New Roman" w:hAnsi="Times New Roman" w:cs="Times New Roman"/>
          <w:sz w:val="24"/>
          <w:szCs w:val="24"/>
        </w:rPr>
        <w:t>5 267 200</w:t>
      </w:r>
      <w:r w:rsidRPr="00FC6994">
        <w:rPr>
          <w:rFonts w:ascii="Times New Roman" w:eastAsia="Times New Roman" w:hAnsi="Times New Roman" w:cs="Times New Roman"/>
          <w:sz w:val="24"/>
          <w:szCs w:val="24"/>
        </w:rPr>
        <w:t>,00 рублей;</w:t>
      </w:r>
      <w:r>
        <w:rPr>
          <w:rFonts w:ascii="Times New Roman" w:eastAsia="Times New Roman" w:hAnsi="Times New Roman" w:cs="Times New Roman"/>
          <w:sz w:val="24"/>
          <w:szCs w:val="24"/>
        </w:rPr>
        <w:t xml:space="preserve">   </w:t>
      </w:r>
    </w:p>
    <w:p w:rsidR="007A5B35" w:rsidRPr="00FC6994" w:rsidRDefault="007A5B35" w:rsidP="007A5B35">
      <w:pPr>
        <w:spacing w:after="0" w:line="360" w:lineRule="atLeast"/>
        <w:jc w:val="both"/>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 в 202</w:t>
      </w:r>
      <w:r>
        <w:rPr>
          <w:rFonts w:ascii="Times New Roman" w:eastAsia="Times New Roman" w:hAnsi="Times New Roman" w:cs="Times New Roman"/>
          <w:sz w:val="24"/>
          <w:szCs w:val="24"/>
        </w:rPr>
        <w:t>7</w:t>
      </w:r>
      <w:r w:rsidRPr="00FC6994">
        <w:rPr>
          <w:rFonts w:ascii="Times New Roman" w:eastAsia="Times New Roman" w:hAnsi="Times New Roman" w:cs="Times New Roman"/>
          <w:sz w:val="24"/>
          <w:szCs w:val="24"/>
        </w:rPr>
        <w:t xml:space="preserve"> году -</w:t>
      </w:r>
      <w:r>
        <w:rPr>
          <w:rFonts w:ascii="Times New Roman" w:eastAsia="Times New Roman" w:hAnsi="Times New Roman" w:cs="Times New Roman"/>
          <w:sz w:val="24"/>
          <w:szCs w:val="24"/>
        </w:rPr>
        <w:t xml:space="preserve"> 6 025 300</w:t>
      </w:r>
      <w:r w:rsidRPr="00FC6994">
        <w:rPr>
          <w:rFonts w:ascii="Times New Roman" w:eastAsia="Times New Roman" w:hAnsi="Times New Roman" w:cs="Times New Roman"/>
          <w:sz w:val="24"/>
          <w:szCs w:val="24"/>
        </w:rPr>
        <w:t>,00 рублей.</w:t>
      </w:r>
    </w:p>
    <w:p w:rsidR="007A5B35" w:rsidRDefault="007A5B35" w:rsidP="007A5B35">
      <w:pPr>
        <w:spacing w:after="0" w:line="360" w:lineRule="atLeast"/>
        <w:jc w:val="both"/>
        <w:rPr>
          <w:rFonts w:ascii="Times New Roman" w:eastAsia="Times New Roman" w:hAnsi="Times New Roman" w:cs="Times New Roman"/>
          <w:spacing w:val="-2"/>
          <w:sz w:val="24"/>
          <w:szCs w:val="24"/>
        </w:rPr>
      </w:pPr>
      <w:r w:rsidRPr="00FC6994">
        <w:rPr>
          <w:rFonts w:ascii="Times New Roman" w:eastAsia="Times New Roman" w:hAnsi="Times New Roman" w:cs="Times New Roman"/>
          <w:sz w:val="24"/>
          <w:szCs w:val="24"/>
        </w:rPr>
        <w:t xml:space="preserve">                  </w:t>
      </w:r>
      <w:r w:rsidRPr="00AD2254">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AD2254">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Объем муниципального долга поселения не может превышать: </w:t>
      </w:r>
    </w:p>
    <w:p w:rsidR="007A5B35" w:rsidRDefault="007A5B35" w:rsidP="007A5B35">
      <w:pPr>
        <w:spacing w:after="0" w:line="360" w:lineRule="atLeast"/>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в</w:t>
      </w:r>
      <w:r w:rsidRPr="00AD2254">
        <w:rPr>
          <w:rFonts w:ascii="Times New Roman" w:eastAsia="Times New Roman" w:hAnsi="Times New Roman" w:cs="Times New Roman"/>
          <w:spacing w:val="-2"/>
          <w:sz w:val="24"/>
          <w:szCs w:val="24"/>
        </w:rPr>
        <w:t xml:space="preserve"> 202</w:t>
      </w:r>
      <w:r>
        <w:rPr>
          <w:rFonts w:ascii="Times New Roman" w:eastAsia="Times New Roman" w:hAnsi="Times New Roman" w:cs="Times New Roman"/>
          <w:spacing w:val="-2"/>
          <w:sz w:val="24"/>
          <w:szCs w:val="24"/>
        </w:rPr>
        <w:t>5</w:t>
      </w:r>
      <w:r w:rsidRPr="00AD2254">
        <w:rPr>
          <w:rFonts w:ascii="Times New Roman" w:eastAsia="Times New Roman" w:hAnsi="Times New Roman" w:cs="Times New Roman"/>
          <w:spacing w:val="-2"/>
          <w:sz w:val="24"/>
          <w:szCs w:val="24"/>
        </w:rPr>
        <w:t xml:space="preserve"> год</w:t>
      </w:r>
      <w:r>
        <w:rPr>
          <w:rFonts w:ascii="Times New Roman" w:eastAsia="Times New Roman" w:hAnsi="Times New Roman" w:cs="Times New Roman"/>
          <w:spacing w:val="-2"/>
          <w:sz w:val="24"/>
          <w:szCs w:val="24"/>
        </w:rPr>
        <w:t>у</w:t>
      </w:r>
      <w:r w:rsidRPr="00AD2254">
        <w:rPr>
          <w:rFonts w:ascii="Times New Roman" w:eastAsia="Times New Roman" w:hAnsi="Times New Roman" w:cs="Times New Roman"/>
          <w:spacing w:val="-2"/>
          <w:sz w:val="24"/>
          <w:szCs w:val="24"/>
        </w:rPr>
        <w:t xml:space="preserve">  - </w:t>
      </w:r>
      <w:r>
        <w:rPr>
          <w:rFonts w:ascii="Times New Roman" w:eastAsia="Times New Roman" w:hAnsi="Times New Roman" w:cs="Times New Roman"/>
          <w:spacing w:val="-2"/>
          <w:sz w:val="24"/>
          <w:szCs w:val="24"/>
        </w:rPr>
        <w:t>5 426 200,00</w:t>
      </w:r>
      <w:r w:rsidRPr="00AD2254">
        <w:rPr>
          <w:rFonts w:ascii="Times New Roman" w:eastAsia="Times New Roman" w:hAnsi="Times New Roman" w:cs="Times New Roman"/>
          <w:spacing w:val="-2"/>
          <w:sz w:val="24"/>
          <w:szCs w:val="24"/>
        </w:rPr>
        <w:t xml:space="preserve"> рублей,  </w:t>
      </w:r>
      <w:r>
        <w:rPr>
          <w:rFonts w:ascii="Times New Roman" w:eastAsia="Times New Roman" w:hAnsi="Times New Roman" w:cs="Times New Roman"/>
          <w:spacing w:val="-2"/>
          <w:sz w:val="24"/>
          <w:szCs w:val="24"/>
        </w:rPr>
        <w:t>в</w:t>
      </w:r>
      <w:r w:rsidRPr="00AD2254">
        <w:rPr>
          <w:rFonts w:ascii="Times New Roman" w:eastAsia="Times New Roman" w:hAnsi="Times New Roman" w:cs="Times New Roman"/>
          <w:spacing w:val="-2"/>
          <w:sz w:val="24"/>
          <w:szCs w:val="24"/>
        </w:rPr>
        <w:t xml:space="preserve"> 202</w:t>
      </w:r>
      <w:r>
        <w:rPr>
          <w:rFonts w:ascii="Times New Roman" w:eastAsia="Times New Roman" w:hAnsi="Times New Roman" w:cs="Times New Roman"/>
          <w:spacing w:val="-2"/>
          <w:sz w:val="24"/>
          <w:szCs w:val="24"/>
        </w:rPr>
        <w:t>6</w:t>
      </w:r>
      <w:r w:rsidRPr="00AD2254">
        <w:rPr>
          <w:rFonts w:ascii="Times New Roman" w:eastAsia="Times New Roman" w:hAnsi="Times New Roman" w:cs="Times New Roman"/>
          <w:spacing w:val="-2"/>
          <w:sz w:val="24"/>
          <w:szCs w:val="24"/>
        </w:rPr>
        <w:t xml:space="preserve"> год</w:t>
      </w:r>
      <w:r>
        <w:rPr>
          <w:rFonts w:ascii="Times New Roman" w:eastAsia="Times New Roman" w:hAnsi="Times New Roman" w:cs="Times New Roman"/>
          <w:spacing w:val="-2"/>
          <w:sz w:val="24"/>
          <w:szCs w:val="24"/>
        </w:rPr>
        <w:t>у</w:t>
      </w:r>
      <w:r w:rsidRPr="00AD2254">
        <w:rPr>
          <w:rFonts w:ascii="Times New Roman" w:eastAsia="Times New Roman" w:hAnsi="Times New Roman" w:cs="Times New Roman"/>
          <w:spacing w:val="-2"/>
          <w:sz w:val="24"/>
          <w:szCs w:val="24"/>
        </w:rPr>
        <w:t xml:space="preserve">      -  </w:t>
      </w:r>
      <w:r>
        <w:rPr>
          <w:rFonts w:ascii="Times New Roman" w:eastAsia="Times New Roman" w:hAnsi="Times New Roman" w:cs="Times New Roman"/>
          <w:spacing w:val="-2"/>
          <w:sz w:val="24"/>
          <w:szCs w:val="24"/>
        </w:rPr>
        <w:t>5 553 100</w:t>
      </w:r>
      <w:r w:rsidRPr="00AD2254">
        <w:rPr>
          <w:rFonts w:ascii="Times New Roman" w:eastAsia="Times New Roman" w:hAnsi="Times New Roman" w:cs="Times New Roman"/>
          <w:spacing w:val="-2"/>
          <w:sz w:val="24"/>
          <w:szCs w:val="24"/>
        </w:rPr>
        <w:t xml:space="preserve">,00 рублей, </w:t>
      </w:r>
      <w:r>
        <w:rPr>
          <w:rFonts w:ascii="Times New Roman" w:eastAsia="Times New Roman" w:hAnsi="Times New Roman" w:cs="Times New Roman"/>
          <w:spacing w:val="-2"/>
          <w:sz w:val="24"/>
          <w:szCs w:val="24"/>
        </w:rPr>
        <w:t>в</w:t>
      </w:r>
      <w:r w:rsidRPr="00AD2254">
        <w:rPr>
          <w:rFonts w:ascii="Times New Roman" w:eastAsia="Times New Roman" w:hAnsi="Times New Roman" w:cs="Times New Roman"/>
          <w:spacing w:val="-2"/>
          <w:sz w:val="24"/>
          <w:szCs w:val="24"/>
        </w:rPr>
        <w:t xml:space="preserve"> 202</w:t>
      </w:r>
      <w:r>
        <w:rPr>
          <w:rFonts w:ascii="Times New Roman" w:eastAsia="Times New Roman" w:hAnsi="Times New Roman" w:cs="Times New Roman"/>
          <w:spacing w:val="-2"/>
          <w:sz w:val="24"/>
          <w:szCs w:val="24"/>
        </w:rPr>
        <w:t>7</w:t>
      </w:r>
      <w:r w:rsidRPr="00AD2254">
        <w:rPr>
          <w:rFonts w:ascii="Times New Roman" w:eastAsia="Times New Roman" w:hAnsi="Times New Roman" w:cs="Times New Roman"/>
          <w:spacing w:val="-2"/>
          <w:sz w:val="24"/>
          <w:szCs w:val="24"/>
        </w:rPr>
        <w:t xml:space="preserve"> год</w:t>
      </w:r>
      <w:r>
        <w:rPr>
          <w:rFonts w:ascii="Times New Roman" w:eastAsia="Times New Roman" w:hAnsi="Times New Roman" w:cs="Times New Roman"/>
          <w:spacing w:val="-2"/>
          <w:sz w:val="24"/>
          <w:szCs w:val="24"/>
        </w:rPr>
        <w:t>у</w:t>
      </w:r>
      <w:r w:rsidRPr="00AD2254">
        <w:rPr>
          <w:rFonts w:ascii="Times New Roman" w:eastAsia="Times New Roman" w:hAnsi="Times New Roman" w:cs="Times New Roman"/>
          <w:spacing w:val="-2"/>
          <w:sz w:val="24"/>
          <w:szCs w:val="24"/>
        </w:rPr>
        <w:t xml:space="preserve">   - </w:t>
      </w:r>
      <w:r>
        <w:rPr>
          <w:rFonts w:ascii="Times New Roman" w:eastAsia="Times New Roman" w:hAnsi="Times New Roman" w:cs="Times New Roman"/>
          <w:spacing w:val="-2"/>
          <w:sz w:val="24"/>
          <w:szCs w:val="24"/>
        </w:rPr>
        <w:t>6 361 400</w:t>
      </w:r>
      <w:r w:rsidRPr="00AD2254">
        <w:rPr>
          <w:rFonts w:ascii="Times New Roman" w:eastAsia="Times New Roman" w:hAnsi="Times New Roman" w:cs="Times New Roman"/>
          <w:spacing w:val="-2"/>
          <w:sz w:val="24"/>
          <w:szCs w:val="24"/>
        </w:rPr>
        <w:t>,00 рублей</w:t>
      </w:r>
      <w:r>
        <w:rPr>
          <w:rFonts w:ascii="Times New Roman" w:eastAsia="Times New Roman" w:hAnsi="Times New Roman" w:cs="Times New Roman"/>
          <w:spacing w:val="-2"/>
          <w:sz w:val="24"/>
          <w:szCs w:val="24"/>
        </w:rPr>
        <w:t>.</w:t>
      </w:r>
    </w:p>
    <w:p w:rsidR="007A5B35" w:rsidRDefault="007A5B35" w:rsidP="007A5B35">
      <w:pPr>
        <w:spacing w:after="0" w:line="360" w:lineRule="atLeast"/>
        <w:jc w:val="both"/>
        <w:rPr>
          <w:rFonts w:ascii="Times New Roman" w:eastAsia="Times New Roman" w:hAnsi="Times New Roman" w:cs="Times New Roman"/>
          <w:color w:val="FF0000"/>
          <w:spacing w:val="-2"/>
          <w:sz w:val="24"/>
          <w:szCs w:val="24"/>
        </w:rPr>
      </w:pPr>
      <w:r>
        <w:rPr>
          <w:rFonts w:ascii="Times New Roman" w:eastAsia="Times New Roman" w:hAnsi="Times New Roman" w:cs="Times New Roman"/>
          <w:spacing w:val="-2"/>
          <w:sz w:val="24"/>
          <w:szCs w:val="24"/>
        </w:rPr>
        <w:t>Верхний предел муниципального  внутреннего долга и долга по муниципальным гарантиям на 1 января  2026 года, на 1 января 2027 года и на 1 января 2028 года в сумме 0,00 рублей</w:t>
      </w:r>
      <w:r>
        <w:rPr>
          <w:rFonts w:ascii="Times New Roman" w:eastAsia="Times New Roman" w:hAnsi="Times New Roman" w:cs="Times New Roman"/>
          <w:color w:val="FF0000"/>
          <w:spacing w:val="-2"/>
          <w:sz w:val="24"/>
          <w:szCs w:val="24"/>
        </w:rPr>
        <w:t>.</w:t>
      </w:r>
    </w:p>
    <w:p w:rsidR="007A5B35" w:rsidRPr="00FC6994" w:rsidRDefault="007A5B35" w:rsidP="007A5B35">
      <w:pPr>
        <w:shd w:val="clear" w:color="auto" w:fill="FFFFFF"/>
        <w:suppressAutoHyphens/>
        <w:spacing w:after="0"/>
        <w:jc w:val="both"/>
        <w:rPr>
          <w:rFonts w:ascii="Times New Roman" w:eastAsia="Times New Roman" w:hAnsi="Times New Roman" w:cs="Times New Roman"/>
          <w:color w:val="000000"/>
          <w:spacing w:val="-6"/>
          <w:sz w:val="24"/>
          <w:szCs w:val="24"/>
          <w:lang w:eastAsia="zh-CN"/>
        </w:rPr>
      </w:pPr>
      <w:r>
        <w:rPr>
          <w:rFonts w:ascii="Times New Roman" w:eastAsia="Times New Roman" w:hAnsi="Times New Roman" w:cs="Times New Roman"/>
          <w:spacing w:val="-2"/>
          <w:sz w:val="24"/>
          <w:szCs w:val="24"/>
        </w:rPr>
        <w:lastRenderedPageBreak/>
        <w:t xml:space="preserve">                  12</w:t>
      </w:r>
      <w:r w:rsidRPr="00FC6994">
        <w:rPr>
          <w:rFonts w:ascii="Times New Roman" w:eastAsia="Times New Roman" w:hAnsi="Times New Roman" w:cs="Times New Roman"/>
          <w:spacing w:val="-2"/>
          <w:sz w:val="24"/>
          <w:szCs w:val="24"/>
        </w:rPr>
        <w:t>.</w:t>
      </w:r>
      <w:r w:rsidRPr="00FC6994">
        <w:rPr>
          <w:rFonts w:ascii="Times New Roman" w:eastAsia="Times New Roman" w:hAnsi="Times New Roman" w:cs="Times New Roman"/>
          <w:color w:val="000000"/>
          <w:spacing w:val="-6"/>
          <w:sz w:val="24"/>
          <w:szCs w:val="24"/>
          <w:lang w:eastAsia="zh-CN"/>
        </w:rPr>
        <w:t xml:space="preserve">  Утвердить распределение бюджетных ассигнований на реализацию муниципальных программ на 202</w:t>
      </w:r>
      <w:r>
        <w:rPr>
          <w:rFonts w:ascii="Times New Roman" w:eastAsia="Times New Roman" w:hAnsi="Times New Roman" w:cs="Times New Roman"/>
          <w:color w:val="000000"/>
          <w:spacing w:val="-6"/>
          <w:sz w:val="24"/>
          <w:szCs w:val="24"/>
          <w:lang w:eastAsia="zh-CN"/>
        </w:rPr>
        <w:t>5 год и плановый период 2026</w:t>
      </w:r>
      <w:r w:rsidRPr="00FC6994">
        <w:rPr>
          <w:rFonts w:ascii="Times New Roman" w:eastAsia="Times New Roman" w:hAnsi="Times New Roman" w:cs="Times New Roman"/>
          <w:color w:val="000000"/>
          <w:spacing w:val="-6"/>
          <w:sz w:val="24"/>
          <w:szCs w:val="24"/>
          <w:lang w:eastAsia="zh-CN"/>
        </w:rPr>
        <w:t xml:space="preserve"> и 202</w:t>
      </w:r>
      <w:r>
        <w:rPr>
          <w:rFonts w:ascii="Times New Roman" w:eastAsia="Times New Roman" w:hAnsi="Times New Roman" w:cs="Times New Roman"/>
          <w:color w:val="000000"/>
          <w:spacing w:val="-6"/>
          <w:sz w:val="24"/>
          <w:szCs w:val="24"/>
          <w:lang w:eastAsia="zh-CN"/>
        </w:rPr>
        <w:t>7</w:t>
      </w:r>
      <w:r w:rsidRPr="00FC6994">
        <w:rPr>
          <w:rFonts w:ascii="Times New Roman" w:eastAsia="Times New Roman" w:hAnsi="Times New Roman" w:cs="Times New Roman"/>
          <w:color w:val="000000"/>
          <w:spacing w:val="-6"/>
          <w:sz w:val="24"/>
          <w:szCs w:val="24"/>
          <w:lang w:eastAsia="zh-CN"/>
        </w:rPr>
        <w:t xml:space="preserve"> г</w:t>
      </w:r>
      <w:r>
        <w:rPr>
          <w:rFonts w:ascii="Times New Roman" w:eastAsia="Times New Roman" w:hAnsi="Times New Roman" w:cs="Times New Roman"/>
          <w:color w:val="000000"/>
          <w:spacing w:val="-6"/>
          <w:sz w:val="24"/>
          <w:szCs w:val="24"/>
          <w:lang w:eastAsia="zh-CN"/>
        </w:rPr>
        <w:t>одов согласно приложению</w:t>
      </w:r>
      <w:r w:rsidRPr="00FC6994">
        <w:rPr>
          <w:rFonts w:ascii="Times New Roman" w:eastAsia="Times New Roman" w:hAnsi="Times New Roman" w:cs="Times New Roman"/>
          <w:color w:val="000000"/>
          <w:spacing w:val="-6"/>
          <w:sz w:val="24"/>
          <w:szCs w:val="24"/>
          <w:lang w:eastAsia="zh-CN"/>
        </w:rPr>
        <w:t xml:space="preserve"> </w:t>
      </w:r>
      <w:r>
        <w:rPr>
          <w:rFonts w:ascii="Times New Roman" w:eastAsia="Times New Roman" w:hAnsi="Times New Roman" w:cs="Times New Roman"/>
          <w:color w:val="000000"/>
          <w:spacing w:val="-6"/>
          <w:sz w:val="24"/>
          <w:szCs w:val="24"/>
          <w:lang w:eastAsia="zh-CN"/>
        </w:rPr>
        <w:t>5</w:t>
      </w:r>
      <w:r w:rsidRPr="00FC6994">
        <w:rPr>
          <w:rFonts w:ascii="Times New Roman" w:eastAsia="Times New Roman" w:hAnsi="Times New Roman" w:cs="Times New Roman"/>
          <w:color w:val="000000"/>
          <w:spacing w:val="-6"/>
          <w:sz w:val="24"/>
          <w:szCs w:val="24"/>
          <w:lang w:eastAsia="zh-CN"/>
        </w:rPr>
        <w:t xml:space="preserve">  к настоящему решению.</w:t>
      </w:r>
    </w:p>
    <w:p w:rsidR="007A5B35" w:rsidRDefault="007A5B35" w:rsidP="007A5B35">
      <w:pPr>
        <w:suppressAutoHyphens/>
        <w:spacing w:after="0"/>
        <w:jc w:val="both"/>
        <w:rPr>
          <w:rFonts w:ascii="Times New Roman" w:eastAsia="Times New Roman" w:hAnsi="Times New Roman" w:cs="Times New Roman"/>
          <w:sz w:val="24"/>
          <w:szCs w:val="24"/>
          <w:lang w:eastAsia="zh-CN"/>
        </w:rPr>
      </w:pPr>
      <w:r w:rsidRPr="00FC6994">
        <w:rPr>
          <w:rFonts w:ascii="Times New Roman" w:eastAsia="Times New Roman" w:hAnsi="Times New Roman" w:cs="Times New Roman"/>
          <w:color w:val="000000"/>
          <w:spacing w:val="-6"/>
          <w:sz w:val="24"/>
          <w:szCs w:val="24"/>
          <w:lang w:eastAsia="zh-CN"/>
        </w:rPr>
        <w:t xml:space="preserve">                  </w:t>
      </w:r>
      <w:r w:rsidRPr="00FC6994">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3</w:t>
      </w:r>
      <w:r w:rsidRPr="00FC6994">
        <w:rPr>
          <w:rFonts w:ascii="Times New Roman" w:eastAsia="Times New Roman" w:hAnsi="Times New Roman" w:cs="Times New Roman"/>
          <w:sz w:val="24"/>
          <w:szCs w:val="24"/>
          <w:lang w:eastAsia="zh-CN"/>
        </w:rPr>
        <w:t xml:space="preserve">. Утвердить общий объем условно утвержденных расходов на первый год планового периода в размере </w:t>
      </w:r>
      <w:r>
        <w:rPr>
          <w:rFonts w:ascii="Times New Roman" w:eastAsia="Times New Roman" w:hAnsi="Times New Roman" w:cs="Times New Roman"/>
          <w:sz w:val="24"/>
          <w:szCs w:val="24"/>
          <w:lang w:eastAsia="zh-CN"/>
        </w:rPr>
        <w:t>216 702,50</w:t>
      </w:r>
      <w:r w:rsidRPr="00FC6994">
        <w:rPr>
          <w:rFonts w:ascii="Times New Roman" w:eastAsia="Times New Roman" w:hAnsi="Times New Roman" w:cs="Times New Roman"/>
          <w:sz w:val="24"/>
          <w:szCs w:val="24"/>
          <w:lang w:eastAsia="zh-CN"/>
        </w:rPr>
        <w:t xml:space="preserve"> рубл</w:t>
      </w:r>
      <w:r>
        <w:rPr>
          <w:rFonts w:ascii="Times New Roman" w:eastAsia="Times New Roman" w:hAnsi="Times New Roman" w:cs="Times New Roman"/>
          <w:sz w:val="24"/>
          <w:szCs w:val="24"/>
          <w:lang w:eastAsia="zh-CN"/>
        </w:rPr>
        <w:t>я</w:t>
      </w:r>
      <w:r w:rsidRPr="00FC6994">
        <w:rPr>
          <w:rFonts w:ascii="Times New Roman" w:eastAsia="Times New Roman" w:hAnsi="Times New Roman" w:cs="Times New Roman"/>
          <w:sz w:val="24"/>
          <w:szCs w:val="24"/>
          <w:lang w:eastAsia="zh-CN"/>
        </w:rPr>
        <w:t xml:space="preserve">, на второй год планового периода в размере </w:t>
      </w:r>
      <w:r>
        <w:rPr>
          <w:rFonts w:ascii="Times New Roman" w:eastAsia="Times New Roman" w:hAnsi="Times New Roman" w:cs="Times New Roman"/>
          <w:sz w:val="24"/>
          <w:szCs w:val="24"/>
          <w:lang w:eastAsia="zh-CN"/>
        </w:rPr>
        <w:t>471 855,00</w:t>
      </w:r>
      <w:r w:rsidRPr="00FC6994">
        <w:rPr>
          <w:rFonts w:ascii="Times New Roman" w:eastAsia="Times New Roman" w:hAnsi="Times New Roman" w:cs="Times New Roman"/>
          <w:sz w:val="24"/>
          <w:szCs w:val="24"/>
          <w:lang w:eastAsia="zh-CN"/>
        </w:rPr>
        <w:t xml:space="preserve"> рубл</w:t>
      </w:r>
      <w:r>
        <w:rPr>
          <w:rFonts w:ascii="Times New Roman" w:eastAsia="Times New Roman" w:hAnsi="Times New Roman" w:cs="Times New Roman"/>
          <w:sz w:val="24"/>
          <w:szCs w:val="24"/>
          <w:lang w:eastAsia="zh-CN"/>
        </w:rPr>
        <w:t>ей</w:t>
      </w:r>
      <w:r w:rsidRPr="00FC6994">
        <w:rPr>
          <w:rFonts w:ascii="Times New Roman" w:eastAsia="Times New Roman" w:hAnsi="Times New Roman" w:cs="Times New Roman"/>
          <w:sz w:val="24"/>
          <w:szCs w:val="24"/>
          <w:lang w:eastAsia="zh-CN"/>
        </w:rPr>
        <w:t>.</w:t>
      </w:r>
    </w:p>
    <w:p w:rsidR="007A5B35" w:rsidRDefault="007A5B35" w:rsidP="007A5B35">
      <w:pPr>
        <w:suppressAutoHyphens/>
        <w:spacing w:after="0"/>
        <w:jc w:val="both"/>
        <w:rPr>
          <w:rFonts w:ascii="Times New Roman" w:eastAsia="Times New Roman" w:hAnsi="Times New Roman" w:cs="Times New Roman"/>
          <w:sz w:val="24"/>
          <w:szCs w:val="24"/>
          <w:lang w:eastAsia="zh-CN"/>
        </w:rPr>
      </w:pPr>
      <w:r>
        <w:rPr>
          <w:rFonts w:ascii="Times New Roman" w:hAnsi="Times New Roman"/>
          <w:sz w:val="24"/>
          <w:szCs w:val="24"/>
          <w:lang w:eastAsia="zh-CN"/>
        </w:rPr>
        <w:t xml:space="preserve">              </w:t>
      </w:r>
      <w:r>
        <w:rPr>
          <w:rFonts w:ascii="Times New Roman" w:eastAsia="Times New Roman" w:hAnsi="Times New Roman" w:cs="Times New Roman"/>
          <w:sz w:val="24"/>
          <w:szCs w:val="24"/>
          <w:lang w:eastAsia="zh-CN"/>
        </w:rPr>
        <w:t xml:space="preserve"> </w:t>
      </w:r>
      <w:r w:rsidRPr="005E1EEB">
        <w:rPr>
          <w:rFonts w:ascii="Times New Roman" w:eastAsia="Times New Roman" w:hAnsi="Times New Roman" w:cs="Times New Roman"/>
          <w:sz w:val="24"/>
          <w:szCs w:val="24"/>
          <w:lang w:eastAsia="zh-CN"/>
        </w:rPr>
        <w:t xml:space="preserve">14.Утвердить </w:t>
      </w:r>
      <w:r>
        <w:rPr>
          <w:rFonts w:ascii="Times New Roman" w:eastAsia="Times New Roman" w:hAnsi="Times New Roman" w:cs="Times New Roman"/>
          <w:sz w:val="24"/>
          <w:szCs w:val="24"/>
          <w:lang w:eastAsia="zh-CN"/>
        </w:rPr>
        <w:t>н</w:t>
      </w:r>
      <w:r w:rsidRPr="005E1EEB">
        <w:rPr>
          <w:rFonts w:ascii="Times New Roman" w:eastAsia="Times New Roman" w:hAnsi="Times New Roman" w:cs="Times New Roman"/>
          <w:sz w:val="24"/>
          <w:szCs w:val="24"/>
        </w:rPr>
        <w:t>ормативы отчислений налоговых, неналоговых доходов и безвозмездных поступлений</w:t>
      </w:r>
      <w:r>
        <w:rPr>
          <w:rFonts w:ascii="Times New Roman" w:eastAsia="Times New Roman" w:hAnsi="Times New Roman" w:cs="Times New Roman"/>
          <w:sz w:val="24"/>
          <w:szCs w:val="24"/>
        </w:rPr>
        <w:t xml:space="preserve"> </w:t>
      </w:r>
      <w:r w:rsidRPr="005E1EEB">
        <w:rPr>
          <w:rFonts w:ascii="Times New Roman" w:eastAsia="Times New Roman" w:hAnsi="Times New Roman" w:cs="Times New Roman"/>
          <w:sz w:val="24"/>
          <w:szCs w:val="24"/>
        </w:rPr>
        <w:t>в бюджет Едровского сельского поселения</w:t>
      </w:r>
      <w:r>
        <w:rPr>
          <w:rFonts w:ascii="Times New Roman" w:eastAsia="Times New Roman" w:hAnsi="Times New Roman" w:cs="Times New Roman"/>
          <w:sz w:val="24"/>
          <w:szCs w:val="24"/>
        </w:rPr>
        <w:t xml:space="preserve"> </w:t>
      </w:r>
      <w:r w:rsidRPr="005E1EEB">
        <w:rPr>
          <w:rFonts w:ascii="Times New Roman" w:eastAsia="Times New Roman" w:hAnsi="Times New Roman" w:cs="Times New Roman"/>
          <w:sz w:val="24"/>
          <w:szCs w:val="24"/>
        </w:rPr>
        <w:t>на 202</w:t>
      </w:r>
      <w:r>
        <w:rPr>
          <w:rFonts w:ascii="Times New Roman" w:eastAsia="Times New Roman" w:hAnsi="Times New Roman" w:cs="Times New Roman"/>
          <w:sz w:val="24"/>
          <w:szCs w:val="24"/>
        </w:rPr>
        <w:t>5</w:t>
      </w:r>
      <w:r w:rsidRPr="005E1EEB">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5E1EEB">
        <w:rPr>
          <w:rFonts w:ascii="Times New Roman" w:eastAsia="Times New Roman" w:hAnsi="Times New Roman" w:cs="Times New Roman"/>
          <w:sz w:val="24"/>
          <w:szCs w:val="24"/>
        </w:rPr>
        <w:t xml:space="preserve"> годы</w:t>
      </w:r>
      <w:r>
        <w:rPr>
          <w:rFonts w:ascii="Times New Roman" w:eastAsia="Times New Roman" w:hAnsi="Times New Roman" w:cs="Times New Roman"/>
          <w:sz w:val="24"/>
          <w:szCs w:val="24"/>
        </w:rPr>
        <w:t xml:space="preserve"> согласно приложению 9 к настоящему решению</w:t>
      </w:r>
    </w:p>
    <w:p w:rsidR="007A5B35" w:rsidRDefault="007A5B35" w:rsidP="007A5B35">
      <w:pPr>
        <w:spacing w:after="0"/>
        <w:jc w:val="both"/>
        <w:rPr>
          <w:rFonts w:ascii="Times New Roman" w:eastAsia="Times New Roman" w:hAnsi="Times New Roman" w:cs="Times New Roman"/>
          <w:sz w:val="24"/>
          <w:szCs w:val="24"/>
        </w:rPr>
      </w:pPr>
      <w:r>
        <w:rPr>
          <w:rFonts w:ascii="Times New Roman" w:hAnsi="Times New Roman"/>
          <w:sz w:val="24"/>
          <w:szCs w:val="24"/>
        </w:rPr>
        <w:t xml:space="preserve">              </w:t>
      </w:r>
      <w:r w:rsidRPr="00FC6994">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5</w:t>
      </w:r>
      <w:r w:rsidRPr="00FC6994">
        <w:rPr>
          <w:rFonts w:ascii="Times New Roman" w:eastAsia="Times New Roman" w:hAnsi="Times New Roman" w:cs="Times New Roman"/>
          <w:sz w:val="24"/>
          <w:szCs w:val="24"/>
        </w:rPr>
        <w:t>. Администрация Едровского сельского поселения не вправе принимать в 202</w:t>
      </w:r>
      <w:r>
        <w:rPr>
          <w:rFonts w:ascii="Times New Roman" w:eastAsia="Times New Roman" w:hAnsi="Times New Roman" w:cs="Times New Roman"/>
          <w:sz w:val="24"/>
          <w:szCs w:val="24"/>
        </w:rPr>
        <w:t>5</w:t>
      </w:r>
      <w:r w:rsidRPr="00FC6994">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FC6994">
        <w:rPr>
          <w:rFonts w:ascii="Times New Roman" w:eastAsia="Times New Roman" w:hAnsi="Times New Roman" w:cs="Times New Roman"/>
          <w:sz w:val="24"/>
          <w:szCs w:val="24"/>
        </w:rPr>
        <w:t xml:space="preserve"> годах решения, приводящие к увеличению численности  муниципальных служащих и работников учреждения.</w:t>
      </w:r>
    </w:p>
    <w:p w:rsidR="007A5B35" w:rsidRDefault="007A5B35" w:rsidP="007A5B35">
      <w:pPr>
        <w:spacing w:after="0"/>
        <w:jc w:val="both"/>
        <w:rPr>
          <w:rFonts w:ascii="Times New Roman" w:eastAsia="Times New Roman" w:hAnsi="Times New Roman" w:cs="Times New Roman"/>
          <w:sz w:val="24"/>
          <w:szCs w:val="24"/>
        </w:rPr>
      </w:pPr>
      <w:r>
        <w:rPr>
          <w:rFonts w:ascii="Times New Roman" w:hAnsi="Times New Roman"/>
          <w:sz w:val="24"/>
          <w:szCs w:val="24"/>
        </w:rPr>
        <w:t xml:space="preserve">               </w:t>
      </w:r>
      <w:proofErr w:type="gramStart"/>
      <w:r>
        <w:rPr>
          <w:rFonts w:ascii="Times New Roman" w:eastAsia="Times New Roman" w:hAnsi="Times New Roman" w:cs="Times New Roman"/>
          <w:sz w:val="24"/>
          <w:szCs w:val="24"/>
        </w:rPr>
        <w:t>16.Установить в 2025 -2027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финансируемых за счет средств бюджета Едровского сельского поселения, размер суточных за каждый день нахождения в служебной командировке в городах Москва и Санкт-Петербург-700 рублей, в прочих населенных пунктах-350 рублей.</w:t>
      </w:r>
      <w:proofErr w:type="gramEnd"/>
    </w:p>
    <w:p w:rsidR="007A5B35" w:rsidRPr="00FC6994" w:rsidRDefault="007A5B35" w:rsidP="007A5B35">
      <w:pPr>
        <w:spacing w:after="0"/>
        <w:jc w:val="both"/>
        <w:rPr>
          <w:rFonts w:ascii="Times New Roman" w:eastAsia="Times New Roman" w:hAnsi="Times New Roman" w:cs="Times New Roman"/>
          <w:sz w:val="24"/>
          <w:szCs w:val="24"/>
        </w:rPr>
      </w:pPr>
      <w:r>
        <w:rPr>
          <w:rFonts w:ascii="Times New Roman" w:hAnsi="Times New Roman"/>
          <w:sz w:val="24"/>
          <w:szCs w:val="24"/>
        </w:rPr>
        <w:t xml:space="preserve">               </w:t>
      </w:r>
      <w:r w:rsidRPr="00FC6994">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FC6994">
        <w:rPr>
          <w:rFonts w:ascii="Times New Roman" w:eastAsia="Times New Roman" w:hAnsi="Times New Roman" w:cs="Times New Roman"/>
          <w:sz w:val="24"/>
          <w:szCs w:val="24"/>
        </w:rPr>
        <w:t>.Установить в 202</w:t>
      </w:r>
      <w:r>
        <w:rPr>
          <w:rFonts w:ascii="Times New Roman" w:eastAsia="Times New Roman" w:hAnsi="Times New Roman" w:cs="Times New Roman"/>
          <w:sz w:val="24"/>
          <w:szCs w:val="24"/>
        </w:rPr>
        <w:t>5</w:t>
      </w:r>
      <w:r w:rsidRPr="00FC6994">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FC6994">
        <w:rPr>
          <w:rFonts w:ascii="Times New Roman" w:eastAsia="Times New Roman" w:hAnsi="Times New Roman" w:cs="Times New Roman"/>
          <w:sz w:val="24"/>
          <w:szCs w:val="24"/>
        </w:rPr>
        <w:t xml:space="preserve"> годах размер единовременной компенсационной выплаты на лечение (оздоровление) лицам, замещающим муниципальные должности Едровского сельского поселения и должности муниципальной службы  Едровского сельского поселения, в сумме 40100, 00 рублей.</w:t>
      </w:r>
    </w:p>
    <w:p w:rsidR="007A5B35" w:rsidRPr="00FC6994" w:rsidRDefault="007A5B35" w:rsidP="007A5B35">
      <w:pPr>
        <w:spacing w:after="0"/>
        <w:rPr>
          <w:rFonts w:ascii="Times New Roman" w:eastAsia="Times New Roman" w:hAnsi="Times New Roman" w:cs="Times New Roman"/>
          <w:sz w:val="24"/>
          <w:szCs w:val="24"/>
        </w:rPr>
      </w:pPr>
      <w:r>
        <w:rPr>
          <w:rFonts w:ascii="Times New Roman" w:hAnsi="Times New Roman"/>
          <w:sz w:val="24"/>
          <w:szCs w:val="24"/>
        </w:rPr>
        <w:t xml:space="preserve">              </w:t>
      </w:r>
      <w:r w:rsidRPr="00FC6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18</w:t>
      </w:r>
      <w:r w:rsidRPr="00FC6994">
        <w:rPr>
          <w:rFonts w:ascii="Times New Roman" w:eastAsia="Times New Roman" w:hAnsi="Times New Roman" w:cs="Times New Roman"/>
          <w:sz w:val="24"/>
          <w:szCs w:val="24"/>
        </w:rPr>
        <w:t>.Настоящее решение вступает в силу с 1 января 202</w:t>
      </w:r>
      <w:r>
        <w:rPr>
          <w:rFonts w:ascii="Times New Roman" w:eastAsia="Times New Roman" w:hAnsi="Times New Roman" w:cs="Times New Roman"/>
          <w:sz w:val="24"/>
          <w:szCs w:val="24"/>
        </w:rPr>
        <w:t>5</w:t>
      </w:r>
      <w:r w:rsidRPr="00FC6994">
        <w:rPr>
          <w:rFonts w:ascii="Times New Roman" w:eastAsia="Times New Roman" w:hAnsi="Times New Roman" w:cs="Times New Roman"/>
          <w:sz w:val="24"/>
          <w:szCs w:val="24"/>
        </w:rPr>
        <w:t xml:space="preserve"> года.</w:t>
      </w:r>
    </w:p>
    <w:p w:rsidR="007A5B35" w:rsidRPr="00FC6994" w:rsidRDefault="007A5B35" w:rsidP="007A5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sz w:val="24"/>
          <w:szCs w:val="24"/>
        </w:rPr>
        <w:t xml:space="preserve">            </w:t>
      </w:r>
      <w:r>
        <w:rPr>
          <w:rFonts w:ascii="Times New Roman" w:eastAsia="Times New Roman" w:hAnsi="Times New Roman" w:cs="Times New Roman"/>
          <w:sz w:val="24"/>
          <w:szCs w:val="24"/>
        </w:rPr>
        <w:t>19</w:t>
      </w:r>
      <w:r w:rsidRPr="00FC6994">
        <w:rPr>
          <w:rFonts w:ascii="Times New Roman" w:eastAsia="Times New Roman" w:hAnsi="Times New Roman" w:cs="Times New Roman"/>
          <w:sz w:val="24"/>
          <w:szCs w:val="24"/>
        </w:rPr>
        <w:t>. Опубликовать решение в информационном бюллетене «Едровский вестник» и на официальном сайте Администрации Едровского сельского поселения</w:t>
      </w:r>
    </w:p>
    <w:p w:rsidR="007A5B35" w:rsidRPr="00FC6994" w:rsidRDefault="007A5B35" w:rsidP="007A5B35">
      <w:pPr>
        <w:spacing w:after="0"/>
        <w:jc w:val="both"/>
        <w:rPr>
          <w:rFonts w:ascii="Times New Roman" w:eastAsia="Times New Roman" w:hAnsi="Times New Roman" w:cs="Times New Roman"/>
          <w:sz w:val="24"/>
          <w:szCs w:val="24"/>
        </w:rPr>
      </w:pPr>
    </w:p>
    <w:p w:rsidR="007A5B35" w:rsidRPr="00FC6994" w:rsidRDefault="007A5B35" w:rsidP="007A5B35">
      <w:pPr>
        <w:spacing w:after="0"/>
        <w:jc w:val="both"/>
        <w:rPr>
          <w:rFonts w:ascii="Times New Roman" w:eastAsia="Times New Roman" w:hAnsi="Times New Roman" w:cs="Times New Roman"/>
          <w:sz w:val="24"/>
          <w:szCs w:val="24"/>
        </w:rPr>
      </w:pPr>
    </w:p>
    <w:p w:rsidR="007A5B35" w:rsidRPr="00FC6994" w:rsidRDefault="007A5B35" w:rsidP="007A5B35">
      <w:pPr>
        <w:spacing w:after="0"/>
        <w:rPr>
          <w:rFonts w:ascii="Times New Roman" w:eastAsia="Times New Roman" w:hAnsi="Times New Roman" w:cs="Times New Roman"/>
          <w:sz w:val="24"/>
          <w:szCs w:val="24"/>
        </w:rPr>
      </w:pPr>
      <w:r w:rsidRPr="00FC6994">
        <w:rPr>
          <w:rFonts w:ascii="Times New Roman" w:eastAsia="Times New Roman" w:hAnsi="Times New Roman" w:cs="Times New Roman"/>
          <w:sz w:val="24"/>
          <w:szCs w:val="24"/>
        </w:rPr>
        <w:t xml:space="preserve">Глава Едровского сельского поселения                             </w:t>
      </w:r>
      <w:r>
        <w:rPr>
          <w:rFonts w:ascii="Times New Roman" w:eastAsia="Times New Roman" w:hAnsi="Times New Roman" w:cs="Times New Roman"/>
          <w:sz w:val="24"/>
          <w:szCs w:val="24"/>
        </w:rPr>
        <w:t xml:space="preserve">                              </w:t>
      </w:r>
      <w:r w:rsidRPr="00FC6994">
        <w:rPr>
          <w:rFonts w:ascii="Times New Roman" w:eastAsia="Times New Roman" w:hAnsi="Times New Roman" w:cs="Times New Roman"/>
          <w:sz w:val="24"/>
          <w:szCs w:val="24"/>
        </w:rPr>
        <w:t xml:space="preserve">С.В.Моденков  </w:t>
      </w:r>
    </w:p>
    <w:p w:rsidR="009345FA" w:rsidRDefault="009345FA"/>
    <w:p w:rsidR="00A30E6B" w:rsidRDefault="00A30E6B"/>
    <w:p w:rsidR="00A30E6B" w:rsidRDefault="00A30E6B"/>
    <w:p w:rsidR="00A30E6B" w:rsidRDefault="00A30E6B"/>
    <w:p w:rsidR="00A30E6B" w:rsidRDefault="00A30E6B"/>
    <w:p w:rsidR="00A30E6B" w:rsidRDefault="00A30E6B"/>
    <w:p w:rsidR="00A30E6B" w:rsidRDefault="00A30E6B"/>
    <w:p w:rsidR="00A30E6B" w:rsidRDefault="00A30E6B"/>
    <w:p w:rsidR="00A30E6B" w:rsidRDefault="00A30E6B"/>
    <w:p w:rsidR="00A30E6B" w:rsidRDefault="00A30E6B"/>
    <w:p w:rsidR="00A30E6B" w:rsidRDefault="00A30E6B"/>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lastRenderedPageBreak/>
        <w:t>ПОЯСНИТЕЛЬНАЯ    ЗАПИСКА</w:t>
      </w:r>
    </w:p>
    <w:p w:rsidR="00A30E6B" w:rsidRPr="00A30E6B" w:rsidRDefault="00A30E6B" w:rsidP="00A30E6B">
      <w:pPr>
        <w:spacing w:after="0"/>
        <w:jc w:val="center"/>
        <w:rPr>
          <w:rFonts w:ascii="Times New Roman" w:hAnsi="Times New Roman" w:cs="Times New Roman"/>
          <w:b/>
        </w:rPr>
      </w:pP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к  проекту бюджета Едровского сельского поселения</w:t>
      </w: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на 2025 год и плановый период 2026 и 2027 годов.</w:t>
      </w:r>
    </w:p>
    <w:p w:rsidR="00A30E6B" w:rsidRPr="00A30E6B" w:rsidRDefault="00A30E6B" w:rsidP="00A30E6B">
      <w:pPr>
        <w:pStyle w:val="aa"/>
        <w:ind w:firstLine="708"/>
        <w:jc w:val="both"/>
        <w:rPr>
          <w:sz w:val="22"/>
          <w:szCs w:val="22"/>
        </w:rPr>
      </w:pPr>
      <w:r w:rsidRPr="00A30E6B">
        <w:rPr>
          <w:sz w:val="22"/>
          <w:szCs w:val="22"/>
        </w:rPr>
        <w:tab/>
      </w:r>
    </w:p>
    <w:p w:rsidR="00A30E6B" w:rsidRPr="00A30E6B" w:rsidRDefault="00A30E6B" w:rsidP="00A30E6B">
      <w:pPr>
        <w:pStyle w:val="ConsPlusNormal"/>
        <w:spacing w:line="360" w:lineRule="atLeast"/>
        <w:ind w:firstLine="709"/>
        <w:jc w:val="both"/>
        <w:rPr>
          <w:sz w:val="24"/>
          <w:szCs w:val="24"/>
        </w:rPr>
      </w:pPr>
      <w:r w:rsidRPr="00A30E6B">
        <w:rPr>
          <w:sz w:val="22"/>
          <w:szCs w:val="22"/>
        </w:rPr>
        <w:tab/>
      </w:r>
      <w:r w:rsidRPr="00A30E6B">
        <w:rPr>
          <w:bCs/>
          <w:sz w:val="24"/>
          <w:szCs w:val="24"/>
        </w:rPr>
        <w:t xml:space="preserve">Проект бюджета Едровского сельского поселения на 2025 год и на плановый период 2026 и 2027 годов подготовлен в соответствии с требованиями, установленными Бюджетным кодексом Российской Федерации, Решением Совета депутатов Едровского сельского поселения от 30.10.2015 №9 «Об утверждении Положения о </w:t>
      </w:r>
      <w:r w:rsidRPr="00A30E6B">
        <w:rPr>
          <w:sz w:val="24"/>
          <w:szCs w:val="24"/>
        </w:rPr>
        <w:t>бюджетном процессе в Едровском сельском поселении».</w:t>
      </w:r>
    </w:p>
    <w:p w:rsidR="00A30E6B" w:rsidRPr="00A30E6B" w:rsidRDefault="00A30E6B" w:rsidP="00A30E6B">
      <w:pPr>
        <w:pStyle w:val="aa"/>
        <w:ind w:firstLine="709"/>
        <w:jc w:val="both"/>
        <w:rPr>
          <w:bCs/>
          <w:sz w:val="24"/>
          <w:szCs w:val="24"/>
        </w:rPr>
      </w:pPr>
      <w:r w:rsidRPr="00A30E6B">
        <w:rPr>
          <w:bCs/>
          <w:sz w:val="24"/>
          <w:szCs w:val="24"/>
        </w:rPr>
        <w:t xml:space="preserve">Доходы бюджета Едровского сельского поселения учтены на 2025 год в </w:t>
      </w:r>
      <w:r w:rsidRPr="00A30E6B">
        <w:rPr>
          <w:sz w:val="24"/>
          <w:szCs w:val="24"/>
        </w:rPr>
        <w:t>сумме 14 758 722,50</w:t>
      </w:r>
      <w:r w:rsidRPr="00A30E6B">
        <w:rPr>
          <w:bCs/>
          <w:sz w:val="24"/>
          <w:szCs w:val="24"/>
        </w:rPr>
        <w:t xml:space="preserve"> рубля, на 2026 год в сумме 12 241 110 рублей, на 2027 год – 13 016 347,50 рублей. </w:t>
      </w:r>
    </w:p>
    <w:p w:rsidR="00A30E6B" w:rsidRPr="00A30E6B" w:rsidRDefault="00A30E6B" w:rsidP="00A30E6B">
      <w:pPr>
        <w:spacing w:after="0" w:line="360" w:lineRule="atLeast"/>
        <w:ind w:firstLine="709"/>
        <w:jc w:val="both"/>
        <w:rPr>
          <w:rFonts w:ascii="Times New Roman" w:hAnsi="Times New Roman" w:cs="Times New Roman"/>
        </w:rPr>
      </w:pPr>
      <w:r w:rsidRPr="00A30E6B">
        <w:rPr>
          <w:rFonts w:ascii="Times New Roman" w:hAnsi="Times New Roman" w:cs="Times New Roman"/>
          <w:bCs/>
        </w:rPr>
        <w:t>Исходя из данных, представленных главными администраторами доходов бюджета Едровского сельского поселения,</w:t>
      </w:r>
      <w:r w:rsidRPr="00A30E6B">
        <w:rPr>
          <w:rFonts w:ascii="Times New Roman" w:hAnsi="Times New Roman" w:cs="Times New Roman"/>
        </w:rPr>
        <w:t xml:space="preserve"> налоговые и неналоговые доходы составят на 2025 год – 5 426 200 рублей, на 2026 год – 5 553 100 рублей, на 2027 год – 6 361 400 рублей.</w:t>
      </w:r>
    </w:p>
    <w:p w:rsidR="00A30E6B" w:rsidRPr="00A30E6B" w:rsidRDefault="00A30E6B" w:rsidP="00A30E6B">
      <w:pPr>
        <w:spacing w:after="0" w:line="360" w:lineRule="atLeast"/>
        <w:ind w:firstLine="709"/>
        <w:jc w:val="both"/>
        <w:rPr>
          <w:rFonts w:ascii="Times New Roman" w:hAnsi="Times New Roman" w:cs="Times New Roman"/>
        </w:rPr>
      </w:pPr>
      <w:r w:rsidRPr="00A30E6B">
        <w:rPr>
          <w:rFonts w:ascii="Times New Roman" w:hAnsi="Times New Roman" w:cs="Times New Roman"/>
        </w:rPr>
        <w:t xml:space="preserve">Общий объем безвозмездных поступлений в проекте бюджета предусмотрен на 2025 год в сумме 9 332 522,50 рубля, на 2026 год – 6 688 010 рублей, на 2027 год – 6 654 947,50 рублей. </w:t>
      </w:r>
    </w:p>
    <w:p w:rsidR="00A30E6B" w:rsidRPr="00A30E6B" w:rsidRDefault="00A30E6B" w:rsidP="00A30E6B">
      <w:pPr>
        <w:spacing w:after="0"/>
        <w:ind w:firstLine="709"/>
        <w:jc w:val="both"/>
        <w:rPr>
          <w:rFonts w:ascii="Times New Roman" w:hAnsi="Times New Roman" w:cs="Times New Roman"/>
        </w:rPr>
      </w:pPr>
      <w:r w:rsidRPr="00A30E6B">
        <w:rPr>
          <w:rFonts w:ascii="Times New Roman" w:hAnsi="Times New Roman" w:cs="Times New Roman"/>
        </w:rPr>
        <w:t>Субсидии  учтены в проекте решения о бюджете в соответствии с объемами указанных трансфертов, предусмотренных бюджету Едровского сельского поселения проектом закона «О бюджете Новгородской области на 2025 год и на плановый период 2026 и 2027 годов» к первому чтению.</w:t>
      </w:r>
    </w:p>
    <w:p w:rsidR="00A30E6B" w:rsidRPr="00A30E6B" w:rsidRDefault="00A30E6B" w:rsidP="00A30E6B">
      <w:pPr>
        <w:spacing w:after="0"/>
        <w:ind w:firstLine="709"/>
        <w:jc w:val="both"/>
        <w:rPr>
          <w:rFonts w:ascii="Times New Roman" w:hAnsi="Times New Roman" w:cs="Times New Roman"/>
        </w:rPr>
      </w:pPr>
      <w:r w:rsidRPr="00A30E6B">
        <w:rPr>
          <w:rFonts w:ascii="Times New Roman" w:hAnsi="Times New Roman" w:cs="Times New Roman"/>
        </w:rPr>
        <w:t xml:space="preserve">Субвенции и дотация </w:t>
      </w:r>
      <w:proofErr w:type="gramStart"/>
      <w:r w:rsidRPr="00A30E6B">
        <w:rPr>
          <w:rFonts w:ascii="Times New Roman" w:hAnsi="Times New Roman" w:cs="Times New Roman"/>
        </w:rPr>
        <w:t>на выравнивание бюджетной обеспеченности учтены в проекте решения о бюджете в соответствии с объемами</w:t>
      </w:r>
      <w:proofErr w:type="gramEnd"/>
      <w:r w:rsidRPr="00A30E6B">
        <w:rPr>
          <w:rFonts w:ascii="Times New Roman" w:hAnsi="Times New Roman" w:cs="Times New Roman"/>
        </w:rPr>
        <w:t>, предусмотренными проектом решения Думы Валдайского муниципального района «О бюджете Валдайского муниципального района на 2025 год и на плановый период 2026 и 2027 годов»</w:t>
      </w:r>
    </w:p>
    <w:p w:rsidR="00A30E6B" w:rsidRPr="00A30E6B" w:rsidRDefault="00A30E6B" w:rsidP="00A30E6B">
      <w:pPr>
        <w:spacing w:after="0"/>
        <w:jc w:val="both"/>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Налоговые и неналоговые доходы</w:t>
      </w: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 xml:space="preserve">                                                                                                                          </w:t>
      </w:r>
      <w:r>
        <w:rPr>
          <w:rFonts w:ascii="Times New Roman" w:hAnsi="Times New Roman" w:cs="Times New Roman"/>
        </w:rPr>
        <w:t>руб</w:t>
      </w:r>
      <w:r w:rsidRPr="00A30E6B">
        <w:rPr>
          <w:rFonts w:ascii="Times New Roman" w:hAnsi="Times New Roman" w:cs="Times New Roman"/>
        </w:rPr>
        <w:t>.</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800"/>
        <w:gridCol w:w="1440"/>
        <w:gridCol w:w="1980"/>
      </w:tblGrid>
      <w:tr w:rsidR="00A30E6B" w:rsidRPr="00A30E6B" w:rsidTr="00AC323A">
        <w:tc>
          <w:tcPr>
            <w:tcW w:w="3348" w:type="dxa"/>
            <w:vMerge w:val="restart"/>
          </w:tcPr>
          <w:p w:rsidR="00A30E6B" w:rsidRPr="00A30E6B" w:rsidRDefault="00A30E6B" w:rsidP="00A30E6B">
            <w:pPr>
              <w:spacing w:after="0"/>
              <w:rPr>
                <w:rFonts w:ascii="Times New Roman" w:hAnsi="Times New Roman" w:cs="Times New Roman"/>
                <w:b/>
              </w:rPr>
            </w:pPr>
            <w:r w:rsidRPr="00A30E6B">
              <w:rPr>
                <w:rFonts w:ascii="Times New Roman" w:hAnsi="Times New Roman" w:cs="Times New Roman"/>
                <w:b/>
              </w:rPr>
              <w:t>Наименование доходов</w:t>
            </w:r>
          </w:p>
        </w:tc>
        <w:tc>
          <w:tcPr>
            <w:tcW w:w="5220" w:type="dxa"/>
            <w:gridSpan w:val="3"/>
          </w:tcPr>
          <w:p w:rsidR="00A30E6B" w:rsidRPr="00A30E6B" w:rsidRDefault="00A30E6B" w:rsidP="00A30E6B">
            <w:pPr>
              <w:spacing w:after="0"/>
              <w:jc w:val="both"/>
              <w:rPr>
                <w:rFonts w:ascii="Times New Roman" w:hAnsi="Times New Roman" w:cs="Times New Roman"/>
                <w:b/>
              </w:rPr>
            </w:pPr>
            <w:r w:rsidRPr="00A30E6B">
              <w:rPr>
                <w:rFonts w:ascii="Times New Roman" w:hAnsi="Times New Roman" w:cs="Times New Roman"/>
                <w:b/>
              </w:rPr>
              <w:t xml:space="preserve">                  Проект бюджета</w:t>
            </w:r>
          </w:p>
        </w:tc>
      </w:tr>
      <w:tr w:rsidR="00A30E6B" w:rsidRPr="00A30E6B" w:rsidTr="00AC323A">
        <w:tc>
          <w:tcPr>
            <w:tcW w:w="3348" w:type="dxa"/>
            <w:vMerge/>
          </w:tcPr>
          <w:p w:rsidR="00A30E6B" w:rsidRPr="00A30E6B" w:rsidRDefault="00A30E6B" w:rsidP="00A30E6B">
            <w:pPr>
              <w:spacing w:after="0"/>
              <w:rPr>
                <w:rFonts w:ascii="Times New Roman" w:hAnsi="Times New Roman" w:cs="Times New Roman"/>
              </w:rPr>
            </w:pPr>
          </w:p>
        </w:tc>
        <w:tc>
          <w:tcPr>
            <w:tcW w:w="1800" w:type="dxa"/>
          </w:tcPr>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2025 год</w:t>
            </w:r>
          </w:p>
        </w:tc>
        <w:tc>
          <w:tcPr>
            <w:tcW w:w="1440" w:type="dxa"/>
          </w:tcPr>
          <w:p w:rsidR="00A30E6B" w:rsidRPr="00A30E6B" w:rsidRDefault="00A30E6B" w:rsidP="00A30E6B">
            <w:pPr>
              <w:spacing w:after="0"/>
              <w:jc w:val="both"/>
              <w:rPr>
                <w:rFonts w:ascii="Times New Roman" w:hAnsi="Times New Roman" w:cs="Times New Roman"/>
                <w:b/>
              </w:rPr>
            </w:pPr>
            <w:r w:rsidRPr="00A30E6B">
              <w:rPr>
                <w:rFonts w:ascii="Times New Roman" w:hAnsi="Times New Roman" w:cs="Times New Roman"/>
                <w:b/>
              </w:rPr>
              <w:t>2026 год</w:t>
            </w:r>
          </w:p>
        </w:tc>
        <w:tc>
          <w:tcPr>
            <w:tcW w:w="1980" w:type="dxa"/>
          </w:tcPr>
          <w:p w:rsidR="00A30E6B" w:rsidRPr="00A30E6B" w:rsidRDefault="00A30E6B" w:rsidP="00A30E6B">
            <w:pPr>
              <w:spacing w:after="0"/>
              <w:jc w:val="both"/>
              <w:rPr>
                <w:rFonts w:ascii="Times New Roman" w:hAnsi="Times New Roman" w:cs="Times New Roman"/>
                <w:b/>
              </w:rPr>
            </w:pPr>
            <w:r w:rsidRPr="00A30E6B">
              <w:rPr>
                <w:rFonts w:ascii="Times New Roman" w:hAnsi="Times New Roman" w:cs="Times New Roman"/>
                <w:b/>
              </w:rPr>
              <w:t>2027 год</w:t>
            </w:r>
          </w:p>
        </w:tc>
      </w:tr>
      <w:tr w:rsidR="00A30E6B" w:rsidRPr="00A30E6B" w:rsidTr="00AC323A">
        <w:trPr>
          <w:trHeight w:val="493"/>
        </w:trPr>
        <w:tc>
          <w:tcPr>
            <w:tcW w:w="3348" w:type="dxa"/>
          </w:tcPr>
          <w:p w:rsidR="00A30E6B" w:rsidRPr="00A30E6B" w:rsidRDefault="00A30E6B" w:rsidP="00A30E6B">
            <w:pPr>
              <w:spacing w:after="0"/>
              <w:rPr>
                <w:rFonts w:ascii="Times New Roman" w:hAnsi="Times New Roman" w:cs="Times New Roman"/>
                <w:b/>
              </w:rPr>
            </w:pPr>
            <w:r w:rsidRPr="00A30E6B">
              <w:rPr>
                <w:rFonts w:ascii="Times New Roman" w:hAnsi="Times New Roman" w:cs="Times New Roman"/>
                <w:b/>
              </w:rPr>
              <w:t>Налоговые доходы</w:t>
            </w:r>
          </w:p>
        </w:tc>
        <w:tc>
          <w:tcPr>
            <w:tcW w:w="1800" w:type="dxa"/>
          </w:tcPr>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5267200</w:t>
            </w:r>
          </w:p>
        </w:tc>
        <w:tc>
          <w:tcPr>
            <w:tcW w:w="1440" w:type="dxa"/>
          </w:tcPr>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5394100</w:t>
            </w:r>
          </w:p>
        </w:tc>
        <w:tc>
          <w:tcPr>
            <w:tcW w:w="1980" w:type="dxa"/>
          </w:tcPr>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6202400</w:t>
            </w:r>
          </w:p>
        </w:tc>
      </w:tr>
      <w:tr w:rsidR="00A30E6B" w:rsidRPr="00A30E6B" w:rsidTr="00AC323A">
        <w:trPr>
          <w:trHeight w:val="511"/>
        </w:trPr>
        <w:tc>
          <w:tcPr>
            <w:tcW w:w="3348" w:type="dxa"/>
          </w:tcPr>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Налог на доходы физических лиц</w:t>
            </w:r>
          </w:p>
        </w:tc>
        <w:tc>
          <w:tcPr>
            <w:tcW w:w="180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441500</w:t>
            </w:r>
          </w:p>
        </w:tc>
        <w:tc>
          <w:tcPr>
            <w:tcW w:w="144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476400</w:t>
            </w:r>
          </w:p>
        </w:tc>
        <w:tc>
          <w:tcPr>
            <w:tcW w:w="198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502600</w:t>
            </w:r>
          </w:p>
        </w:tc>
      </w:tr>
      <w:tr w:rsidR="00A30E6B" w:rsidRPr="00A30E6B" w:rsidTr="00AC323A">
        <w:trPr>
          <w:trHeight w:val="663"/>
        </w:trPr>
        <w:tc>
          <w:tcPr>
            <w:tcW w:w="3348" w:type="dxa"/>
          </w:tcPr>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Акцизы на подакцизные товар</w:t>
            </w:r>
            <w:proofErr w:type="gramStart"/>
            <w:r w:rsidRPr="00A30E6B">
              <w:rPr>
                <w:rFonts w:ascii="Times New Roman" w:hAnsi="Times New Roman" w:cs="Times New Roman"/>
              </w:rPr>
              <w:t>ы(</w:t>
            </w:r>
            <w:proofErr w:type="gramEnd"/>
            <w:r w:rsidRPr="00A30E6B">
              <w:rPr>
                <w:rFonts w:ascii="Times New Roman" w:hAnsi="Times New Roman" w:cs="Times New Roman"/>
              </w:rPr>
              <w:t>топливо)</w:t>
            </w:r>
          </w:p>
        </w:tc>
        <w:tc>
          <w:tcPr>
            <w:tcW w:w="180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2255200</w:t>
            </w:r>
          </w:p>
        </w:tc>
        <w:tc>
          <w:tcPr>
            <w:tcW w:w="144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2324200</w:t>
            </w:r>
          </w:p>
        </w:tc>
        <w:tc>
          <w:tcPr>
            <w:tcW w:w="198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3082300</w:t>
            </w:r>
          </w:p>
        </w:tc>
      </w:tr>
      <w:tr w:rsidR="00A30E6B" w:rsidRPr="00A30E6B" w:rsidTr="00AC323A">
        <w:trPr>
          <w:trHeight w:val="663"/>
        </w:trPr>
        <w:tc>
          <w:tcPr>
            <w:tcW w:w="3348" w:type="dxa"/>
          </w:tcPr>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Налог на имущество физических лиц</w:t>
            </w:r>
          </w:p>
        </w:tc>
        <w:tc>
          <w:tcPr>
            <w:tcW w:w="180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435000</w:t>
            </w:r>
          </w:p>
        </w:tc>
        <w:tc>
          <w:tcPr>
            <w:tcW w:w="144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440000</w:t>
            </w:r>
          </w:p>
        </w:tc>
        <w:tc>
          <w:tcPr>
            <w:tcW w:w="198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445000</w:t>
            </w:r>
          </w:p>
        </w:tc>
      </w:tr>
      <w:tr w:rsidR="00A30E6B" w:rsidRPr="00A30E6B" w:rsidTr="00AC323A">
        <w:trPr>
          <w:trHeight w:val="531"/>
        </w:trPr>
        <w:tc>
          <w:tcPr>
            <w:tcW w:w="3348" w:type="dxa"/>
          </w:tcPr>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Земельный налог</w:t>
            </w:r>
          </w:p>
        </w:tc>
        <w:tc>
          <w:tcPr>
            <w:tcW w:w="180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2134000</w:t>
            </w:r>
          </w:p>
        </w:tc>
        <w:tc>
          <w:tcPr>
            <w:tcW w:w="144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2152000</w:t>
            </w:r>
          </w:p>
        </w:tc>
        <w:tc>
          <w:tcPr>
            <w:tcW w:w="198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2171000</w:t>
            </w:r>
          </w:p>
        </w:tc>
      </w:tr>
      <w:tr w:rsidR="00A30E6B" w:rsidRPr="00A30E6B" w:rsidTr="00AC323A">
        <w:trPr>
          <w:trHeight w:val="674"/>
        </w:trPr>
        <w:tc>
          <w:tcPr>
            <w:tcW w:w="3348" w:type="dxa"/>
          </w:tcPr>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Госпошлина за совершение нотариальных действий</w:t>
            </w:r>
          </w:p>
        </w:tc>
        <w:tc>
          <w:tcPr>
            <w:tcW w:w="180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1500</w:t>
            </w:r>
          </w:p>
        </w:tc>
        <w:tc>
          <w:tcPr>
            <w:tcW w:w="144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1500</w:t>
            </w:r>
          </w:p>
        </w:tc>
        <w:tc>
          <w:tcPr>
            <w:tcW w:w="198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1500</w:t>
            </w:r>
          </w:p>
        </w:tc>
      </w:tr>
      <w:tr w:rsidR="00A30E6B" w:rsidRPr="00A30E6B" w:rsidTr="00AC323A">
        <w:trPr>
          <w:trHeight w:val="674"/>
        </w:trPr>
        <w:tc>
          <w:tcPr>
            <w:tcW w:w="3348" w:type="dxa"/>
          </w:tcPr>
          <w:p w:rsidR="00A30E6B" w:rsidRPr="00A30E6B" w:rsidRDefault="00A30E6B" w:rsidP="00A30E6B">
            <w:pPr>
              <w:spacing w:after="0"/>
              <w:rPr>
                <w:rFonts w:ascii="Times New Roman" w:hAnsi="Times New Roman" w:cs="Times New Roman"/>
                <w:b/>
              </w:rPr>
            </w:pPr>
            <w:r w:rsidRPr="00A30E6B">
              <w:rPr>
                <w:rFonts w:ascii="Times New Roman" w:hAnsi="Times New Roman" w:cs="Times New Roman"/>
                <w:b/>
              </w:rPr>
              <w:t>Неналоговые доходы</w:t>
            </w:r>
          </w:p>
        </w:tc>
        <w:tc>
          <w:tcPr>
            <w:tcW w:w="1800" w:type="dxa"/>
          </w:tcPr>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159000</w:t>
            </w:r>
          </w:p>
        </w:tc>
        <w:tc>
          <w:tcPr>
            <w:tcW w:w="144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b/>
              </w:rPr>
              <w:t>159000</w:t>
            </w:r>
          </w:p>
        </w:tc>
        <w:tc>
          <w:tcPr>
            <w:tcW w:w="198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b/>
              </w:rPr>
              <w:t>159000</w:t>
            </w:r>
          </w:p>
        </w:tc>
      </w:tr>
      <w:tr w:rsidR="00A30E6B" w:rsidRPr="00A30E6B" w:rsidTr="00AC323A">
        <w:tc>
          <w:tcPr>
            <w:tcW w:w="3348" w:type="dxa"/>
          </w:tcPr>
          <w:p w:rsidR="00A30E6B" w:rsidRPr="00A30E6B" w:rsidRDefault="00A30E6B" w:rsidP="00A30E6B">
            <w:pPr>
              <w:spacing w:after="0"/>
              <w:rPr>
                <w:rFonts w:ascii="Times New Roman" w:hAnsi="Times New Roman" w:cs="Times New Roman"/>
                <w:bCs/>
                <w:spacing w:val="-3"/>
              </w:rPr>
            </w:pPr>
            <w:r w:rsidRPr="00A30E6B">
              <w:rPr>
                <w:rFonts w:ascii="Times New Roman" w:hAnsi="Times New Roman" w:cs="Times New Roman"/>
                <w:bCs/>
                <w:spacing w:val="-3"/>
              </w:rPr>
              <w:lastRenderedPageBreak/>
              <w:t>Доходы от сдачи в аренду земельных участков</w:t>
            </w:r>
          </w:p>
        </w:tc>
        <w:tc>
          <w:tcPr>
            <w:tcW w:w="1800" w:type="dxa"/>
          </w:tcPr>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2000</w:t>
            </w:r>
          </w:p>
        </w:tc>
        <w:tc>
          <w:tcPr>
            <w:tcW w:w="1440" w:type="dxa"/>
          </w:tcPr>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2000</w:t>
            </w:r>
          </w:p>
        </w:tc>
        <w:tc>
          <w:tcPr>
            <w:tcW w:w="1980" w:type="dxa"/>
          </w:tcPr>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2000</w:t>
            </w:r>
          </w:p>
        </w:tc>
      </w:tr>
      <w:tr w:rsidR="00A30E6B" w:rsidRPr="00A30E6B" w:rsidTr="00AC323A">
        <w:tc>
          <w:tcPr>
            <w:tcW w:w="3348" w:type="dxa"/>
          </w:tcPr>
          <w:p w:rsidR="00A30E6B" w:rsidRPr="00A30E6B" w:rsidRDefault="00A30E6B" w:rsidP="00A30E6B">
            <w:pPr>
              <w:spacing w:after="0"/>
              <w:rPr>
                <w:rFonts w:ascii="Times New Roman" w:hAnsi="Times New Roman" w:cs="Times New Roman"/>
                <w:bCs/>
                <w:spacing w:val="-3"/>
              </w:rPr>
            </w:pPr>
            <w:r w:rsidRPr="00A30E6B">
              <w:rPr>
                <w:rFonts w:ascii="Times New Roman" w:hAnsi="Times New Roman" w:cs="Times New Roman"/>
                <w:bCs/>
                <w:spacing w:val="-3"/>
              </w:rPr>
              <w:t>Доходы от сдачи в аренду имущества</w:t>
            </w:r>
          </w:p>
        </w:tc>
        <w:tc>
          <w:tcPr>
            <w:tcW w:w="180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157000</w:t>
            </w:r>
          </w:p>
        </w:tc>
        <w:tc>
          <w:tcPr>
            <w:tcW w:w="144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157000</w:t>
            </w:r>
          </w:p>
        </w:tc>
        <w:tc>
          <w:tcPr>
            <w:tcW w:w="198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157000</w:t>
            </w:r>
          </w:p>
        </w:tc>
      </w:tr>
      <w:tr w:rsidR="00A30E6B" w:rsidRPr="00A30E6B" w:rsidTr="00AC323A">
        <w:trPr>
          <w:trHeight w:val="427"/>
        </w:trPr>
        <w:tc>
          <w:tcPr>
            <w:tcW w:w="3348" w:type="dxa"/>
          </w:tcPr>
          <w:p w:rsidR="00A30E6B" w:rsidRPr="00A30E6B" w:rsidRDefault="00A30E6B" w:rsidP="00A30E6B">
            <w:pPr>
              <w:spacing w:after="0"/>
              <w:rPr>
                <w:rFonts w:ascii="Times New Roman" w:hAnsi="Times New Roman" w:cs="Times New Roman"/>
                <w:b/>
              </w:rPr>
            </w:pPr>
            <w:r w:rsidRPr="00A30E6B">
              <w:rPr>
                <w:rFonts w:ascii="Times New Roman" w:hAnsi="Times New Roman" w:cs="Times New Roman"/>
                <w:b/>
              </w:rPr>
              <w:t xml:space="preserve">Всего собственных доходов </w:t>
            </w:r>
          </w:p>
        </w:tc>
        <w:tc>
          <w:tcPr>
            <w:tcW w:w="1800" w:type="dxa"/>
          </w:tcPr>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5426200</w:t>
            </w:r>
          </w:p>
        </w:tc>
        <w:tc>
          <w:tcPr>
            <w:tcW w:w="1440" w:type="dxa"/>
          </w:tcPr>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5553100</w:t>
            </w:r>
          </w:p>
        </w:tc>
        <w:tc>
          <w:tcPr>
            <w:tcW w:w="1980" w:type="dxa"/>
          </w:tcPr>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6361400</w:t>
            </w:r>
          </w:p>
        </w:tc>
      </w:tr>
    </w:tbl>
    <w:p w:rsidR="00A30E6B" w:rsidRPr="00A30E6B" w:rsidRDefault="00A30E6B" w:rsidP="00A30E6B">
      <w:pPr>
        <w:pStyle w:val="aa"/>
        <w:ind w:firstLine="851"/>
        <w:jc w:val="both"/>
      </w:pPr>
      <w:r w:rsidRPr="00A30E6B">
        <w:t xml:space="preserve"> </w:t>
      </w:r>
    </w:p>
    <w:p w:rsidR="00A30E6B" w:rsidRPr="00A30E6B" w:rsidRDefault="00A30E6B" w:rsidP="00A30E6B">
      <w:pPr>
        <w:pStyle w:val="aa"/>
        <w:ind w:firstLine="851"/>
        <w:jc w:val="center"/>
        <w:rPr>
          <w:sz w:val="24"/>
          <w:szCs w:val="24"/>
        </w:rPr>
      </w:pPr>
      <w:r w:rsidRPr="00A30E6B">
        <w:rPr>
          <w:sz w:val="24"/>
          <w:szCs w:val="24"/>
        </w:rPr>
        <w:t>Безвозмездные поступления (межбюджетные трансферты) от других бюджетов Российской Федерации:</w:t>
      </w:r>
    </w:p>
    <w:p w:rsidR="00A30E6B" w:rsidRPr="00A30E6B" w:rsidRDefault="00A30E6B" w:rsidP="00A30E6B">
      <w:pPr>
        <w:spacing w:after="0"/>
        <w:ind w:left="7080"/>
        <w:jc w:val="both"/>
        <w:rPr>
          <w:rFonts w:ascii="Times New Roman" w:hAnsi="Times New Roman" w:cs="Times New Roman"/>
        </w:rPr>
      </w:pPr>
    </w:p>
    <w:p w:rsidR="00A30E6B" w:rsidRPr="00A30E6B" w:rsidRDefault="00A30E6B" w:rsidP="00A30E6B">
      <w:pPr>
        <w:spacing w:after="0"/>
        <w:ind w:left="7080"/>
        <w:rPr>
          <w:rFonts w:ascii="Times New Roman" w:hAnsi="Times New Roman" w:cs="Times New Roman"/>
        </w:rPr>
      </w:pPr>
      <w:r w:rsidRPr="00A30E6B">
        <w:rPr>
          <w:rFonts w:ascii="Times New Roman" w:hAnsi="Times New Roman" w:cs="Times New Roman"/>
        </w:rPr>
        <w:t>руб.</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800"/>
        <w:gridCol w:w="1440"/>
        <w:gridCol w:w="1620"/>
      </w:tblGrid>
      <w:tr w:rsidR="00A30E6B" w:rsidRPr="00A30E6B" w:rsidTr="00AC323A">
        <w:tc>
          <w:tcPr>
            <w:tcW w:w="3348" w:type="dxa"/>
          </w:tcPr>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Наименование доходов</w:t>
            </w:r>
          </w:p>
        </w:tc>
        <w:tc>
          <w:tcPr>
            <w:tcW w:w="4860" w:type="dxa"/>
            <w:gridSpan w:val="3"/>
          </w:tcPr>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Проект    бюджета</w:t>
            </w:r>
          </w:p>
        </w:tc>
      </w:tr>
      <w:tr w:rsidR="00A30E6B" w:rsidRPr="00A30E6B" w:rsidTr="00AC323A">
        <w:tc>
          <w:tcPr>
            <w:tcW w:w="3348" w:type="dxa"/>
          </w:tcPr>
          <w:p w:rsidR="00A30E6B" w:rsidRPr="00A30E6B" w:rsidRDefault="00A30E6B" w:rsidP="00A30E6B">
            <w:pPr>
              <w:spacing w:after="0"/>
              <w:jc w:val="both"/>
              <w:rPr>
                <w:rFonts w:ascii="Times New Roman" w:hAnsi="Times New Roman" w:cs="Times New Roman"/>
              </w:rPr>
            </w:pPr>
          </w:p>
        </w:tc>
        <w:tc>
          <w:tcPr>
            <w:tcW w:w="1800" w:type="dxa"/>
          </w:tcPr>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2025 год</w:t>
            </w:r>
          </w:p>
        </w:tc>
        <w:tc>
          <w:tcPr>
            <w:tcW w:w="1440" w:type="dxa"/>
          </w:tcPr>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2026 год</w:t>
            </w:r>
          </w:p>
        </w:tc>
        <w:tc>
          <w:tcPr>
            <w:tcW w:w="1620" w:type="dxa"/>
          </w:tcPr>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2027 год</w:t>
            </w:r>
          </w:p>
        </w:tc>
      </w:tr>
      <w:tr w:rsidR="00A30E6B" w:rsidRPr="00A30E6B" w:rsidTr="00AC323A">
        <w:trPr>
          <w:trHeight w:val="788"/>
        </w:trPr>
        <w:tc>
          <w:tcPr>
            <w:tcW w:w="3348" w:type="dxa"/>
          </w:tcPr>
          <w:p w:rsidR="00A30E6B" w:rsidRPr="00A30E6B" w:rsidRDefault="00A30E6B" w:rsidP="00A30E6B">
            <w:pPr>
              <w:spacing w:after="0"/>
              <w:jc w:val="both"/>
              <w:rPr>
                <w:rFonts w:ascii="Times New Roman" w:hAnsi="Times New Roman" w:cs="Times New Roman"/>
                <w:b/>
              </w:rPr>
            </w:pPr>
            <w:r w:rsidRPr="00A30E6B">
              <w:rPr>
                <w:rFonts w:ascii="Times New Roman" w:hAnsi="Times New Roman" w:cs="Times New Roman"/>
                <w:b/>
              </w:rPr>
              <w:t>Безвозмездные поступления</w:t>
            </w:r>
          </w:p>
        </w:tc>
        <w:tc>
          <w:tcPr>
            <w:tcW w:w="1800" w:type="dxa"/>
          </w:tcPr>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7414190</w:t>
            </w:r>
          </w:p>
        </w:tc>
        <w:tc>
          <w:tcPr>
            <w:tcW w:w="1440" w:type="dxa"/>
          </w:tcPr>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5200190</w:t>
            </w:r>
          </w:p>
        </w:tc>
        <w:tc>
          <w:tcPr>
            <w:tcW w:w="1620" w:type="dxa"/>
          </w:tcPr>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4686890</w:t>
            </w:r>
          </w:p>
        </w:tc>
      </w:tr>
      <w:tr w:rsidR="00A30E6B" w:rsidRPr="00A30E6B" w:rsidTr="00AC323A">
        <w:trPr>
          <w:trHeight w:val="463"/>
        </w:trPr>
        <w:tc>
          <w:tcPr>
            <w:tcW w:w="3348" w:type="dxa"/>
          </w:tcPr>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Дотация на выравнивание уровня бюджетной обеспеченности поселений</w:t>
            </w:r>
          </w:p>
        </w:tc>
        <w:tc>
          <w:tcPr>
            <w:tcW w:w="180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4302600</w:t>
            </w:r>
          </w:p>
        </w:tc>
        <w:tc>
          <w:tcPr>
            <w:tcW w:w="144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3115000</w:t>
            </w:r>
          </w:p>
        </w:tc>
        <w:tc>
          <w:tcPr>
            <w:tcW w:w="162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3075700</w:t>
            </w:r>
          </w:p>
        </w:tc>
      </w:tr>
      <w:tr w:rsidR="00A30E6B" w:rsidRPr="00A30E6B" w:rsidTr="00AC323A">
        <w:trPr>
          <w:trHeight w:val="541"/>
        </w:trPr>
        <w:tc>
          <w:tcPr>
            <w:tcW w:w="3348" w:type="dxa"/>
          </w:tcPr>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Субвенции</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Из них:</w:t>
            </w:r>
          </w:p>
          <w:p w:rsidR="00A30E6B" w:rsidRPr="00A30E6B" w:rsidRDefault="00A30E6B" w:rsidP="00A30E6B">
            <w:pPr>
              <w:spacing w:after="0"/>
              <w:jc w:val="both"/>
              <w:rPr>
                <w:rFonts w:ascii="Times New Roman" w:hAnsi="Times New Roman" w:cs="Times New Roman"/>
              </w:rPr>
            </w:pP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-из областного бюджета на выполнение полномочий области  на содержание штатных единиц  по организации вывоза, утилизации отходов</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-из областного бюджета на выполнение полномочий области  на содержание штатных единиц по административным правонарушениям</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 из федерального бюджета на осуществление первичного воинского учета на территориях, где отсутствуют военные комиссариаты</w:t>
            </w:r>
          </w:p>
        </w:tc>
        <w:tc>
          <w:tcPr>
            <w:tcW w:w="180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 xml:space="preserve"> 614922,5</w:t>
            </w: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457010</w:t>
            </w: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500</w:t>
            </w: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157412,50</w:t>
            </w:r>
          </w:p>
        </w:tc>
        <w:tc>
          <w:tcPr>
            <w:tcW w:w="144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630010</w:t>
            </w: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457010</w:t>
            </w: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500</w:t>
            </w: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172500,00</w:t>
            </w:r>
          </w:p>
        </w:tc>
        <w:tc>
          <w:tcPr>
            <w:tcW w:w="162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636247,5</w:t>
            </w: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457010</w:t>
            </w: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500</w:t>
            </w: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178737,50</w:t>
            </w:r>
          </w:p>
        </w:tc>
      </w:tr>
      <w:tr w:rsidR="00A30E6B" w:rsidRPr="00A30E6B" w:rsidTr="00AC323A">
        <w:trPr>
          <w:trHeight w:val="541"/>
        </w:trPr>
        <w:tc>
          <w:tcPr>
            <w:tcW w:w="3348" w:type="dxa"/>
          </w:tcPr>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Субсидии из бюджета области</w:t>
            </w:r>
          </w:p>
          <w:p w:rsidR="00A30E6B" w:rsidRPr="00A30E6B" w:rsidRDefault="00A30E6B" w:rsidP="00A30E6B">
            <w:pPr>
              <w:spacing w:after="0"/>
              <w:jc w:val="both"/>
              <w:rPr>
                <w:rFonts w:ascii="Times New Roman" w:hAnsi="Times New Roman" w:cs="Times New Roman"/>
              </w:rPr>
            </w:pPr>
            <w:proofErr w:type="spellStart"/>
            <w:r w:rsidRPr="00A30E6B">
              <w:rPr>
                <w:rFonts w:ascii="Times New Roman" w:hAnsi="Times New Roman" w:cs="Times New Roman"/>
              </w:rPr>
              <w:t>Изних</w:t>
            </w:r>
            <w:proofErr w:type="spellEnd"/>
            <w:r w:rsidRPr="00A30E6B">
              <w:rPr>
                <w:rFonts w:ascii="Times New Roman" w:hAnsi="Times New Roman" w:cs="Times New Roman"/>
              </w:rPr>
              <w:t>:</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 xml:space="preserve">- на формирование муниципального дорожного фонда </w:t>
            </w:r>
          </w:p>
          <w:p w:rsidR="00A30E6B" w:rsidRPr="00A30E6B" w:rsidRDefault="00A30E6B" w:rsidP="00A30E6B">
            <w:pPr>
              <w:spacing w:after="0"/>
              <w:jc w:val="both"/>
              <w:rPr>
                <w:rFonts w:ascii="Times New Roman" w:hAnsi="Times New Roman" w:cs="Times New Roman"/>
              </w:rPr>
            </w:pPr>
          </w:p>
        </w:tc>
        <w:tc>
          <w:tcPr>
            <w:tcW w:w="180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4415000</w:t>
            </w: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4415000</w:t>
            </w: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tc>
        <w:tc>
          <w:tcPr>
            <w:tcW w:w="144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2943000</w:t>
            </w: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2943000</w:t>
            </w: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tc>
        <w:tc>
          <w:tcPr>
            <w:tcW w:w="162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2943000</w:t>
            </w: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2943000</w:t>
            </w: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tc>
      </w:tr>
    </w:tbl>
    <w:p w:rsidR="00A30E6B" w:rsidRPr="00A30E6B" w:rsidRDefault="00A30E6B" w:rsidP="00A30E6B">
      <w:pPr>
        <w:spacing w:after="0"/>
        <w:jc w:val="both"/>
        <w:rPr>
          <w:rFonts w:ascii="Times New Roman" w:hAnsi="Times New Roman" w:cs="Times New Roman"/>
        </w:rPr>
      </w:pP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ab/>
        <w:t xml:space="preserve"> В структуре доходов бюджета Едровского сельского поселения налоговые и неналоговые доходы составляют:</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 xml:space="preserve">             В 2025 году 5426200  рублей (37% в объеме всех доходов бюджета), из них налоговые доходы – 5267200 рублей (97 %), неналоговые доходы 159 000 рублей (3 %);</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lastRenderedPageBreak/>
        <w:t xml:space="preserve">             В 2026 году 5553100 рублей  (45% в объеме всех доходов бюджета), из них налоговые доходы – 5394100 рублей (97%), неналоговые  159 000 рублей (3%)%</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 xml:space="preserve">             </w:t>
      </w:r>
      <w:proofErr w:type="gramStart"/>
      <w:r w:rsidRPr="00A30E6B">
        <w:rPr>
          <w:rFonts w:ascii="Times New Roman" w:hAnsi="Times New Roman" w:cs="Times New Roman"/>
        </w:rPr>
        <w:t>В 2027 году 6361400  рублей  49% в объеме всех доходов бюджета), из них  налоговые доходы 6202400 рублей (97%), неналоговые – 159 000 рублей (3%).</w:t>
      </w:r>
      <w:proofErr w:type="gramEnd"/>
    </w:p>
    <w:p w:rsidR="00A30E6B" w:rsidRPr="00A30E6B" w:rsidRDefault="00A30E6B" w:rsidP="00A30E6B">
      <w:pPr>
        <w:spacing w:after="0"/>
        <w:jc w:val="both"/>
        <w:rPr>
          <w:rFonts w:ascii="Times New Roman" w:hAnsi="Times New Roman" w:cs="Times New Roman"/>
        </w:rPr>
      </w:pPr>
    </w:p>
    <w:p w:rsidR="00A30E6B" w:rsidRPr="00A30E6B" w:rsidRDefault="00A30E6B" w:rsidP="00A30E6B">
      <w:pPr>
        <w:spacing w:after="0"/>
        <w:jc w:val="both"/>
        <w:rPr>
          <w:rFonts w:ascii="Times New Roman" w:hAnsi="Times New Roman" w:cs="Times New Roman"/>
          <w:b/>
        </w:rPr>
      </w:pPr>
      <w:r w:rsidRPr="00A30E6B">
        <w:rPr>
          <w:rFonts w:ascii="Times New Roman" w:hAnsi="Times New Roman" w:cs="Times New Roman"/>
        </w:rPr>
        <w:t xml:space="preserve">            Структура собственных доходов бюджета Едровского сельского поселения на 2025-2027 год </w:t>
      </w:r>
      <w:r w:rsidRPr="00A30E6B">
        <w:rPr>
          <w:rFonts w:ascii="Times New Roman" w:hAnsi="Times New Roman" w:cs="Times New Roman"/>
          <w:b/>
        </w:rPr>
        <w:t>составляют следующие показатели:</w:t>
      </w:r>
    </w:p>
    <w:p w:rsidR="00A30E6B" w:rsidRPr="00A30E6B" w:rsidRDefault="00A30E6B" w:rsidP="00A30E6B">
      <w:pPr>
        <w:pStyle w:val="af"/>
        <w:numPr>
          <w:ilvl w:val="0"/>
          <w:numId w:val="3"/>
        </w:numPr>
        <w:spacing w:after="0"/>
        <w:jc w:val="both"/>
        <w:rPr>
          <w:rFonts w:ascii="Times New Roman" w:hAnsi="Times New Roman" w:cs="Times New Roman"/>
        </w:rPr>
      </w:pPr>
      <w:r w:rsidRPr="00A30E6B">
        <w:rPr>
          <w:rFonts w:ascii="Times New Roman" w:hAnsi="Times New Roman" w:cs="Times New Roman"/>
          <w:b/>
        </w:rPr>
        <w:t>налог на доходы физических лиц</w:t>
      </w:r>
      <w:r w:rsidRPr="00A30E6B">
        <w:rPr>
          <w:rFonts w:ascii="Times New Roman" w:hAnsi="Times New Roman" w:cs="Times New Roman"/>
        </w:rPr>
        <w:t>, по годам 441500 рублей, 476400 рублей, 502600 рублей (соответственно 3%;  3,9%</w:t>
      </w:r>
      <w:proofErr w:type="gramStart"/>
      <w:r w:rsidRPr="00A30E6B">
        <w:rPr>
          <w:rFonts w:ascii="Times New Roman" w:hAnsi="Times New Roman" w:cs="Times New Roman"/>
        </w:rPr>
        <w:t xml:space="preserve"> ;</w:t>
      </w:r>
      <w:proofErr w:type="gramEnd"/>
      <w:r w:rsidRPr="00A30E6B">
        <w:rPr>
          <w:rFonts w:ascii="Times New Roman" w:hAnsi="Times New Roman" w:cs="Times New Roman"/>
        </w:rPr>
        <w:t xml:space="preserve"> 3,9% в объеме всех доходов бюджета).</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 xml:space="preserve">            Поступления в бюджет налога на доходы физических лиц на 2025-2027 год прогнозируется исходя из прогноза по данным администратора доходов (УФНС по Новгородской области). Норматив зачисления налога на доходы физических лиц в бюджет сельского поселения установлен в размере 2%.</w:t>
      </w:r>
    </w:p>
    <w:p w:rsidR="00A30E6B" w:rsidRPr="00A30E6B" w:rsidRDefault="00A30E6B" w:rsidP="00A30E6B">
      <w:pPr>
        <w:pStyle w:val="af"/>
        <w:numPr>
          <w:ilvl w:val="0"/>
          <w:numId w:val="3"/>
        </w:numPr>
        <w:spacing w:after="0"/>
        <w:jc w:val="both"/>
        <w:rPr>
          <w:rFonts w:ascii="Times New Roman" w:hAnsi="Times New Roman" w:cs="Times New Roman"/>
        </w:rPr>
      </w:pPr>
      <w:r w:rsidRPr="00A30E6B">
        <w:rPr>
          <w:rFonts w:ascii="Times New Roman" w:hAnsi="Times New Roman" w:cs="Times New Roman"/>
          <w:b/>
        </w:rPr>
        <w:t>акцизы  на нефтепродукты</w:t>
      </w:r>
      <w:r w:rsidRPr="00A30E6B">
        <w:rPr>
          <w:rFonts w:ascii="Times New Roman" w:hAnsi="Times New Roman" w:cs="Times New Roman"/>
        </w:rPr>
        <w:t>, по годам 2255200 рублей; 2324200 рублей,3082300 рублей (соответственно  15%</w:t>
      </w:r>
      <w:proofErr w:type="gramStart"/>
      <w:r w:rsidRPr="00A30E6B">
        <w:rPr>
          <w:rFonts w:ascii="Times New Roman" w:hAnsi="Times New Roman" w:cs="Times New Roman"/>
        </w:rPr>
        <w:t xml:space="preserve"> ;</w:t>
      </w:r>
      <w:proofErr w:type="gramEnd"/>
      <w:r w:rsidRPr="00A30E6B">
        <w:rPr>
          <w:rFonts w:ascii="Times New Roman" w:hAnsi="Times New Roman" w:cs="Times New Roman"/>
        </w:rPr>
        <w:t xml:space="preserve"> 19%; 23,7 %) .</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 xml:space="preserve">           Расчет сумм акцизов произведен исходя из ожидаемого поступления по данным администратора прогноза (УФНС по Новгородской области);</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 xml:space="preserve">           Норматив отчисления акцизов в бюджет сельского поселения установлен в размере 0,6011%.</w:t>
      </w:r>
    </w:p>
    <w:p w:rsidR="00A30E6B" w:rsidRPr="00A30E6B" w:rsidRDefault="00A30E6B" w:rsidP="00A30E6B">
      <w:pPr>
        <w:pStyle w:val="af"/>
        <w:numPr>
          <w:ilvl w:val="0"/>
          <w:numId w:val="3"/>
        </w:numPr>
        <w:spacing w:after="0"/>
        <w:jc w:val="both"/>
        <w:rPr>
          <w:rFonts w:ascii="Times New Roman" w:hAnsi="Times New Roman" w:cs="Times New Roman"/>
        </w:rPr>
      </w:pPr>
      <w:r w:rsidRPr="00A30E6B">
        <w:rPr>
          <w:rFonts w:ascii="Times New Roman" w:hAnsi="Times New Roman" w:cs="Times New Roman"/>
          <w:b/>
        </w:rPr>
        <w:t>налог на имущество физических лиц</w:t>
      </w:r>
      <w:r w:rsidRPr="00A30E6B">
        <w:rPr>
          <w:rFonts w:ascii="Times New Roman" w:hAnsi="Times New Roman" w:cs="Times New Roman"/>
        </w:rPr>
        <w:t>, по годам 435 000 рублей; 440 000 рублей; 445 000 рублей (соответственно 2,9%; 3,6 %; 3,4%).</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ab/>
        <w:t>Поступления в бюджет налога на имущество физических лиц на 2025-2027 год прогнозируется исходя из прогноза по данным администратора доходов (УФНС по Новгородской области). Норматив зачисления налога на имущество физических лиц в бюджет сельского поселения установлен в размере 100%;</w:t>
      </w:r>
    </w:p>
    <w:p w:rsidR="00A30E6B" w:rsidRPr="00A30E6B" w:rsidRDefault="00A30E6B" w:rsidP="00A30E6B">
      <w:pPr>
        <w:pStyle w:val="af"/>
        <w:numPr>
          <w:ilvl w:val="0"/>
          <w:numId w:val="3"/>
        </w:numPr>
        <w:spacing w:after="0"/>
        <w:jc w:val="both"/>
        <w:rPr>
          <w:rFonts w:ascii="Times New Roman" w:hAnsi="Times New Roman" w:cs="Times New Roman"/>
        </w:rPr>
      </w:pPr>
      <w:r w:rsidRPr="00A30E6B">
        <w:rPr>
          <w:rFonts w:ascii="Times New Roman" w:hAnsi="Times New Roman" w:cs="Times New Roman"/>
          <w:b/>
        </w:rPr>
        <w:t>земельный налог</w:t>
      </w:r>
      <w:r w:rsidRPr="00A30E6B">
        <w:rPr>
          <w:rFonts w:ascii="Times New Roman" w:hAnsi="Times New Roman" w:cs="Times New Roman"/>
        </w:rPr>
        <w:t>, по годам 2134000 рублей; 2152000 рублей; 2171000 рублей                 (соответственно 14,4%</w:t>
      </w:r>
      <w:proofErr w:type="gramStart"/>
      <w:r w:rsidRPr="00A30E6B">
        <w:rPr>
          <w:rFonts w:ascii="Times New Roman" w:hAnsi="Times New Roman" w:cs="Times New Roman"/>
        </w:rPr>
        <w:t xml:space="preserve"> ;</w:t>
      </w:r>
      <w:proofErr w:type="gramEnd"/>
      <w:r w:rsidRPr="00A30E6B">
        <w:rPr>
          <w:rFonts w:ascii="Times New Roman" w:hAnsi="Times New Roman" w:cs="Times New Roman"/>
        </w:rPr>
        <w:t xml:space="preserve"> 17,6%; 16,7%).</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 xml:space="preserve">                Поступления в бюджет земельного налога  лиц на 2025-2027 год прогнозируется исходя из прогноза по данным администратора доходов (УФНС по Новгородской области). Норматив зачисления земельного налога в бюджет сельского поселения установлен в размере 100%;</w:t>
      </w:r>
    </w:p>
    <w:p w:rsidR="00A30E6B" w:rsidRPr="00A30E6B" w:rsidRDefault="00A30E6B" w:rsidP="00A30E6B">
      <w:pPr>
        <w:pStyle w:val="af"/>
        <w:numPr>
          <w:ilvl w:val="0"/>
          <w:numId w:val="3"/>
        </w:numPr>
        <w:spacing w:after="0"/>
        <w:jc w:val="both"/>
        <w:rPr>
          <w:rFonts w:ascii="Times New Roman" w:hAnsi="Times New Roman" w:cs="Times New Roman"/>
        </w:rPr>
      </w:pPr>
      <w:r w:rsidRPr="00A30E6B">
        <w:rPr>
          <w:rFonts w:ascii="Times New Roman" w:hAnsi="Times New Roman" w:cs="Times New Roman"/>
          <w:b/>
        </w:rPr>
        <w:t>доходы от сдачи в аренду имущества</w:t>
      </w:r>
      <w:r w:rsidRPr="00A30E6B">
        <w:rPr>
          <w:rFonts w:ascii="Times New Roman" w:hAnsi="Times New Roman" w:cs="Times New Roman"/>
        </w:rPr>
        <w:t xml:space="preserve"> </w:t>
      </w:r>
      <w:r w:rsidRPr="00A30E6B">
        <w:rPr>
          <w:rFonts w:ascii="Times New Roman" w:hAnsi="Times New Roman" w:cs="Times New Roman"/>
          <w:b/>
        </w:rPr>
        <w:t>казны</w:t>
      </w:r>
      <w:r w:rsidRPr="00A30E6B">
        <w:rPr>
          <w:rFonts w:ascii="Times New Roman" w:hAnsi="Times New Roman" w:cs="Times New Roman"/>
        </w:rPr>
        <w:t xml:space="preserve"> 157000 рублей ежегодно </w:t>
      </w:r>
      <w:proofErr w:type="gramStart"/>
      <w:r w:rsidRPr="00A30E6B">
        <w:rPr>
          <w:rFonts w:ascii="Times New Roman" w:hAnsi="Times New Roman" w:cs="Times New Roman"/>
        </w:rPr>
        <w:t xml:space="preserve">( </w:t>
      </w:r>
      <w:proofErr w:type="gramEnd"/>
      <w:r w:rsidRPr="00A30E6B">
        <w:rPr>
          <w:rFonts w:ascii="Times New Roman" w:hAnsi="Times New Roman" w:cs="Times New Roman"/>
        </w:rPr>
        <w:t>соответственно 1%; 1,3%; 1,2%).</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 xml:space="preserve">              Поступление в бюджет платы за аренду имущества казны прогнозируется исходя из заключенных договоров.</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 xml:space="preserve">               Доходы от сдачи в аренду земельных участков, находящихся в собственности поселения прогнозируется в размере 2000 рублей ежегодно, исходя из заключенных договоров.</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 xml:space="preserve">              Норматив зачисления 100 %.</w:t>
      </w:r>
    </w:p>
    <w:p w:rsidR="00A30E6B" w:rsidRPr="00A30E6B" w:rsidRDefault="00A30E6B" w:rsidP="00A30E6B">
      <w:pPr>
        <w:spacing w:after="0"/>
        <w:jc w:val="both"/>
        <w:rPr>
          <w:rFonts w:ascii="Times New Roman" w:hAnsi="Times New Roman" w:cs="Times New Roman"/>
        </w:rPr>
      </w:pP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 xml:space="preserve">              Структура безвозмездных поступлений бюджета Едровского сельского поселения на 2025-2027 годы составляют следующие поступления:</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 xml:space="preserve">           </w:t>
      </w:r>
      <w:r w:rsidRPr="00A30E6B">
        <w:rPr>
          <w:rFonts w:ascii="Times New Roman" w:hAnsi="Times New Roman" w:cs="Times New Roman"/>
          <w:b/>
        </w:rPr>
        <w:t>1)</w:t>
      </w:r>
      <w:r>
        <w:rPr>
          <w:rFonts w:ascii="Times New Roman" w:hAnsi="Times New Roman" w:cs="Times New Roman"/>
          <w:b/>
        </w:rPr>
        <w:t xml:space="preserve"> </w:t>
      </w:r>
      <w:r w:rsidRPr="00A30E6B">
        <w:rPr>
          <w:rFonts w:ascii="Times New Roman" w:hAnsi="Times New Roman" w:cs="Times New Roman"/>
          <w:b/>
        </w:rPr>
        <w:t>дотация на выравнивание бюджетной обеспеченности</w:t>
      </w:r>
      <w:proofErr w:type="gramStart"/>
      <w:r w:rsidRPr="00A30E6B">
        <w:rPr>
          <w:rFonts w:ascii="Times New Roman" w:hAnsi="Times New Roman" w:cs="Times New Roman"/>
        </w:rPr>
        <w:t xml:space="preserve"> ,</w:t>
      </w:r>
      <w:proofErr w:type="gramEnd"/>
      <w:r w:rsidRPr="00A30E6B">
        <w:rPr>
          <w:rFonts w:ascii="Times New Roman" w:hAnsi="Times New Roman" w:cs="Times New Roman"/>
        </w:rPr>
        <w:t xml:space="preserve"> по годам 4302600 рублей; 3115000 рублей; 3075700 рублей (соответственно 29,2%; 25,4%; 23,6% в объеме всех доходов бюджета);</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 xml:space="preserve">           </w:t>
      </w:r>
      <w:proofErr w:type="gramStart"/>
      <w:r w:rsidRPr="00A30E6B">
        <w:rPr>
          <w:rFonts w:ascii="Times New Roman" w:hAnsi="Times New Roman" w:cs="Times New Roman"/>
          <w:b/>
        </w:rPr>
        <w:t>2)</w:t>
      </w:r>
      <w:r>
        <w:rPr>
          <w:rFonts w:ascii="Times New Roman" w:hAnsi="Times New Roman" w:cs="Times New Roman"/>
          <w:b/>
        </w:rPr>
        <w:t xml:space="preserve"> </w:t>
      </w:r>
      <w:r w:rsidRPr="00A30E6B">
        <w:rPr>
          <w:rFonts w:ascii="Times New Roman" w:hAnsi="Times New Roman" w:cs="Times New Roman"/>
          <w:b/>
        </w:rPr>
        <w:t>субсидия на формирование муниципального дорожного фонда поселения</w:t>
      </w:r>
      <w:r w:rsidRPr="00A30E6B">
        <w:rPr>
          <w:rFonts w:ascii="Times New Roman" w:hAnsi="Times New Roman" w:cs="Times New Roman"/>
        </w:rPr>
        <w:t>, по годам 4415000  рублей, 2943000 рублей и 2943000 рублей, что составляет соответственно по годам 29,9%; 24%; 22,6% в объеме всех доходов бюджета);</w:t>
      </w:r>
      <w:proofErr w:type="gramEnd"/>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b/>
        </w:rPr>
        <w:t xml:space="preserve">           3)</w:t>
      </w:r>
      <w:r>
        <w:rPr>
          <w:rFonts w:ascii="Times New Roman" w:hAnsi="Times New Roman" w:cs="Times New Roman"/>
          <w:b/>
        </w:rPr>
        <w:t xml:space="preserve"> </w:t>
      </w:r>
      <w:r w:rsidRPr="00A30E6B">
        <w:rPr>
          <w:rFonts w:ascii="Times New Roman" w:hAnsi="Times New Roman" w:cs="Times New Roman"/>
          <w:b/>
        </w:rPr>
        <w:t xml:space="preserve">субвенция на возмещение затрат по содержанию штатных единиц, осуществляющих переданные отдельные государственные полномочия области – </w:t>
      </w:r>
      <w:r w:rsidRPr="00A30E6B">
        <w:rPr>
          <w:rFonts w:ascii="Times New Roman" w:hAnsi="Times New Roman" w:cs="Times New Roman"/>
        </w:rPr>
        <w:t>по 457010 рублей ежегодно (соответственно 3,1%;3,7%;3,5%).</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b/>
        </w:rPr>
        <w:lastRenderedPageBreak/>
        <w:t xml:space="preserve">           4) субвенция по опре</w:t>
      </w:r>
      <w:r>
        <w:rPr>
          <w:rFonts w:ascii="Times New Roman" w:hAnsi="Times New Roman" w:cs="Times New Roman"/>
          <w:b/>
        </w:rPr>
        <w:t>делению перечня должностных лиц</w:t>
      </w:r>
      <w:r w:rsidRPr="00A30E6B">
        <w:rPr>
          <w:rFonts w:ascii="Times New Roman" w:hAnsi="Times New Roman" w:cs="Times New Roman"/>
          <w:b/>
        </w:rPr>
        <w:t>, уполномоченных составлять протоколы об административных правонарушениях, предусмотренных областным законом «Об административных правонарушениях»</w:t>
      </w:r>
      <w:r w:rsidRPr="00A30E6B">
        <w:rPr>
          <w:rFonts w:ascii="Times New Roman" w:hAnsi="Times New Roman" w:cs="Times New Roman"/>
        </w:rPr>
        <w:t>, по 500 рублей ежегодно.</w:t>
      </w:r>
    </w:p>
    <w:p w:rsidR="00A30E6B" w:rsidRPr="00A30E6B" w:rsidRDefault="00A30E6B" w:rsidP="00A30E6B">
      <w:pPr>
        <w:spacing w:after="0"/>
        <w:jc w:val="both"/>
        <w:rPr>
          <w:rFonts w:ascii="Times New Roman" w:hAnsi="Times New Roman" w:cs="Times New Roman"/>
        </w:rPr>
      </w:pPr>
    </w:p>
    <w:p w:rsidR="00A30E6B" w:rsidRPr="00A30E6B" w:rsidRDefault="00A30E6B" w:rsidP="00A30E6B">
      <w:pPr>
        <w:spacing w:after="0"/>
        <w:jc w:val="both"/>
        <w:rPr>
          <w:rFonts w:ascii="Times New Roman" w:hAnsi="Times New Roman" w:cs="Times New Roman"/>
          <w:b/>
        </w:rPr>
      </w:pPr>
      <w:r w:rsidRPr="00A30E6B">
        <w:rPr>
          <w:rFonts w:ascii="Times New Roman" w:hAnsi="Times New Roman" w:cs="Times New Roman"/>
          <w:b/>
        </w:rPr>
        <w:t xml:space="preserve"> </w:t>
      </w:r>
    </w:p>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РАСХОДЫ</w:t>
      </w:r>
    </w:p>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бюджета Едровского сельского поселения</w:t>
      </w:r>
    </w:p>
    <w:p w:rsidR="00A30E6B" w:rsidRPr="00A30E6B" w:rsidRDefault="00A30E6B" w:rsidP="00A30E6B">
      <w:pPr>
        <w:spacing w:after="0"/>
        <w:jc w:val="both"/>
        <w:rPr>
          <w:rFonts w:ascii="Times New Roman" w:hAnsi="Times New Roman" w:cs="Times New Roman"/>
        </w:rPr>
      </w:pP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ab/>
        <w:t>Общий объём расходов бюджета Едровского сельского поселения на 2025-2027 годы определен в суммах 15058722,50 руб</w:t>
      </w:r>
      <w:r>
        <w:rPr>
          <w:rFonts w:ascii="Times New Roman" w:hAnsi="Times New Roman" w:cs="Times New Roman"/>
        </w:rPr>
        <w:t>.</w:t>
      </w:r>
      <w:r w:rsidRPr="00A30E6B">
        <w:rPr>
          <w:rFonts w:ascii="Times New Roman" w:hAnsi="Times New Roman" w:cs="Times New Roman"/>
        </w:rPr>
        <w:t>; 12241110 руб</w:t>
      </w:r>
      <w:r>
        <w:rPr>
          <w:rFonts w:ascii="Times New Roman" w:hAnsi="Times New Roman" w:cs="Times New Roman"/>
        </w:rPr>
        <w:t>.</w:t>
      </w:r>
      <w:r w:rsidRPr="00A30E6B">
        <w:rPr>
          <w:rFonts w:ascii="Times New Roman" w:hAnsi="Times New Roman" w:cs="Times New Roman"/>
        </w:rPr>
        <w:t>; 13016347,5 руб.</w:t>
      </w:r>
    </w:p>
    <w:p w:rsidR="00A30E6B" w:rsidRPr="00A30E6B" w:rsidRDefault="00A30E6B" w:rsidP="00A30E6B">
      <w:pPr>
        <w:spacing w:after="0"/>
        <w:jc w:val="both"/>
        <w:rPr>
          <w:rFonts w:ascii="Times New Roman" w:hAnsi="Times New Roman" w:cs="Times New Roman"/>
        </w:rPr>
      </w:pP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ab/>
        <w:t xml:space="preserve">При формировании проекта бюджета Едровского сельского поселения на 2025-2027 годы, расходы распределены по следующим разделам:  </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 xml:space="preserve">        </w:t>
      </w:r>
    </w:p>
    <w:p w:rsidR="00A30E6B" w:rsidRPr="00A30E6B" w:rsidRDefault="00A30E6B" w:rsidP="00A30E6B">
      <w:pPr>
        <w:spacing w:after="0"/>
        <w:rPr>
          <w:rFonts w:ascii="Times New Roman" w:hAnsi="Times New Roman" w:cs="Times New Roman"/>
        </w:rPr>
      </w:pPr>
      <w:r w:rsidRPr="00A30E6B">
        <w:rPr>
          <w:rFonts w:ascii="Times New Roman" w:hAnsi="Times New Roman" w:cs="Times New Roman"/>
          <w:b/>
        </w:rPr>
        <w:t xml:space="preserve"> По разделу  «Общегосударственные вопросы» </w:t>
      </w:r>
      <w:r w:rsidRPr="00A30E6B">
        <w:rPr>
          <w:rFonts w:ascii="Times New Roman" w:hAnsi="Times New Roman" w:cs="Times New Roman"/>
        </w:rPr>
        <w:t xml:space="preserve">предусмотрены расходы </w:t>
      </w:r>
    </w:p>
    <w:p w:rsidR="00A30E6B" w:rsidRPr="00A30E6B" w:rsidRDefault="00A30E6B" w:rsidP="00A30E6B">
      <w:pPr>
        <w:spacing w:after="0"/>
        <w:jc w:val="right"/>
        <w:rPr>
          <w:rFonts w:ascii="Times New Roman" w:hAnsi="Times New Roman" w:cs="Times New Roman"/>
        </w:rPr>
      </w:pPr>
      <w:r w:rsidRPr="00A30E6B">
        <w:rPr>
          <w:rFonts w:ascii="Times New Roman" w:hAnsi="Times New Roman" w:cs="Times New Roman"/>
        </w:rPr>
        <w:t xml:space="preserve">                                                                                                                                                 руб.</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620"/>
        <w:gridCol w:w="1440"/>
        <w:gridCol w:w="1620"/>
      </w:tblGrid>
      <w:tr w:rsidR="00A30E6B" w:rsidRPr="00A30E6B" w:rsidTr="00AC323A">
        <w:trPr>
          <w:trHeight w:val="492"/>
        </w:trPr>
        <w:tc>
          <w:tcPr>
            <w:tcW w:w="4788" w:type="dxa"/>
          </w:tcPr>
          <w:p w:rsidR="00A30E6B" w:rsidRPr="00A30E6B" w:rsidRDefault="00A30E6B" w:rsidP="00A30E6B">
            <w:pPr>
              <w:spacing w:after="0"/>
              <w:jc w:val="both"/>
              <w:rPr>
                <w:rFonts w:ascii="Times New Roman" w:hAnsi="Times New Roman" w:cs="Times New Roman"/>
              </w:rPr>
            </w:pPr>
          </w:p>
        </w:tc>
        <w:tc>
          <w:tcPr>
            <w:tcW w:w="4680" w:type="dxa"/>
            <w:gridSpan w:val="3"/>
          </w:tcPr>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 xml:space="preserve">                                Проект бюджета</w:t>
            </w:r>
          </w:p>
        </w:tc>
      </w:tr>
      <w:tr w:rsidR="00A30E6B" w:rsidRPr="00A30E6B" w:rsidTr="00AC323A">
        <w:tc>
          <w:tcPr>
            <w:tcW w:w="4788" w:type="dxa"/>
          </w:tcPr>
          <w:p w:rsidR="00A30E6B" w:rsidRPr="00A30E6B" w:rsidRDefault="00A30E6B" w:rsidP="00A30E6B">
            <w:pPr>
              <w:spacing w:after="0"/>
              <w:jc w:val="both"/>
              <w:rPr>
                <w:rFonts w:ascii="Times New Roman" w:hAnsi="Times New Roman" w:cs="Times New Roman"/>
              </w:rPr>
            </w:pPr>
          </w:p>
        </w:tc>
        <w:tc>
          <w:tcPr>
            <w:tcW w:w="162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2025</w:t>
            </w:r>
          </w:p>
        </w:tc>
        <w:tc>
          <w:tcPr>
            <w:tcW w:w="144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2026</w:t>
            </w:r>
          </w:p>
        </w:tc>
        <w:tc>
          <w:tcPr>
            <w:tcW w:w="162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2027</w:t>
            </w:r>
          </w:p>
        </w:tc>
      </w:tr>
      <w:tr w:rsidR="00A30E6B" w:rsidRPr="00A30E6B" w:rsidTr="00AC323A">
        <w:tc>
          <w:tcPr>
            <w:tcW w:w="4788" w:type="dxa"/>
          </w:tcPr>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Общегосударственные вопросы, всего</w:t>
            </w:r>
          </w:p>
        </w:tc>
        <w:tc>
          <w:tcPr>
            <w:tcW w:w="162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6257984</w:t>
            </w:r>
          </w:p>
        </w:tc>
        <w:tc>
          <w:tcPr>
            <w:tcW w:w="144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6113866,5</w:t>
            </w:r>
          </w:p>
        </w:tc>
        <w:tc>
          <w:tcPr>
            <w:tcW w:w="162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5900614</w:t>
            </w:r>
          </w:p>
        </w:tc>
      </w:tr>
      <w:tr w:rsidR="00A30E6B" w:rsidRPr="00A30E6B" w:rsidTr="00AC323A">
        <w:tc>
          <w:tcPr>
            <w:tcW w:w="4788" w:type="dxa"/>
          </w:tcPr>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В том числе по подразделам</w:t>
            </w:r>
          </w:p>
        </w:tc>
        <w:tc>
          <w:tcPr>
            <w:tcW w:w="1620" w:type="dxa"/>
          </w:tcPr>
          <w:p w:rsidR="00A30E6B" w:rsidRPr="00A30E6B" w:rsidRDefault="00A30E6B" w:rsidP="00A30E6B">
            <w:pPr>
              <w:spacing w:after="0"/>
              <w:jc w:val="right"/>
              <w:rPr>
                <w:rFonts w:ascii="Times New Roman" w:hAnsi="Times New Roman" w:cs="Times New Roman"/>
              </w:rPr>
            </w:pPr>
          </w:p>
        </w:tc>
        <w:tc>
          <w:tcPr>
            <w:tcW w:w="1440" w:type="dxa"/>
          </w:tcPr>
          <w:p w:rsidR="00A30E6B" w:rsidRPr="00A30E6B" w:rsidRDefault="00A30E6B" w:rsidP="00A30E6B">
            <w:pPr>
              <w:spacing w:after="0"/>
              <w:jc w:val="right"/>
              <w:rPr>
                <w:rFonts w:ascii="Times New Roman" w:hAnsi="Times New Roman" w:cs="Times New Roman"/>
              </w:rPr>
            </w:pPr>
          </w:p>
        </w:tc>
        <w:tc>
          <w:tcPr>
            <w:tcW w:w="1620" w:type="dxa"/>
          </w:tcPr>
          <w:p w:rsidR="00A30E6B" w:rsidRPr="00A30E6B" w:rsidRDefault="00A30E6B" w:rsidP="00A30E6B">
            <w:pPr>
              <w:spacing w:after="0"/>
              <w:jc w:val="right"/>
              <w:rPr>
                <w:rFonts w:ascii="Times New Roman" w:hAnsi="Times New Roman" w:cs="Times New Roman"/>
              </w:rPr>
            </w:pPr>
          </w:p>
        </w:tc>
      </w:tr>
      <w:tr w:rsidR="00A30E6B" w:rsidRPr="00A30E6B" w:rsidTr="00AC323A">
        <w:trPr>
          <w:trHeight w:val="758"/>
        </w:trPr>
        <w:tc>
          <w:tcPr>
            <w:tcW w:w="4788" w:type="dxa"/>
          </w:tcPr>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Функционирование высшего должностного лица субъекта Российской Федерации и органа местного самоуправления</w:t>
            </w:r>
          </w:p>
        </w:tc>
        <w:tc>
          <w:tcPr>
            <w:tcW w:w="1620" w:type="dxa"/>
          </w:tcPr>
          <w:p w:rsidR="00A30E6B" w:rsidRPr="00A30E6B" w:rsidRDefault="00A30E6B" w:rsidP="00A30E6B">
            <w:pPr>
              <w:spacing w:after="0"/>
              <w:jc w:val="right"/>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1130700</w:t>
            </w:r>
          </w:p>
        </w:tc>
        <w:tc>
          <w:tcPr>
            <w:tcW w:w="1440" w:type="dxa"/>
          </w:tcPr>
          <w:p w:rsidR="00A30E6B" w:rsidRPr="00A30E6B" w:rsidRDefault="00A30E6B" w:rsidP="00A30E6B">
            <w:pPr>
              <w:spacing w:after="0"/>
              <w:rPr>
                <w:rFonts w:ascii="Times New Roman" w:hAnsi="Times New Roman" w:cs="Times New Roman"/>
              </w:rPr>
            </w:pPr>
          </w:p>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1130700</w:t>
            </w:r>
          </w:p>
        </w:tc>
        <w:tc>
          <w:tcPr>
            <w:tcW w:w="1620" w:type="dxa"/>
          </w:tcPr>
          <w:p w:rsidR="00A30E6B" w:rsidRPr="00A30E6B" w:rsidRDefault="00A30E6B" w:rsidP="00A30E6B">
            <w:pPr>
              <w:spacing w:after="0"/>
              <w:rPr>
                <w:rFonts w:ascii="Times New Roman" w:hAnsi="Times New Roman" w:cs="Times New Roman"/>
              </w:rPr>
            </w:pPr>
          </w:p>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1130700</w:t>
            </w:r>
          </w:p>
        </w:tc>
      </w:tr>
      <w:tr w:rsidR="00A30E6B" w:rsidRPr="00A30E6B" w:rsidTr="00AC323A">
        <w:trPr>
          <w:trHeight w:val="564"/>
        </w:trPr>
        <w:tc>
          <w:tcPr>
            <w:tcW w:w="4788" w:type="dxa"/>
          </w:tcPr>
          <w:p w:rsidR="00A30E6B" w:rsidRPr="00A30E6B" w:rsidRDefault="00A30E6B" w:rsidP="00A30E6B">
            <w:pPr>
              <w:spacing w:after="0"/>
              <w:rPr>
                <w:rFonts w:ascii="Times New Roman" w:hAnsi="Times New Roman" w:cs="Times New Roman"/>
              </w:rPr>
            </w:pPr>
          </w:p>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Функционирование  местных администраций</w:t>
            </w:r>
          </w:p>
        </w:tc>
        <w:tc>
          <w:tcPr>
            <w:tcW w:w="1620" w:type="dxa"/>
          </w:tcPr>
          <w:p w:rsidR="00A30E6B" w:rsidRPr="00A30E6B" w:rsidRDefault="00A30E6B" w:rsidP="00A30E6B">
            <w:pPr>
              <w:spacing w:after="0"/>
              <w:jc w:val="right"/>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5012774</w:t>
            </w:r>
          </w:p>
        </w:tc>
        <w:tc>
          <w:tcPr>
            <w:tcW w:w="1440" w:type="dxa"/>
          </w:tcPr>
          <w:p w:rsidR="00A30E6B" w:rsidRPr="00A30E6B" w:rsidRDefault="00A30E6B" w:rsidP="00A30E6B">
            <w:pPr>
              <w:spacing w:after="0"/>
              <w:jc w:val="right"/>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4895666,50</w:t>
            </w:r>
          </w:p>
        </w:tc>
        <w:tc>
          <w:tcPr>
            <w:tcW w:w="1620" w:type="dxa"/>
          </w:tcPr>
          <w:p w:rsidR="00A30E6B" w:rsidRPr="00A30E6B" w:rsidRDefault="00A30E6B" w:rsidP="00A30E6B">
            <w:pPr>
              <w:spacing w:after="0"/>
              <w:jc w:val="right"/>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4692414</w:t>
            </w:r>
          </w:p>
        </w:tc>
      </w:tr>
      <w:tr w:rsidR="00A30E6B" w:rsidRPr="00A30E6B" w:rsidTr="00AC323A">
        <w:tc>
          <w:tcPr>
            <w:tcW w:w="4788" w:type="dxa"/>
          </w:tcPr>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Резервные фонды</w:t>
            </w:r>
          </w:p>
        </w:tc>
        <w:tc>
          <w:tcPr>
            <w:tcW w:w="162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5000</w:t>
            </w:r>
          </w:p>
        </w:tc>
        <w:tc>
          <w:tcPr>
            <w:tcW w:w="144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5000</w:t>
            </w:r>
          </w:p>
        </w:tc>
        <w:tc>
          <w:tcPr>
            <w:tcW w:w="162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5000</w:t>
            </w:r>
          </w:p>
        </w:tc>
      </w:tr>
      <w:tr w:rsidR="00A30E6B" w:rsidRPr="00A30E6B" w:rsidTr="00AC323A">
        <w:tc>
          <w:tcPr>
            <w:tcW w:w="4788" w:type="dxa"/>
          </w:tcPr>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Обеспечение деятельности финансовых, налоговых и таможенных органов финансового (финансово-бюджетного) надзора</w:t>
            </w:r>
          </w:p>
        </w:tc>
        <w:tc>
          <w:tcPr>
            <w:tcW w:w="162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 xml:space="preserve">26 010                                                                                                 </w:t>
            </w:r>
          </w:p>
        </w:tc>
        <w:tc>
          <w:tcPr>
            <w:tcW w:w="144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0</w:t>
            </w:r>
          </w:p>
        </w:tc>
        <w:tc>
          <w:tcPr>
            <w:tcW w:w="162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0</w:t>
            </w:r>
          </w:p>
        </w:tc>
      </w:tr>
      <w:tr w:rsidR="00A30E6B" w:rsidRPr="00A30E6B" w:rsidTr="00AC323A">
        <w:trPr>
          <w:trHeight w:val="287"/>
        </w:trPr>
        <w:tc>
          <w:tcPr>
            <w:tcW w:w="4788" w:type="dxa"/>
          </w:tcPr>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Другие общегосударственные вопросы</w:t>
            </w:r>
          </w:p>
          <w:p w:rsidR="00A30E6B" w:rsidRPr="00A30E6B" w:rsidRDefault="00A30E6B" w:rsidP="00A30E6B">
            <w:pPr>
              <w:spacing w:after="0"/>
              <w:rPr>
                <w:rFonts w:ascii="Times New Roman" w:hAnsi="Times New Roman" w:cs="Times New Roman"/>
              </w:rPr>
            </w:pPr>
          </w:p>
        </w:tc>
        <w:tc>
          <w:tcPr>
            <w:tcW w:w="162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83500</w:t>
            </w: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tc>
        <w:tc>
          <w:tcPr>
            <w:tcW w:w="144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72500</w:t>
            </w:r>
          </w:p>
          <w:p w:rsidR="00A30E6B" w:rsidRPr="00A30E6B" w:rsidRDefault="00A30E6B" w:rsidP="00A30E6B">
            <w:pPr>
              <w:spacing w:after="0"/>
              <w:rPr>
                <w:rFonts w:ascii="Times New Roman" w:hAnsi="Times New Roman" w:cs="Times New Roman"/>
              </w:rPr>
            </w:pPr>
          </w:p>
        </w:tc>
        <w:tc>
          <w:tcPr>
            <w:tcW w:w="162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72500</w:t>
            </w:r>
          </w:p>
          <w:p w:rsidR="00A30E6B" w:rsidRPr="00A30E6B" w:rsidRDefault="00A30E6B" w:rsidP="00A30E6B">
            <w:pPr>
              <w:spacing w:after="0"/>
              <w:rPr>
                <w:rFonts w:ascii="Times New Roman" w:hAnsi="Times New Roman" w:cs="Times New Roman"/>
              </w:rPr>
            </w:pPr>
          </w:p>
        </w:tc>
      </w:tr>
    </w:tbl>
    <w:p w:rsidR="00A30E6B" w:rsidRPr="00A30E6B" w:rsidRDefault="00A30E6B" w:rsidP="00A30E6B">
      <w:pPr>
        <w:shd w:val="clear" w:color="auto" w:fill="FFFFFF"/>
        <w:spacing w:after="0" w:line="324" w:lineRule="exact"/>
        <w:ind w:left="122" w:right="36" w:firstLine="698"/>
        <w:jc w:val="both"/>
        <w:rPr>
          <w:rFonts w:ascii="Times New Roman" w:hAnsi="Times New Roman" w:cs="Times New Roman"/>
        </w:rPr>
      </w:pPr>
      <w:r w:rsidRPr="00A30E6B">
        <w:rPr>
          <w:rFonts w:ascii="Times New Roman" w:hAnsi="Times New Roman" w:cs="Times New Roman"/>
        </w:rPr>
        <w:t>Расходы из бюджета Едровского сельского поселения по разделу «Общегосударственные вопросы» распределены по подразделам:</w:t>
      </w:r>
    </w:p>
    <w:p w:rsidR="00A30E6B" w:rsidRPr="00A30E6B" w:rsidRDefault="00A30E6B" w:rsidP="00A30E6B">
      <w:pPr>
        <w:shd w:val="clear" w:color="auto" w:fill="FFFFFF"/>
        <w:spacing w:after="0" w:line="324" w:lineRule="exact"/>
        <w:ind w:left="122" w:right="36" w:firstLine="698"/>
        <w:jc w:val="both"/>
        <w:rPr>
          <w:rFonts w:ascii="Times New Roman" w:hAnsi="Times New Roman" w:cs="Times New Roman"/>
        </w:rPr>
      </w:pPr>
      <w:r w:rsidRPr="00A30E6B">
        <w:rPr>
          <w:rFonts w:ascii="Times New Roman" w:hAnsi="Times New Roman" w:cs="Times New Roman"/>
        </w:rPr>
        <w:t>0102 «Функционирование высшего должностного лица муниципального образования». По данному разделу предусмотрены средства на обеспечение деятельности главы муниципального образования (заработная плата, начисления страховых взносов и  прочие выплаты). Суммы по годам отражены в таблице.</w:t>
      </w:r>
    </w:p>
    <w:p w:rsidR="00A30E6B" w:rsidRPr="00A30E6B" w:rsidRDefault="00A30E6B" w:rsidP="00A30E6B">
      <w:pPr>
        <w:shd w:val="clear" w:color="auto" w:fill="FFFFFF"/>
        <w:spacing w:after="0" w:line="324" w:lineRule="exact"/>
        <w:ind w:left="122" w:right="36" w:firstLine="698"/>
        <w:jc w:val="both"/>
        <w:rPr>
          <w:rFonts w:ascii="Times New Roman" w:hAnsi="Times New Roman" w:cs="Times New Roman"/>
        </w:rPr>
      </w:pPr>
      <w:r w:rsidRPr="00A30E6B">
        <w:rPr>
          <w:rFonts w:ascii="Times New Roman" w:hAnsi="Times New Roman" w:cs="Times New Roman"/>
        </w:rPr>
        <w:t xml:space="preserve"> 0104 «Функционирование местных администраций». На данном подразделе предусмотрены средства на обеспечение деятельности аппарата администрации  поселения (заработная плата с начислениями, прочие выплаты, материальные затраты, коммунальные затраты, налоговые выплаты).</w:t>
      </w:r>
    </w:p>
    <w:p w:rsidR="00A30E6B" w:rsidRPr="00A30E6B" w:rsidRDefault="00A30E6B" w:rsidP="00A30E6B">
      <w:pPr>
        <w:shd w:val="clear" w:color="auto" w:fill="FFFFFF"/>
        <w:spacing w:after="0" w:line="324" w:lineRule="exact"/>
        <w:ind w:left="122" w:right="36" w:firstLine="698"/>
        <w:jc w:val="both"/>
        <w:rPr>
          <w:rFonts w:ascii="Times New Roman" w:hAnsi="Times New Roman" w:cs="Times New Roman"/>
        </w:rPr>
      </w:pPr>
      <w:r w:rsidRPr="00A30E6B">
        <w:rPr>
          <w:rFonts w:ascii="Times New Roman" w:hAnsi="Times New Roman" w:cs="Times New Roman"/>
        </w:rPr>
        <w:t xml:space="preserve">Планирование бюджетных ассигнований по выплате заработной платы и иных аналогичных выплат осуществляется на основе действующих штатных расписаний, исходя из норматива оплаты труда муниципальных служащих. Расходы на начисления планируются по ставке 30,2% </w:t>
      </w:r>
      <w:proofErr w:type="gramStart"/>
      <w:r w:rsidRPr="00A30E6B">
        <w:rPr>
          <w:rFonts w:ascii="Times New Roman" w:hAnsi="Times New Roman" w:cs="Times New Roman"/>
        </w:rPr>
        <w:t>от</w:t>
      </w:r>
      <w:proofErr w:type="gramEnd"/>
      <w:r w:rsidRPr="00A30E6B">
        <w:rPr>
          <w:rFonts w:ascii="Times New Roman" w:hAnsi="Times New Roman" w:cs="Times New Roman"/>
        </w:rPr>
        <w:t xml:space="preserve"> ФОТ. Планирование бюджетных ассигнований по финансированию </w:t>
      </w:r>
      <w:r w:rsidRPr="00A30E6B">
        <w:rPr>
          <w:rFonts w:ascii="Times New Roman" w:hAnsi="Times New Roman" w:cs="Times New Roman"/>
        </w:rPr>
        <w:lastRenderedPageBreak/>
        <w:t>материальных затрат на содержание органов местного самоуправления осуществляется, исходя из потребностей 2023 года, с учетом изменений тарифов.</w:t>
      </w:r>
    </w:p>
    <w:p w:rsidR="00A30E6B" w:rsidRPr="00A30E6B" w:rsidRDefault="00A30E6B" w:rsidP="00A30E6B">
      <w:pPr>
        <w:shd w:val="clear" w:color="auto" w:fill="FFFFFF"/>
        <w:spacing w:after="0" w:line="324" w:lineRule="exact"/>
        <w:ind w:left="122" w:right="36" w:firstLine="698"/>
        <w:jc w:val="both"/>
        <w:rPr>
          <w:rFonts w:ascii="Times New Roman" w:hAnsi="Times New Roman" w:cs="Times New Roman"/>
        </w:rPr>
      </w:pPr>
      <w:r w:rsidRPr="00A30E6B">
        <w:rPr>
          <w:rFonts w:ascii="Times New Roman" w:hAnsi="Times New Roman" w:cs="Times New Roman"/>
        </w:rPr>
        <w:t>Также по разделу 0104 предусмотрена муниципальная программа:</w:t>
      </w:r>
    </w:p>
    <w:p w:rsidR="00A30E6B" w:rsidRPr="00A30E6B" w:rsidRDefault="00A30E6B" w:rsidP="00A30E6B">
      <w:pPr>
        <w:shd w:val="clear" w:color="auto" w:fill="FFFFFF"/>
        <w:spacing w:after="0" w:line="324" w:lineRule="exact"/>
        <w:ind w:left="122" w:right="36" w:firstLine="698"/>
        <w:jc w:val="both"/>
        <w:rPr>
          <w:rFonts w:ascii="Times New Roman" w:hAnsi="Times New Roman" w:cs="Times New Roman"/>
        </w:rPr>
      </w:pPr>
      <w:r w:rsidRPr="00A30E6B">
        <w:rPr>
          <w:rFonts w:ascii="Times New Roman" w:hAnsi="Times New Roman" w:cs="Times New Roman"/>
        </w:rPr>
        <w:t>1.Информатизация Едровского сельского поселения на 2025 год», которая предусматривает бюджетные расходы  в размере 275000 рублей в 2025 году (это расходы на обслуживание оргтехники, сопровождение ПО, услуги связи);</w:t>
      </w:r>
    </w:p>
    <w:p w:rsidR="00A30E6B" w:rsidRPr="00A30E6B" w:rsidRDefault="00A30E6B" w:rsidP="00A30E6B">
      <w:pPr>
        <w:shd w:val="clear" w:color="auto" w:fill="FFFFFF"/>
        <w:spacing w:after="0" w:line="324" w:lineRule="exact"/>
        <w:ind w:left="122" w:right="36" w:firstLine="698"/>
        <w:jc w:val="both"/>
        <w:rPr>
          <w:rFonts w:ascii="Times New Roman" w:hAnsi="Times New Roman" w:cs="Times New Roman"/>
        </w:rPr>
      </w:pPr>
      <w:r w:rsidRPr="00A30E6B">
        <w:rPr>
          <w:rFonts w:ascii="Times New Roman" w:hAnsi="Times New Roman" w:cs="Times New Roman"/>
        </w:rPr>
        <w:t>0106 «Обеспечение деятельности финансовых, налоговых и таможенных органов  и органов финансового (финансово-бюджетного) надзора». По данному разделу предусмотрены средства на 2025  годы в размере 26010 рублей на прочие межбюджетные трансферты по передаваемым полномочиям внешнего финансового контроля КСП Валдайского района.</w:t>
      </w:r>
    </w:p>
    <w:p w:rsidR="00A30E6B" w:rsidRPr="00A30E6B" w:rsidRDefault="00A30E6B" w:rsidP="00A30E6B">
      <w:pPr>
        <w:shd w:val="clear" w:color="auto" w:fill="FFFFFF"/>
        <w:spacing w:after="0" w:line="324" w:lineRule="exact"/>
        <w:ind w:left="122" w:right="36" w:firstLine="698"/>
        <w:jc w:val="both"/>
        <w:rPr>
          <w:rFonts w:ascii="Times New Roman" w:hAnsi="Times New Roman" w:cs="Times New Roman"/>
        </w:rPr>
      </w:pPr>
      <w:r w:rsidRPr="00A30E6B">
        <w:rPr>
          <w:rFonts w:ascii="Times New Roman" w:hAnsi="Times New Roman" w:cs="Times New Roman"/>
        </w:rPr>
        <w:t xml:space="preserve"> 0111 «Резервные фонды» предусмотрены средства по 5000 рублей ежегодно.   </w:t>
      </w:r>
    </w:p>
    <w:p w:rsidR="00A30E6B" w:rsidRPr="00A30E6B" w:rsidRDefault="00A30E6B" w:rsidP="00A30E6B">
      <w:pPr>
        <w:widowControl w:val="0"/>
        <w:autoSpaceDE w:val="0"/>
        <w:autoSpaceDN w:val="0"/>
        <w:adjustRightInd w:val="0"/>
        <w:spacing w:after="0"/>
        <w:jc w:val="both"/>
        <w:rPr>
          <w:rFonts w:ascii="Times New Roman" w:hAnsi="Times New Roman" w:cs="Times New Roman"/>
        </w:rPr>
      </w:pPr>
      <w:r w:rsidRPr="00A30E6B">
        <w:rPr>
          <w:rFonts w:ascii="Times New Roman" w:hAnsi="Times New Roman" w:cs="Times New Roman"/>
        </w:rPr>
        <w:t xml:space="preserve">               0113 «Другие общегосударственные расходы» предусмотрены ассигнования </w:t>
      </w:r>
      <w:proofErr w:type="gramStart"/>
      <w:r w:rsidRPr="00A30E6B">
        <w:rPr>
          <w:rFonts w:ascii="Times New Roman" w:hAnsi="Times New Roman" w:cs="Times New Roman"/>
        </w:rPr>
        <w:t>на</w:t>
      </w:r>
      <w:proofErr w:type="gramEnd"/>
      <w:r w:rsidRPr="00A30E6B">
        <w:rPr>
          <w:rFonts w:ascii="Times New Roman" w:hAnsi="Times New Roman" w:cs="Times New Roman"/>
        </w:rPr>
        <w:t>:</w:t>
      </w:r>
    </w:p>
    <w:p w:rsidR="00A30E6B" w:rsidRPr="00A30E6B" w:rsidRDefault="00A30E6B" w:rsidP="00A30E6B">
      <w:pPr>
        <w:widowControl w:val="0"/>
        <w:autoSpaceDE w:val="0"/>
        <w:autoSpaceDN w:val="0"/>
        <w:adjustRightInd w:val="0"/>
        <w:spacing w:after="0"/>
        <w:jc w:val="both"/>
        <w:rPr>
          <w:rFonts w:ascii="Times New Roman" w:hAnsi="Times New Roman" w:cs="Times New Roman"/>
        </w:rPr>
      </w:pPr>
      <w:r w:rsidRPr="00A30E6B">
        <w:rPr>
          <w:rFonts w:ascii="Times New Roman" w:hAnsi="Times New Roman" w:cs="Times New Roman"/>
        </w:rPr>
        <w:t>Выполнение мероприятий программы «Профилактика правонарушений в Едровском сельском поселении на 2023-2025 годы» - 1000 рублей в 2025 году.</w:t>
      </w:r>
    </w:p>
    <w:p w:rsidR="00A30E6B" w:rsidRPr="00A30E6B" w:rsidRDefault="00A30E6B" w:rsidP="00A30E6B">
      <w:pPr>
        <w:shd w:val="clear" w:color="auto" w:fill="FFFFFF"/>
        <w:spacing w:after="0" w:line="324" w:lineRule="exact"/>
        <w:ind w:left="122" w:right="36" w:firstLine="698"/>
        <w:jc w:val="both"/>
        <w:rPr>
          <w:rFonts w:ascii="Times New Roman" w:hAnsi="Times New Roman" w:cs="Times New Roman"/>
        </w:rPr>
      </w:pPr>
      <w:r w:rsidRPr="00A30E6B">
        <w:rPr>
          <w:rFonts w:ascii="Times New Roman" w:hAnsi="Times New Roman" w:cs="Times New Roman"/>
        </w:rPr>
        <w:t>А также бюджетные ассигнования за счет областной субсидии по определению перечня должностных лиц, уполномоченных составлять протоколы об административных правонарушениях – по 500 рублей ежегодно;</w:t>
      </w:r>
    </w:p>
    <w:p w:rsidR="00A30E6B" w:rsidRPr="00A30E6B" w:rsidRDefault="00A30E6B" w:rsidP="00A30E6B">
      <w:pPr>
        <w:shd w:val="clear" w:color="auto" w:fill="FFFFFF"/>
        <w:spacing w:after="0" w:line="324" w:lineRule="exact"/>
        <w:ind w:left="122" w:right="36" w:firstLine="698"/>
        <w:jc w:val="both"/>
        <w:rPr>
          <w:rFonts w:ascii="Times New Roman" w:hAnsi="Times New Roman" w:cs="Times New Roman"/>
        </w:rPr>
      </w:pPr>
      <w:r w:rsidRPr="00A30E6B">
        <w:rPr>
          <w:rFonts w:ascii="Times New Roman" w:hAnsi="Times New Roman" w:cs="Times New Roman"/>
        </w:rPr>
        <w:t xml:space="preserve">расходы на оценку недвижимости, признание прав и регулирование отношений по муниципальной собственности  -  10000 рублей в 2025 и в 2026 году </w:t>
      </w:r>
      <w:proofErr w:type="spellStart"/>
      <w:proofErr w:type="gramStart"/>
      <w:r w:rsidRPr="00A30E6B">
        <w:rPr>
          <w:rFonts w:ascii="Times New Roman" w:hAnsi="Times New Roman" w:cs="Times New Roman"/>
        </w:rPr>
        <w:t>году</w:t>
      </w:r>
      <w:proofErr w:type="spellEnd"/>
      <w:proofErr w:type="gramEnd"/>
      <w:r w:rsidRPr="00A30E6B">
        <w:rPr>
          <w:rFonts w:ascii="Times New Roman" w:hAnsi="Times New Roman" w:cs="Times New Roman"/>
        </w:rPr>
        <w:t>;</w:t>
      </w:r>
    </w:p>
    <w:p w:rsidR="00A30E6B" w:rsidRPr="00A30E6B" w:rsidRDefault="00A30E6B" w:rsidP="00A30E6B">
      <w:pPr>
        <w:shd w:val="clear" w:color="auto" w:fill="FFFFFF"/>
        <w:spacing w:after="0" w:line="324" w:lineRule="exact"/>
        <w:ind w:left="122" w:right="36" w:firstLine="698"/>
        <w:jc w:val="both"/>
        <w:rPr>
          <w:rFonts w:ascii="Times New Roman" w:hAnsi="Times New Roman" w:cs="Times New Roman"/>
        </w:rPr>
      </w:pPr>
      <w:r w:rsidRPr="00A30E6B">
        <w:rPr>
          <w:rFonts w:ascii="Times New Roman" w:hAnsi="Times New Roman" w:cs="Times New Roman"/>
        </w:rPr>
        <w:t>расходы на мероприятия по возмещению компенсационных  расходов и стимулированию старостам поселения в сумме 72000 ежегодно.</w:t>
      </w:r>
    </w:p>
    <w:p w:rsidR="00A30E6B" w:rsidRPr="00A30E6B" w:rsidRDefault="00A30E6B" w:rsidP="00A30E6B">
      <w:pPr>
        <w:shd w:val="clear" w:color="auto" w:fill="FFFFFF"/>
        <w:spacing w:after="0" w:line="324" w:lineRule="exact"/>
        <w:ind w:right="7" w:firstLine="698"/>
        <w:rPr>
          <w:rFonts w:ascii="Times New Roman" w:hAnsi="Times New Roman" w:cs="Times New Roman"/>
        </w:rPr>
      </w:pPr>
      <w:r w:rsidRPr="00A30E6B">
        <w:rPr>
          <w:rFonts w:ascii="Times New Roman" w:hAnsi="Times New Roman" w:cs="Times New Roman"/>
          <w:b/>
        </w:rPr>
        <w:t xml:space="preserve">          </w:t>
      </w:r>
      <w:r w:rsidRPr="00A30E6B">
        <w:rPr>
          <w:rFonts w:ascii="Times New Roman" w:hAnsi="Times New Roman" w:cs="Times New Roman"/>
        </w:rPr>
        <w:tab/>
        <w:t xml:space="preserve">               </w:t>
      </w:r>
    </w:p>
    <w:p w:rsidR="00A30E6B" w:rsidRPr="00A30E6B" w:rsidRDefault="00A30E6B" w:rsidP="00A30E6B">
      <w:pPr>
        <w:spacing w:after="0"/>
        <w:rPr>
          <w:rFonts w:ascii="Times New Roman" w:hAnsi="Times New Roman" w:cs="Times New Roman"/>
          <w:b/>
        </w:rPr>
      </w:pPr>
      <w:r w:rsidRPr="00A30E6B">
        <w:rPr>
          <w:rFonts w:ascii="Times New Roman" w:hAnsi="Times New Roman" w:cs="Times New Roman"/>
          <w:b/>
        </w:rPr>
        <w:t xml:space="preserve">                       По разделу «Национальная безопасность и правоохранительная</w:t>
      </w:r>
      <w:r w:rsidRPr="00A30E6B">
        <w:rPr>
          <w:rFonts w:ascii="Times New Roman" w:hAnsi="Times New Roman" w:cs="Times New Roman"/>
          <w:b/>
        </w:rPr>
        <w:tab/>
        <w:t xml:space="preserve">                                                        деятельность» </w:t>
      </w:r>
      <w:r w:rsidRPr="00A30E6B">
        <w:rPr>
          <w:rFonts w:ascii="Times New Roman" w:hAnsi="Times New Roman" w:cs="Times New Roman"/>
        </w:rPr>
        <w:t>предусмотрены  расходы в сумме  46000 рублей в 2025 году и в 2026 году и 26000 рублей  в 2027 году.</w:t>
      </w:r>
      <w:r w:rsidRPr="00A30E6B">
        <w:rPr>
          <w:rFonts w:ascii="Times New Roman" w:hAnsi="Times New Roman" w:cs="Times New Roman"/>
          <w:b/>
        </w:rPr>
        <w:t xml:space="preserve"> </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ab/>
        <w:t>Данные расходы будут направлены на обеспечение первичных мер пожарной безопасности в границах Едровского сельского поселения.</w:t>
      </w:r>
    </w:p>
    <w:p w:rsidR="00A30E6B" w:rsidRPr="00A30E6B" w:rsidRDefault="00A30E6B" w:rsidP="00A30E6B">
      <w:pPr>
        <w:spacing w:after="0"/>
        <w:jc w:val="both"/>
        <w:rPr>
          <w:rFonts w:ascii="Times New Roman" w:hAnsi="Times New Roman" w:cs="Times New Roman"/>
        </w:rPr>
      </w:pPr>
    </w:p>
    <w:p w:rsidR="00A30E6B" w:rsidRPr="00A30E6B" w:rsidRDefault="00A30E6B" w:rsidP="00A30E6B">
      <w:pPr>
        <w:spacing w:after="0"/>
        <w:jc w:val="both"/>
        <w:rPr>
          <w:rFonts w:ascii="Times New Roman" w:hAnsi="Times New Roman" w:cs="Times New Roman"/>
        </w:rPr>
      </w:pPr>
    </w:p>
    <w:p w:rsidR="00A30E6B" w:rsidRPr="00A30E6B" w:rsidRDefault="00A30E6B" w:rsidP="00A30E6B">
      <w:pPr>
        <w:pStyle w:val="aa"/>
        <w:rPr>
          <w:sz w:val="22"/>
          <w:szCs w:val="22"/>
        </w:rPr>
      </w:pPr>
      <w:r w:rsidRPr="00A30E6B">
        <w:rPr>
          <w:b/>
          <w:bCs/>
          <w:sz w:val="22"/>
          <w:szCs w:val="22"/>
        </w:rPr>
        <w:t xml:space="preserve">Расходы по разделу «Национальная экономика» </w:t>
      </w:r>
      <w:r w:rsidRPr="00A30E6B">
        <w:rPr>
          <w:bCs/>
          <w:sz w:val="22"/>
          <w:szCs w:val="22"/>
        </w:rPr>
        <w:t xml:space="preserve">предусмотрены  на 2025 году в сумме  6680200 руб., в 2026 – 5277200  </w:t>
      </w:r>
      <w:proofErr w:type="spellStart"/>
      <w:r w:rsidRPr="00A30E6B">
        <w:rPr>
          <w:bCs/>
          <w:sz w:val="22"/>
          <w:szCs w:val="22"/>
        </w:rPr>
        <w:t>руб</w:t>
      </w:r>
      <w:proofErr w:type="spellEnd"/>
      <w:r w:rsidRPr="00A30E6B">
        <w:rPr>
          <w:bCs/>
          <w:sz w:val="22"/>
          <w:szCs w:val="22"/>
        </w:rPr>
        <w:t>; в 2027  - 6025300 рублей, а именно:</w:t>
      </w:r>
    </w:p>
    <w:p w:rsidR="00A30E6B" w:rsidRPr="00A30E6B" w:rsidRDefault="00A30E6B" w:rsidP="00A30E6B">
      <w:pPr>
        <w:pStyle w:val="ac"/>
        <w:spacing w:after="0"/>
        <w:ind w:firstLine="720"/>
        <w:jc w:val="right"/>
        <w:rPr>
          <w:sz w:val="22"/>
          <w:szCs w:val="22"/>
        </w:rPr>
      </w:pPr>
      <w:r w:rsidRPr="00A30E6B">
        <w:rPr>
          <w:sz w:val="22"/>
          <w:szCs w:val="22"/>
        </w:rPr>
        <w:tab/>
      </w:r>
      <w:r w:rsidRPr="00A30E6B">
        <w:rPr>
          <w:sz w:val="22"/>
          <w:szCs w:val="22"/>
        </w:rPr>
        <w:tab/>
      </w:r>
      <w:r w:rsidRPr="00A30E6B">
        <w:rPr>
          <w:sz w:val="22"/>
          <w:szCs w:val="22"/>
        </w:rPr>
        <w:tab/>
      </w:r>
      <w:r w:rsidRPr="00A30E6B">
        <w:rPr>
          <w:sz w:val="22"/>
          <w:szCs w:val="22"/>
        </w:rPr>
        <w:tab/>
      </w:r>
      <w:r w:rsidRPr="00A30E6B">
        <w:rPr>
          <w:sz w:val="22"/>
          <w:szCs w:val="22"/>
        </w:rPr>
        <w:tab/>
      </w:r>
      <w:r w:rsidRPr="00A30E6B">
        <w:rPr>
          <w:sz w:val="22"/>
          <w:szCs w:val="22"/>
        </w:rPr>
        <w:tab/>
      </w:r>
      <w:r w:rsidRPr="00A30E6B">
        <w:rPr>
          <w:sz w:val="22"/>
          <w:szCs w:val="22"/>
        </w:rPr>
        <w:tab/>
      </w:r>
      <w:r w:rsidRPr="00A30E6B">
        <w:rPr>
          <w:sz w:val="22"/>
          <w:szCs w:val="22"/>
        </w:rPr>
        <w:tab/>
      </w:r>
      <w:r w:rsidRPr="00A30E6B">
        <w:rPr>
          <w:sz w:val="22"/>
          <w:szCs w:val="22"/>
        </w:rPr>
        <w:tab/>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300"/>
        <w:gridCol w:w="1300"/>
        <w:gridCol w:w="1300"/>
      </w:tblGrid>
      <w:tr w:rsidR="00A30E6B" w:rsidRPr="00A30E6B" w:rsidTr="00AC323A">
        <w:trPr>
          <w:cantSplit/>
          <w:tblHeader/>
        </w:trPr>
        <w:tc>
          <w:tcPr>
            <w:tcW w:w="4928" w:type="dxa"/>
            <w:vMerge w:val="restart"/>
            <w:tcBorders>
              <w:top w:val="single" w:sz="4" w:space="0" w:color="auto"/>
              <w:left w:val="single" w:sz="4" w:space="0" w:color="auto"/>
              <w:bottom w:val="single" w:sz="4" w:space="0" w:color="auto"/>
              <w:right w:val="single" w:sz="4" w:space="0" w:color="auto"/>
            </w:tcBorders>
          </w:tcPr>
          <w:p w:rsidR="00A30E6B" w:rsidRPr="00A30E6B" w:rsidRDefault="00A30E6B" w:rsidP="00A30E6B">
            <w:pPr>
              <w:spacing w:after="0"/>
              <w:jc w:val="both"/>
              <w:rPr>
                <w:rFonts w:ascii="Times New Roman" w:hAnsi="Times New Roman" w:cs="Times New Roman"/>
              </w:rPr>
            </w:pPr>
          </w:p>
        </w:tc>
        <w:tc>
          <w:tcPr>
            <w:tcW w:w="3900" w:type="dxa"/>
            <w:gridSpan w:val="3"/>
            <w:tcBorders>
              <w:top w:val="single" w:sz="4" w:space="0" w:color="auto"/>
              <w:left w:val="single" w:sz="4" w:space="0" w:color="auto"/>
              <w:bottom w:val="single" w:sz="4" w:space="0" w:color="auto"/>
              <w:right w:val="single" w:sz="4" w:space="0" w:color="auto"/>
            </w:tcBorders>
          </w:tcPr>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Проект бюджета</w:t>
            </w:r>
          </w:p>
        </w:tc>
      </w:tr>
      <w:tr w:rsidR="00A30E6B" w:rsidRPr="00A30E6B" w:rsidTr="00AC323A">
        <w:trPr>
          <w:cantSplit/>
          <w:tblHeader/>
        </w:trPr>
        <w:tc>
          <w:tcPr>
            <w:tcW w:w="4928" w:type="dxa"/>
            <w:vMerge/>
            <w:tcBorders>
              <w:top w:val="single" w:sz="4" w:space="0" w:color="auto"/>
              <w:left w:val="single" w:sz="4" w:space="0" w:color="auto"/>
              <w:bottom w:val="single" w:sz="4" w:space="0" w:color="auto"/>
              <w:right w:val="single" w:sz="4" w:space="0" w:color="auto"/>
            </w:tcBorders>
            <w:vAlign w:val="center"/>
          </w:tcPr>
          <w:p w:rsidR="00A30E6B" w:rsidRPr="00A30E6B" w:rsidRDefault="00A30E6B" w:rsidP="00A30E6B">
            <w:pPr>
              <w:spacing w:after="0"/>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tcPr>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2025 год</w:t>
            </w:r>
          </w:p>
        </w:tc>
        <w:tc>
          <w:tcPr>
            <w:tcW w:w="1300" w:type="dxa"/>
            <w:tcBorders>
              <w:top w:val="single" w:sz="4" w:space="0" w:color="auto"/>
              <w:left w:val="single" w:sz="4" w:space="0" w:color="auto"/>
              <w:bottom w:val="single" w:sz="4" w:space="0" w:color="auto"/>
              <w:right w:val="single" w:sz="4" w:space="0" w:color="auto"/>
            </w:tcBorders>
          </w:tcPr>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2026 год</w:t>
            </w:r>
          </w:p>
        </w:tc>
        <w:tc>
          <w:tcPr>
            <w:tcW w:w="1300" w:type="dxa"/>
            <w:tcBorders>
              <w:top w:val="single" w:sz="4" w:space="0" w:color="auto"/>
              <w:left w:val="single" w:sz="4" w:space="0" w:color="auto"/>
              <w:bottom w:val="single" w:sz="4" w:space="0" w:color="auto"/>
              <w:right w:val="single" w:sz="4" w:space="0" w:color="auto"/>
            </w:tcBorders>
          </w:tcPr>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2027 год</w:t>
            </w:r>
          </w:p>
        </w:tc>
      </w:tr>
      <w:tr w:rsidR="00A30E6B" w:rsidRPr="00A30E6B" w:rsidTr="00AC323A">
        <w:trPr>
          <w:trHeight w:val="200"/>
        </w:trPr>
        <w:tc>
          <w:tcPr>
            <w:tcW w:w="4928" w:type="dxa"/>
            <w:tcBorders>
              <w:top w:val="single" w:sz="4" w:space="0" w:color="auto"/>
              <w:left w:val="single" w:sz="4" w:space="0" w:color="auto"/>
              <w:bottom w:val="single" w:sz="4" w:space="0" w:color="auto"/>
              <w:right w:val="single" w:sz="4" w:space="0" w:color="auto"/>
            </w:tcBorders>
          </w:tcPr>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b/>
              </w:rPr>
              <w:t>Национальная экономика</w:t>
            </w:r>
          </w:p>
        </w:tc>
        <w:tc>
          <w:tcPr>
            <w:tcW w:w="1300" w:type="dxa"/>
            <w:tcBorders>
              <w:top w:val="single" w:sz="4" w:space="0" w:color="auto"/>
              <w:left w:val="single" w:sz="4" w:space="0" w:color="auto"/>
              <w:bottom w:val="single" w:sz="4" w:space="0" w:color="auto"/>
              <w:right w:val="single" w:sz="4" w:space="0" w:color="auto"/>
            </w:tcBorders>
          </w:tcPr>
          <w:p w:rsidR="00A30E6B" w:rsidRPr="00A30E6B" w:rsidRDefault="00A30E6B" w:rsidP="00A30E6B">
            <w:pPr>
              <w:spacing w:after="0"/>
              <w:jc w:val="center"/>
              <w:rPr>
                <w:rFonts w:ascii="Times New Roman" w:hAnsi="Times New Roman" w:cs="Times New Roman"/>
                <w:b/>
                <w:snapToGrid w:val="0"/>
                <w:color w:val="000000"/>
              </w:rPr>
            </w:pPr>
            <w:r w:rsidRPr="00A30E6B">
              <w:rPr>
                <w:rFonts w:ascii="Times New Roman" w:hAnsi="Times New Roman" w:cs="Times New Roman"/>
                <w:b/>
                <w:snapToGrid w:val="0"/>
                <w:color w:val="000000"/>
              </w:rPr>
              <w:t>6680200</w:t>
            </w:r>
          </w:p>
        </w:tc>
        <w:tc>
          <w:tcPr>
            <w:tcW w:w="1300" w:type="dxa"/>
            <w:tcBorders>
              <w:top w:val="single" w:sz="4" w:space="0" w:color="auto"/>
              <w:left w:val="single" w:sz="4" w:space="0" w:color="auto"/>
              <w:bottom w:val="single" w:sz="4" w:space="0" w:color="auto"/>
              <w:right w:val="single" w:sz="4" w:space="0" w:color="auto"/>
            </w:tcBorders>
          </w:tcPr>
          <w:p w:rsidR="00A30E6B" w:rsidRPr="00A30E6B" w:rsidRDefault="00A30E6B" w:rsidP="00A30E6B">
            <w:pPr>
              <w:spacing w:after="0"/>
              <w:jc w:val="center"/>
              <w:rPr>
                <w:rFonts w:ascii="Times New Roman" w:hAnsi="Times New Roman" w:cs="Times New Roman"/>
                <w:b/>
                <w:snapToGrid w:val="0"/>
                <w:color w:val="000000"/>
              </w:rPr>
            </w:pPr>
            <w:r w:rsidRPr="00A30E6B">
              <w:rPr>
                <w:rFonts w:ascii="Times New Roman" w:hAnsi="Times New Roman" w:cs="Times New Roman"/>
                <w:b/>
                <w:snapToGrid w:val="0"/>
                <w:color w:val="000000"/>
              </w:rPr>
              <w:t>5277200</w:t>
            </w:r>
          </w:p>
        </w:tc>
        <w:tc>
          <w:tcPr>
            <w:tcW w:w="1300" w:type="dxa"/>
            <w:tcBorders>
              <w:top w:val="single" w:sz="4" w:space="0" w:color="auto"/>
              <w:left w:val="single" w:sz="4" w:space="0" w:color="auto"/>
              <w:bottom w:val="single" w:sz="4" w:space="0" w:color="auto"/>
              <w:right w:val="single" w:sz="4" w:space="0" w:color="auto"/>
            </w:tcBorders>
          </w:tcPr>
          <w:p w:rsidR="00A30E6B" w:rsidRPr="00A30E6B" w:rsidRDefault="00A30E6B" w:rsidP="00A30E6B">
            <w:pPr>
              <w:spacing w:after="0"/>
              <w:jc w:val="center"/>
              <w:rPr>
                <w:rFonts w:ascii="Times New Roman" w:hAnsi="Times New Roman" w:cs="Times New Roman"/>
                <w:b/>
                <w:snapToGrid w:val="0"/>
                <w:color w:val="000000"/>
              </w:rPr>
            </w:pPr>
            <w:r w:rsidRPr="00A30E6B">
              <w:rPr>
                <w:rFonts w:ascii="Times New Roman" w:hAnsi="Times New Roman" w:cs="Times New Roman"/>
                <w:b/>
                <w:snapToGrid w:val="0"/>
                <w:color w:val="000000"/>
              </w:rPr>
              <w:t>6025300</w:t>
            </w:r>
          </w:p>
        </w:tc>
      </w:tr>
      <w:tr w:rsidR="00A30E6B" w:rsidRPr="00A30E6B" w:rsidTr="00AC323A">
        <w:tc>
          <w:tcPr>
            <w:tcW w:w="4928" w:type="dxa"/>
            <w:tcBorders>
              <w:top w:val="single" w:sz="4" w:space="0" w:color="auto"/>
              <w:left w:val="single" w:sz="4" w:space="0" w:color="auto"/>
              <w:bottom w:val="single" w:sz="4" w:space="0" w:color="auto"/>
              <w:right w:val="single" w:sz="4" w:space="0" w:color="auto"/>
            </w:tcBorders>
          </w:tcPr>
          <w:p w:rsidR="00A30E6B" w:rsidRPr="00A30E6B" w:rsidRDefault="00A30E6B" w:rsidP="00A30E6B">
            <w:pPr>
              <w:spacing w:after="0"/>
              <w:jc w:val="both"/>
              <w:rPr>
                <w:rFonts w:ascii="Times New Roman" w:hAnsi="Times New Roman" w:cs="Times New Roman"/>
                <w:b/>
              </w:rPr>
            </w:pPr>
            <w:r w:rsidRPr="00A30E6B">
              <w:rPr>
                <w:rFonts w:ascii="Times New Roman" w:hAnsi="Times New Roman" w:cs="Times New Roman"/>
              </w:rPr>
              <w:t>в том числе по подразделам:</w:t>
            </w:r>
          </w:p>
        </w:tc>
        <w:tc>
          <w:tcPr>
            <w:tcW w:w="1300" w:type="dxa"/>
            <w:tcBorders>
              <w:top w:val="single" w:sz="4" w:space="0" w:color="auto"/>
              <w:left w:val="single" w:sz="4" w:space="0" w:color="auto"/>
              <w:bottom w:val="single" w:sz="4" w:space="0" w:color="auto"/>
              <w:right w:val="single" w:sz="4" w:space="0" w:color="auto"/>
            </w:tcBorders>
          </w:tcPr>
          <w:p w:rsidR="00A30E6B" w:rsidRPr="00A30E6B" w:rsidRDefault="00A30E6B" w:rsidP="00A30E6B">
            <w:pPr>
              <w:spacing w:after="0"/>
              <w:jc w:val="center"/>
              <w:rPr>
                <w:rFonts w:ascii="Times New Roman" w:hAnsi="Times New Roman" w:cs="Times New Roman"/>
                <w:b/>
                <w:snapToGrid w:val="0"/>
                <w:color w:val="000000"/>
              </w:rPr>
            </w:pPr>
          </w:p>
        </w:tc>
        <w:tc>
          <w:tcPr>
            <w:tcW w:w="1300" w:type="dxa"/>
            <w:tcBorders>
              <w:top w:val="single" w:sz="4" w:space="0" w:color="auto"/>
              <w:left w:val="single" w:sz="4" w:space="0" w:color="auto"/>
              <w:bottom w:val="single" w:sz="4" w:space="0" w:color="auto"/>
              <w:right w:val="single" w:sz="4" w:space="0" w:color="auto"/>
            </w:tcBorders>
          </w:tcPr>
          <w:p w:rsidR="00A30E6B" w:rsidRPr="00A30E6B" w:rsidRDefault="00A30E6B" w:rsidP="00A30E6B">
            <w:pPr>
              <w:spacing w:after="0"/>
              <w:jc w:val="center"/>
              <w:rPr>
                <w:rFonts w:ascii="Times New Roman" w:hAnsi="Times New Roman" w:cs="Times New Roman"/>
                <w:b/>
                <w:snapToGrid w:val="0"/>
                <w:color w:val="000000"/>
              </w:rPr>
            </w:pPr>
          </w:p>
        </w:tc>
        <w:tc>
          <w:tcPr>
            <w:tcW w:w="1300" w:type="dxa"/>
            <w:tcBorders>
              <w:top w:val="single" w:sz="4" w:space="0" w:color="auto"/>
              <w:left w:val="single" w:sz="4" w:space="0" w:color="auto"/>
              <w:bottom w:val="single" w:sz="4" w:space="0" w:color="auto"/>
              <w:right w:val="single" w:sz="4" w:space="0" w:color="auto"/>
            </w:tcBorders>
          </w:tcPr>
          <w:p w:rsidR="00A30E6B" w:rsidRPr="00A30E6B" w:rsidRDefault="00A30E6B" w:rsidP="00A30E6B">
            <w:pPr>
              <w:spacing w:after="0"/>
              <w:jc w:val="center"/>
              <w:rPr>
                <w:rFonts w:ascii="Times New Roman" w:hAnsi="Times New Roman" w:cs="Times New Roman"/>
                <w:b/>
                <w:snapToGrid w:val="0"/>
                <w:color w:val="000000"/>
              </w:rPr>
            </w:pPr>
          </w:p>
        </w:tc>
      </w:tr>
      <w:tr w:rsidR="00A30E6B" w:rsidRPr="00A30E6B" w:rsidTr="00AC323A">
        <w:tc>
          <w:tcPr>
            <w:tcW w:w="4928" w:type="dxa"/>
            <w:tcBorders>
              <w:top w:val="single" w:sz="4" w:space="0" w:color="auto"/>
              <w:left w:val="single" w:sz="4" w:space="0" w:color="auto"/>
              <w:bottom w:val="single" w:sz="4" w:space="0" w:color="auto"/>
              <w:right w:val="single" w:sz="4" w:space="0" w:color="auto"/>
            </w:tcBorders>
          </w:tcPr>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дорожное хозяйство (дорожные фонды)</w:t>
            </w:r>
          </w:p>
        </w:tc>
        <w:tc>
          <w:tcPr>
            <w:tcW w:w="1300" w:type="dxa"/>
            <w:tcBorders>
              <w:top w:val="single" w:sz="4" w:space="0" w:color="auto"/>
              <w:left w:val="single" w:sz="4" w:space="0" w:color="auto"/>
              <w:bottom w:val="single" w:sz="4" w:space="0" w:color="auto"/>
              <w:right w:val="single" w:sz="4" w:space="0" w:color="auto"/>
            </w:tcBorders>
          </w:tcPr>
          <w:p w:rsidR="00A30E6B" w:rsidRPr="00A30E6B" w:rsidRDefault="00A30E6B" w:rsidP="00A30E6B">
            <w:pPr>
              <w:tabs>
                <w:tab w:val="center" w:pos="542"/>
              </w:tabs>
              <w:spacing w:after="0"/>
              <w:rPr>
                <w:rFonts w:ascii="Times New Roman" w:hAnsi="Times New Roman" w:cs="Times New Roman"/>
                <w:snapToGrid w:val="0"/>
              </w:rPr>
            </w:pPr>
            <w:r w:rsidRPr="00A30E6B">
              <w:rPr>
                <w:rFonts w:ascii="Times New Roman" w:hAnsi="Times New Roman" w:cs="Times New Roman"/>
                <w:snapToGrid w:val="0"/>
              </w:rPr>
              <w:t>6670200</w:t>
            </w:r>
          </w:p>
        </w:tc>
        <w:tc>
          <w:tcPr>
            <w:tcW w:w="1300" w:type="dxa"/>
            <w:tcBorders>
              <w:top w:val="single" w:sz="4" w:space="0" w:color="auto"/>
              <w:left w:val="single" w:sz="4" w:space="0" w:color="auto"/>
              <w:bottom w:val="single" w:sz="4" w:space="0" w:color="auto"/>
              <w:right w:val="single" w:sz="4" w:space="0" w:color="auto"/>
            </w:tcBorders>
          </w:tcPr>
          <w:p w:rsidR="00A30E6B" w:rsidRPr="00A30E6B" w:rsidRDefault="00A30E6B" w:rsidP="00A30E6B">
            <w:pPr>
              <w:spacing w:after="0"/>
              <w:jc w:val="center"/>
              <w:rPr>
                <w:rFonts w:ascii="Times New Roman" w:hAnsi="Times New Roman" w:cs="Times New Roman"/>
                <w:snapToGrid w:val="0"/>
              </w:rPr>
            </w:pPr>
            <w:r w:rsidRPr="00A30E6B">
              <w:rPr>
                <w:rFonts w:ascii="Times New Roman" w:hAnsi="Times New Roman" w:cs="Times New Roman"/>
                <w:snapToGrid w:val="0"/>
              </w:rPr>
              <w:t>5267200</w:t>
            </w:r>
          </w:p>
        </w:tc>
        <w:tc>
          <w:tcPr>
            <w:tcW w:w="1300" w:type="dxa"/>
            <w:tcBorders>
              <w:top w:val="single" w:sz="4" w:space="0" w:color="auto"/>
              <w:left w:val="single" w:sz="4" w:space="0" w:color="auto"/>
              <w:bottom w:val="single" w:sz="4" w:space="0" w:color="auto"/>
              <w:right w:val="single" w:sz="4" w:space="0" w:color="auto"/>
            </w:tcBorders>
          </w:tcPr>
          <w:p w:rsidR="00A30E6B" w:rsidRPr="00A30E6B" w:rsidRDefault="00A30E6B" w:rsidP="00A30E6B">
            <w:pPr>
              <w:spacing w:after="0"/>
              <w:jc w:val="center"/>
              <w:rPr>
                <w:rFonts w:ascii="Times New Roman" w:hAnsi="Times New Roman" w:cs="Times New Roman"/>
                <w:snapToGrid w:val="0"/>
              </w:rPr>
            </w:pPr>
            <w:r w:rsidRPr="00A30E6B">
              <w:rPr>
                <w:rFonts w:ascii="Times New Roman" w:hAnsi="Times New Roman" w:cs="Times New Roman"/>
                <w:snapToGrid w:val="0"/>
              </w:rPr>
              <w:t>6025300</w:t>
            </w:r>
          </w:p>
        </w:tc>
      </w:tr>
      <w:tr w:rsidR="00A30E6B" w:rsidRPr="00A30E6B" w:rsidTr="00AC323A">
        <w:tc>
          <w:tcPr>
            <w:tcW w:w="4928" w:type="dxa"/>
            <w:tcBorders>
              <w:top w:val="single" w:sz="4" w:space="0" w:color="auto"/>
              <w:left w:val="single" w:sz="4" w:space="0" w:color="auto"/>
              <w:bottom w:val="single" w:sz="4" w:space="0" w:color="auto"/>
              <w:right w:val="single" w:sz="4" w:space="0" w:color="auto"/>
            </w:tcBorders>
          </w:tcPr>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Другие вопросы в области национальной экономики</w:t>
            </w:r>
          </w:p>
        </w:tc>
        <w:tc>
          <w:tcPr>
            <w:tcW w:w="1300" w:type="dxa"/>
            <w:tcBorders>
              <w:top w:val="single" w:sz="4" w:space="0" w:color="auto"/>
              <w:left w:val="single" w:sz="4" w:space="0" w:color="auto"/>
              <w:bottom w:val="single" w:sz="4" w:space="0" w:color="auto"/>
              <w:right w:val="single" w:sz="4" w:space="0" w:color="auto"/>
            </w:tcBorders>
          </w:tcPr>
          <w:p w:rsidR="00A30E6B" w:rsidRPr="00A30E6B" w:rsidRDefault="00A30E6B" w:rsidP="00A30E6B">
            <w:pPr>
              <w:tabs>
                <w:tab w:val="center" w:pos="542"/>
              </w:tabs>
              <w:spacing w:after="0"/>
              <w:rPr>
                <w:rFonts w:ascii="Times New Roman" w:hAnsi="Times New Roman" w:cs="Times New Roman"/>
                <w:snapToGrid w:val="0"/>
              </w:rPr>
            </w:pPr>
          </w:p>
          <w:p w:rsidR="00A30E6B" w:rsidRPr="00A30E6B" w:rsidRDefault="00A30E6B" w:rsidP="00A30E6B">
            <w:pPr>
              <w:tabs>
                <w:tab w:val="center" w:pos="542"/>
              </w:tabs>
              <w:spacing w:after="0"/>
              <w:rPr>
                <w:rFonts w:ascii="Times New Roman" w:hAnsi="Times New Roman" w:cs="Times New Roman"/>
                <w:snapToGrid w:val="0"/>
              </w:rPr>
            </w:pPr>
            <w:r w:rsidRPr="00A30E6B">
              <w:rPr>
                <w:rFonts w:ascii="Times New Roman" w:hAnsi="Times New Roman" w:cs="Times New Roman"/>
                <w:snapToGrid w:val="0"/>
              </w:rPr>
              <w:t>10 000</w:t>
            </w:r>
          </w:p>
        </w:tc>
        <w:tc>
          <w:tcPr>
            <w:tcW w:w="1300" w:type="dxa"/>
            <w:tcBorders>
              <w:top w:val="single" w:sz="4" w:space="0" w:color="auto"/>
              <w:left w:val="single" w:sz="4" w:space="0" w:color="auto"/>
              <w:bottom w:val="single" w:sz="4" w:space="0" w:color="auto"/>
              <w:right w:val="single" w:sz="4" w:space="0" w:color="auto"/>
            </w:tcBorders>
          </w:tcPr>
          <w:p w:rsidR="00A30E6B" w:rsidRPr="00A30E6B" w:rsidRDefault="00A30E6B" w:rsidP="00A30E6B">
            <w:pPr>
              <w:spacing w:after="0"/>
              <w:jc w:val="center"/>
              <w:rPr>
                <w:rFonts w:ascii="Times New Roman" w:hAnsi="Times New Roman" w:cs="Times New Roman"/>
                <w:snapToGrid w:val="0"/>
              </w:rPr>
            </w:pPr>
          </w:p>
          <w:p w:rsidR="00A30E6B" w:rsidRPr="00A30E6B" w:rsidRDefault="00A30E6B" w:rsidP="00A30E6B">
            <w:pPr>
              <w:spacing w:after="0"/>
              <w:jc w:val="center"/>
              <w:rPr>
                <w:rFonts w:ascii="Times New Roman" w:hAnsi="Times New Roman" w:cs="Times New Roman"/>
                <w:snapToGrid w:val="0"/>
              </w:rPr>
            </w:pPr>
            <w:r w:rsidRPr="00A30E6B">
              <w:rPr>
                <w:rFonts w:ascii="Times New Roman" w:hAnsi="Times New Roman" w:cs="Times New Roman"/>
                <w:snapToGrid w:val="0"/>
              </w:rPr>
              <w:t>10 000</w:t>
            </w:r>
          </w:p>
        </w:tc>
        <w:tc>
          <w:tcPr>
            <w:tcW w:w="1300" w:type="dxa"/>
            <w:tcBorders>
              <w:top w:val="single" w:sz="4" w:space="0" w:color="auto"/>
              <w:left w:val="single" w:sz="4" w:space="0" w:color="auto"/>
              <w:bottom w:val="single" w:sz="4" w:space="0" w:color="auto"/>
              <w:right w:val="single" w:sz="4" w:space="0" w:color="auto"/>
            </w:tcBorders>
          </w:tcPr>
          <w:p w:rsidR="00A30E6B" w:rsidRPr="00A30E6B" w:rsidRDefault="00A30E6B" w:rsidP="00A30E6B">
            <w:pPr>
              <w:spacing w:after="0"/>
              <w:jc w:val="center"/>
              <w:rPr>
                <w:rFonts w:ascii="Times New Roman" w:hAnsi="Times New Roman" w:cs="Times New Roman"/>
                <w:snapToGrid w:val="0"/>
              </w:rPr>
            </w:pPr>
          </w:p>
          <w:p w:rsidR="00A30E6B" w:rsidRPr="00A30E6B" w:rsidRDefault="00A30E6B" w:rsidP="00A30E6B">
            <w:pPr>
              <w:spacing w:after="0"/>
              <w:jc w:val="center"/>
              <w:rPr>
                <w:rFonts w:ascii="Times New Roman" w:hAnsi="Times New Roman" w:cs="Times New Roman"/>
                <w:snapToGrid w:val="0"/>
              </w:rPr>
            </w:pPr>
            <w:r w:rsidRPr="00A30E6B">
              <w:rPr>
                <w:rFonts w:ascii="Times New Roman" w:hAnsi="Times New Roman" w:cs="Times New Roman"/>
                <w:snapToGrid w:val="0"/>
              </w:rPr>
              <w:t>0</w:t>
            </w:r>
          </w:p>
        </w:tc>
      </w:tr>
    </w:tbl>
    <w:p w:rsidR="00A30E6B" w:rsidRPr="00A30E6B" w:rsidRDefault="00A30E6B" w:rsidP="00A30E6B">
      <w:pPr>
        <w:pStyle w:val="aa"/>
        <w:rPr>
          <w:sz w:val="22"/>
          <w:szCs w:val="22"/>
        </w:rPr>
      </w:pPr>
    </w:p>
    <w:p w:rsidR="00A30E6B" w:rsidRPr="00A30E6B" w:rsidRDefault="00A30E6B" w:rsidP="00A30E6B">
      <w:pPr>
        <w:pStyle w:val="aa"/>
        <w:jc w:val="both"/>
        <w:rPr>
          <w:sz w:val="22"/>
          <w:szCs w:val="22"/>
        </w:rPr>
      </w:pPr>
      <w:r w:rsidRPr="00A30E6B">
        <w:rPr>
          <w:sz w:val="22"/>
          <w:szCs w:val="22"/>
        </w:rPr>
        <w:t xml:space="preserve">       Подраздел 0409 «Дорожное хозяйство (дорожные фонды)</w:t>
      </w:r>
      <w:proofErr w:type="gramStart"/>
      <w:r w:rsidRPr="00A30E6B">
        <w:rPr>
          <w:sz w:val="22"/>
          <w:szCs w:val="22"/>
        </w:rPr>
        <w:t xml:space="preserve"> ,</w:t>
      </w:r>
      <w:proofErr w:type="gramEnd"/>
      <w:r w:rsidRPr="00A30E6B">
        <w:rPr>
          <w:sz w:val="22"/>
          <w:szCs w:val="22"/>
        </w:rPr>
        <w:t xml:space="preserve"> бюджетные ассигнования по данному разделу планируются с учетом мероприятий муниципальной программы «Совершенствование и содержание дорожного хозяйства на территории Едровского сельского поселения на 2025-2027 годы». </w:t>
      </w:r>
    </w:p>
    <w:p w:rsidR="00A30E6B" w:rsidRPr="00A30E6B" w:rsidRDefault="00A30E6B" w:rsidP="00A30E6B">
      <w:pPr>
        <w:pStyle w:val="aa"/>
        <w:jc w:val="both"/>
        <w:rPr>
          <w:sz w:val="22"/>
          <w:szCs w:val="22"/>
        </w:rPr>
      </w:pPr>
    </w:p>
    <w:p w:rsidR="00A30E6B" w:rsidRPr="00A30E6B" w:rsidRDefault="00A30E6B" w:rsidP="00A30E6B">
      <w:pPr>
        <w:pStyle w:val="aa"/>
        <w:jc w:val="both"/>
        <w:rPr>
          <w:sz w:val="22"/>
          <w:szCs w:val="22"/>
        </w:rPr>
      </w:pPr>
      <w:r w:rsidRPr="00A30E6B">
        <w:rPr>
          <w:sz w:val="22"/>
          <w:szCs w:val="22"/>
        </w:rPr>
        <w:t>В рамках подпрограммы «Ремонт автомобильных дорог общего пользования местного значения на территории Едровского сельского поселения» пре</w:t>
      </w:r>
      <w:r>
        <w:rPr>
          <w:sz w:val="22"/>
          <w:szCs w:val="22"/>
        </w:rPr>
        <w:t>дусмотрены ассигнования в сумме</w:t>
      </w:r>
      <w:r w:rsidRPr="00A30E6B">
        <w:rPr>
          <w:sz w:val="22"/>
          <w:szCs w:val="22"/>
        </w:rPr>
        <w:t>:</w:t>
      </w:r>
    </w:p>
    <w:p w:rsidR="00A30E6B" w:rsidRPr="00A30E6B" w:rsidRDefault="00A30E6B" w:rsidP="00A30E6B">
      <w:pPr>
        <w:pStyle w:val="aa"/>
        <w:jc w:val="both"/>
        <w:rPr>
          <w:sz w:val="22"/>
          <w:szCs w:val="22"/>
        </w:rPr>
      </w:pPr>
      <w:r w:rsidRPr="00A30E6B">
        <w:rPr>
          <w:sz w:val="22"/>
          <w:szCs w:val="22"/>
        </w:rPr>
        <w:t>2025 год  - 3923685 рублей, в том числе за счет субсидии области -2207500 рублей;</w:t>
      </w:r>
    </w:p>
    <w:p w:rsidR="00A30E6B" w:rsidRPr="00A30E6B" w:rsidRDefault="00A30E6B" w:rsidP="00A30E6B">
      <w:pPr>
        <w:pStyle w:val="aa"/>
        <w:jc w:val="both"/>
        <w:rPr>
          <w:sz w:val="22"/>
          <w:szCs w:val="22"/>
        </w:rPr>
      </w:pPr>
      <w:r w:rsidRPr="00A30E6B">
        <w:rPr>
          <w:sz w:val="22"/>
          <w:szCs w:val="22"/>
        </w:rPr>
        <w:t>2026 год – 2523250 рублей, в том числе за счет субсидии области -1471500 рублей;</w:t>
      </w:r>
    </w:p>
    <w:p w:rsidR="00A30E6B" w:rsidRPr="00A30E6B" w:rsidRDefault="00A30E6B" w:rsidP="00A30E6B">
      <w:pPr>
        <w:pStyle w:val="aa"/>
        <w:jc w:val="both"/>
        <w:rPr>
          <w:sz w:val="22"/>
          <w:szCs w:val="22"/>
        </w:rPr>
      </w:pPr>
      <w:r w:rsidRPr="00A30E6B">
        <w:rPr>
          <w:sz w:val="22"/>
          <w:szCs w:val="22"/>
        </w:rPr>
        <w:lastRenderedPageBreak/>
        <w:t>2027 год – 3291350 рублей, в том числе за счет субсидии области – 1471500 рублей.</w:t>
      </w:r>
    </w:p>
    <w:p w:rsidR="00A30E6B" w:rsidRPr="00A30E6B" w:rsidRDefault="00A30E6B" w:rsidP="00A30E6B">
      <w:pPr>
        <w:pStyle w:val="aa"/>
        <w:jc w:val="both"/>
        <w:rPr>
          <w:sz w:val="22"/>
          <w:szCs w:val="22"/>
        </w:rPr>
      </w:pPr>
      <w:r w:rsidRPr="00A30E6B">
        <w:rPr>
          <w:sz w:val="22"/>
          <w:szCs w:val="22"/>
        </w:rPr>
        <w:t>В рамках подпрограммы «Содержание автомобильных дорог общего пользования местного значения на территории Едровского сельского поселения» предусмотрены ассигнования в сумме:</w:t>
      </w:r>
    </w:p>
    <w:p w:rsidR="00A30E6B" w:rsidRPr="00A30E6B" w:rsidRDefault="00A30E6B" w:rsidP="00A30E6B">
      <w:pPr>
        <w:pStyle w:val="aa"/>
        <w:jc w:val="both"/>
        <w:rPr>
          <w:sz w:val="22"/>
          <w:szCs w:val="22"/>
        </w:rPr>
      </w:pPr>
      <w:r w:rsidRPr="00A30E6B">
        <w:rPr>
          <w:sz w:val="22"/>
          <w:szCs w:val="22"/>
        </w:rPr>
        <w:t xml:space="preserve">2025 год  - 2736515 рублей </w:t>
      </w:r>
      <w:proofErr w:type="gramStart"/>
      <w:r w:rsidRPr="00A30E6B">
        <w:rPr>
          <w:sz w:val="22"/>
          <w:szCs w:val="22"/>
        </w:rPr>
        <w:t xml:space="preserve">( </w:t>
      </w:r>
      <w:proofErr w:type="gramEnd"/>
      <w:r w:rsidRPr="00A30E6B">
        <w:rPr>
          <w:sz w:val="22"/>
          <w:szCs w:val="22"/>
        </w:rPr>
        <w:t>в том числе за счет субсидии –2207500 рублей)</w:t>
      </w:r>
    </w:p>
    <w:p w:rsidR="00A30E6B" w:rsidRPr="00A30E6B" w:rsidRDefault="00A30E6B" w:rsidP="00A30E6B">
      <w:pPr>
        <w:pStyle w:val="aa"/>
        <w:jc w:val="both"/>
        <w:rPr>
          <w:sz w:val="22"/>
          <w:szCs w:val="22"/>
        </w:rPr>
      </w:pPr>
      <w:r w:rsidRPr="00A30E6B">
        <w:rPr>
          <w:sz w:val="22"/>
          <w:szCs w:val="22"/>
        </w:rPr>
        <w:t xml:space="preserve">в 2026- и в 2027 году </w:t>
      </w:r>
      <w:proofErr w:type="gramStart"/>
      <w:r w:rsidRPr="00A30E6B">
        <w:rPr>
          <w:sz w:val="22"/>
          <w:szCs w:val="22"/>
        </w:rPr>
        <w:t>–п</w:t>
      </w:r>
      <w:proofErr w:type="gramEnd"/>
      <w:r w:rsidRPr="00A30E6B">
        <w:rPr>
          <w:sz w:val="22"/>
          <w:szCs w:val="22"/>
        </w:rPr>
        <w:t>о 2733950 рублей( в том числе за счет субсидии – по 1471500 рублей.)</w:t>
      </w:r>
    </w:p>
    <w:p w:rsidR="00A30E6B" w:rsidRPr="00A30E6B" w:rsidRDefault="00A30E6B" w:rsidP="00A30E6B">
      <w:pPr>
        <w:pStyle w:val="aa"/>
        <w:jc w:val="both"/>
        <w:rPr>
          <w:sz w:val="22"/>
          <w:szCs w:val="22"/>
        </w:rPr>
      </w:pPr>
      <w:r w:rsidRPr="00A30E6B">
        <w:rPr>
          <w:sz w:val="22"/>
          <w:szCs w:val="22"/>
        </w:rPr>
        <w:t>В рамках подпрограммы «Обеспечение безопасности дорожного движения на территории Едровского сельского поселения» выполнения мероприятий</w:t>
      </w:r>
      <w:proofErr w:type="gramStart"/>
      <w:r w:rsidRPr="00A30E6B">
        <w:rPr>
          <w:sz w:val="22"/>
          <w:szCs w:val="22"/>
        </w:rPr>
        <w:t xml:space="preserve"> :</w:t>
      </w:r>
      <w:proofErr w:type="gramEnd"/>
    </w:p>
    <w:p w:rsidR="00A30E6B" w:rsidRPr="00A30E6B" w:rsidRDefault="00A30E6B" w:rsidP="00A30E6B">
      <w:pPr>
        <w:pStyle w:val="aa"/>
        <w:jc w:val="both"/>
        <w:rPr>
          <w:sz w:val="22"/>
          <w:szCs w:val="22"/>
        </w:rPr>
      </w:pPr>
      <w:r w:rsidRPr="00A30E6B">
        <w:rPr>
          <w:sz w:val="22"/>
          <w:szCs w:val="22"/>
        </w:rPr>
        <w:t xml:space="preserve">– Установка дорожных знаков  - по  10000 рублей в 2025 и в 2026 годах. </w:t>
      </w:r>
    </w:p>
    <w:p w:rsidR="00A30E6B" w:rsidRPr="00A30E6B" w:rsidRDefault="00A30E6B" w:rsidP="00A30E6B">
      <w:pPr>
        <w:pStyle w:val="aa"/>
        <w:jc w:val="both"/>
        <w:rPr>
          <w:sz w:val="22"/>
          <w:szCs w:val="22"/>
        </w:rPr>
      </w:pPr>
    </w:p>
    <w:p w:rsidR="00A30E6B" w:rsidRPr="00A30E6B" w:rsidRDefault="00A30E6B" w:rsidP="00A30E6B">
      <w:pPr>
        <w:pStyle w:val="aa"/>
        <w:jc w:val="both"/>
        <w:rPr>
          <w:sz w:val="22"/>
          <w:szCs w:val="22"/>
        </w:rPr>
      </w:pPr>
      <w:r w:rsidRPr="00A30E6B">
        <w:rPr>
          <w:sz w:val="22"/>
          <w:szCs w:val="22"/>
        </w:rPr>
        <w:t xml:space="preserve"> По подразделу 0412 «Другие вопросы в области национальной экономики» предусмотрены ассигнования на выполнение мероприятий по проведении. Топографо-геодезических, картографических и землеустроительных работ в сумме  по 10000 рублей в 2025 и 2026 годах.</w:t>
      </w:r>
    </w:p>
    <w:p w:rsidR="00A30E6B" w:rsidRPr="00A30E6B" w:rsidRDefault="00A30E6B" w:rsidP="00A30E6B">
      <w:pPr>
        <w:pStyle w:val="aa"/>
        <w:rPr>
          <w:b/>
          <w:sz w:val="22"/>
          <w:szCs w:val="22"/>
        </w:rPr>
      </w:pPr>
    </w:p>
    <w:p w:rsidR="00A30E6B" w:rsidRPr="00A30E6B" w:rsidRDefault="00A30E6B" w:rsidP="00A30E6B">
      <w:pPr>
        <w:pStyle w:val="aa"/>
        <w:jc w:val="center"/>
        <w:rPr>
          <w:b/>
          <w:sz w:val="22"/>
          <w:szCs w:val="22"/>
        </w:rPr>
      </w:pPr>
      <w:r w:rsidRPr="00A30E6B">
        <w:rPr>
          <w:b/>
          <w:sz w:val="22"/>
          <w:szCs w:val="22"/>
        </w:rPr>
        <w:t xml:space="preserve">По разделу «Жилищно-коммунальное хозяйство» </w:t>
      </w:r>
    </w:p>
    <w:p w:rsidR="00A30E6B" w:rsidRPr="00A30E6B" w:rsidRDefault="00A30E6B" w:rsidP="00A30E6B">
      <w:pPr>
        <w:pStyle w:val="aa"/>
        <w:jc w:val="center"/>
        <w:rPr>
          <w:sz w:val="22"/>
          <w:szCs w:val="22"/>
        </w:rPr>
      </w:pPr>
      <w:r w:rsidRPr="00A30E6B">
        <w:rPr>
          <w:sz w:val="22"/>
          <w:szCs w:val="22"/>
        </w:rPr>
        <w:t>предусмотрены</w:t>
      </w:r>
      <w:r w:rsidRPr="00A30E6B">
        <w:rPr>
          <w:b/>
          <w:sz w:val="22"/>
          <w:szCs w:val="22"/>
        </w:rPr>
        <w:t xml:space="preserve"> </w:t>
      </w:r>
      <w:r w:rsidRPr="00A30E6B">
        <w:rPr>
          <w:sz w:val="22"/>
          <w:szCs w:val="22"/>
        </w:rPr>
        <w:t xml:space="preserve"> расходы:                                                                                                                                                                               </w:t>
      </w:r>
    </w:p>
    <w:p w:rsidR="00A30E6B" w:rsidRPr="00A30E6B" w:rsidRDefault="00A30E6B" w:rsidP="00A30E6B">
      <w:pPr>
        <w:pStyle w:val="aa"/>
        <w:jc w:val="center"/>
        <w:rPr>
          <w:sz w:val="24"/>
          <w:szCs w:val="24"/>
        </w:rPr>
      </w:pPr>
      <w:r w:rsidRPr="00A30E6B">
        <w:rPr>
          <w:sz w:val="24"/>
          <w:szCs w:val="24"/>
        </w:rPr>
        <w:t xml:space="preserve">                                                                                                        руб</w:t>
      </w:r>
      <w:r>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399"/>
        <w:gridCol w:w="1260"/>
        <w:gridCol w:w="1260"/>
      </w:tblGrid>
      <w:tr w:rsidR="00A30E6B" w:rsidRPr="00A30E6B" w:rsidTr="00AC323A">
        <w:tc>
          <w:tcPr>
            <w:tcW w:w="4968" w:type="dxa"/>
            <w:vMerge w:val="restart"/>
          </w:tcPr>
          <w:p w:rsidR="00A30E6B" w:rsidRPr="00A30E6B" w:rsidRDefault="00A30E6B" w:rsidP="00A30E6B">
            <w:pPr>
              <w:spacing w:after="0"/>
              <w:jc w:val="both"/>
              <w:rPr>
                <w:rFonts w:ascii="Times New Roman" w:hAnsi="Times New Roman" w:cs="Times New Roman"/>
              </w:rPr>
            </w:pPr>
          </w:p>
        </w:tc>
        <w:tc>
          <w:tcPr>
            <w:tcW w:w="3919" w:type="dxa"/>
            <w:gridSpan w:val="3"/>
          </w:tcPr>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Проект бюджета</w:t>
            </w:r>
          </w:p>
        </w:tc>
      </w:tr>
      <w:tr w:rsidR="00A30E6B" w:rsidRPr="00A30E6B" w:rsidTr="00AC323A">
        <w:trPr>
          <w:trHeight w:val="557"/>
        </w:trPr>
        <w:tc>
          <w:tcPr>
            <w:tcW w:w="4968" w:type="dxa"/>
            <w:vMerge/>
          </w:tcPr>
          <w:p w:rsidR="00A30E6B" w:rsidRPr="00A30E6B" w:rsidRDefault="00A30E6B" w:rsidP="00A30E6B">
            <w:pPr>
              <w:spacing w:after="0"/>
              <w:jc w:val="both"/>
              <w:rPr>
                <w:rFonts w:ascii="Times New Roman" w:hAnsi="Times New Roman" w:cs="Times New Roman"/>
              </w:rPr>
            </w:pPr>
          </w:p>
        </w:tc>
        <w:tc>
          <w:tcPr>
            <w:tcW w:w="1399" w:type="dxa"/>
          </w:tcPr>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2025 год</w:t>
            </w:r>
          </w:p>
        </w:tc>
        <w:tc>
          <w:tcPr>
            <w:tcW w:w="1260" w:type="dxa"/>
          </w:tcPr>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2026 год</w:t>
            </w:r>
          </w:p>
        </w:tc>
        <w:tc>
          <w:tcPr>
            <w:tcW w:w="1260" w:type="dxa"/>
          </w:tcPr>
          <w:p w:rsidR="00A30E6B" w:rsidRPr="00A30E6B" w:rsidRDefault="00A30E6B" w:rsidP="00A30E6B">
            <w:pPr>
              <w:spacing w:after="0"/>
              <w:jc w:val="center"/>
              <w:rPr>
                <w:rFonts w:ascii="Times New Roman" w:hAnsi="Times New Roman" w:cs="Times New Roman"/>
                <w:b/>
              </w:rPr>
            </w:pPr>
            <w:r w:rsidRPr="00A30E6B">
              <w:rPr>
                <w:rFonts w:ascii="Times New Roman" w:hAnsi="Times New Roman" w:cs="Times New Roman"/>
                <w:b/>
              </w:rPr>
              <w:t>2027 год</w:t>
            </w:r>
          </w:p>
        </w:tc>
      </w:tr>
      <w:tr w:rsidR="00A30E6B" w:rsidRPr="00A30E6B" w:rsidTr="00AC323A">
        <w:tc>
          <w:tcPr>
            <w:tcW w:w="4968" w:type="dxa"/>
          </w:tcPr>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Общий объем, рублей</w:t>
            </w:r>
          </w:p>
        </w:tc>
        <w:tc>
          <w:tcPr>
            <w:tcW w:w="1399"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1444285</w:t>
            </w:r>
          </w:p>
        </w:tc>
        <w:tc>
          <w:tcPr>
            <w:tcW w:w="126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0</w:t>
            </w:r>
          </w:p>
        </w:tc>
        <w:tc>
          <w:tcPr>
            <w:tcW w:w="1260" w:type="dxa"/>
          </w:tcPr>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0</w:t>
            </w:r>
          </w:p>
        </w:tc>
      </w:tr>
      <w:tr w:rsidR="00A30E6B" w:rsidRPr="00A30E6B" w:rsidTr="00AC323A">
        <w:tc>
          <w:tcPr>
            <w:tcW w:w="4968" w:type="dxa"/>
          </w:tcPr>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Благоустройство</w:t>
            </w:r>
          </w:p>
        </w:tc>
        <w:tc>
          <w:tcPr>
            <w:tcW w:w="1399"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1444285</w:t>
            </w:r>
          </w:p>
        </w:tc>
        <w:tc>
          <w:tcPr>
            <w:tcW w:w="126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0</w:t>
            </w:r>
          </w:p>
        </w:tc>
        <w:tc>
          <w:tcPr>
            <w:tcW w:w="1260" w:type="dxa"/>
          </w:tcPr>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0</w:t>
            </w:r>
          </w:p>
        </w:tc>
      </w:tr>
      <w:tr w:rsidR="00A30E6B" w:rsidRPr="00A30E6B" w:rsidTr="00AC323A">
        <w:tc>
          <w:tcPr>
            <w:tcW w:w="4968" w:type="dxa"/>
          </w:tcPr>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-муниципальная программа «Благоустройство территории Едровского сельского поселения»</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в т.ч</w:t>
            </w:r>
            <w:proofErr w:type="gramStart"/>
            <w:r w:rsidRPr="00A30E6B">
              <w:rPr>
                <w:rFonts w:ascii="Times New Roman" w:hAnsi="Times New Roman" w:cs="Times New Roman"/>
              </w:rPr>
              <w:t>.п</w:t>
            </w:r>
            <w:proofErr w:type="gramEnd"/>
            <w:r w:rsidRPr="00A30E6B">
              <w:rPr>
                <w:rFonts w:ascii="Times New Roman" w:hAnsi="Times New Roman" w:cs="Times New Roman"/>
              </w:rPr>
              <w:t>одпрограммы:</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-Обеспечение уличного освещения</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 xml:space="preserve">-Организация озеленения </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-Организация и содержание мест захоронений</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-Прочие мероприятия по благоустройству</w:t>
            </w:r>
          </w:p>
          <w:p w:rsidR="00A30E6B" w:rsidRPr="00A30E6B" w:rsidRDefault="00A30E6B" w:rsidP="00A30E6B">
            <w:pPr>
              <w:spacing w:after="0"/>
              <w:jc w:val="both"/>
              <w:rPr>
                <w:rFonts w:ascii="Times New Roman" w:hAnsi="Times New Roman" w:cs="Times New Roman"/>
              </w:rPr>
            </w:pPr>
          </w:p>
        </w:tc>
        <w:tc>
          <w:tcPr>
            <w:tcW w:w="1399"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1444285</w:t>
            </w: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830000</w:t>
            </w:r>
          </w:p>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290000</w:t>
            </w:r>
          </w:p>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10000</w:t>
            </w:r>
          </w:p>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314285</w:t>
            </w:r>
          </w:p>
        </w:tc>
        <w:tc>
          <w:tcPr>
            <w:tcW w:w="1260" w:type="dxa"/>
          </w:tcPr>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rPr>
              <w:t>0</w:t>
            </w:r>
          </w:p>
        </w:tc>
        <w:tc>
          <w:tcPr>
            <w:tcW w:w="1260" w:type="dxa"/>
          </w:tcPr>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0</w:t>
            </w:r>
          </w:p>
        </w:tc>
      </w:tr>
    </w:tbl>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 xml:space="preserve"> </w:t>
      </w:r>
    </w:p>
    <w:p w:rsidR="00A30E6B" w:rsidRPr="00A30E6B" w:rsidRDefault="00A30E6B" w:rsidP="00A30E6B">
      <w:pPr>
        <w:spacing w:after="0"/>
        <w:ind w:left="495"/>
        <w:jc w:val="both"/>
        <w:rPr>
          <w:rFonts w:ascii="Times New Roman" w:hAnsi="Times New Roman" w:cs="Times New Roman"/>
        </w:rPr>
      </w:pPr>
      <w:r w:rsidRPr="00A30E6B">
        <w:rPr>
          <w:rFonts w:ascii="Times New Roman" w:hAnsi="Times New Roman" w:cs="Times New Roman"/>
        </w:rPr>
        <w:t>0503  «Благоустройство» предусмотрены расходы на уличное освещение, озеленение, организацию и содержание мест захоронений, прочие мероприятия по благоустройств</w:t>
      </w:r>
      <w:proofErr w:type="gramStart"/>
      <w:r w:rsidRPr="00A30E6B">
        <w:rPr>
          <w:rFonts w:ascii="Times New Roman" w:hAnsi="Times New Roman" w:cs="Times New Roman"/>
        </w:rPr>
        <w:t>о(</w:t>
      </w:r>
      <w:proofErr w:type="gramEnd"/>
      <w:r w:rsidRPr="00A30E6B">
        <w:rPr>
          <w:rFonts w:ascii="Times New Roman" w:hAnsi="Times New Roman" w:cs="Times New Roman"/>
        </w:rPr>
        <w:t>ликвидация несанкционированных свалок, уборка и обслуживание контейнерных площадок, уборка общественных мест) – в объемах указанных в таблице (выше).</w:t>
      </w:r>
    </w:p>
    <w:p w:rsidR="00A30E6B" w:rsidRPr="00A30E6B" w:rsidRDefault="00A30E6B" w:rsidP="00A30E6B">
      <w:pPr>
        <w:spacing w:after="0"/>
        <w:ind w:firstLine="708"/>
        <w:jc w:val="both"/>
        <w:rPr>
          <w:rFonts w:ascii="Times New Roman" w:hAnsi="Times New Roman" w:cs="Times New Roman"/>
        </w:rPr>
      </w:pPr>
    </w:p>
    <w:p w:rsidR="00A30E6B" w:rsidRPr="00A30E6B" w:rsidRDefault="00A30E6B" w:rsidP="00A30E6B">
      <w:pPr>
        <w:spacing w:after="0"/>
        <w:rPr>
          <w:rFonts w:ascii="Times New Roman" w:hAnsi="Times New Roman" w:cs="Times New Roman"/>
        </w:rPr>
      </w:pPr>
      <w:r w:rsidRPr="00A30E6B">
        <w:rPr>
          <w:rFonts w:ascii="Times New Roman" w:hAnsi="Times New Roman" w:cs="Times New Roman"/>
          <w:b/>
        </w:rPr>
        <w:t xml:space="preserve">               По разделу  «Образование» </w:t>
      </w:r>
      <w:r w:rsidRPr="00A30E6B">
        <w:rPr>
          <w:rFonts w:ascii="Times New Roman" w:hAnsi="Times New Roman" w:cs="Times New Roman"/>
        </w:rPr>
        <w:t>предусмотрены расходы в сумме:</w:t>
      </w:r>
    </w:p>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2025 год - 10000 рублей; 2026 год – 5000,00 рублей; 2027 год -4000,00 рублей.</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 xml:space="preserve">     -на проведение мероприятий для детей и молодежи  5000 рублей в 2025 году и в 2026 году, 4000 рублей в 2027году (приобретение призов, подарков школьникам);</w:t>
      </w:r>
    </w:p>
    <w:p w:rsidR="00A30E6B" w:rsidRPr="00A30E6B" w:rsidRDefault="00A30E6B" w:rsidP="00A30E6B">
      <w:pPr>
        <w:autoSpaceDN w:val="0"/>
        <w:spacing w:after="0"/>
        <w:jc w:val="both"/>
        <w:rPr>
          <w:rFonts w:ascii="Times New Roman" w:hAnsi="Times New Roman" w:cs="Times New Roman"/>
        </w:rPr>
      </w:pPr>
      <w:r w:rsidRPr="00A30E6B">
        <w:rPr>
          <w:rFonts w:ascii="Times New Roman" w:hAnsi="Times New Roman" w:cs="Times New Roman"/>
        </w:rPr>
        <w:t xml:space="preserve">     -на реализацию мероприятий муниципальной программы «Реформирование развития муниципальной службы в Едровском сельском поселении на 2023-2025 годы»-  в 2025 году 5000   рублей.</w:t>
      </w:r>
    </w:p>
    <w:p w:rsidR="00A30E6B" w:rsidRPr="00A30E6B" w:rsidRDefault="00A30E6B" w:rsidP="00A30E6B">
      <w:pPr>
        <w:autoSpaceDN w:val="0"/>
        <w:spacing w:after="0"/>
        <w:jc w:val="both"/>
        <w:rPr>
          <w:rFonts w:ascii="Times New Roman" w:hAnsi="Times New Roman" w:cs="Times New Roman"/>
        </w:rPr>
      </w:pPr>
      <w:r w:rsidRPr="00A30E6B">
        <w:rPr>
          <w:rFonts w:ascii="Times New Roman" w:hAnsi="Times New Roman" w:cs="Times New Roman"/>
        </w:rPr>
        <w:t xml:space="preserve">      </w:t>
      </w:r>
      <w:r w:rsidRPr="00A30E6B">
        <w:rPr>
          <w:rFonts w:ascii="Times New Roman" w:hAnsi="Times New Roman" w:cs="Times New Roman"/>
        </w:rPr>
        <w:tab/>
      </w:r>
    </w:p>
    <w:p w:rsidR="00A30E6B" w:rsidRPr="00A30E6B" w:rsidRDefault="00A30E6B" w:rsidP="00A30E6B">
      <w:pPr>
        <w:spacing w:after="0"/>
        <w:rPr>
          <w:rFonts w:ascii="Times New Roman" w:hAnsi="Times New Roman" w:cs="Times New Roman"/>
        </w:rPr>
      </w:pPr>
      <w:r w:rsidRPr="00A30E6B">
        <w:rPr>
          <w:rFonts w:ascii="Times New Roman" w:hAnsi="Times New Roman" w:cs="Times New Roman"/>
          <w:b/>
        </w:rPr>
        <w:t xml:space="preserve">              По разделу «Культура, кинематография» </w:t>
      </w:r>
      <w:r w:rsidRPr="00A30E6B">
        <w:rPr>
          <w:rFonts w:ascii="Times New Roman" w:hAnsi="Times New Roman" w:cs="Times New Roman"/>
        </w:rPr>
        <w:t xml:space="preserve">предусмотрены расходы в сумме 50 000 </w:t>
      </w:r>
    </w:p>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рублей  - в 2025 году, по 10000 рублей  – в 2026 и в 2027 года</w:t>
      </w:r>
      <w:proofErr w:type="gramStart"/>
      <w:r w:rsidRPr="00A30E6B">
        <w:rPr>
          <w:rFonts w:ascii="Times New Roman" w:hAnsi="Times New Roman" w:cs="Times New Roman"/>
        </w:rPr>
        <w:t>х(</w:t>
      </w:r>
      <w:proofErr w:type="gramEnd"/>
      <w:r w:rsidRPr="00A30E6B">
        <w:rPr>
          <w:rFonts w:ascii="Times New Roman" w:hAnsi="Times New Roman" w:cs="Times New Roman"/>
        </w:rPr>
        <w:t>проведение культурно-массовых мероприятий).</w:t>
      </w:r>
    </w:p>
    <w:p w:rsidR="00A30E6B" w:rsidRPr="00A30E6B" w:rsidRDefault="00A30E6B" w:rsidP="00A30E6B">
      <w:pPr>
        <w:spacing w:after="0"/>
        <w:rPr>
          <w:rFonts w:ascii="Times New Roman" w:hAnsi="Times New Roman" w:cs="Times New Roman"/>
        </w:rPr>
      </w:pP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b/>
        </w:rPr>
        <w:t xml:space="preserve">По разделу «Социальная политика» </w:t>
      </w:r>
      <w:r w:rsidRPr="00A30E6B">
        <w:rPr>
          <w:rFonts w:ascii="Times New Roman" w:hAnsi="Times New Roman" w:cs="Times New Roman"/>
        </w:rPr>
        <w:t>предусмотрены расходы в сумме 397841 рубль ежегодно для выплаты пенсий муниципальным служащим и служащим, занимающим муниципальные должности. Публично нормативные обязательства.</w:t>
      </w:r>
    </w:p>
    <w:p w:rsidR="00A30E6B" w:rsidRPr="00A30E6B" w:rsidRDefault="00A30E6B" w:rsidP="00A30E6B">
      <w:pPr>
        <w:spacing w:after="0"/>
        <w:jc w:val="center"/>
        <w:rPr>
          <w:rFonts w:ascii="Times New Roman" w:hAnsi="Times New Roman" w:cs="Times New Roman"/>
        </w:rPr>
      </w:pPr>
    </w:p>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 xml:space="preserve"> Перечень публично нормативных обязатель</w:t>
      </w:r>
      <w:proofErr w:type="gramStart"/>
      <w:r w:rsidRPr="00A30E6B">
        <w:rPr>
          <w:rFonts w:ascii="Times New Roman" w:hAnsi="Times New Roman" w:cs="Times New Roman"/>
        </w:rPr>
        <w:t>ств  пр</w:t>
      </w:r>
      <w:proofErr w:type="gramEnd"/>
      <w:r w:rsidRPr="00A30E6B">
        <w:rPr>
          <w:rFonts w:ascii="Times New Roman" w:hAnsi="Times New Roman" w:cs="Times New Roman"/>
        </w:rPr>
        <w:t>едусматривает:</w:t>
      </w:r>
    </w:p>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1.Пенсии за выслугу лет, лицам, замещавшим должности муниципальной служб</w:t>
      </w:r>
      <w:proofErr w:type="gramStart"/>
      <w:r w:rsidRPr="00A30E6B">
        <w:rPr>
          <w:rFonts w:ascii="Times New Roman" w:hAnsi="Times New Roman" w:cs="Times New Roman"/>
        </w:rPr>
        <w:t>ы-</w:t>
      </w:r>
      <w:proofErr w:type="gramEnd"/>
      <w:r w:rsidRPr="00A30E6B">
        <w:rPr>
          <w:rFonts w:ascii="Times New Roman" w:hAnsi="Times New Roman" w:cs="Times New Roman"/>
        </w:rPr>
        <w:t xml:space="preserve"> количество получателей 2(двое):</w:t>
      </w:r>
    </w:p>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2.Дополнительное пенсионное обеспечение лиц, осуществляющих полномочия выборного должностного лица местного самоуправления на постоянной (штатной) основе – количество получателей 1(один).</w:t>
      </w:r>
      <w:r w:rsidRPr="00A30E6B">
        <w:rPr>
          <w:rFonts w:ascii="Times New Roman" w:hAnsi="Times New Roman" w:cs="Times New Roman"/>
        </w:rPr>
        <w:tab/>
      </w:r>
      <w:r w:rsidRPr="00A30E6B">
        <w:rPr>
          <w:rFonts w:ascii="Times New Roman" w:hAnsi="Times New Roman" w:cs="Times New Roman"/>
        </w:rPr>
        <w:tab/>
      </w:r>
      <w:r w:rsidRPr="00A30E6B">
        <w:rPr>
          <w:rFonts w:ascii="Times New Roman" w:hAnsi="Times New Roman" w:cs="Times New Roman"/>
        </w:rPr>
        <w:tab/>
      </w:r>
      <w:r w:rsidRPr="00A30E6B">
        <w:rPr>
          <w:rFonts w:ascii="Times New Roman" w:hAnsi="Times New Roman" w:cs="Times New Roman"/>
        </w:rPr>
        <w:tab/>
      </w:r>
      <w:r w:rsidRPr="00A30E6B">
        <w:rPr>
          <w:rFonts w:ascii="Times New Roman" w:hAnsi="Times New Roman" w:cs="Times New Roman"/>
        </w:rPr>
        <w:tab/>
      </w:r>
      <w:r w:rsidRPr="00A30E6B">
        <w:rPr>
          <w:rFonts w:ascii="Times New Roman" w:hAnsi="Times New Roman" w:cs="Times New Roman"/>
        </w:rPr>
        <w:tab/>
        <w:t xml:space="preserve">                                                                                                                                                                                                                                                                                                                            </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 xml:space="preserve">   </w:t>
      </w:r>
    </w:p>
    <w:p w:rsidR="00A30E6B" w:rsidRPr="00A30E6B" w:rsidRDefault="00A30E6B" w:rsidP="00A30E6B">
      <w:pPr>
        <w:spacing w:after="0"/>
        <w:rPr>
          <w:rFonts w:ascii="Times New Roman" w:hAnsi="Times New Roman" w:cs="Times New Roman"/>
        </w:rPr>
      </w:pPr>
      <w:r w:rsidRPr="00A30E6B">
        <w:rPr>
          <w:rFonts w:ascii="Times New Roman" w:hAnsi="Times New Roman" w:cs="Times New Roman"/>
          <w:b/>
        </w:rPr>
        <w:t xml:space="preserve">                  По разделу « Физическая  культура и спорт» предусмотрены</w:t>
      </w:r>
      <w:r w:rsidRPr="00A30E6B">
        <w:rPr>
          <w:rFonts w:ascii="Times New Roman" w:hAnsi="Times New Roman" w:cs="Times New Roman"/>
        </w:rPr>
        <w:t xml:space="preserve"> расходы в  сумме 2000,00  рублей (на приобретение спортивного инвентаря) - ежегодно.         </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 xml:space="preserve">          </w:t>
      </w:r>
    </w:p>
    <w:p w:rsidR="00A30E6B" w:rsidRPr="00A30E6B" w:rsidRDefault="00A30E6B" w:rsidP="00A30E6B">
      <w:pPr>
        <w:spacing w:after="0"/>
        <w:jc w:val="center"/>
        <w:rPr>
          <w:rFonts w:ascii="Times New Roman" w:hAnsi="Times New Roman" w:cs="Times New Roman"/>
        </w:rPr>
      </w:pPr>
      <w:r w:rsidRPr="00A30E6B">
        <w:rPr>
          <w:rFonts w:ascii="Times New Roman" w:hAnsi="Times New Roman" w:cs="Times New Roman"/>
          <w:b/>
        </w:rPr>
        <w:t xml:space="preserve">         По разделу   «Средства массовой информации» </w:t>
      </w:r>
      <w:r w:rsidRPr="00A30E6B">
        <w:rPr>
          <w:rFonts w:ascii="Times New Roman" w:hAnsi="Times New Roman" w:cs="Times New Roman"/>
        </w:rPr>
        <w:t>предусмотрены расходы</w:t>
      </w:r>
      <w:r w:rsidRPr="00A30E6B">
        <w:rPr>
          <w:rFonts w:ascii="Times New Roman" w:hAnsi="Times New Roman" w:cs="Times New Roman"/>
          <w:b/>
        </w:rPr>
        <w:t xml:space="preserve"> </w:t>
      </w:r>
      <w:r w:rsidRPr="00A30E6B">
        <w:rPr>
          <w:rFonts w:ascii="Times New Roman" w:hAnsi="Times New Roman" w:cs="Times New Roman"/>
        </w:rPr>
        <w:t xml:space="preserve">на  периодическую печать и издательства  -2000,00 рублей в 2025 году  (публикация объявлений).  </w:t>
      </w:r>
    </w:p>
    <w:p w:rsidR="00A30E6B" w:rsidRPr="00A30E6B" w:rsidRDefault="00A30E6B" w:rsidP="00A30E6B">
      <w:pPr>
        <w:spacing w:after="0"/>
        <w:rPr>
          <w:rFonts w:ascii="Times New Roman" w:hAnsi="Times New Roman" w:cs="Times New Roman"/>
        </w:rPr>
      </w:pPr>
      <w:r w:rsidRPr="00A30E6B">
        <w:rPr>
          <w:rFonts w:ascii="Times New Roman" w:hAnsi="Times New Roman" w:cs="Times New Roman"/>
        </w:rPr>
        <w:t xml:space="preserve">А также на выполнение мероприятий муниципальной программы «Информатизация Едровского сельского поселения на 2025 год» - Обслуживание официального сайта поселения  в 2025 году 11000 рублей.   </w:t>
      </w:r>
    </w:p>
    <w:p w:rsidR="00A30E6B" w:rsidRPr="00A30E6B" w:rsidRDefault="00A30E6B" w:rsidP="00A30E6B">
      <w:pPr>
        <w:spacing w:after="0"/>
        <w:jc w:val="both"/>
        <w:rPr>
          <w:rFonts w:ascii="Times New Roman" w:hAnsi="Times New Roman" w:cs="Times New Roman"/>
        </w:rPr>
      </w:pPr>
      <w:r w:rsidRPr="00A30E6B">
        <w:rPr>
          <w:rFonts w:ascii="Times New Roman" w:hAnsi="Times New Roman" w:cs="Times New Roman"/>
        </w:rPr>
        <w:t xml:space="preserve">       </w:t>
      </w:r>
    </w:p>
    <w:p w:rsidR="00A30E6B" w:rsidRPr="00A30E6B" w:rsidRDefault="00A30E6B" w:rsidP="00A30E6B">
      <w:pPr>
        <w:spacing w:after="0"/>
        <w:jc w:val="both"/>
        <w:rPr>
          <w:rFonts w:ascii="Times New Roman" w:hAnsi="Times New Roman" w:cs="Times New Roman"/>
          <w:b/>
        </w:rPr>
      </w:pPr>
      <w:r w:rsidRPr="00A30E6B">
        <w:rPr>
          <w:rFonts w:ascii="Times New Roman" w:hAnsi="Times New Roman" w:cs="Times New Roman"/>
          <w:b/>
        </w:rPr>
        <w:t>Общий объем доходов Едровского сельского поселения определен в сумме:</w:t>
      </w:r>
    </w:p>
    <w:p w:rsidR="00A30E6B" w:rsidRPr="00A30E6B" w:rsidRDefault="00A30E6B" w:rsidP="00A30E6B">
      <w:pPr>
        <w:spacing w:after="0"/>
        <w:jc w:val="both"/>
        <w:rPr>
          <w:rFonts w:ascii="Times New Roman" w:hAnsi="Times New Roman" w:cs="Times New Roman"/>
          <w:b/>
        </w:rPr>
      </w:pPr>
      <w:r w:rsidRPr="00A30E6B">
        <w:rPr>
          <w:rFonts w:ascii="Times New Roman" w:hAnsi="Times New Roman" w:cs="Times New Roman"/>
          <w:b/>
        </w:rPr>
        <w:t>на 2025 год 14 758 722,50 рубля;</w:t>
      </w:r>
    </w:p>
    <w:p w:rsidR="00A30E6B" w:rsidRPr="00A30E6B" w:rsidRDefault="00A30E6B" w:rsidP="00A30E6B">
      <w:pPr>
        <w:spacing w:after="0"/>
        <w:jc w:val="both"/>
        <w:rPr>
          <w:rFonts w:ascii="Times New Roman" w:hAnsi="Times New Roman" w:cs="Times New Roman"/>
          <w:b/>
        </w:rPr>
      </w:pPr>
      <w:r w:rsidRPr="00A30E6B">
        <w:rPr>
          <w:rFonts w:ascii="Times New Roman" w:hAnsi="Times New Roman" w:cs="Times New Roman"/>
          <w:b/>
        </w:rPr>
        <w:t>на 2026 год 12 241 110 рублей;</w:t>
      </w:r>
    </w:p>
    <w:p w:rsidR="00A30E6B" w:rsidRPr="00A30E6B" w:rsidRDefault="00A30E6B" w:rsidP="00A30E6B">
      <w:pPr>
        <w:spacing w:after="0"/>
        <w:jc w:val="both"/>
        <w:rPr>
          <w:rFonts w:ascii="Times New Roman" w:hAnsi="Times New Roman" w:cs="Times New Roman"/>
          <w:b/>
        </w:rPr>
      </w:pPr>
      <w:r w:rsidRPr="00A30E6B">
        <w:rPr>
          <w:rFonts w:ascii="Times New Roman" w:hAnsi="Times New Roman" w:cs="Times New Roman"/>
          <w:b/>
        </w:rPr>
        <w:t>на 2027 год 13 016 347,50 рублей.</w:t>
      </w:r>
    </w:p>
    <w:p w:rsidR="00A30E6B" w:rsidRPr="00A30E6B" w:rsidRDefault="00A30E6B" w:rsidP="00A30E6B">
      <w:pPr>
        <w:spacing w:after="0"/>
        <w:jc w:val="both"/>
        <w:rPr>
          <w:rFonts w:ascii="Times New Roman" w:hAnsi="Times New Roman" w:cs="Times New Roman"/>
          <w:b/>
        </w:rPr>
      </w:pPr>
    </w:p>
    <w:p w:rsidR="00A30E6B" w:rsidRPr="00A30E6B" w:rsidRDefault="00A30E6B" w:rsidP="00A30E6B">
      <w:pPr>
        <w:spacing w:after="0"/>
        <w:jc w:val="both"/>
        <w:rPr>
          <w:rFonts w:ascii="Times New Roman" w:hAnsi="Times New Roman" w:cs="Times New Roman"/>
          <w:b/>
        </w:rPr>
      </w:pPr>
      <w:r w:rsidRPr="00A30E6B">
        <w:rPr>
          <w:rFonts w:ascii="Times New Roman" w:hAnsi="Times New Roman" w:cs="Times New Roman"/>
          <w:b/>
        </w:rPr>
        <w:t>Общий объем расходов бюджета Едровского сельского поселения определен в сумме</w:t>
      </w:r>
      <w:proofErr w:type="gramStart"/>
      <w:r w:rsidRPr="00A30E6B">
        <w:rPr>
          <w:rFonts w:ascii="Times New Roman" w:hAnsi="Times New Roman" w:cs="Times New Roman"/>
          <w:b/>
        </w:rPr>
        <w:t xml:space="preserve"> :</w:t>
      </w:r>
      <w:proofErr w:type="gramEnd"/>
      <w:r w:rsidRPr="00A30E6B">
        <w:rPr>
          <w:rFonts w:ascii="Times New Roman" w:hAnsi="Times New Roman" w:cs="Times New Roman"/>
          <w:b/>
        </w:rPr>
        <w:t xml:space="preserve"> </w:t>
      </w:r>
    </w:p>
    <w:p w:rsidR="00A30E6B" w:rsidRPr="00A30E6B" w:rsidRDefault="00A30E6B" w:rsidP="00A30E6B">
      <w:pPr>
        <w:spacing w:after="0"/>
        <w:jc w:val="both"/>
        <w:rPr>
          <w:rFonts w:ascii="Times New Roman" w:hAnsi="Times New Roman" w:cs="Times New Roman"/>
          <w:b/>
        </w:rPr>
      </w:pPr>
      <w:r w:rsidRPr="00A30E6B">
        <w:rPr>
          <w:rFonts w:ascii="Times New Roman" w:hAnsi="Times New Roman" w:cs="Times New Roman"/>
          <w:b/>
        </w:rPr>
        <w:t>на 2025 год 15 058 722,50 рубля;</w:t>
      </w:r>
    </w:p>
    <w:p w:rsidR="00A30E6B" w:rsidRPr="00A30E6B" w:rsidRDefault="00A30E6B" w:rsidP="00A30E6B">
      <w:pPr>
        <w:spacing w:after="0"/>
        <w:jc w:val="both"/>
        <w:rPr>
          <w:rFonts w:ascii="Times New Roman" w:hAnsi="Times New Roman" w:cs="Times New Roman"/>
          <w:b/>
        </w:rPr>
      </w:pPr>
      <w:r w:rsidRPr="00A30E6B">
        <w:rPr>
          <w:rFonts w:ascii="Times New Roman" w:hAnsi="Times New Roman" w:cs="Times New Roman"/>
          <w:b/>
        </w:rPr>
        <w:t>на 2026 год 12 241 110 рублей;</w:t>
      </w:r>
    </w:p>
    <w:p w:rsidR="00A30E6B" w:rsidRPr="00A30E6B" w:rsidRDefault="00A30E6B" w:rsidP="00A30E6B">
      <w:pPr>
        <w:spacing w:after="0"/>
        <w:jc w:val="both"/>
        <w:rPr>
          <w:rFonts w:ascii="Times New Roman" w:hAnsi="Times New Roman" w:cs="Times New Roman"/>
          <w:b/>
        </w:rPr>
      </w:pPr>
      <w:r w:rsidRPr="00A30E6B">
        <w:rPr>
          <w:rFonts w:ascii="Times New Roman" w:hAnsi="Times New Roman" w:cs="Times New Roman"/>
          <w:b/>
        </w:rPr>
        <w:t>на 2027 год 13 016 347,50 рублей.</w:t>
      </w:r>
    </w:p>
    <w:p w:rsidR="00A30E6B" w:rsidRPr="00A30E6B" w:rsidRDefault="00A30E6B" w:rsidP="00A30E6B">
      <w:pPr>
        <w:spacing w:after="0"/>
        <w:jc w:val="both"/>
        <w:rPr>
          <w:rFonts w:ascii="Times New Roman" w:hAnsi="Times New Roman" w:cs="Times New Roman"/>
          <w:b/>
        </w:rPr>
      </w:pPr>
    </w:p>
    <w:p w:rsidR="00A30E6B" w:rsidRPr="00A30E6B" w:rsidRDefault="00A30E6B" w:rsidP="00A30E6B">
      <w:pPr>
        <w:spacing w:after="0"/>
        <w:jc w:val="both"/>
        <w:rPr>
          <w:rFonts w:ascii="Times New Roman" w:hAnsi="Times New Roman" w:cs="Times New Roman"/>
          <w:b/>
        </w:rPr>
      </w:pPr>
      <w:r w:rsidRPr="00A30E6B">
        <w:rPr>
          <w:rFonts w:ascii="Times New Roman" w:hAnsi="Times New Roman" w:cs="Times New Roman"/>
          <w:b/>
        </w:rPr>
        <w:t>Бюджет Едровского сельского поселения  на 2025 год сформирован  с  дефицитом 300000 рублей, на 2025 и 2026 годы без дефицита.</w:t>
      </w:r>
    </w:p>
    <w:p w:rsidR="00A30E6B" w:rsidRPr="00A30E6B" w:rsidRDefault="00A30E6B" w:rsidP="00A30E6B">
      <w:pPr>
        <w:spacing w:after="0"/>
        <w:jc w:val="both"/>
        <w:rPr>
          <w:rFonts w:ascii="Times New Roman" w:hAnsi="Times New Roman" w:cs="Times New Roman"/>
        </w:rPr>
      </w:pPr>
    </w:p>
    <w:p w:rsidR="00A30E6B" w:rsidRPr="00A30E6B" w:rsidRDefault="00A30E6B" w:rsidP="00A30E6B">
      <w:pPr>
        <w:spacing w:after="0"/>
        <w:jc w:val="both"/>
        <w:rPr>
          <w:rFonts w:ascii="Times New Roman" w:hAnsi="Times New Roman" w:cs="Times New Roman"/>
        </w:rPr>
      </w:pPr>
    </w:p>
    <w:p w:rsidR="00A30E6B" w:rsidRDefault="00A30E6B" w:rsidP="00A30E6B">
      <w:pPr>
        <w:spacing w:after="0"/>
        <w:rPr>
          <w:rFonts w:ascii="Times New Roman" w:hAnsi="Times New Roman" w:cs="Times New Roman"/>
        </w:rPr>
      </w:pPr>
    </w:p>
    <w:p w:rsidR="00A30E6B" w:rsidRDefault="00A30E6B" w:rsidP="00A30E6B">
      <w:pPr>
        <w:spacing w:after="0"/>
        <w:rPr>
          <w:rFonts w:ascii="Times New Roman" w:hAnsi="Times New Roman" w:cs="Times New Roman"/>
        </w:rPr>
      </w:pPr>
    </w:p>
    <w:p w:rsidR="00A30E6B" w:rsidRDefault="00A30E6B" w:rsidP="00A30E6B">
      <w:pPr>
        <w:spacing w:after="0"/>
        <w:rPr>
          <w:rFonts w:ascii="Times New Roman" w:hAnsi="Times New Roman" w:cs="Times New Roman"/>
        </w:rPr>
      </w:pPr>
    </w:p>
    <w:p w:rsidR="00A30E6B" w:rsidRDefault="00A30E6B" w:rsidP="00A30E6B">
      <w:pPr>
        <w:spacing w:after="0"/>
        <w:rPr>
          <w:rFonts w:ascii="Times New Roman" w:hAnsi="Times New Roman" w:cs="Times New Roman"/>
        </w:rPr>
      </w:pPr>
    </w:p>
    <w:p w:rsidR="00A30E6B" w:rsidRDefault="00A30E6B" w:rsidP="00A30E6B">
      <w:pPr>
        <w:spacing w:after="0"/>
        <w:rPr>
          <w:rFonts w:ascii="Times New Roman" w:hAnsi="Times New Roman" w:cs="Times New Roman"/>
        </w:rPr>
      </w:pPr>
    </w:p>
    <w:p w:rsidR="00A30E6B" w:rsidRDefault="00A30E6B" w:rsidP="00A30E6B">
      <w:pPr>
        <w:spacing w:after="0"/>
        <w:rPr>
          <w:rFonts w:ascii="Times New Roman" w:hAnsi="Times New Roman" w:cs="Times New Roman"/>
        </w:rPr>
      </w:pPr>
    </w:p>
    <w:p w:rsidR="00A30E6B" w:rsidRDefault="00A30E6B" w:rsidP="00A30E6B">
      <w:pPr>
        <w:spacing w:after="0"/>
        <w:rPr>
          <w:rFonts w:ascii="Times New Roman" w:hAnsi="Times New Roman" w:cs="Times New Roman"/>
        </w:rPr>
      </w:pPr>
    </w:p>
    <w:p w:rsidR="00A30E6B" w:rsidRDefault="00A30E6B" w:rsidP="00A30E6B">
      <w:pPr>
        <w:spacing w:after="0"/>
        <w:rPr>
          <w:rFonts w:ascii="Times New Roman" w:hAnsi="Times New Roman" w:cs="Times New Roman"/>
        </w:rPr>
      </w:pPr>
    </w:p>
    <w:p w:rsidR="00A30E6B" w:rsidRDefault="00A30E6B" w:rsidP="00A30E6B">
      <w:pPr>
        <w:spacing w:after="0"/>
        <w:rPr>
          <w:rFonts w:ascii="Times New Roman" w:hAnsi="Times New Roman" w:cs="Times New Roman"/>
        </w:rPr>
      </w:pPr>
    </w:p>
    <w:p w:rsidR="00A30E6B" w:rsidRDefault="00A30E6B" w:rsidP="00A30E6B">
      <w:pPr>
        <w:spacing w:after="0"/>
        <w:rPr>
          <w:rFonts w:ascii="Times New Roman" w:hAnsi="Times New Roman" w:cs="Times New Roman"/>
        </w:rPr>
      </w:pPr>
    </w:p>
    <w:p w:rsidR="00A30E6B" w:rsidRDefault="00A30E6B" w:rsidP="00A30E6B">
      <w:pPr>
        <w:spacing w:after="0"/>
        <w:rPr>
          <w:rFonts w:ascii="Times New Roman" w:hAnsi="Times New Roman" w:cs="Times New Roman"/>
        </w:rPr>
      </w:pPr>
    </w:p>
    <w:p w:rsidR="00A30E6B" w:rsidRDefault="00A30E6B" w:rsidP="00A30E6B">
      <w:pPr>
        <w:spacing w:after="0"/>
        <w:rPr>
          <w:rFonts w:ascii="Times New Roman" w:hAnsi="Times New Roman" w:cs="Times New Roman"/>
        </w:rPr>
      </w:pPr>
    </w:p>
    <w:p w:rsidR="00A30E6B" w:rsidRDefault="00A30E6B" w:rsidP="00A30E6B">
      <w:pPr>
        <w:spacing w:after="0"/>
        <w:rPr>
          <w:rFonts w:ascii="Times New Roman" w:hAnsi="Times New Roman" w:cs="Times New Roman"/>
        </w:rPr>
      </w:pPr>
    </w:p>
    <w:p w:rsidR="00A30E6B" w:rsidRDefault="00A30E6B" w:rsidP="00A30E6B">
      <w:pPr>
        <w:spacing w:after="0"/>
        <w:rPr>
          <w:rFonts w:ascii="Times New Roman" w:hAnsi="Times New Roman" w:cs="Times New Roman"/>
        </w:rPr>
      </w:pPr>
    </w:p>
    <w:p w:rsidR="00A30E6B" w:rsidRDefault="00A30E6B" w:rsidP="00A30E6B">
      <w:pPr>
        <w:spacing w:after="0"/>
        <w:rPr>
          <w:rFonts w:ascii="Times New Roman" w:hAnsi="Times New Roman" w:cs="Times New Roman"/>
        </w:rPr>
      </w:pPr>
    </w:p>
    <w:p w:rsidR="00A30E6B" w:rsidRDefault="00A30E6B" w:rsidP="00A30E6B">
      <w:pPr>
        <w:spacing w:after="0"/>
        <w:rPr>
          <w:rFonts w:ascii="Times New Roman" w:hAnsi="Times New Roman" w:cs="Times New Roman"/>
        </w:rPr>
      </w:pPr>
    </w:p>
    <w:p w:rsidR="00A30E6B" w:rsidRDefault="00A30E6B" w:rsidP="00A30E6B">
      <w:pPr>
        <w:spacing w:after="0"/>
        <w:rPr>
          <w:rFonts w:ascii="Times New Roman" w:hAnsi="Times New Roman" w:cs="Times New Roman"/>
        </w:rPr>
      </w:pPr>
    </w:p>
    <w:p w:rsidR="00A30E6B" w:rsidRDefault="00A30E6B" w:rsidP="00A30E6B">
      <w:pPr>
        <w:spacing w:after="0"/>
        <w:rPr>
          <w:rFonts w:ascii="Times New Roman" w:hAnsi="Times New Roman" w:cs="Times New Roman"/>
        </w:rPr>
      </w:pPr>
    </w:p>
    <w:p w:rsidR="00A30E6B" w:rsidRDefault="00A30E6B" w:rsidP="00A30E6B">
      <w:pPr>
        <w:spacing w:after="0"/>
        <w:rPr>
          <w:rFonts w:ascii="Times New Roman" w:hAnsi="Times New Roman" w:cs="Times New Roman"/>
        </w:rPr>
      </w:pPr>
    </w:p>
    <w:p w:rsidR="00A30E6B" w:rsidRDefault="00A30E6B" w:rsidP="00A30E6B">
      <w:pPr>
        <w:spacing w:after="0"/>
        <w:jc w:val="right"/>
        <w:rPr>
          <w:rFonts w:ascii="Times New Roman" w:hAnsi="Times New Roman" w:cs="Times New Roman"/>
        </w:rPr>
      </w:pPr>
      <w:r>
        <w:rPr>
          <w:rFonts w:ascii="Times New Roman" w:hAnsi="Times New Roman" w:cs="Times New Roman"/>
        </w:rPr>
        <w:lastRenderedPageBreak/>
        <w:t>Приложение 1</w:t>
      </w:r>
    </w:p>
    <w:p w:rsidR="00A30E6B" w:rsidRDefault="00A30E6B" w:rsidP="00A30E6B">
      <w:pPr>
        <w:spacing w:after="0"/>
        <w:jc w:val="right"/>
        <w:rPr>
          <w:rFonts w:ascii="Times New Roman" w:hAnsi="Times New Roman" w:cs="Times New Roman"/>
        </w:rPr>
      </w:pPr>
      <w:r>
        <w:rPr>
          <w:rFonts w:ascii="Times New Roman" w:hAnsi="Times New Roman" w:cs="Times New Roman"/>
        </w:rPr>
        <w:t>к решению Совета депутатов</w:t>
      </w:r>
    </w:p>
    <w:p w:rsidR="00A30E6B" w:rsidRDefault="00A30E6B" w:rsidP="00A30E6B">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A30E6B" w:rsidRDefault="00A30E6B" w:rsidP="00A30E6B">
      <w:pPr>
        <w:spacing w:after="0"/>
        <w:jc w:val="right"/>
        <w:rPr>
          <w:rFonts w:ascii="Times New Roman" w:hAnsi="Times New Roman" w:cs="Times New Roman"/>
        </w:rPr>
      </w:pPr>
      <w:r>
        <w:rPr>
          <w:rFonts w:ascii="Times New Roman" w:hAnsi="Times New Roman" w:cs="Times New Roman"/>
        </w:rPr>
        <w:t>от 26.12.2024  № 182</w:t>
      </w:r>
    </w:p>
    <w:tbl>
      <w:tblPr>
        <w:tblW w:w="0" w:type="auto"/>
        <w:tblInd w:w="93" w:type="dxa"/>
        <w:tblLook w:val="04A0"/>
      </w:tblPr>
      <w:tblGrid>
        <w:gridCol w:w="3037"/>
        <w:gridCol w:w="2674"/>
        <w:gridCol w:w="1161"/>
        <w:gridCol w:w="1161"/>
        <w:gridCol w:w="1161"/>
      </w:tblGrid>
      <w:tr w:rsidR="00A30E6B" w:rsidRPr="00A30E6B" w:rsidTr="00A30E6B">
        <w:trPr>
          <w:trHeight w:val="735"/>
        </w:trPr>
        <w:tc>
          <w:tcPr>
            <w:tcW w:w="0" w:type="auto"/>
            <w:gridSpan w:val="5"/>
            <w:vMerge w:val="restart"/>
            <w:tcBorders>
              <w:top w:val="nil"/>
              <w:left w:val="nil"/>
              <w:bottom w:val="nil"/>
              <w:right w:val="nil"/>
            </w:tcBorders>
            <w:shd w:val="clear" w:color="auto" w:fill="auto"/>
            <w:vAlign w:val="bottom"/>
            <w:hideMark/>
          </w:tcPr>
          <w:p w:rsidR="00A30E6B" w:rsidRPr="00A30E6B" w:rsidRDefault="00A30E6B" w:rsidP="00A30E6B">
            <w:pPr>
              <w:spacing w:after="0" w:line="240" w:lineRule="auto"/>
              <w:jc w:val="center"/>
              <w:rPr>
                <w:rFonts w:ascii="Times New Roman" w:eastAsia="Times New Roman" w:hAnsi="Times New Roman" w:cs="Times New Roman"/>
                <w:b/>
                <w:bCs/>
                <w:sz w:val="24"/>
                <w:szCs w:val="24"/>
              </w:rPr>
            </w:pPr>
            <w:r w:rsidRPr="00A30E6B">
              <w:rPr>
                <w:rFonts w:ascii="Times New Roman" w:eastAsia="Times New Roman" w:hAnsi="Times New Roman" w:cs="Times New Roman"/>
                <w:b/>
                <w:bCs/>
                <w:sz w:val="24"/>
                <w:szCs w:val="24"/>
              </w:rPr>
              <w:t xml:space="preserve">Прогнозируемые поступления доходов в бюджет Едровского сельского поселения на 2025-2027 годы                                                                                                                                                                                                </w:t>
            </w:r>
          </w:p>
        </w:tc>
      </w:tr>
      <w:tr w:rsidR="00A30E6B" w:rsidRPr="00A30E6B" w:rsidTr="00A30E6B">
        <w:trPr>
          <w:trHeight w:val="525"/>
        </w:trPr>
        <w:tc>
          <w:tcPr>
            <w:tcW w:w="0" w:type="auto"/>
            <w:gridSpan w:val="5"/>
            <w:vMerge/>
            <w:tcBorders>
              <w:top w:val="nil"/>
              <w:left w:val="nil"/>
              <w:bottom w:val="nil"/>
              <w:right w:val="nil"/>
            </w:tcBorders>
            <w:vAlign w:val="center"/>
            <w:hideMark/>
          </w:tcPr>
          <w:p w:rsidR="00A30E6B" w:rsidRPr="00A30E6B" w:rsidRDefault="00A30E6B" w:rsidP="00A30E6B">
            <w:pPr>
              <w:spacing w:after="0" w:line="240" w:lineRule="auto"/>
              <w:rPr>
                <w:rFonts w:ascii="Arial" w:eastAsia="Times New Roman" w:hAnsi="Arial" w:cs="Arial"/>
                <w:b/>
                <w:bCs/>
                <w:sz w:val="24"/>
                <w:szCs w:val="24"/>
              </w:rPr>
            </w:pPr>
          </w:p>
        </w:tc>
      </w:tr>
      <w:tr w:rsidR="00A30E6B" w:rsidRPr="00A30E6B" w:rsidTr="00A30E6B">
        <w:trPr>
          <w:trHeight w:val="255"/>
        </w:trPr>
        <w:tc>
          <w:tcPr>
            <w:tcW w:w="0" w:type="auto"/>
            <w:tcBorders>
              <w:top w:val="nil"/>
              <w:left w:val="nil"/>
              <w:bottom w:val="nil"/>
              <w:right w:val="nil"/>
            </w:tcBorders>
            <w:shd w:val="clear" w:color="auto" w:fill="auto"/>
            <w:noWrap/>
            <w:vAlign w:val="bottom"/>
            <w:hideMark/>
          </w:tcPr>
          <w:p w:rsidR="00A30E6B" w:rsidRPr="00A30E6B" w:rsidRDefault="00A30E6B" w:rsidP="00A30E6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30E6B" w:rsidRPr="00A30E6B" w:rsidRDefault="00A30E6B" w:rsidP="00A30E6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30E6B" w:rsidRPr="00A30E6B" w:rsidRDefault="00A30E6B" w:rsidP="00A30E6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30E6B" w:rsidRPr="00A30E6B" w:rsidRDefault="00A30E6B" w:rsidP="00A30E6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30E6B" w:rsidRPr="00A30E6B" w:rsidRDefault="00A30E6B" w:rsidP="00A30E6B">
            <w:pPr>
              <w:spacing w:after="0" w:line="240" w:lineRule="auto"/>
              <w:rPr>
                <w:rFonts w:ascii="Arial" w:eastAsia="Times New Roman" w:hAnsi="Arial" w:cs="Arial"/>
                <w:sz w:val="20"/>
                <w:szCs w:val="20"/>
              </w:rPr>
            </w:pPr>
          </w:p>
        </w:tc>
      </w:tr>
      <w:tr w:rsidR="00A30E6B" w:rsidRPr="00A30E6B" w:rsidTr="00A30E6B">
        <w:trPr>
          <w:trHeight w:val="255"/>
        </w:trPr>
        <w:tc>
          <w:tcPr>
            <w:tcW w:w="0" w:type="auto"/>
            <w:tcBorders>
              <w:top w:val="nil"/>
              <w:left w:val="nil"/>
              <w:bottom w:val="nil"/>
              <w:right w:val="nil"/>
            </w:tcBorders>
            <w:shd w:val="clear" w:color="auto" w:fill="auto"/>
            <w:noWrap/>
            <w:vAlign w:val="bottom"/>
            <w:hideMark/>
          </w:tcPr>
          <w:p w:rsidR="00A30E6B" w:rsidRPr="00A30E6B" w:rsidRDefault="00A30E6B" w:rsidP="00A30E6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30E6B" w:rsidRPr="00A30E6B" w:rsidRDefault="00A30E6B" w:rsidP="00A30E6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30E6B" w:rsidRPr="00A30E6B" w:rsidRDefault="00A30E6B" w:rsidP="00A30E6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30E6B" w:rsidRPr="00A30E6B" w:rsidRDefault="00A30E6B" w:rsidP="00A30E6B">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30E6B" w:rsidRPr="00A30E6B" w:rsidRDefault="00A30E6B" w:rsidP="00A30E6B">
            <w:pPr>
              <w:spacing w:after="0" w:line="240" w:lineRule="auto"/>
              <w:rPr>
                <w:rFonts w:ascii="Arial" w:eastAsia="Times New Roman" w:hAnsi="Arial" w:cs="Arial"/>
                <w:sz w:val="20"/>
                <w:szCs w:val="20"/>
              </w:rPr>
            </w:pPr>
          </w:p>
        </w:tc>
      </w:tr>
      <w:tr w:rsidR="00A30E6B" w:rsidRPr="00A30E6B" w:rsidTr="00A30E6B">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2026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2027</w:t>
            </w:r>
          </w:p>
        </w:tc>
      </w:tr>
      <w:tr w:rsidR="00A30E6B" w:rsidRPr="00A30E6B" w:rsidTr="00A30E6B">
        <w:trPr>
          <w:trHeight w:val="255"/>
        </w:trPr>
        <w:tc>
          <w:tcPr>
            <w:tcW w:w="0" w:type="auto"/>
            <w:vMerge/>
            <w:tcBorders>
              <w:top w:val="single" w:sz="4" w:space="0" w:color="auto"/>
              <w:left w:val="single" w:sz="4" w:space="0" w:color="auto"/>
              <w:bottom w:val="nil"/>
              <w:right w:val="single" w:sz="4" w:space="0" w:color="auto"/>
            </w:tcBorders>
            <w:vAlign w:val="center"/>
            <w:hideMark/>
          </w:tcPr>
          <w:p w:rsidR="00A30E6B" w:rsidRPr="00A30E6B" w:rsidRDefault="00A30E6B" w:rsidP="00A30E6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A30E6B" w:rsidRPr="00A30E6B" w:rsidRDefault="00A30E6B" w:rsidP="00A30E6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A30E6B" w:rsidRPr="00A30E6B" w:rsidRDefault="00A30E6B" w:rsidP="00A30E6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E6B" w:rsidRPr="00A30E6B" w:rsidRDefault="00A30E6B" w:rsidP="00A30E6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E6B" w:rsidRPr="00A30E6B" w:rsidRDefault="00A30E6B" w:rsidP="00A30E6B">
            <w:pPr>
              <w:spacing w:after="0" w:line="240" w:lineRule="auto"/>
              <w:rPr>
                <w:rFonts w:ascii="Times New Roman" w:eastAsia="Times New Roman" w:hAnsi="Times New Roman" w:cs="Times New Roman"/>
                <w:sz w:val="18"/>
                <w:szCs w:val="18"/>
              </w:rPr>
            </w:pPr>
          </w:p>
        </w:tc>
      </w:tr>
      <w:tr w:rsidR="00A30E6B" w:rsidRPr="00A30E6B" w:rsidTr="00A30E6B">
        <w:trPr>
          <w:trHeight w:val="255"/>
        </w:trPr>
        <w:tc>
          <w:tcPr>
            <w:tcW w:w="0" w:type="auto"/>
            <w:vMerge/>
            <w:tcBorders>
              <w:top w:val="single" w:sz="4" w:space="0" w:color="auto"/>
              <w:left w:val="single" w:sz="4" w:space="0" w:color="auto"/>
              <w:bottom w:val="nil"/>
              <w:right w:val="single" w:sz="4" w:space="0" w:color="auto"/>
            </w:tcBorders>
            <w:vAlign w:val="center"/>
            <w:hideMark/>
          </w:tcPr>
          <w:p w:rsidR="00A30E6B" w:rsidRPr="00A30E6B" w:rsidRDefault="00A30E6B" w:rsidP="00A30E6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A30E6B" w:rsidRPr="00A30E6B" w:rsidRDefault="00A30E6B" w:rsidP="00A30E6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A30E6B" w:rsidRPr="00A30E6B" w:rsidRDefault="00A30E6B" w:rsidP="00A30E6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E6B" w:rsidRPr="00A30E6B" w:rsidRDefault="00A30E6B" w:rsidP="00A30E6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E6B" w:rsidRPr="00A30E6B" w:rsidRDefault="00A30E6B" w:rsidP="00A30E6B">
            <w:pPr>
              <w:spacing w:after="0" w:line="240" w:lineRule="auto"/>
              <w:rPr>
                <w:rFonts w:ascii="Times New Roman" w:eastAsia="Times New Roman" w:hAnsi="Times New Roman" w:cs="Times New Roman"/>
                <w:sz w:val="18"/>
                <w:szCs w:val="18"/>
              </w:rPr>
            </w:pPr>
          </w:p>
        </w:tc>
      </w:tr>
      <w:tr w:rsidR="00A30E6B" w:rsidRPr="00A30E6B" w:rsidTr="00A30E6B">
        <w:trPr>
          <w:trHeight w:val="230"/>
        </w:trPr>
        <w:tc>
          <w:tcPr>
            <w:tcW w:w="0" w:type="auto"/>
            <w:vMerge/>
            <w:tcBorders>
              <w:top w:val="single" w:sz="4" w:space="0" w:color="auto"/>
              <w:left w:val="single" w:sz="4" w:space="0" w:color="auto"/>
              <w:bottom w:val="nil"/>
              <w:right w:val="single" w:sz="4" w:space="0" w:color="auto"/>
            </w:tcBorders>
            <w:vAlign w:val="center"/>
            <w:hideMark/>
          </w:tcPr>
          <w:p w:rsidR="00A30E6B" w:rsidRPr="00A30E6B" w:rsidRDefault="00A30E6B" w:rsidP="00A30E6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A30E6B" w:rsidRPr="00A30E6B" w:rsidRDefault="00A30E6B" w:rsidP="00A30E6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A30E6B" w:rsidRPr="00A30E6B" w:rsidRDefault="00A30E6B" w:rsidP="00A30E6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E6B" w:rsidRPr="00A30E6B" w:rsidRDefault="00A30E6B" w:rsidP="00A30E6B">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E6B" w:rsidRPr="00A30E6B" w:rsidRDefault="00A30E6B" w:rsidP="00A30E6B">
            <w:pPr>
              <w:spacing w:after="0" w:line="240" w:lineRule="auto"/>
              <w:rPr>
                <w:rFonts w:ascii="Times New Roman" w:eastAsia="Times New Roman" w:hAnsi="Times New Roman" w:cs="Times New Roman"/>
                <w:sz w:val="18"/>
                <w:szCs w:val="18"/>
              </w:rPr>
            </w:pPr>
          </w:p>
        </w:tc>
      </w:tr>
      <w:tr w:rsidR="00A30E6B" w:rsidRPr="00A30E6B" w:rsidTr="00A30E6B">
        <w:trPr>
          <w:trHeight w:val="255"/>
        </w:trPr>
        <w:tc>
          <w:tcPr>
            <w:tcW w:w="0" w:type="auto"/>
            <w:tcBorders>
              <w:top w:val="nil"/>
              <w:left w:val="single" w:sz="4" w:space="0" w:color="auto"/>
              <w:bottom w:val="nil"/>
              <w:right w:val="single" w:sz="4" w:space="0" w:color="auto"/>
            </w:tcBorders>
            <w:shd w:val="clear" w:color="auto" w:fill="auto"/>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w:t>
            </w:r>
          </w:p>
        </w:tc>
        <w:tc>
          <w:tcPr>
            <w:tcW w:w="0" w:type="auto"/>
            <w:tcBorders>
              <w:top w:val="nil"/>
              <w:left w:val="nil"/>
              <w:bottom w:val="nil"/>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w:t>
            </w:r>
          </w:p>
        </w:tc>
        <w:tc>
          <w:tcPr>
            <w:tcW w:w="0" w:type="auto"/>
            <w:tcBorders>
              <w:top w:val="nil"/>
              <w:left w:val="nil"/>
              <w:bottom w:val="nil"/>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w:t>
            </w:r>
          </w:p>
        </w:tc>
        <w:tc>
          <w:tcPr>
            <w:tcW w:w="0" w:type="auto"/>
            <w:tcBorders>
              <w:top w:val="single" w:sz="4" w:space="0" w:color="auto"/>
              <w:left w:val="nil"/>
              <w:bottom w:val="nil"/>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5</w:t>
            </w:r>
          </w:p>
        </w:tc>
      </w:tr>
      <w:tr w:rsidR="00A30E6B" w:rsidRPr="00A30E6B" w:rsidTr="00A30E6B">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14758722,50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12241110,00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13016347,50</w:t>
            </w:r>
          </w:p>
        </w:tc>
      </w:tr>
      <w:tr w:rsidR="00A30E6B" w:rsidRPr="00A30E6B" w:rsidTr="00A30E6B">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5426200,00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5553100,00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6361400,00</w:t>
            </w:r>
          </w:p>
        </w:tc>
      </w:tr>
      <w:tr w:rsidR="00A30E6B" w:rsidRPr="00A30E6B" w:rsidTr="00A30E6B">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5267200,00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5394100,00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6202400,00</w:t>
            </w:r>
          </w:p>
        </w:tc>
      </w:tr>
      <w:tr w:rsidR="00A30E6B" w:rsidRPr="00A30E6B" w:rsidTr="00A30E6B">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Налоги на прибыль,</w:t>
            </w:r>
            <w:r>
              <w:rPr>
                <w:rFonts w:ascii="Times New Roman" w:eastAsia="Times New Roman" w:hAnsi="Times New Roman" w:cs="Times New Roman"/>
                <w:b/>
                <w:bCs/>
                <w:sz w:val="18"/>
                <w:szCs w:val="18"/>
              </w:rPr>
              <w:t xml:space="preserve"> </w:t>
            </w:r>
            <w:r w:rsidRPr="00A30E6B">
              <w:rPr>
                <w:rFonts w:ascii="Times New Roman" w:eastAsia="Times New Roman" w:hAnsi="Times New Roman" w:cs="Times New Roman"/>
                <w:b/>
                <w:bCs/>
                <w:sz w:val="18"/>
                <w:szCs w:val="18"/>
              </w:rPr>
              <w:t>доходы</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441500,00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476400,00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502600,00</w:t>
            </w:r>
          </w:p>
        </w:tc>
      </w:tr>
      <w:tr w:rsidR="00A30E6B" w:rsidRPr="00A30E6B" w:rsidTr="00A30E6B">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441500,00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476400,00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502600,00</w:t>
            </w:r>
          </w:p>
        </w:tc>
      </w:tr>
      <w:tr w:rsidR="00A30E6B" w:rsidRPr="00A30E6B" w:rsidTr="00A30E6B">
        <w:trPr>
          <w:trHeight w:val="17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438500,00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473400,00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499600,00</w:t>
            </w:r>
          </w:p>
        </w:tc>
      </w:tr>
      <w:tr w:rsidR="00A30E6B" w:rsidRPr="00A30E6B" w:rsidTr="00A30E6B">
        <w:trPr>
          <w:trHeight w:val="21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1000,00</w:t>
            </w:r>
          </w:p>
        </w:tc>
      </w:tr>
      <w:tr w:rsidR="00A30E6B" w:rsidRPr="00A30E6B" w:rsidTr="00A30E6B">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2000,00</w:t>
            </w:r>
          </w:p>
        </w:tc>
      </w:tr>
      <w:tr w:rsidR="00A30E6B" w:rsidRPr="00A30E6B" w:rsidTr="00A30E6B">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Налоги на товары (работы,</w:t>
            </w:r>
            <w:r>
              <w:rPr>
                <w:rFonts w:ascii="Times New Roman" w:eastAsia="Times New Roman" w:hAnsi="Times New Roman" w:cs="Times New Roman"/>
                <w:b/>
                <w:bCs/>
                <w:sz w:val="18"/>
                <w:szCs w:val="18"/>
              </w:rPr>
              <w:t xml:space="preserve"> </w:t>
            </w:r>
            <w:r w:rsidRPr="00A30E6B">
              <w:rPr>
                <w:rFonts w:ascii="Times New Roman" w:eastAsia="Times New Roman" w:hAnsi="Times New Roman" w:cs="Times New Roman"/>
                <w:b/>
                <w:bCs/>
                <w:sz w:val="18"/>
                <w:szCs w:val="18"/>
              </w:rPr>
              <w:t>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2255200,00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2324200,00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3082300,00</w:t>
            </w:r>
          </w:p>
        </w:tc>
      </w:tr>
      <w:tr w:rsidR="00A30E6B" w:rsidRPr="00A30E6B" w:rsidTr="00A30E6B">
        <w:trPr>
          <w:trHeight w:val="9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2255200,00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2324200,00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3082300,00</w:t>
            </w:r>
          </w:p>
        </w:tc>
      </w:tr>
      <w:tr w:rsidR="00A30E6B" w:rsidRPr="00A30E6B" w:rsidTr="00A30E6B">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lastRenderedPageBreak/>
              <w:t>Доходы от уплаты акцизов на дизельное топливо,</w:t>
            </w:r>
            <w:r>
              <w:rPr>
                <w:rFonts w:ascii="Times New Roman" w:eastAsia="Times New Roman" w:hAnsi="Times New Roman" w:cs="Times New Roman"/>
                <w:sz w:val="18"/>
                <w:szCs w:val="18"/>
              </w:rPr>
              <w:t xml:space="preserve"> </w:t>
            </w:r>
            <w:r w:rsidRPr="00A30E6B">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1105000,00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1135000,00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1435000,00</w:t>
            </w:r>
          </w:p>
        </w:tc>
      </w:tr>
      <w:tr w:rsidR="00A30E6B" w:rsidRPr="00A30E6B" w:rsidTr="00A30E6B">
        <w:trPr>
          <w:trHeight w:val="22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Доходы от уплаты акцизов на моторные масла для дизельных и (или) карбюраторных (</w:t>
            </w:r>
            <w:proofErr w:type="spellStart"/>
            <w:r w:rsidRPr="00A30E6B">
              <w:rPr>
                <w:rFonts w:ascii="Times New Roman" w:eastAsia="Times New Roman" w:hAnsi="Times New Roman" w:cs="Times New Roman"/>
                <w:sz w:val="18"/>
                <w:szCs w:val="18"/>
              </w:rPr>
              <w:t>инжекторных</w:t>
            </w:r>
            <w:proofErr w:type="spellEnd"/>
            <w:r w:rsidRPr="00A30E6B">
              <w:rPr>
                <w:rFonts w:ascii="Times New Roman" w:eastAsia="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7200,00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7300,00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8000,00</w:t>
            </w:r>
          </w:p>
        </w:tc>
      </w:tr>
      <w:tr w:rsidR="00A30E6B" w:rsidRPr="00A30E6B" w:rsidTr="00A30E6B">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Доходы от уплаты акцизов на автомобильный бензин,</w:t>
            </w:r>
            <w:r>
              <w:rPr>
                <w:rFonts w:ascii="Times New Roman" w:eastAsia="Times New Roman" w:hAnsi="Times New Roman" w:cs="Times New Roman"/>
                <w:sz w:val="18"/>
                <w:szCs w:val="18"/>
              </w:rPr>
              <w:t xml:space="preserve"> </w:t>
            </w:r>
            <w:r w:rsidRPr="00A30E6B">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1143000,00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1181900,00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1639300,00</w:t>
            </w:r>
          </w:p>
        </w:tc>
      </w:tr>
      <w:tr w:rsidR="00A30E6B" w:rsidRPr="00A30E6B" w:rsidTr="00A30E6B">
        <w:trPr>
          <w:trHeight w:val="19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Доходы от уплаты акцизов на прямогонный бензин,</w:t>
            </w:r>
            <w:r>
              <w:rPr>
                <w:rFonts w:ascii="Times New Roman" w:eastAsia="Times New Roman" w:hAnsi="Times New Roman" w:cs="Times New Roman"/>
                <w:sz w:val="18"/>
                <w:szCs w:val="18"/>
              </w:rPr>
              <w:t xml:space="preserve"> </w:t>
            </w:r>
            <w:r w:rsidRPr="00A30E6B">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w:t>
            </w:r>
          </w:p>
        </w:tc>
      </w:tr>
      <w:tr w:rsidR="00A30E6B" w:rsidRPr="00A30E6B" w:rsidTr="00A30E6B">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2569000,00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2592000,00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2616000,00</w:t>
            </w:r>
          </w:p>
        </w:tc>
      </w:tr>
      <w:tr w:rsidR="00A30E6B" w:rsidRPr="00A30E6B" w:rsidTr="00A30E6B">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435000,00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440000,00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445000,00</w:t>
            </w:r>
          </w:p>
        </w:tc>
      </w:tr>
      <w:tr w:rsidR="00A30E6B" w:rsidRPr="00A30E6B" w:rsidTr="00A30E6B">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435000,00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440000,00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445000,00</w:t>
            </w:r>
          </w:p>
        </w:tc>
      </w:tr>
      <w:tr w:rsidR="00A30E6B" w:rsidRPr="00A30E6B" w:rsidTr="00A30E6B">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2134000,00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2152000,00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2171000,00</w:t>
            </w:r>
          </w:p>
        </w:tc>
      </w:tr>
      <w:tr w:rsidR="00A30E6B" w:rsidRPr="00A30E6B" w:rsidTr="00A30E6B">
        <w:trPr>
          <w:trHeight w:val="1005"/>
        </w:trPr>
        <w:tc>
          <w:tcPr>
            <w:tcW w:w="0" w:type="auto"/>
            <w:tcBorders>
              <w:top w:val="nil"/>
              <w:left w:val="nil"/>
              <w:bottom w:val="nil"/>
              <w:right w:val="nil"/>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1000000,00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1000000,00</w:t>
            </w:r>
          </w:p>
        </w:tc>
      </w:tr>
      <w:tr w:rsidR="00A30E6B" w:rsidRPr="00A30E6B" w:rsidTr="00A30E6B">
        <w:trPr>
          <w:trHeight w:val="1170"/>
        </w:trPr>
        <w:tc>
          <w:tcPr>
            <w:tcW w:w="0" w:type="auto"/>
            <w:tcBorders>
              <w:top w:val="nil"/>
              <w:left w:val="nil"/>
              <w:bottom w:val="nil"/>
              <w:right w:val="nil"/>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1134000,00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1152000,00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1171000,00</w:t>
            </w:r>
          </w:p>
        </w:tc>
      </w:tr>
      <w:tr w:rsidR="00A30E6B" w:rsidRPr="00A30E6B" w:rsidTr="00A30E6B">
        <w:trPr>
          <w:trHeight w:val="18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1500,00</w:t>
            </w:r>
          </w:p>
        </w:tc>
      </w:tr>
      <w:tr w:rsidR="00A30E6B" w:rsidRPr="00A30E6B" w:rsidTr="00A30E6B">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lastRenderedPageBreak/>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159000,00</w:t>
            </w:r>
          </w:p>
        </w:tc>
      </w:tr>
      <w:tr w:rsidR="00A30E6B" w:rsidRPr="00A30E6B" w:rsidTr="00A30E6B">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159000,00</w:t>
            </w:r>
          </w:p>
        </w:tc>
      </w:tr>
      <w:tr w:rsidR="00A30E6B" w:rsidRPr="00A30E6B" w:rsidTr="00A30E6B">
        <w:trPr>
          <w:trHeight w:val="22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159000,00</w:t>
            </w:r>
          </w:p>
        </w:tc>
      </w:tr>
      <w:tr w:rsidR="00A30E6B" w:rsidRPr="00A30E6B" w:rsidTr="00A30E6B">
        <w:trPr>
          <w:trHeight w:val="20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proofErr w:type="gramStart"/>
            <w:r w:rsidRPr="00A30E6B">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w:t>
            </w:r>
            <w:r>
              <w:rPr>
                <w:rFonts w:ascii="Times New Roman" w:eastAsia="Times New Roman" w:hAnsi="Times New Roman" w:cs="Times New Roman"/>
                <w:sz w:val="18"/>
                <w:szCs w:val="18"/>
              </w:rPr>
              <w:t>с</w:t>
            </w:r>
            <w:r w:rsidRPr="00A30E6B">
              <w:rPr>
                <w:rFonts w:ascii="Times New Roman" w:eastAsia="Times New Roman" w:hAnsi="Times New Roman" w:cs="Times New Roman"/>
                <w:sz w:val="18"/>
                <w:szCs w:val="18"/>
              </w:rPr>
              <w:t>тков (за исключением земельных участков бюджетных и автономных учреждений)</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000 1 11 05020 00 0000 120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2000,00</w:t>
            </w:r>
          </w:p>
        </w:tc>
      </w:tr>
      <w:tr w:rsidR="00A30E6B" w:rsidRPr="00A30E6B" w:rsidTr="00A30E6B">
        <w:trPr>
          <w:trHeight w:val="20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proofErr w:type="gramStart"/>
            <w:r w:rsidRPr="00A30E6B">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000 1 11 05025 10 0000 120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2000,00</w:t>
            </w:r>
          </w:p>
        </w:tc>
      </w:tr>
      <w:tr w:rsidR="00A30E6B" w:rsidRPr="00A30E6B" w:rsidTr="00A30E6B">
        <w:trPr>
          <w:trHeight w:val="1155"/>
        </w:trPr>
        <w:tc>
          <w:tcPr>
            <w:tcW w:w="0" w:type="auto"/>
            <w:tcBorders>
              <w:top w:val="nil"/>
              <w:left w:val="single" w:sz="4" w:space="0" w:color="auto"/>
              <w:bottom w:val="single" w:sz="4" w:space="0" w:color="auto"/>
              <w:right w:val="single" w:sz="4" w:space="0" w:color="auto"/>
            </w:tcBorders>
            <w:shd w:val="clear" w:color="000000" w:fill="FFFFFF"/>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000 1 11 05070 10 0000 120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157000,00</w:t>
            </w:r>
          </w:p>
        </w:tc>
      </w:tr>
      <w:tr w:rsidR="00A30E6B" w:rsidRPr="00A30E6B" w:rsidTr="00A30E6B">
        <w:trPr>
          <w:trHeight w:val="915"/>
        </w:trPr>
        <w:tc>
          <w:tcPr>
            <w:tcW w:w="0" w:type="auto"/>
            <w:tcBorders>
              <w:top w:val="nil"/>
              <w:left w:val="nil"/>
              <w:bottom w:val="nil"/>
              <w:right w:val="nil"/>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000 1 11 05075 10 0000 120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157000,00</w:t>
            </w:r>
          </w:p>
        </w:tc>
      </w:tr>
      <w:tr w:rsidR="00A30E6B" w:rsidRPr="00A30E6B" w:rsidTr="00A30E6B">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9332522,50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6688010,00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6654947,50</w:t>
            </w:r>
          </w:p>
        </w:tc>
      </w:tr>
      <w:tr w:rsidR="00A30E6B" w:rsidRPr="00A30E6B" w:rsidTr="00A30E6B">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9332522,50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6688010,00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6654947,50</w:t>
            </w:r>
          </w:p>
        </w:tc>
      </w:tr>
      <w:tr w:rsidR="00A30E6B" w:rsidRPr="00A30E6B" w:rsidTr="00A30E6B">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 000 2 02 10000 00 0000 150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4302600,00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3115000,00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3075700,00</w:t>
            </w:r>
          </w:p>
        </w:tc>
      </w:tr>
      <w:tr w:rsidR="00A30E6B" w:rsidRPr="00A30E6B" w:rsidTr="00A30E6B">
        <w:trPr>
          <w:trHeight w:val="12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000 2 02 16001 00 0000 150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4302600,00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3115000,00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3075700,00</w:t>
            </w:r>
          </w:p>
        </w:tc>
      </w:tr>
      <w:tr w:rsidR="00A30E6B" w:rsidRPr="00A30E6B" w:rsidTr="00A30E6B">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lastRenderedPageBreak/>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000 2 02 16001 10 0000 150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4302600,00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3115000,00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3075700,00</w:t>
            </w:r>
          </w:p>
        </w:tc>
      </w:tr>
      <w:tr w:rsidR="00A30E6B" w:rsidRPr="00A30E6B" w:rsidTr="00A30E6B">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4415000,00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2943000,00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2943000,00</w:t>
            </w:r>
          </w:p>
        </w:tc>
      </w:tr>
      <w:tr w:rsidR="00A30E6B" w:rsidRPr="00A30E6B" w:rsidTr="00A30E6B">
        <w:trPr>
          <w:trHeight w:val="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w:t>
            </w:r>
          </w:p>
        </w:tc>
      </w:tr>
      <w:tr w:rsidR="00A30E6B" w:rsidRPr="00A30E6B" w:rsidTr="00A30E6B">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4415000,00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2943000,00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2943000,00</w:t>
            </w:r>
          </w:p>
        </w:tc>
      </w:tr>
      <w:tr w:rsidR="00A30E6B" w:rsidRPr="00A30E6B" w:rsidTr="00A30E6B">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000 2 02 29999 10 9085 150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4415000,00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2943000,00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2943000,00</w:t>
            </w:r>
          </w:p>
        </w:tc>
      </w:tr>
      <w:tr w:rsidR="00A30E6B" w:rsidRPr="00A30E6B" w:rsidTr="00A30E6B">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614922,50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630010,00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636247,50</w:t>
            </w:r>
          </w:p>
        </w:tc>
      </w:tr>
      <w:tr w:rsidR="00A30E6B" w:rsidRPr="00A30E6B" w:rsidTr="00A30E6B">
        <w:trPr>
          <w:trHeight w:val="10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157412,50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172500,00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178737,50</w:t>
            </w:r>
          </w:p>
        </w:tc>
      </w:tr>
      <w:tr w:rsidR="00A30E6B" w:rsidRPr="00A30E6B" w:rsidTr="00A30E6B">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457510,00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457510,00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457510,00</w:t>
            </w:r>
          </w:p>
        </w:tc>
      </w:tr>
      <w:tr w:rsidR="00A30E6B" w:rsidRPr="00A30E6B" w:rsidTr="00A30E6B">
        <w:trPr>
          <w:trHeight w:val="10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A30E6B">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457010,00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457010,00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457010,00</w:t>
            </w:r>
          </w:p>
        </w:tc>
      </w:tr>
      <w:tr w:rsidR="00A30E6B" w:rsidRPr="00A30E6B" w:rsidTr="00A30E6B">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30E6B" w:rsidRPr="00A30E6B" w:rsidRDefault="00A30E6B" w:rsidP="00A30E6B">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Субвенции бюджетам сельских поселений  на осуществление</w:t>
            </w:r>
            <w:r>
              <w:rPr>
                <w:rFonts w:ascii="Times New Roman" w:eastAsia="Times New Roman" w:hAnsi="Times New Roman" w:cs="Times New Roman"/>
                <w:sz w:val="18"/>
                <w:szCs w:val="18"/>
              </w:rPr>
              <w:t xml:space="preserve"> </w:t>
            </w:r>
            <w:r w:rsidRPr="00A30E6B">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A30E6B" w:rsidRPr="00A30E6B" w:rsidRDefault="00A30E6B" w:rsidP="00A30E6B">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500,00</w:t>
            </w:r>
          </w:p>
        </w:tc>
      </w:tr>
      <w:tr w:rsidR="00A30E6B" w:rsidRPr="00A30E6B" w:rsidTr="00A30E6B">
        <w:trPr>
          <w:trHeight w:val="255"/>
        </w:trPr>
        <w:tc>
          <w:tcPr>
            <w:tcW w:w="0" w:type="auto"/>
            <w:tcBorders>
              <w:top w:val="nil"/>
              <w:left w:val="nil"/>
              <w:bottom w:val="nil"/>
              <w:right w:val="nil"/>
            </w:tcBorders>
            <w:shd w:val="clear" w:color="auto" w:fill="auto"/>
            <w:noWrap/>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30E6B" w:rsidRPr="00A30E6B" w:rsidRDefault="00A30E6B" w:rsidP="00A30E6B">
            <w:pPr>
              <w:spacing w:after="0" w:line="240" w:lineRule="auto"/>
              <w:rPr>
                <w:rFonts w:ascii="Times New Roman" w:eastAsia="Times New Roman" w:hAnsi="Times New Roman" w:cs="Times New Roman"/>
                <w:sz w:val="18"/>
                <w:szCs w:val="18"/>
              </w:rPr>
            </w:pPr>
          </w:p>
        </w:tc>
      </w:tr>
    </w:tbl>
    <w:p w:rsidR="00A30E6B" w:rsidRDefault="00A30E6B" w:rsidP="00A30E6B">
      <w:pPr>
        <w:spacing w:after="0"/>
        <w:rPr>
          <w:rFonts w:ascii="Times New Roman" w:hAnsi="Times New Roman" w:cs="Times New Roman"/>
          <w:sz w:val="18"/>
          <w:szCs w:val="18"/>
        </w:rPr>
      </w:pPr>
    </w:p>
    <w:p w:rsidR="00044C47" w:rsidRDefault="00044C47" w:rsidP="00A30E6B">
      <w:pPr>
        <w:spacing w:after="0"/>
        <w:rPr>
          <w:rFonts w:ascii="Times New Roman" w:hAnsi="Times New Roman" w:cs="Times New Roman"/>
          <w:sz w:val="18"/>
          <w:szCs w:val="18"/>
        </w:rPr>
      </w:pPr>
    </w:p>
    <w:p w:rsidR="00044C47" w:rsidRDefault="00044C47" w:rsidP="00A30E6B">
      <w:pPr>
        <w:spacing w:after="0"/>
        <w:rPr>
          <w:rFonts w:ascii="Times New Roman" w:hAnsi="Times New Roman" w:cs="Times New Roman"/>
          <w:sz w:val="18"/>
          <w:szCs w:val="18"/>
        </w:rPr>
      </w:pPr>
    </w:p>
    <w:p w:rsidR="00044C47" w:rsidRDefault="00044C47" w:rsidP="00A30E6B">
      <w:pPr>
        <w:spacing w:after="0"/>
        <w:rPr>
          <w:rFonts w:ascii="Times New Roman" w:hAnsi="Times New Roman" w:cs="Times New Roman"/>
          <w:sz w:val="18"/>
          <w:szCs w:val="18"/>
        </w:rPr>
      </w:pPr>
    </w:p>
    <w:p w:rsidR="00044C47" w:rsidRDefault="00044C47" w:rsidP="00A30E6B">
      <w:pPr>
        <w:spacing w:after="0"/>
        <w:rPr>
          <w:rFonts w:ascii="Times New Roman" w:hAnsi="Times New Roman" w:cs="Times New Roman"/>
          <w:sz w:val="18"/>
          <w:szCs w:val="18"/>
        </w:rPr>
      </w:pPr>
    </w:p>
    <w:p w:rsidR="00044C47" w:rsidRDefault="00044C47" w:rsidP="00A30E6B">
      <w:pPr>
        <w:spacing w:after="0"/>
        <w:rPr>
          <w:rFonts w:ascii="Times New Roman" w:hAnsi="Times New Roman" w:cs="Times New Roman"/>
          <w:sz w:val="18"/>
          <w:szCs w:val="18"/>
        </w:rPr>
      </w:pPr>
    </w:p>
    <w:p w:rsidR="00044C47" w:rsidRDefault="00044C47" w:rsidP="00A30E6B">
      <w:pPr>
        <w:spacing w:after="0"/>
        <w:rPr>
          <w:rFonts w:ascii="Times New Roman" w:hAnsi="Times New Roman" w:cs="Times New Roman"/>
          <w:sz w:val="18"/>
          <w:szCs w:val="18"/>
        </w:rPr>
      </w:pPr>
    </w:p>
    <w:p w:rsidR="00044C47" w:rsidRDefault="00044C47" w:rsidP="00A30E6B">
      <w:pPr>
        <w:spacing w:after="0"/>
        <w:rPr>
          <w:rFonts w:ascii="Times New Roman" w:hAnsi="Times New Roman" w:cs="Times New Roman"/>
          <w:sz w:val="18"/>
          <w:szCs w:val="18"/>
        </w:rPr>
      </w:pPr>
    </w:p>
    <w:p w:rsidR="00044C47" w:rsidRDefault="00044C47" w:rsidP="00A30E6B">
      <w:pPr>
        <w:spacing w:after="0"/>
        <w:rPr>
          <w:rFonts w:ascii="Times New Roman" w:hAnsi="Times New Roman" w:cs="Times New Roman"/>
          <w:sz w:val="18"/>
          <w:szCs w:val="18"/>
        </w:rPr>
      </w:pPr>
    </w:p>
    <w:p w:rsidR="00044C47" w:rsidRDefault="00044C47" w:rsidP="00A30E6B">
      <w:pPr>
        <w:spacing w:after="0"/>
        <w:rPr>
          <w:rFonts w:ascii="Times New Roman" w:hAnsi="Times New Roman" w:cs="Times New Roman"/>
          <w:sz w:val="18"/>
          <w:szCs w:val="18"/>
        </w:rPr>
      </w:pPr>
    </w:p>
    <w:p w:rsidR="00044C47" w:rsidRDefault="00044C47" w:rsidP="00A30E6B">
      <w:pPr>
        <w:spacing w:after="0"/>
        <w:rPr>
          <w:rFonts w:ascii="Times New Roman" w:hAnsi="Times New Roman" w:cs="Times New Roman"/>
          <w:sz w:val="18"/>
          <w:szCs w:val="18"/>
        </w:rPr>
      </w:pPr>
    </w:p>
    <w:p w:rsidR="00044C47" w:rsidRDefault="00044C47" w:rsidP="00A30E6B">
      <w:pPr>
        <w:spacing w:after="0"/>
        <w:rPr>
          <w:rFonts w:ascii="Times New Roman" w:hAnsi="Times New Roman" w:cs="Times New Roman"/>
          <w:sz w:val="18"/>
          <w:szCs w:val="18"/>
        </w:rPr>
      </w:pPr>
    </w:p>
    <w:p w:rsidR="00044C47" w:rsidRDefault="00044C47" w:rsidP="00A30E6B">
      <w:pPr>
        <w:spacing w:after="0"/>
        <w:rPr>
          <w:rFonts w:ascii="Times New Roman" w:hAnsi="Times New Roman" w:cs="Times New Roman"/>
          <w:sz w:val="18"/>
          <w:szCs w:val="18"/>
        </w:rPr>
      </w:pPr>
    </w:p>
    <w:p w:rsidR="00044C47" w:rsidRDefault="00044C47" w:rsidP="00A30E6B">
      <w:pPr>
        <w:spacing w:after="0"/>
        <w:rPr>
          <w:rFonts w:ascii="Times New Roman" w:hAnsi="Times New Roman" w:cs="Times New Roman"/>
          <w:sz w:val="18"/>
          <w:szCs w:val="18"/>
        </w:rPr>
      </w:pPr>
    </w:p>
    <w:p w:rsidR="00044C47" w:rsidRDefault="00044C47" w:rsidP="00A30E6B">
      <w:pPr>
        <w:spacing w:after="0"/>
        <w:rPr>
          <w:rFonts w:ascii="Times New Roman" w:hAnsi="Times New Roman" w:cs="Times New Roman"/>
          <w:sz w:val="18"/>
          <w:szCs w:val="18"/>
        </w:rPr>
      </w:pPr>
    </w:p>
    <w:p w:rsidR="00044C47" w:rsidRDefault="00044C47" w:rsidP="00A30E6B">
      <w:pPr>
        <w:spacing w:after="0"/>
        <w:rPr>
          <w:rFonts w:ascii="Times New Roman" w:hAnsi="Times New Roman" w:cs="Times New Roman"/>
          <w:sz w:val="18"/>
          <w:szCs w:val="18"/>
        </w:rPr>
      </w:pPr>
    </w:p>
    <w:p w:rsidR="00044C47" w:rsidRDefault="00360AB1" w:rsidP="00044C47">
      <w:pPr>
        <w:spacing w:after="0"/>
        <w:jc w:val="right"/>
        <w:rPr>
          <w:rFonts w:ascii="Times New Roman" w:hAnsi="Times New Roman" w:cs="Times New Roman"/>
        </w:rPr>
      </w:pPr>
      <w:r>
        <w:rPr>
          <w:rFonts w:ascii="Times New Roman" w:hAnsi="Times New Roman" w:cs="Times New Roman"/>
        </w:rPr>
        <w:lastRenderedPageBreak/>
        <w:t>Приложение 2</w:t>
      </w:r>
    </w:p>
    <w:p w:rsidR="00044C47" w:rsidRDefault="00044C47" w:rsidP="00044C47">
      <w:pPr>
        <w:spacing w:after="0"/>
        <w:jc w:val="right"/>
        <w:rPr>
          <w:rFonts w:ascii="Times New Roman" w:hAnsi="Times New Roman" w:cs="Times New Roman"/>
        </w:rPr>
      </w:pPr>
      <w:r>
        <w:rPr>
          <w:rFonts w:ascii="Times New Roman" w:hAnsi="Times New Roman" w:cs="Times New Roman"/>
        </w:rPr>
        <w:t>к решению Совета депутатов</w:t>
      </w:r>
    </w:p>
    <w:p w:rsidR="00044C47" w:rsidRDefault="00044C47" w:rsidP="00044C47">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044C47" w:rsidRDefault="00044C47" w:rsidP="00044C47">
      <w:pPr>
        <w:spacing w:after="0"/>
        <w:jc w:val="right"/>
        <w:rPr>
          <w:rFonts w:ascii="Times New Roman" w:hAnsi="Times New Roman" w:cs="Times New Roman"/>
        </w:rPr>
      </w:pPr>
      <w:r>
        <w:rPr>
          <w:rFonts w:ascii="Times New Roman" w:hAnsi="Times New Roman" w:cs="Times New Roman"/>
        </w:rPr>
        <w:t>от 26.12.2024  № 182</w:t>
      </w:r>
    </w:p>
    <w:p w:rsidR="00360AB1" w:rsidRDefault="00360AB1" w:rsidP="00044C47">
      <w:pPr>
        <w:spacing w:after="0"/>
        <w:jc w:val="right"/>
        <w:rPr>
          <w:rFonts w:ascii="Times New Roman" w:hAnsi="Times New Roman" w:cs="Times New Roman"/>
        </w:rPr>
      </w:pPr>
    </w:p>
    <w:tbl>
      <w:tblPr>
        <w:tblW w:w="0" w:type="auto"/>
        <w:tblInd w:w="93" w:type="dxa"/>
        <w:tblLook w:val="04A0"/>
      </w:tblPr>
      <w:tblGrid>
        <w:gridCol w:w="2286"/>
        <w:gridCol w:w="3425"/>
        <w:gridCol w:w="1161"/>
        <w:gridCol w:w="1161"/>
        <w:gridCol w:w="1161"/>
      </w:tblGrid>
      <w:tr w:rsidR="00044C47" w:rsidRPr="00044C47" w:rsidTr="00044C47">
        <w:trPr>
          <w:trHeight w:val="330"/>
        </w:trPr>
        <w:tc>
          <w:tcPr>
            <w:tcW w:w="0" w:type="auto"/>
            <w:gridSpan w:val="5"/>
            <w:vMerge w:val="restart"/>
            <w:tcBorders>
              <w:top w:val="nil"/>
              <w:left w:val="nil"/>
              <w:bottom w:val="nil"/>
              <w:right w:val="nil"/>
            </w:tcBorders>
            <w:shd w:val="clear" w:color="auto" w:fill="auto"/>
            <w:vAlign w:val="bottom"/>
            <w:hideMark/>
          </w:tcPr>
          <w:p w:rsidR="00044C47" w:rsidRPr="00044C47" w:rsidRDefault="00044C47" w:rsidP="00044C47">
            <w:pPr>
              <w:spacing w:after="0" w:line="240" w:lineRule="auto"/>
              <w:jc w:val="center"/>
              <w:rPr>
                <w:rFonts w:ascii="Times New Roman" w:eastAsia="Times New Roman" w:hAnsi="Times New Roman" w:cs="Times New Roman"/>
                <w:b/>
                <w:bCs/>
                <w:sz w:val="24"/>
                <w:szCs w:val="24"/>
              </w:rPr>
            </w:pPr>
            <w:r w:rsidRPr="00044C47">
              <w:rPr>
                <w:rFonts w:ascii="Times New Roman" w:eastAsia="Times New Roman" w:hAnsi="Times New Roman" w:cs="Times New Roman"/>
                <w:b/>
                <w:bCs/>
                <w:sz w:val="24"/>
                <w:szCs w:val="24"/>
              </w:rPr>
              <w:t>Объём межбюджетных трансфертов,</w:t>
            </w:r>
            <w:r w:rsidR="00360AB1" w:rsidRPr="00360AB1">
              <w:rPr>
                <w:rFonts w:ascii="Times New Roman" w:eastAsia="Times New Roman" w:hAnsi="Times New Roman" w:cs="Times New Roman"/>
                <w:b/>
                <w:bCs/>
                <w:sz w:val="24"/>
                <w:szCs w:val="24"/>
              </w:rPr>
              <w:t xml:space="preserve"> </w:t>
            </w:r>
            <w:r w:rsidRPr="00044C47">
              <w:rPr>
                <w:rFonts w:ascii="Times New Roman" w:eastAsia="Times New Roman" w:hAnsi="Times New Roman" w:cs="Times New Roman"/>
                <w:b/>
                <w:bCs/>
                <w:sz w:val="24"/>
                <w:szCs w:val="24"/>
              </w:rPr>
              <w:t>получаемых  из других бюджетов бюджетной системы Российской Федерации бюджету Едровского сельского поселения  на 2025 год и на плановый период 2026 и 2027 годов</w:t>
            </w:r>
          </w:p>
        </w:tc>
      </w:tr>
      <w:tr w:rsidR="00044C47" w:rsidRPr="00044C47" w:rsidTr="00044C47">
        <w:trPr>
          <w:trHeight w:val="330"/>
        </w:trPr>
        <w:tc>
          <w:tcPr>
            <w:tcW w:w="0" w:type="auto"/>
            <w:gridSpan w:val="5"/>
            <w:vMerge/>
            <w:tcBorders>
              <w:top w:val="nil"/>
              <w:left w:val="nil"/>
              <w:bottom w:val="nil"/>
              <w:right w:val="nil"/>
            </w:tcBorders>
            <w:vAlign w:val="center"/>
            <w:hideMark/>
          </w:tcPr>
          <w:p w:rsidR="00044C47" w:rsidRPr="00044C47" w:rsidRDefault="00044C47" w:rsidP="00044C47">
            <w:pPr>
              <w:spacing w:after="0" w:line="240" w:lineRule="auto"/>
              <w:rPr>
                <w:rFonts w:ascii="Times New Roman" w:eastAsia="Times New Roman" w:hAnsi="Times New Roman" w:cs="Times New Roman"/>
                <w:b/>
                <w:bCs/>
                <w:sz w:val="24"/>
                <w:szCs w:val="24"/>
              </w:rPr>
            </w:pPr>
          </w:p>
        </w:tc>
      </w:tr>
      <w:tr w:rsidR="00044C47" w:rsidRPr="00044C47" w:rsidTr="00044C47">
        <w:trPr>
          <w:trHeight w:val="330"/>
        </w:trPr>
        <w:tc>
          <w:tcPr>
            <w:tcW w:w="0" w:type="auto"/>
            <w:tcBorders>
              <w:top w:val="nil"/>
              <w:left w:val="nil"/>
              <w:bottom w:val="nil"/>
              <w:right w:val="nil"/>
            </w:tcBorders>
            <w:shd w:val="clear" w:color="auto" w:fill="auto"/>
            <w:noWrap/>
            <w:vAlign w:val="bottom"/>
            <w:hideMark/>
          </w:tcPr>
          <w:p w:rsidR="00044C47" w:rsidRPr="00044C47" w:rsidRDefault="00044C47" w:rsidP="00044C47">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044C47" w:rsidRPr="00044C47" w:rsidRDefault="00044C47" w:rsidP="00044C47">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044C47" w:rsidRPr="00044C47" w:rsidRDefault="00044C47" w:rsidP="00044C47">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044C47" w:rsidRPr="00044C47" w:rsidRDefault="00044C47" w:rsidP="00044C47">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044C47" w:rsidRPr="00044C47" w:rsidRDefault="00044C47" w:rsidP="00044C47">
            <w:pPr>
              <w:spacing w:after="0" w:line="240" w:lineRule="auto"/>
              <w:rPr>
                <w:rFonts w:ascii="Times New Roman" w:eastAsia="Times New Roman" w:hAnsi="Times New Roman" w:cs="Times New Roman"/>
                <w:sz w:val="24"/>
                <w:szCs w:val="24"/>
              </w:rPr>
            </w:pPr>
            <w:r w:rsidRPr="00044C47">
              <w:rPr>
                <w:rFonts w:ascii="Times New Roman" w:eastAsia="Times New Roman" w:hAnsi="Times New Roman" w:cs="Times New Roman"/>
                <w:sz w:val="24"/>
                <w:szCs w:val="24"/>
              </w:rPr>
              <w:t>(рублей)</w:t>
            </w:r>
          </w:p>
        </w:tc>
      </w:tr>
      <w:tr w:rsidR="00044C47" w:rsidRPr="00044C47" w:rsidTr="00044C47">
        <w:trPr>
          <w:trHeight w:val="330"/>
        </w:trPr>
        <w:tc>
          <w:tcPr>
            <w:tcW w:w="0" w:type="auto"/>
            <w:tcBorders>
              <w:top w:val="single" w:sz="4" w:space="0" w:color="auto"/>
              <w:left w:val="single" w:sz="4" w:space="0" w:color="auto"/>
              <w:bottom w:val="nil"/>
              <w:right w:val="nil"/>
            </w:tcBorders>
            <w:shd w:val="clear" w:color="auto" w:fill="auto"/>
            <w:vAlign w:val="bottom"/>
            <w:hideMark/>
          </w:tcPr>
          <w:p w:rsidR="00044C47" w:rsidRPr="00044C47" w:rsidRDefault="00044C47" w:rsidP="00044C47">
            <w:pPr>
              <w:spacing w:after="0" w:line="240" w:lineRule="auto"/>
              <w:jc w:val="center"/>
              <w:rPr>
                <w:rFonts w:ascii="Times New Roman" w:eastAsia="Times New Roman" w:hAnsi="Times New Roman" w:cs="Times New Roman"/>
                <w:sz w:val="26"/>
                <w:szCs w:val="26"/>
              </w:rPr>
            </w:pPr>
            <w:r w:rsidRPr="00044C47">
              <w:rPr>
                <w:rFonts w:ascii="Times New Roman" w:eastAsia="Times New Roman" w:hAnsi="Times New Roman" w:cs="Times New Roman"/>
                <w:sz w:val="26"/>
                <w:szCs w:val="26"/>
              </w:rPr>
              <w:t xml:space="preserve">Код </w:t>
            </w:r>
            <w:proofErr w:type="gramStart"/>
            <w:r w:rsidRPr="00044C47">
              <w:rPr>
                <w:rFonts w:ascii="Times New Roman" w:eastAsia="Times New Roman" w:hAnsi="Times New Roman" w:cs="Times New Roman"/>
                <w:sz w:val="26"/>
                <w:szCs w:val="26"/>
              </w:rPr>
              <w:t>бюджетной</w:t>
            </w:r>
            <w:proofErr w:type="gramEnd"/>
            <w:r w:rsidRPr="00044C47">
              <w:rPr>
                <w:rFonts w:ascii="Times New Roman" w:eastAsia="Times New Roman" w:hAnsi="Times New Roman" w:cs="Times New Roman"/>
                <w:sz w:val="26"/>
                <w:szCs w:val="26"/>
              </w:rPr>
              <w:t xml:space="preserve">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4C47" w:rsidRPr="00044C47" w:rsidRDefault="00044C47" w:rsidP="00044C47">
            <w:pPr>
              <w:spacing w:after="0" w:line="240" w:lineRule="auto"/>
              <w:jc w:val="center"/>
              <w:rPr>
                <w:rFonts w:ascii="Times New Roman" w:eastAsia="Times New Roman" w:hAnsi="Times New Roman" w:cs="Times New Roman"/>
                <w:sz w:val="26"/>
                <w:szCs w:val="26"/>
              </w:rPr>
            </w:pPr>
            <w:r w:rsidRPr="00044C47">
              <w:rPr>
                <w:rFonts w:ascii="Times New Roman" w:eastAsia="Times New Roman" w:hAnsi="Times New Roman" w:cs="Times New Roman"/>
                <w:sz w:val="26"/>
                <w:szCs w:val="26"/>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4C47" w:rsidRPr="00044C47" w:rsidRDefault="00044C47" w:rsidP="00044C47">
            <w:pPr>
              <w:spacing w:after="0" w:line="240" w:lineRule="auto"/>
              <w:jc w:val="center"/>
              <w:rPr>
                <w:rFonts w:ascii="Times New Roman" w:eastAsia="Times New Roman" w:hAnsi="Times New Roman" w:cs="Times New Roman"/>
                <w:sz w:val="26"/>
                <w:szCs w:val="26"/>
              </w:rPr>
            </w:pPr>
            <w:r w:rsidRPr="00044C47">
              <w:rPr>
                <w:rFonts w:ascii="Times New Roman" w:eastAsia="Times New Roman" w:hAnsi="Times New Roman" w:cs="Times New Roman"/>
                <w:sz w:val="26"/>
                <w:szCs w:val="26"/>
              </w:rPr>
              <w:t>2025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4C47" w:rsidRPr="00044C47" w:rsidRDefault="00044C47" w:rsidP="00044C47">
            <w:pPr>
              <w:spacing w:after="0" w:line="240" w:lineRule="auto"/>
              <w:jc w:val="center"/>
              <w:rPr>
                <w:rFonts w:ascii="Times New Roman" w:eastAsia="Times New Roman" w:hAnsi="Times New Roman" w:cs="Times New Roman"/>
                <w:sz w:val="26"/>
                <w:szCs w:val="26"/>
              </w:rPr>
            </w:pPr>
            <w:r w:rsidRPr="00044C47">
              <w:rPr>
                <w:rFonts w:ascii="Times New Roman" w:eastAsia="Times New Roman" w:hAnsi="Times New Roman" w:cs="Times New Roman"/>
                <w:sz w:val="26"/>
                <w:szCs w:val="26"/>
              </w:rPr>
              <w:t>2026</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4C47" w:rsidRPr="00044C47" w:rsidRDefault="00044C47" w:rsidP="00044C47">
            <w:pPr>
              <w:spacing w:after="0" w:line="240" w:lineRule="auto"/>
              <w:jc w:val="center"/>
              <w:rPr>
                <w:rFonts w:ascii="Times New Roman" w:eastAsia="Times New Roman" w:hAnsi="Times New Roman" w:cs="Times New Roman"/>
                <w:sz w:val="26"/>
                <w:szCs w:val="26"/>
              </w:rPr>
            </w:pPr>
            <w:r w:rsidRPr="00044C47">
              <w:rPr>
                <w:rFonts w:ascii="Times New Roman" w:eastAsia="Times New Roman" w:hAnsi="Times New Roman" w:cs="Times New Roman"/>
                <w:sz w:val="26"/>
                <w:szCs w:val="26"/>
              </w:rPr>
              <w:t>2027</w:t>
            </w:r>
          </w:p>
        </w:tc>
      </w:tr>
      <w:tr w:rsidR="00044C47" w:rsidRPr="00044C47" w:rsidTr="00044C47">
        <w:trPr>
          <w:trHeight w:val="330"/>
        </w:trPr>
        <w:tc>
          <w:tcPr>
            <w:tcW w:w="0" w:type="auto"/>
            <w:tcBorders>
              <w:top w:val="nil"/>
              <w:left w:val="single" w:sz="4" w:space="0" w:color="auto"/>
              <w:bottom w:val="nil"/>
              <w:right w:val="nil"/>
            </w:tcBorders>
            <w:shd w:val="clear" w:color="auto" w:fill="auto"/>
            <w:vAlign w:val="bottom"/>
            <w:hideMark/>
          </w:tcPr>
          <w:p w:rsidR="00044C47" w:rsidRPr="00044C47" w:rsidRDefault="00044C47" w:rsidP="00044C47">
            <w:pPr>
              <w:spacing w:after="0" w:line="240" w:lineRule="auto"/>
              <w:jc w:val="center"/>
              <w:rPr>
                <w:rFonts w:ascii="Times New Roman" w:eastAsia="Times New Roman" w:hAnsi="Times New Roman" w:cs="Times New Roman"/>
                <w:sz w:val="26"/>
                <w:szCs w:val="26"/>
              </w:rPr>
            </w:pPr>
            <w:r w:rsidRPr="00044C47">
              <w:rPr>
                <w:rFonts w:ascii="Times New Roman" w:eastAsia="Times New Roman" w:hAnsi="Times New Roman" w:cs="Times New Roman"/>
                <w:sz w:val="26"/>
                <w:szCs w:val="26"/>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44C47" w:rsidRPr="00044C47" w:rsidRDefault="00044C47" w:rsidP="00044C47">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44C47" w:rsidRPr="00044C47" w:rsidRDefault="00044C47" w:rsidP="00044C47">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44C47" w:rsidRPr="00044C47" w:rsidRDefault="00044C47" w:rsidP="00044C47">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44C47" w:rsidRPr="00044C47" w:rsidRDefault="00044C47" w:rsidP="00044C47">
            <w:pPr>
              <w:spacing w:after="0" w:line="240" w:lineRule="auto"/>
              <w:rPr>
                <w:rFonts w:ascii="Times New Roman" w:eastAsia="Times New Roman" w:hAnsi="Times New Roman" w:cs="Times New Roman"/>
                <w:sz w:val="26"/>
                <w:szCs w:val="26"/>
              </w:rPr>
            </w:pPr>
          </w:p>
        </w:tc>
      </w:tr>
      <w:tr w:rsidR="00044C47" w:rsidRPr="00044C47" w:rsidTr="00044C47">
        <w:trPr>
          <w:trHeight w:val="330"/>
        </w:trPr>
        <w:tc>
          <w:tcPr>
            <w:tcW w:w="0" w:type="auto"/>
            <w:tcBorders>
              <w:top w:val="nil"/>
              <w:left w:val="single" w:sz="4" w:space="0" w:color="auto"/>
              <w:bottom w:val="single" w:sz="4" w:space="0" w:color="auto"/>
              <w:right w:val="nil"/>
            </w:tcBorders>
            <w:shd w:val="clear" w:color="auto" w:fill="auto"/>
            <w:vAlign w:val="bottom"/>
            <w:hideMark/>
          </w:tcPr>
          <w:p w:rsidR="00044C47" w:rsidRPr="00044C47" w:rsidRDefault="00044C47" w:rsidP="00044C47">
            <w:pPr>
              <w:spacing w:after="0" w:line="240" w:lineRule="auto"/>
              <w:jc w:val="center"/>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44C47" w:rsidRPr="00044C47" w:rsidRDefault="00044C47" w:rsidP="00044C47">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44C47" w:rsidRPr="00044C47" w:rsidRDefault="00044C47" w:rsidP="00044C47">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44C47" w:rsidRPr="00044C47" w:rsidRDefault="00044C47" w:rsidP="00044C47">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44C47" w:rsidRPr="00044C47" w:rsidRDefault="00044C47" w:rsidP="00044C47">
            <w:pPr>
              <w:spacing w:after="0" w:line="240" w:lineRule="auto"/>
              <w:rPr>
                <w:rFonts w:ascii="Times New Roman" w:eastAsia="Times New Roman" w:hAnsi="Times New Roman" w:cs="Times New Roman"/>
                <w:sz w:val="18"/>
                <w:szCs w:val="18"/>
              </w:rPr>
            </w:pPr>
          </w:p>
        </w:tc>
      </w:tr>
      <w:tr w:rsidR="00044C47" w:rsidRPr="00044C47" w:rsidTr="00044C47">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44C47" w:rsidRPr="00044C47" w:rsidRDefault="00044C47" w:rsidP="00044C47">
            <w:pPr>
              <w:spacing w:after="0" w:line="240" w:lineRule="auto"/>
              <w:jc w:val="center"/>
              <w:rPr>
                <w:rFonts w:ascii="Times New Roman" w:eastAsia="Times New Roman" w:hAnsi="Times New Roman" w:cs="Times New Roman"/>
                <w:b/>
                <w:bCs/>
                <w:color w:val="000000"/>
                <w:sz w:val="18"/>
                <w:szCs w:val="18"/>
              </w:rPr>
            </w:pPr>
            <w:r w:rsidRPr="00044C47">
              <w:rPr>
                <w:rFonts w:ascii="Times New Roman" w:eastAsia="Times New Roman" w:hAnsi="Times New Roman" w:cs="Times New Roman"/>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044C47" w:rsidRPr="00044C47" w:rsidRDefault="00044C47" w:rsidP="00044C47">
            <w:pPr>
              <w:spacing w:after="0" w:line="240" w:lineRule="auto"/>
              <w:jc w:val="center"/>
              <w:rPr>
                <w:rFonts w:ascii="Times New Roman" w:eastAsia="Times New Roman" w:hAnsi="Times New Roman" w:cs="Times New Roman"/>
                <w:b/>
                <w:bCs/>
                <w:color w:val="000000"/>
                <w:sz w:val="18"/>
                <w:szCs w:val="18"/>
              </w:rPr>
            </w:pPr>
            <w:r w:rsidRPr="00044C47">
              <w:rPr>
                <w:rFonts w:ascii="Times New Roman" w:eastAsia="Times New Roman" w:hAnsi="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044C47" w:rsidRPr="00044C47" w:rsidRDefault="00044C47" w:rsidP="00044C47">
            <w:pPr>
              <w:spacing w:after="0" w:line="240" w:lineRule="auto"/>
              <w:jc w:val="center"/>
              <w:rPr>
                <w:rFonts w:ascii="Times New Roman" w:eastAsia="Times New Roman" w:hAnsi="Times New Roman" w:cs="Times New Roman"/>
                <w:b/>
                <w:bCs/>
                <w:color w:val="000000"/>
                <w:sz w:val="18"/>
                <w:szCs w:val="18"/>
              </w:rPr>
            </w:pPr>
            <w:r w:rsidRPr="00044C47">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44C47" w:rsidRPr="00044C47" w:rsidRDefault="00044C47" w:rsidP="00044C47">
            <w:pPr>
              <w:spacing w:after="0" w:line="240" w:lineRule="auto"/>
              <w:jc w:val="center"/>
              <w:rPr>
                <w:rFonts w:ascii="Times New Roman" w:eastAsia="Times New Roman" w:hAnsi="Times New Roman" w:cs="Times New Roman"/>
                <w:b/>
                <w:bCs/>
                <w:color w:val="000000"/>
                <w:sz w:val="18"/>
                <w:szCs w:val="18"/>
              </w:rPr>
            </w:pPr>
            <w:r w:rsidRPr="00044C47">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044C47" w:rsidRPr="00044C47" w:rsidRDefault="00044C47" w:rsidP="00044C47">
            <w:pPr>
              <w:spacing w:after="0" w:line="240" w:lineRule="auto"/>
              <w:jc w:val="center"/>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3</w:t>
            </w:r>
          </w:p>
        </w:tc>
      </w:tr>
      <w:tr w:rsidR="00044C47" w:rsidRPr="00044C47" w:rsidTr="00044C47">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044C47" w:rsidRPr="00044C47" w:rsidRDefault="00044C47" w:rsidP="00044C47">
            <w:pPr>
              <w:spacing w:after="0" w:line="240" w:lineRule="auto"/>
              <w:rPr>
                <w:rFonts w:ascii="Times New Roman" w:eastAsia="Times New Roman" w:hAnsi="Times New Roman" w:cs="Times New Roman"/>
                <w:b/>
                <w:bCs/>
                <w:color w:val="000000"/>
                <w:sz w:val="18"/>
                <w:szCs w:val="18"/>
              </w:rPr>
            </w:pPr>
            <w:r w:rsidRPr="00044C47">
              <w:rPr>
                <w:rFonts w:ascii="Times New Roman" w:eastAsia="Times New Roman" w:hAnsi="Times New Roman" w:cs="Times New Roman"/>
                <w:b/>
                <w:bCs/>
                <w:color w:val="000000"/>
                <w:sz w:val="18"/>
                <w:szCs w:val="18"/>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044C47" w:rsidRPr="00044C47" w:rsidRDefault="00044C47" w:rsidP="00044C47">
            <w:pPr>
              <w:spacing w:after="0" w:line="240" w:lineRule="auto"/>
              <w:rPr>
                <w:rFonts w:ascii="Times New Roman" w:eastAsia="Times New Roman" w:hAnsi="Times New Roman" w:cs="Times New Roman"/>
                <w:b/>
                <w:bCs/>
                <w:color w:val="000000"/>
                <w:sz w:val="18"/>
                <w:szCs w:val="18"/>
              </w:rPr>
            </w:pPr>
            <w:r w:rsidRPr="00044C47">
              <w:rPr>
                <w:rFonts w:ascii="Times New Roman" w:eastAsia="Times New Roman" w:hAnsi="Times New Roman" w:cs="Times New Roman"/>
                <w:b/>
                <w:bCs/>
                <w:color w:val="000000"/>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9 332 522,50</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6 688 010,00</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6 654 947,50</w:t>
            </w:r>
          </w:p>
        </w:tc>
      </w:tr>
      <w:tr w:rsidR="00044C47" w:rsidRPr="00044C47" w:rsidTr="00044C47">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044C47" w:rsidRPr="00044C47" w:rsidRDefault="00044C47" w:rsidP="00044C47">
            <w:pPr>
              <w:spacing w:after="0" w:line="240" w:lineRule="auto"/>
              <w:rPr>
                <w:rFonts w:ascii="Times New Roman" w:eastAsia="Times New Roman" w:hAnsi="Times New Roman" w:cs="Times New Roman"/>
                <w:b/>
                <w:bCs/>
                <w:i/>
                <w:iCs/>
                <w:color w:val="000000"/>
                <w:sz w:val="18"/>
                <w:szCs w:val="18"/>
              </w:rPr>
            </w:pPr>
            <w:r w:rsidRPr="00044C47">
              <w:rPr>
                <w:rFonts w:ascii="Times New Roman" w:eastAsia="Times New Roman" w:hAnsi="Times New Roman" w:cs="Times New Roman"/>
                <w:b/>
                <w:bCs/>
                <w:i/>
                <w:iCs/>
                <w:color w:val="000000"/>
                <w:sz w:val="18"/>
                <w:szCs w:val="18"/>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044C47" w:rsidRPr="00044C47" w:rsidRDefault="00044C47" w:rsidP="00044C47">
            <w:pPr>
              <w:spacing w:after="0" w:line="240" w:lineRule="auto"/>
              <w:rPr>
                <w:rFonts w:ascii="Times New Roman" w:eastAsia="Times New Roman" w:hAnsi="Times New Roman" w:cs="Times New Roman"/>
                <w:b/>
                <w:bCs/>
                <w:i/>
                <w:iCs/>
                <w:color w:val="000000"/>
                <w:sz w:val="18"/>
                <w:szCs w:val="18"/>
              </w:rPr>
            </w:pPr>
            <w:r w:rsidRPr="00044C47">
              <w:rPr>
                <w:rFonts w:ascii="Times New Roman" w:eastAsia="Times New Roman" w:hAnsi="Times New Roman" w:cs="Times New Roman"/>
                <w:b/>
                <w:bCs/>
                <w:i/>
                <w:iCs/>
                <w:color w:val="000000"/>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b/>
                <w:bCs/>
                <w:i/>
                <w:iCs/>
                <w:sz w:val="18"/>
                <w:szCs w:val="18"/>
              </w:rPr>
            </w:pPr>
            <w:r w:rsidRPr="00044C47">
              <w:rPr>
                <w:rFonts w:ascii="Times New Roman" w:eastAsia="Times New Roman" w:hAnsi="Times New Roman" w:cs="Times New Roman"/>
                <w:b/>
                <w:bCs/>
                <w:i/>
                <w:iCs/>
                <w:sz w:val="18"/>
                <w:szCs w:val="18"/>
              </w:rPr>
              <w:t>9 332 522,50</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b/>
                <w:bCs/>
                <w:i/>
                <w:iCs/>
                <w:sz w:val="18"/>
                <w:szCs w:val="18"/>
              </w:rPr>
            </w:pPr>
            <w:r w:rsidRPr="00044C47">
              <w:rPr>
                <w:rFonts w:ascii="Times New Roman" w:eastAsia="Times New Roman" w:hAnsi="Times New Roman" w:cs="Times New Roman"/>
                <w:b/>
                <w:bCs/>
                <w:i/>
                <w:iCs/>
                <w:sz w:val="18"/>
                <w:szCs w:val="18"/>
              </w:rPr>
              <w:t>6 688 010,00</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b/>
                <w:bCs/>
                <w:i/>
                <w:iCs/>
                <w:sz w:val="18"/>
                <w:szCs w:val="18"/>
              </w:rPr>
            </w:pPr>
            <w:r w:rsidRPr="00044C47">
              <w:rPr>
                <w:rFonts w:ascii="Times New Roman" w:eastAsia="Times New Roman" w:hAnsi="Times New Roman" w:cs="Times New Roman"/>
                <w:b/>
                <w:bCs/>
                <w:i/>
                <w:iCs/>
                <w:sz w:val="18"/>
                <w:szCs w:val="18"/>
              </w:rPr>
              <w:t>6 654 947,50</w:t>
            </w:r>
          </w:p>
        </w:tc>
      </w:tr>
      <w:tr w:rsidR="00044C47" w:rsidRPr="00044C47" w:rsidTr="00044C47">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044C47" w:rsidRPr="00044C47" w:rsidRDefault="00044C47" w:rsidP="00044C47">
            <w:pPr>
              <w:spacing w:after="0" w:line="240" w:lineRule="auto"/>
              <w:rPr>
                <w:rFonts w:ascii="Times New Roman" w:eastAsia="Times New Roman" w:hAnsi="Times New Roman" w:cs="Times New Roman"/>
                <w:b/>
                <w:bCs/>
                <w:color w:val="000000"/>
                <w:sz w:val="18"/>
                <w:szCs w:val="18"/>
              </w:rPr>
            </w:pPr>
            <w:r w:rsidRPr="00044C47">
              <w:rPr>
                <w:rFonts w:ascii="Times New Roman" w:eastAsia="Times New Roman" w:hAnsi="Times New Roman" w:cs="Times New Roman"/>
                <w:b/>
                <w:bCs/>
                <w:color w:val="000000"/>
                <w:sz w:val="18"/>
                <w:szCs w:val="18"/>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044C47" w:rsidRPr="00044C47" w:rsidRDefault="00044C47" w:rsidP="00044C47">
            <w:pPr>
              <w:spacing w:after="0" w:line="240" w:lineRule="auto"/>
              <w:rPr>
                <w:rFonts w:ascii="Times New Roman" w:eastAsia="Times New Roman" w:hAnsi="Times New Roman" w:cs="Times New Roman"/>
                <w:b/>
                <w:bCs/>
                <w:color w:val="000000"/>
                <w:sz w:val="18"/>
                <w:szCs w:val="18"/>
              </w:rPr>
            </w:pPr>
            <w:r w:rsidRPr="00044C47">
              <w:rPr>
                <w:rFonts w:ascii="Times New Roman" w:eastAsia="Times New Roman" w:hAnsi="Times New Roman" w:cs="Times New Roman"/>
                <w:b/>
                <w:bCs/>
                <w:color w:val="000000"/>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4 302 600,00</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3 115 000,00</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3 075 700,00</w:t>
            </w:r>
          </w:p>
        </w:tc>
      </w:tr>
      <w:tr w:rsidR="00044C47" w:rsidRPr="00044C47" w:rsidTr="00044C47">
        <w:trPr>
          <w:trHeight w:val="1110"/>
        </w:trPr>
        <w:tc>
          <w:tcPr>
            <w:tcW w:w="0" w:type="auto"/>
            <w:tcBorders>
              <w:top w:val="nil"/>
              <w:left w:val="single" w:sz="4" w:space="0" w:color="auto"/>
              <w:bottom w:val="single" w:sz="4" w:space="0" w:color="auto"/>
              <w:right w:val="single" w:sz="4" w:space="0" w:color="auto"/>
            </w:tcBorders>
            <w:shd w:val="clear" w:color="auto" w:fill="auto"/>
            <w:hideMark/>
          </w:tcPr>
          <w:p w:rsidR="00044C47" w:rsidRPr="00044C47" w:rsidRDefault="00044C47" w:rsidP="00044C47">
            <w:pPr>
              <w:spacing w:after="0" w:line="240" w:lineRule="auto"/>
              <w:rPr>
                <w:rFonts w:ascii="Times New Roman" w:eastAsia="Times New Roman" w:hAnsi="Times New Roman" w:cs="Times New Roman"/>
                <w:color w:val="000000"/>
                <w:sz w:val="18"/>
                <w:szCs w:val="18"/>
              </w:rPr>
            </w:pPr>
            <w:r w:rsidRPr="00044C47">
              <w:rPr>
                <w:rFonts w:ascii="Times New Roman" w:eastAsia="Times New Roman" w:hAnsi="Times New Roman" w:cs="Times New Roman"/>
                <w:color w:val="000000"/>
                <w:sz w:val="18"/>
                <w:szCs w:val="18"/>
              </w:rPr>
              <w:t>000 2 02 16001 00 0000 150</w:t>
            </w:r>
          </w:p>
        </w:tc>
        <w:tc>
          <w:tcPr>
            <w:tcW w:w="0" w:type="auto"/>
            <w:tcBorders>
              <w:top w:val="nil"/>
              <w:left w:val="nil"/>
              <w:bottom w:val="single" w:sz="4" w:space="0" w:color="auto"/>
              <w:right w:val="single" w:sz="4" w:space="0" w:color="auto"/>
            </w:tcBorders>
            <w:shd w:val="clear" w:color="auto" w:fill="auto"/>
            <w:vAlign w:val="bottom"/>
            <w:hideMark/>
          </w:tcPr>
          <w:p w:rsidR="00044C47" w:rsidRPr="00044C47" w:rsidRDefault="00044C47" w:rsidP="00044C47">
            <w:pPr>
              <w:spacing w:after="0" w:line="240" w:lineRule="auto"/>
              <w:rPr>
                <w:rFonts w:ascii="Times New Roman" w:eastAsia="Times New Roman" w:hAnsi="Times New Roman" w:cs="Times New Roman"/>
                <w:color w:val="000000"/>
                <w:sz w:val="18"/>
                <w:szCs w:val="18"/>
              </w:rPr>
            </w:pPr>
            <w:r w:rsidRPr="00044C47">
              <w:rPr>
                <w:rFonts w:ascii="Times New Roman" w:eastAsia="Times New Roman" w:hAnsi="Times New Roman" w:cs="Times New Roman"/>
                <w:color w:val="000000"/>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4 302 600,00</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3 115 000,00</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3 075 700,00</w:t>
            </w:r>
          </w:p>
        </w:tc>
      </w:tr>
      <w:tr w:rsidR="00044C47" w:rsidRPr="00044C47" w:rsidTr="00044C47">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044C47" w:rsidRPr="00044C47" w:rsidRDefault="00044C47" w:rsidP="00044C47">
            <w:pPr>
              <w:spacing w:after="0" w:line="240" w:lineRule="auto"/>
              <w:rPr>
                <w:rFonts w:ascii="Times New Roman" w:eastAsia="Times New Roman" w:hAnsi="Times New Roman" w:cs="Times New Roman"/>
                <w:color w:val="000000"/>
                <w:sz w:val="18"/>
                <w:szCs w:val="18"/>
              </w:rPr>
            </w:pPr>
            <w:r w:rsidRPr="00044C47">
              <w:rPr>
                <w:rFonts w:ascii="Times New Roman" w:eastAsia="Times New Roman" w:hAnsi="Times New Roman" w:cs="Times New Roman"/>
                <w:color w:val="000000"/>
                <w:sz w:val="18"/>
                <w:szCs w:val="18"/>
              </w:rPr>
              <w:t>000 2 02 16001 10 0000 150</w:t>
            </w:r>
          </w:p>
        </w:tc>
        <w:tc>
          <w:tcPr>
            <w:tcW w:w="0" w:type="auto"/>
            <w:tcBorders>
              <w:top w:val="nil"/>
              <w:left w:val="nil"/>
              <w:bottom w:val="single" w:sz="4" w:space="0" w:color="auto"/>
              <w:right w:val="single" w:sz="4" w:space="0" w:color="auto"/>
            </w:tcBorders>
            <w:shd w:val="clear" w:color="auto" w:fill="auto"/>
            <w:vAlign w:val="bottom"/>
            <w:hideMark/>
          </w:tcPr>
          <w:p w:rsidR="00044C47" w:rsidRPr="00044C47" w:rsidRDefault="00044C47" w:rsidP="00044C47">
            <w:pPr>
              <w:spacing w:after="0" w:line="240" w:lineRule="auto"/>
              <w:rPr>
                <w:rFonts w:ascii="Times New Roman" w:eastAsia="Times New Roman" w:hAnsi="Times New Roman" w:cs="Times New Roman"/>
                <w:color w:val="000000"/>
                <w:sz w:val="18"/>
                <w:szCs w:val="18"/>
              </w:rPr>
            </w:pPr>
            <w:r w:rsidRPr="00044C47">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044C47" w:rsidRPr="00044C47" w:rsidRDefault="00044C47" w:rsidP="00044C47">
            <w:pPr>
              <w:spacing w:after="0" w:line="240" w:lineRule="auto"/>
              <w:jc w:val="right"/>
              <w:rPr>
                <w:rFonts w:ascii="Times New Roman" w:eastAsia="Times New Roman" w:hAnsi="Times New Roman" w:cs="Times New Roman"/>
                <w:color w:val="000000"/>
                <w:sz w:val="18"/>
                <w:szCs w:val="18"/>
              </w:rPr>
            </w:pPr>
            <w:r w:rsidRPr="00044C47">
              <w:rPr>
                <w:rFonts w:ascii="Times New Roman" w:eastAsia="Times New Roman" w:hAnsi="Times New Roman" w:cs="Times New Roman"/>
                <w:color w:val="000000"/>
                <w:sz w:val="18"/>
                <w:szCs w:val="18"/>
              </w:rPr>
              <w:t>4302600,00</w:t>
            </w:r>
          </w:p>
        </w:tc>
        <w:tc>
          <w:tcPr>
            <w:tcW w:w="0" w:type="auto"/>
            <w:tcBorders>
              <w:top w:val="nil"/>
              <w:left w:val="nil"/>
              <w:bottom w:val="single" w:sz="4" w:space="0" w:color="auto"/>
              <w:right w:val="single" w:sz="4" w:space="0" w:color="auto"/>
            </w:tcBorders>
            <w:shd w:val="clear" w:color="auto" w:fill="auto"/>
            <w:vAlign w:val="bottom"/>
            <w:hideMark/>
          </w:tcPr>
          <w:p w:rsidR="00044C47" w:rsidRPr="00044C47" w:rsidRDefault="00044C47" w:rsidP="00044C47">
            <w:pPr>
              <w:spacing w:after="0" w:line="240" w:lineRule="auto"/>
              <w:jc w:val="right"/>
              <w:rPr>
                <w:rFonts w:ascii="Times New Roman" w:eastAsia="Times New Roman" w:hAnsi="Times New Roman" w:cs="Times New Roman"/>
                <w:color w:val="000000"/>
                <w:sz w:val="18"/>
                <w:szCs w:val="18"/>
              </w:rPr>
            </w:pPr>
            <w:r w:rsidRPr="00044C47">
              <w:rPr>
                <w:rFonts w:ascii="Times New Roman" w:eastAsia="Times New Roman" w:hAnsi="Times New Roman" w:cs="Times New Roman"/>
                <w:color w:val="000000"/>
                <w:sz w:val="18"/>
                <w:szCs w:val="18"/>
              </w:rPr>
              <w:t>3115000,00</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3 075 700,00</w:t>
            </w:r>
          </w:p>
        </w:tc>
      </w:tr>
      <w:tr w:rsidR="00044C47" w:rsidRPr="00044C47" w:rsidTr="00044C47">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044C47" w:rsidRPr="00044C47" w:rsidRDefault="00044C47" w:rsidP="00044C47">
            <w:pPr>
              <w:spacing w:after="0" w:line="240" w:lineRule="auto"/>
              <w:rPr>
                <w:rFonts w:ascii="Times New Roman" w:eastAsia="Times New Roman" w:hAnsi="Times New Roman" w:cs="Times New Roman"/>
                <w:b/>
                <w:bCs/>
                <w:color w:val="000000"/>
                <w:sz w:val="18"/>
                <w:szCs w:val="18"/>
              </w:rPr>
            </w:pPr>
            <w:r w:rsidRPr="00044C47">
              <w:rPr>
                <w:rFonts w:ascii="Times New Roman" w:eastAsia="Times New Roman" w:hAnsi="Times New Roman" w:cs="Times New Roman"/>
                <w:b/>
                <w:bCs/>
                <w:color w:val="000000"/>
                <w:sz w:val="18"/>
                <w:szCs w:val="18"/>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044C47" w:rsidRPr="00044C47" w:rsidRDefault="00044C47" w:rsidP="00044C47">
            <w:pPr>
              <w:spacing w:after="0" w:line="240" w:lineRule="auto"/>
              <w:rPr>
                <w:rFonts w:ascii="Times New Roman" w:eastAsia="Times New Roman" w:hAnsi="Times New Roman" w:cs="Times New Roman"/>
                <w:b/>
                <w:bCs/>
                <w:color w:val="000000"/>
                <w:sz w:val="18"/>
                <w:szCs w:val="18"/>
              </w:rPr>
            </w:pPr>
            <w:r w:rsidRPr="00044C47">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4 415 000,00</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2 943 000,00</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2 943 000,00</w:t>
            </w:r>
          </w:p>
        </w:tc>
      </w:tr>
      <w:tr w:rsidR="00044C47" w:rsidRPr="00044C47" w:rsidTr="00044C47">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044C47" w:rsidRPr="00044C47" w:rsidRDefault="00044C47" w:rsidP="00044C47">
            <w:pPr>
              <w:spacing w:after="0" w:line="240" w:lineRule="auto"/>
              <w:rPr>
                <w:rFonts w:ascii="Times New Roman" w:eastAsia="Times New Roman" w:hAnsi="Times New Roman" w:cs="Times New Roman"/>
                <w:color w:val="000000"/>
                <w:sz w:val="18"/>
                <w:szCs w:val="18"/>
              </w:rPr>
            </w:pPr>
            <w:r w:rsidRPr="00044C47">
              <w:rPr>
                <w:rFonts w:ascii="Times New Roman" w:eastAsia="Times New Roman" w:hAnsi="Times New Roman" w:cs="Times New Roman"/>
                <w:color w:val="000000"/>
                <w:sz w:val="18"/>
                <w:szCs w:val="18"/>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044C47" w:rsidRPr="00044C47" w:rsidRDefault="00044C47" w:rsidP="00044C47">
            <w:pPr>
              <w:spacing w:after="0" w:line="240" w:lineRule="auto"/>
              <w:rPr>
                <w:rFonts w:ascii="Times New Roman" w:eastAsia="Times New Roman" w:hAnsi="Times New Roman" w:cs="Times New Roman"/>
                <w:color w:val="000000"/>
                <w:sz w:val="18"/>
                <w:szCs w:val="18"/>
              </w:rPr>
            </w:pPr>
            <w:r w:rsidRPr="00044C47">
              <w:rPr>
                <w:rFonts w:ascii="Times New Roman" w:eastAsia="Times New Roman" w:hAnsi="Times New Roman" w:cs="Times New Roman"/>
                <w:color w:val="000000"/>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4 415 000,00</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2 943 000,00</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2 943 000,00</w:t>
            </w:r>
          </w:p>
        </w:tc>
      </w:tr>
      <w:tr w:rsidR="00044C47" w:rsidRPr="00044C47" w:rsidTr="00044C47">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044C47" w:rsidRPr="00044C47" w:rsidRDefault="00044C47" w:rsidP="00044C47">
            <w:pPr>
              <w:spacing w:after="0" w:line="240" w:lineRule="auto"/>
              <w:rPr>
                <w:rFonts w:ascii="Times New Roman" w:eastAsia="Times New Roman" w:hAnsi="Times New Roman" w:cs="Times New Roman"/>
                <w:color w:val="000000"/>
                <w:sz w:val="18"/>
                <w:szCs w:val="18"/>
              </w:rPr>
            </w:pPr>
            <w:r w:rsidRPr="00044C47">
              <w:rPr>
                <w:rFonts w:ascii="Times New Roman" w:eastAsia="Times New Roman" w:hAnsi="Times New Roman" w:cs="Times New Roman"/>
                <w:color w:val="000000"/>
                <w:sz w:val="18"/>
                <w:szCs w:val="18"/>
              </w:rPr>
              <w:t>000 2 02 29999 10 9085 150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44C47" w:rsidRPr="00044C47" w:rsidRDefault="00044C47" w:rsidP="00044C47">
            <w:pPr>
              <w:spacing w:after="0" w:line="240" w:lineRule="auto"/>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4 415 000,00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2 943 000,00</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2 943 000,00</w:t>
            </w:r>
          </w:p>
        </w:tc>
      </w:tr>
      <w:tr w:rsidR="00044C47" w:rsidRPr="00044C47" w:rsidTr="00044C47">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044C47" w:rsidRPr="00044C47" w:rsidRDefault="00044C47" w:rsidP="00044C47">
            <w:pPr>
              <w:spacing w:after="0" w:line="240" w:lineRule="auto"/>
              <w:rPr>
                <w:rFonts w:ascii="Times New Roman" w:eastAsia="Times New Roman" w:hAnsi="Times New Roman" w:cs="Times New Roman"/>
                <w:b/>
                <w:bCs/>
                <w:color w:val="000000"/>
                <w:sz w:val="18"/>
                <w:szCs w:val="18"/>
              </w:rPr>
            </w:pPr>
            <w:r w:rsidRPr="00044C47">
              <w:rPr>
                <w:rFonts w:ascii="Times New Roman" w:eastAsia="Times New Roman" w:hAnsi="Times New Roman" w:cs="Times New Roman"/>
                <w:b/>
                <w:bCs/>
                <w:color w:val="000000"/>
                <w:sz w:val="18"/>
                <w:szCs w:val="18"/>
              </w:rPr>
              <w:t>000 2 02 30000 00 0000 150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44C47" w:rsidRPr="00044C47" w:rsidRDefault="00044C47" w:rsidP="00044C47">
            <w:pPr>
              <w:spacing w:after="0" w:line="240" w:lineRule="auto"/>
              <w:rPr>
                <w:rFonts w:ascii="Times New Roman" w:eastAsia="Times New Roman" w:hAnsi="Times New Roman" w:cs="Times New Roman"/>
                <w:b/>
                <w:bCs/>
                <w:color w:val="000000"/>
                <w:sz w:val="18"/>
                <w:szCs w:val="18"/>
              </w:rPr>
            </w:pPr>
            <w:r w:rsidRPr="00044C47">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614 922,50</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630 010,00</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636 247,50</w:t>
            </w:r>
          </w:p>
        </w:tc>
      </w:tr>
      <w:tr w:rsidR="00044C47" w:rsidRPr="00044C47" w:rsidTr="00044C47">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044C47" w:rsidRPr="00044C47" w:rsidRDefault="00044C47" w:rsidP="00044C47">
            <w:pPr>
              <w:spacing w:after="0" w:line="240" w:lineRule="auto"/>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44C47" w:rsidRPr="00044C47" w:rsidRDefault="00044C47" w:rsidP="00044C47">
            <w:pPr>
              <w:spacing w:after="0" w:line="240" w:lineRule="auto"/>
              <w:rPr>
                <w:rFonts w:ascii="Times New Roman" w:eastAsia="Times New Roman" w:hAnsi="Times New Roman" w:cs="Times New Roman"/>
                <w:color w:val="000000"/>
                <w:sz w:val="18"/>
                <w:szCs w:val="18"/>
              </w:rPr>
            </w:pPr>
            <w:r w:rsidRPr="00044C47">
              <w:rPr>
                <w:rFonts w:ascii="Times New Roman" w:eastAsia="Times New Roman" w:hAnsi="Times New Roman" w:cs="Times New Roman"/>
                <w:color w:val="000000"/>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157 412,50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172 500,00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178 737,50</w:t>
            </w:r>
          </w:p>
        </w:tc>
      </w:tr>
      <w:tr w:rsidR="00044C47" w:rsidRPr="00044C47" w:rsidTr="00044C47">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044C47" w:rsidRPr="00044C47" w:rsidRDefault="00044C47" w:rsidP="00044C47">
            <w:pPr>
              <w:spacing w:after="0" w:line="240" w:lineRule="auto"/>
              <w:jc w:val="center"/>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044C47" w:rsidRPr="00044C47" w:rsidRDefault="00044C47" w:rsidP="00044C47">
            <w:pPr>
              <w:spacing w:after="0" w:line="240" w:lineRule="auto"/>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457 510,00</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457 510,00</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457 510,00</w:t>
            </w:r>
          </w:p>
        </w:tc>
      </w:tr>
      <w:tr w:rsidR="00044C47" w:rsidRPr="00044C47" w:rsidTr="00044C47">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044C47" w:rsidRPr="00044C47" w:rsidRDefault="00044C47" w:rsidP="00044C47">
            <w:pPr>
              <w:spacing w:after="0" w:line="240" w:lineRule="auto"/>
              <w:jc w:val="center"/>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044C47" w:rsidRPr="00044C47" w:rsidRDefault="00044C47" w:rsidP="00044C47">
            <w:pPr>
              <w:spacing w:after="0" w:line="240" w:lineRule="auto"/>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sidR="00360AB1">
              <w:rPr>
                <w:rFonts w:ascii="Times New Roman" w:eastAsia="Times New Roman" w:hAnsi="Times New Roman" w:cs="Times New Roman"/>
                <w:sz w:val="18"/>
                <w:szCs w:val="18"/>
              </w:rPr>
              <w:t xml:space="preserve"> </w:t>
            </w:r>
            <w:r w:rsidRPr="00044C47">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457 010,00</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457 010,00</w:t>
            </w:r>
          </w:p>
        </w:tc>
        <w:tc>
          <w:tcPr>
            <w:tcW w:w="0" w:type="auto"/>
            <w:tcBorders>
              <w:top w:val="nil"/>
              <w:left w:val="nil"/>
              <w:bottom w:val="single" w:sz="4" w:space="0" w:color="auto"/>
              <w:right w:val="single" w:sz="4" w:space="0" w:color="auto"/>
            </w:tcBorders>
            <w:shd w:val="clear" w:color="auto" w:fill="auto"/>
            <w:noWrap/>
            <w:vAlign w:val="center"/>
            <w:hideMark/>
          </w:tcPr>
          <w:p w:rsidR="00044C47" w:rsidRPr="00044C47" w:rsidRDefault="00044C47" w:rsidP="00044C47">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457 010,00</w:t>
            </w:r>
          </w:p>
        </w:tc>
      </w:tr>
      <w:tr w:rsidR="00044C47" w:rsidRPr="00044C47" w:rsidTr="00044C47">
        <w:trPr>
          <w:trHeight w:val="220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044C47" w:rsidRPr="00044C47" w:rsidRDefault="00044C47" w:rsidP="00044C47">
            <w:pPr>
              <w:spacing w:after="0" w:line="240" w:lineRule="auto"/>
              <w:jc w:val="center"/>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lastRenderedPageBreak/>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044C47" w:rsidRPr="00044C47" w:rsidRDefault="00044C47" w:rsidP="00044C47">
            <w:pPr>
              <w:spacing w:after="0" w:line="240" w:lineRule="auto"/>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Субвенции бюджетам сельских поселений  на осуществление</w:t>
            </w:r>
            <w:r w:rsidR="00360AB1">
              <w:rPr>
                <w:rFonts w:ascii="Times New Roman" w:eastAsia="Times New Roman" w:hAnsi="Times New Roman" w:cs="Times New Roman"/>
                <w:sz w:val="18"/>
                <w:szCs w:val="18"/>
              </w:rPr>
              <w:t xml:space="preserve"> </w:t>
            </w:r>
            <w:r w:rsidRPr="00044C47">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044C47" w:rsidRPr="00044C47" w:rsidRDefault="00044C47" w:rsidP="00044C47">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044C47" w:rsidRPr="00044C47" w:rsidRDefault="00044C47" w:rsidP="00044C47">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044C47" w:rsidRPr="00044C47" w:rsidRDefault="00044C47" w:rsidP="00044C47">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500,00</w:t>
            </w:r>
          </w:p>
        </w:tc>
      </w:tr>
    </w:tbl>
    <w:p w:rsidR="00044C47" w:rsidRDefault="00044C47"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A30E6B">
      <w:pPr>
        <w:spacing w:after="0"/>
        <w:rPr>
          <w:rFonts w:ascii="Times New Roman" w:hAnsi="Times New Roman" w:cs="Times New Roman"/>
          <w:sz w:val="18"/>
          <w:szCs w:val="18"/>
        </w:rPr>
      </w:pPr>
    </w:p>
    <w:p w:rsidR="00360AB1" w:rsidRDefault="00360AB1" w:rsidP="00360AB1">
      <w:pPr>
        <w:spacing w:after="0"/>
        <w:jc w:val="right"/>
        <w:rPr>
          <w:rFonts w:ascii="Times New Roman" w:hAnsi="Times New Roman" w:cs="Times New Roman"/>
        </w:rPr>
      </w:pPr>
      <w:r>
        <w:rPr>
          <w:rFonts w:ascii="Times New Roman" w:hAnsi="Times New Roman" w:cs="Times New Roman"/>
        </w:rPr>
        <w:lastRenderedPageBreak/>
        <w:t>Приложение 3</w:t>
      </w:r>
    </w:p>
    <w:p w:rsidR="00360AB1" w:rsidRDefault="00360AB1" w:rsidP="00360AB1">
      <w:pPr>
        <w:spacing w:after="0"/>
        <w:jc w:val="right"/>
        <w:rPr>
          <w:rFonts w:ascii="Times New Roman" w:hAnsi="Times New Roman" w:cs="Times New Roman"/>
        </w:rPr>
      </w:pPr>
      <w:r>
        <w:rPr>
          <w:rFonts w:ascii="Times New Roman" w:hAnsi="Times New Roman" w:cs="Times New Roman"/>
        </w:rPr>
        <w:t>к решению Совета депутатов</w:t>
      </w:r>
    </w:p>
    <w:p w:rsidR="00360AB1" w:rsidRDefault="00360AB1" w:rsidP="00360AB1">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360AB1" w:rsidRDefault="00360AB1" w:rsidP="00360AB1">
      <w:pPr>
        <w:spacing w:after="0"/>
        <w:jc w:val="right"/>
        <w:rPr>
          <w:rFonts w:ascii="Times New Roman" w:hAnsi="Times New Roman" w:cs="Times New Roman"/>
        </w:rPr>
      </w:pPr>
      <w:r>
        <w:rPr>
          <w:rFonts w:ascii="Times New Roman" w:hAnsi="Times New Roman" w:cs="Times New Roman"/>
        </w:rPr>
        <w:t>от 26.12.2024  № 182</w:t>
      </w:r>
    </w:p>
    <w:p w:rsidR="00360AB1" w:rsidRDefault="00360AB1" w:rsidP="00360AB1">
      <w:pPr>
        <w:spacing w:after="0"/>
        <w:jc w:val="right"/>
        <w:rPr>
          <w:rFonts w:ascii="Times New Roman" w:hAnsi="Times New Roman" w:cs="Times New Roman"/>
        </w:rPr>
      </w:pPr>
    </w:p>
    <w:tbl>
      <w:tblPr>
        <w:tblW w:w="0" w:type="auto"/>
        <w:tblInd w:w="93" w:type="dxa"/>
        <w:tblLook w:val="04A0"/>
      </w:tblPr>
      <w:tblGrid>
        <w:gridCol w:w="4226"/>
        <w:gridCol w:w="305"/>
        <w:gridCol w:w="305"/>
        <w:gridCol w:w="498"/>
        <w:gridCol w:w="790"/>
        <w:gridCol w:w="501"/>
        <w:gridCol w:w="784"/>
        <w:gridCol w:w="784"/>
        <w:gridCol w:w="784"/>
        <w:gridCol w:w="217"/>
      </w:tblGrid>
      <w:tr w:rsidR="00360AB1" w:rsidRPr="00360AB1" w:rsidTr="00360AB1">
        <w:trPr>
          <w:trHeight w:val="315"/>
        </w:trPr>
        <w:tc>
          <w:tcPr>
            <w:tcW w:w="0" w:type="auto"/>
            <w:gridSpan w:val="9"/>
            <w:tcBorders>
              <w:top w:val="nil"/>
              <w:left w:val="nil"/>
              <w:bottom w:val="nil"/>
              <w:right w:val="nil"/>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b/>
                <w:bCs/>
                <w:sz w:val="24"/>
                <w:szCs w:val="24"/>
              </w:rPr>
            </w:pPr>
            <w:r w:rsidRPr="00360AB1">
              <w:rPr>
                <w:rFonts w:ascii="Times New Roman" w:eastAsia="Times New Roman" w:hAnsi="Times New Roman" w:cs="Times New Roman"/>
                <w:b/>
                <w:bCs/>
                <w:sz w:val="24"/>
                <w:szCs w:val="24"/>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Arial" w:eastAsia="Times New Roman" w:hAnsi="Arial" w:cs="Arial"/>
                <w:b/>
                <w:bCs/>
                <w:sz w:val="24"/>
                <w:szCs w:val="24"/>
              </w:rPr>
            </w:pPr>
          </w:p>
        </w:tc>
      </w:tr>
      <w:tr w:rsidR="00360AB1" w:rsidRPr="00360AB1" w:rsidTr="00360AB1">
        <w:trPr>
          <w:trHeight w:val="315"/>
        </w:trPr>
        <w:tc>
          <w:tcPr>
            <w:tcW w:w="0" w:type="auto"/>
            <w:gridSpan w:val="9"/>
            <w:tcBorders>
              <w:top w:val="nil"/>
              <w:left w:val="nil"/>
              <w:bottom w:val="nil"/>
              <w:right w:val="nil"/>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b/>
                <w:bCs/>
                <w:sz w:val="24"/>
                <w:szCs w:val="24"/>
              </w:rPr>
            </w:pPr>
            <w:r w:rsidRPr="00360AB1">
              <w:rPr>
                <w:rFonts w:ascii="Times New Roman" w:eastAsia="Times New Roman" w:hAnsi="Times New Roman" w:cs="Times New Roman"/>
                <w:b/>
                <w:bCs/>
                <w:sz w:val="24"/>
                <w:szCs w:val="24"/>
              </w:rPr>
              <w:t>по разделам, подразделам, целевым статьям (муниципальным программам Едровского сельского поселен</w:t>
            </w:r>
            <w:r>
              <w:rPr>
                <w:rFonts w:ascii="Times New Roman" w:eastAsia="Times New Roman" w:hAnsi="Times New Roman" w:cs="Times New Roman"/>
                <w:b/>
                <w:bCs/>
                <w:sz w:val="24"/>
                <w:szCs w:val="24"/>
              </w:rPr>
              <w:t xml:space="preserve">ия и </w:t>
            </w:r>
            <w:proofErr w:type="spellStart"/>
            <w:r>
              <w:rPr>
                <w:rFonts w:ascii="Times New Roman" w:eastAsia="Times New Roman" w:hAnsi="Times New Roman" w:cs="Times New Roman"/>
                <w:b/>
                <w:bCs/>
                <w:sz w:val="24"/>
                <w:szCs w:val="24"/>
              </w:rPr>
              <w:t>непрограммным</w:t>
            </w:r>
            <w:proofErr w:type="spellEnd"/>
            <w:r>
              <w:rPr>
                <w:rFonts w:ascii="Times New Roman" w:eastAsia="Times New Roman" w:hAnsi="Times New Roman" w:cs="Times New Roman"/>
                <w:b/>
                <w:bCs/>
                <w:sz w:val="24"/>
                <w:szCs w:val="24"/>
              </w:rPr>
              <w:t xml:space="preserve"> направлениям деятельности), группам и подгруппам </w:t>
            </w:r>
            <w:proofErr w:type="gramStart"/>
            <w:r>
              <w:rPr>
                <w:rFonts w:ascii="Times New Roman" w:eastAsia="Times New Roman" w:hAnsi="Times New Roman" w:cs="Times New Roman"/>
                <w:b/>
                <w:bCs/>
                <w:sz w:val="24"/>
                <w:szCs w:val="24"/>
              </w:rPr>
              <w:t>видов расходов классификации расходов бюджета</w:t>
            </w:r>
            <w:proofErr w:type="gramEnd"/>
            <w:r>
              <w:rPr>
                <w:rFonts w:ascii="Times New Roman" w:eastAsia="Times New Roman" w:hAnsi="Times New Roman" w:cs="Times New Roman"/>
                <w:b/>
                <w:bCs/>
                <w:sz w:val="24"/>
                <w:szCs w:val="24"/>
              </w:rPr>
              <w:t xml:space="preserve"> Едровского сельского поселения на 2025 год и на плановый период 2026 и 2027 годов</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Arial" w:eastAsia="Times New Roman" w:hAnsi="Arial" w:cs="Arial"/>
                <w:b/>
                <w:bCs/>
                <w:sz w:val="24"/>
                <w:szCs w:val="24"/>
              </w:rPr>
            </w:pPr>
          </w:p>
        </w:tc>
      </w:tr>
      <w:tr w:rsidR="00360AB1" w:rsidRPr="00360AB1" w:rsidTr="00360AB1">
        <w:trPr>
          <w:trHeight w:val="315"/>
        </w:trPr>
        <w:tc>
          <w:tcPr>
            <w:tcW w:w="0" w:type="auto"/>
            <w:gridSpan w:val="9"/>
            <w:tcBorders>
              <w:top w:val="nil"/>
              <w:left w:val="nil"/>
              <w:bottom w:val="single" w:sz="4" w:space="0" w:color="auto"/>
              <w:right w:val="nil"/>
            </w:tcBorders>
            <w:shd w:val="clear" w:color="auto" w:fill="auto"/>
            <w:noWrap/>
            <w:vAlign w:val="bottom"/>
            <w:hideMark/>
          </w:tcPr>
          <w:p w:rsidR="00360AB1" w:rsidRPr="00360AB1" w:rsidRDefault="00360AB1" w:rsidP="00360AB1">
            <w:pPr>
              <w:spacing w:after="0" w:line="240" w:lineRule="auto"/>
              <w:jc w:val="right"/>
              <w:rPr>
                <w:rFonts w:ascii="Arial" w:eastAsia="Times New Roman" w:hAnsi="Arial" w:cs="Arial"/>
                <w:sz w:val="24"/>
                <w:szCs w:val="24"/>
              </w:rPr>
            </w:pPr>
            <w:r w:rsidRPr="00360AB1">
              <w:rPr>
                <w:rFonts w:ascii="Arial" w:eastAsia="Times New Roman" w:hAnsi="Arial" w:cs="Arial"/>
                <w:sz w:val="24"/>
                <w:szCs w:val="24"/>
              </w:rPr>
              <w:t>руб.</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Arial" w:eastAsia="Times New Roman" w:hAnsi="Arial" w:cs="Arial"/>
                <w:b/>
                <w:bCs/>
                <w:sz w:val="24"/>
                <w:szCs w:val="24"/>
              </w:rPr>
            </w:pPr>
          </w:p>
        </w:tc>
      </w:tr>
      <w:tr w:rsidR="00360AB1" w:rsidRPr="00360AB1" w:rsidTr="00360AB1">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proofErr w:type="spellStart"/>
            <w:r w:rsidRPr="00360AB1">
              <w:rPr>
                <w:rFonts w:ascii="Times New Roman" w:eastAsia="Times New Roman" w:hAnsi="Times New Roman" w:cs="Times New Roman"/>
                <w:b/>
                <w:bCs/>
                <w:sz w:val="18"/>
                <w:szCs w:val="18"/>
              </w:rPr>
              <w:t>Расх</w:t>
            </w:r>
            <w:proofErr w:type="spellEnd"/>
            <w:r w:rsidRPr="00360AB1">
              <w:rPr>
                <w:rFonts w:ascii="Times New Roman" w:eastAsia="Times New Roman" w:hAnsi="Times New Roman" w:cs="Times New Roman"/>
                <w:b/>
                <w:bCs/>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2026</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2027</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0AB1" w:rsidRPr="00360AB1" w:rsidRDefault="00360AB1" w:rsidP="00360AB1">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 xml:space="preserve">00000 </w:t>
            </w:r>
            <w:proofErr w:type="spellStart"/>
            <w:r w:rsidRPr="00360AB1">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6257984,00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6113866,50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5900614,00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xml:space="preserve">00000 </w:t>
            </w:r>
            <w:proofErr w:type="spellStart"/>
            <w:r w:rsidRPr="00360AB1">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1130700,00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0AB1" w:rsidRPr="00360AB1" w:rsidRDefault="00360AB1" w:rsidP="00360AB1">
            <w:pPr>
              <w:spacing w:after="0" w:line="240" w:lineRule="auto"/>
              <w:rPr>
                <w:rFonts w:ascii="Times New Roman" w:eastAsia="Times New Roman" w:hAnsi="Times New Roman" w:cs="Times New Roman"/>
                <w:i/>
                <w:iCs/>
                <w:sz w:val="18"/>
                <w:szCs w:val="18"/>
              </w:rPr>
            </w:pPr>
            <w:r w:rsidRPr="00360AB1">
              <w:rPr>
                <w:rFonts w:ascii="Times New Roman" w:eastAsia="Times New Roman" w:hAnsi="Times New Roman" w:cs="Times New Roman"/>
                <w:i/>
                <w:iCs/>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837600,00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360AB1">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253000,00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360AB1">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360AB1">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 xml:space="preserve">00000 </w:t>
            </w:r>
            <w:proofErr w:type="spellStart"/>
            <w:r w:rsidRPr="00360AB1">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5012774,00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4895666,50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4692414,00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4280764,00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4438656,50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4235404,00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3538900,00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3538900,00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3538900,00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2583300,00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2583300,00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2583300,00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175400,00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175400,00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175400,00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360AB1">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780200,00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780200,00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780200,00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00"/>
        </w:trPr>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721864,00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879756,50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676504,00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308814,00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444406,50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308814,00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413050,00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435350,00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367690,00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457010,00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457010,00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457010,00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444000,00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444000,00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444000,00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lastRenderedPageBreak/>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341000,00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341000,00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341000,00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360AB1">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103000,00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103000,00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103000,00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13010,00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13010,00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Муниципальная  программа "Информатизация Едровского сельского поселения на 2025 год"</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275000,00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b/>
                <w:bCs/>
                <w:color w:val="000000"/>
                <w:sz w:val="18"/>
                <w:szCs w:val="18"/>
              </w:rPr>
            </w:pPr>
            <w:r w:rsidRPr="00360AB1">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 xml:space="preserve">00000 </w:t>
            </w:r>
            <w:proofErr w:type="spellStart"/>
            <w:r w:rsidRPr="00360AB1">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60AB1">
              <w:rPr>
                <w:rFonts w:ascii="Times New Roman" w:eastAsia="Times New Roman" w:hAnsi="Times New Roman" w:cs="Times New Roman"/>
                <w:color w:val="000000"/>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60AB1" w:rsidRPr="00360AB1" w:rsidRDefault="00360AB1" w:rsidP="00360AB1">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60AB1" w:rsidRPr="00360AB1" w:rsidRDefault="00360AB1" w:rsidP="00360AB1">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 xml:space="preserve">00000 </w:t>
            </w:r>
            <w:proofErr w:type="spellStart"/>
            <w:r w:rsidRPr="00360AB1">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83500,00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82500,00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72500,00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 xml:space="preserve">00000 </w:t>
            </w:r>
            <w:proofErr w:type="spellStart"/>
            <w:r w:rsidRPr="00360AB1">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157412,50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172500,00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178737,50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 xml:space="preserve">00000 </w:t>
            </w:r>
            <w:proofErr w:type="spellStart"/>
            <w:r w:rsidRPr="00360AB1">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157412,50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172500,00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178737,50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157412,50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172500,00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178737,50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151928,00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151928,00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151928,00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116688,00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116688,00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116688,00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360AB1">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35240,00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35240,00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35240,00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285"/>
        </w:trPr>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5484,50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20572,00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26809,50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5484,50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20572,00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26809,50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 xml:space="preserve">00000 </w:t>
            </w:r>
            <w:proofErr w:type="spellStart"/>
            <w:r w:rsidRPr="00360AB1">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 xml:space="preserve">00000 </w:t>
            </w:r>
            <w:proofErr w:type="spellStart"/>
            <w:r w:rsidRPr="00360AB1">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26000,00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60"/>
        </w:trPr>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 xml:space="preserve">00000 </w:t>
            </w:r>
            <w:proofErr w:type="spellStart"/>
            <w:r w:rsidRPr="00360AB1">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6680200,00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5277200,00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6025300,00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Дорожное хозяйств</w:t>
            </w:r>
            <w:proofErr w:type="gramStart"/>
            <w:r w:rsidRPr="00360AB1">
              <w:rPr>
                <w:rFonts w:ascii="Times New Roman" w:eastAsia="Times New Roman" w:hAnsi="Times New Roman" w:cs="Times New Roman"/>
                <w:b/>
                <w:bCs/>
                <w:sz w:val="18"/>
                <w:szCs w:val="18"/>
              </w:rPr>
              <w:t>о(</w:t>
            </w:r>
            <w:proofErr w:type="gramEnd"/>
            <w:r w:rsidRPr="00360AB1">
              <w:rPr>
                <w:rFonts w:ascii="Times New Roman" w:eastAsia="Times New Roman" w:hAnsi="Times New Roman" w:cs="Times New Roman"/>
                <w:b/>
                <w:bCs/>
                <w:sz w:val="18"/>
                <w:szCs w:val="18"/>
              </w:rPr>
              <w:t>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 xml:space="preserve">00000 </w:t>
            </w:r>
            <w:proofErr w:type="spellStart"/>
            <w:r w:rsidRPr="00360AB1">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6670200,00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5267200,00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6025300,00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2025-2027 годы"</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6670200,00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5267200,00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6025300,00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3923685,00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2523250,00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3291350,00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1600000,00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480"/>
        </w:trPr>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1600000,00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1600000,00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lastRenderedPageBreak/>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06100 90850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480"/>
        </w:trPr>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06100 90850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06100 90850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Ремонт автомобильных дорог общего пользования местного значения (</w:t>
            </w:r>
            <w:proofErr w:type="spellStart"/>
            <w:r w:rsidRPr="00360AB1">
              <w:rPr>
                <w:rFonts w:ascii="Times New Roman" w:eastAsia="Times New Roman" w:hAnsi="Times New Roman" w:cs="Times New Roman"/>
                <w:sz w:val="18"/>
                <w:szCs w:val="18"/>
              </w:rPr>
              <w:t>софинансирование</w:t>
            </w:r>
            <w:proofErr w:type="spellEnd"/>
            <w:r w:rsidRPr="00360AB1">
              <w:rPr>
                <w:rFonts w:ascii="Times New Roman" w:eastAsia="Times New Roman" w:hAnsi="Times New Roman" w:cs="Times New Roman"/>
                <w:sz w:val="18"/>
                <w:szCs w:val="18"/>
              </w:rPr>
              <w:t xml:space="preserve">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06100 S0850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480"/>
        </w:trPr>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06100 S0850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06100 S0850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2736515,00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2733950,00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2733950,00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06200 90850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06200 90850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06200 90850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Содержание автомобильных дорог общего пользования местного значения (</w:t>
            </w:r>
            <w:proofErr w:type="spellStart"/>
            <w:r w:rsidRPr="00360AB1">
              <w:rPr>
                <w:rFonts w:ascii="Times New Roman" w:eastAsia="Times New Roman" w:hAnsi="Times New Roman" w:cs="Times New Roman"/>
                <w:sz w:val="18"/>
                <w:szCs w:val="18"/>
              </w:rPr>
              <w:t>софинансирование</w:t>
            </w:r>
            <w:proofErr w:type="spellEnd"/>
            <w:r w:rsidRPr="00360AB1">
              <w:rPr>
                <w:rFonts w:ascii="Times New Roman" w:eastAsia="Times New Roman" w:hAnsi="Times New Roman" w:cs="Times New Roman"/>
                <w:sz w:val="18"/>
                <w:szCs w:val="18"/>
              </w:rPr>
              <w:t xml:space="preserve">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06200 S0850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06200 S0850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06200 S0850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465"/>
        </w:trPr>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color w:val="FF0000"/>
                <w:sz w:val="18"/>
                <w:szCs w:val="18"/>
              </w:rPr>
            </w:pPr>
            <w:r w:rsidRPr="00360AB1">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xml:space="preserve">00000 </w:t>
            </w:r>
            <w:proofErr w:type="spellStart"/>
            <w:r w:rsidRPr="00360AB1">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45"/>
        </w:trPr>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 xml:space="preserve">00000 </w:t>
            </w:r>
            <w:proofErr w:type="spellStart"/>
            <w:r w:rsidRPr="00360AB1">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1444285,00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xml:space="preserve">00000 </w:t>
            </w:r>
            <w:proofErr w:type="spellStart"/>
            <w:r w:rsidRPr="00360AB1">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1444285,00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lastRenderedPageBreak/>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1444285,00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830000,00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830000,00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830000,00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600000,00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290000,00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360AB1">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xml:space="preserve">Спил, </w:t>
            </w:r>
            <w:proofErr w:type="spellStart"/>
            <w:r w:rsidRPr="00360AB1">
              <w:rPr>
                <w:rFonts w:ascii="Times New Roman" w:eastAsia="Times New Roman" w:hAnsi="Times New Roman" w:cs="Times New Roman"/>
                <w:sz w:val="18"/>
                <w:szCs w:val="18"/>
              </w:rPr>
              <w:t>кронирование</w:t>
            </w:r>
            <w:proofErr w:type="spellEnd"/>
            <w:r w:rsidRPr="00360AB1">
              <w:rPr>
                <w:rFonts w:ascii="Times New Roman" w:eastAsia="Times New Roman" w:hAnsi="Times New Roman" w:cs="Times New Roman"/>
                <w:sz w:val="18"/>
                <w:szCs w:val="18"/>
              </w:rPr>
              <w:t>, побелка деревьев,</w:t>
            </w:r>
            <w:r>
              <w:rPr>
                <w:rFonts w:ascii="Times New Roman" w:eastAsia="Times New Roman" w:hAnsi="Times New Roman" w:cs="Times New Roman"/>
                <w:sz w:val="18"/>
                <w:szCs w:val="18"/>
              </w:rPr>
              <w:t xml:space="preserve"> </w:t>
            </w:r>
            <w:r w:rsidRPr="00360AB1">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Подпрограмма</w:t>
            </w:r>
            <w:proofErr w:type="gramStart"/>
            <w:r w:rsidRPr="00360AB1">
              <w:rPr>
                <w:rFonts w:ascii="Times New Roman" w:eastAsia="Times New Roman" w:hAnsi="Times New Roman" w:cs="Times New Roman"/>
                <w:sz w:val="18"/>
                <w:szCs w:val="18"/>
              </w:rPr>
              <w:t>"О</w:t>
            </w:r>
            <w:proofErr w:type="gramEnd"/>
            <w:r w:rsidRPr="00360AB1">
              <w:rPr>
                <w:rFonts w:ascii="Times New Roman" w:eastAsia="Times New Roman" w:hAnsi="Times New Roman" w:cs="Times New Roman"/>
                <w:sz w:val="18"/>
                <w:szCs w:val="18"/>
              </w:rPr>
              <w:t>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285"/>
        </w:trPr>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314285,00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60"/>
        </w:trPr>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360AB1">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60"/>
        </w:trPr>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60"/>
        </w:trPr>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 xml:space="preserve">00000 </w:t>
            </w:r>
            <w:proofErr w:type="spellStart"/>
            <w:r w:rsidRPr="00360AB1">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xml:space="preserve">00000 </w:t>
            </w:r>
            <w:proofErr w:type="spellStart"/>
            <w:r w:rsidRPr="00360AB1">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xml:space="preserve">00000 </w:t>
            </w:r>
            <w:proofErr w:type="spellStart"/>
            <w:r w:rsidRPr="00360AB1">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00"/>
        </w:trPr>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 xml:space="preserve">00000 </w:t>
            </w:r>
            <w:proofErr w:type="spellStart"/>
            <w:r w:rsidRPr="00360AB1">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360AB1">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b/>
                <w:bCs/>
                <w:color w:val="000000"/>
                <w:sz w:val="18"/>
                <w:szCs w:val="18"/>
              </w:rPr>
            </w:pPr>
            <w:r w:rsidRPr="00360AB1">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 xml:space="preserve">00000 </w:t>
            </w:r>
            <w:proofErr w:type="spellStart"/>
            <w:r w:rsidRPr="00360AB1">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397841,00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xml:space="preserve">00000 </w:t>
            </w:r>
            <w:proofErr w:type="spellStart"/>
            <w:r w:rsidRPr="00360AB1">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 xml:space="preserve">00000 </w:t>
            </w:r>
            <w:proofErr w:type="spellStart"/>
            <w:r w:rsidRPr="00360AB1">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360AB1">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360AB1">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30"/>
        </w:trPr>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 xml:space="preserve">00000 </w:t>
            </w:r>
            <w:proofErr w:type="spellStart"/>
            <w:r w:rsidRPr="00360AB1">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xml:space="preserve">00000 </w:t>
            </w:r>
            <w:proofErr w:type="spellStart"/>
            <w:r w:rsidRPr="00360AB1">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xml:space="preserve">00000 </w:t>
            </w:r>
            <w:proofErr w:type="spellStart"/>
            <w:r w:rsidRPr="00360AB1">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Муниципальная  программа "Информатизация Едровского сельского поселения на 2025 год"</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lastRenderedPageBreak/>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360AB1" w:rsidRPr="00360AB1" w:rsidRDefault="00360AB1" w:rsidP="00360AB1">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Условно утвержденные расходы</w:t>
            </w:r>
          </w:p>
        </w:tc>
        <w:tc>
          <w:tcPr>
            <w:tcW w:w="0" w:type="auto"/>
            <w:tcBorders>
              <w:top w:val="nil"/>
              <w:left w:val="single" w:sz="4" w:space="0" w:color="auto"/>
              <w:bottom w:val="nil"/>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 xml:space="preserve">99999 </w:t>
            </w:r>
            <w:proofErr w:type="spellStart"/>
            <w:r w:rsidRPr="00360AB1">
              <w:rPr>
                <w:rFonts w:ascii="Times New Roman" w:eastAsia="Times New Roman" w:hAnsi="Times New Roman" w:cs="Times New Roman"/>
                <w:b/>
                <w:bCs/>
                <w:sz w:val="18"/>
                <w:szCs w:val="18"/>
              </w:rPr>
              <w:t>99999</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216702,50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471855,00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60AB1" w:rsidRPr="00360AB1" w:rsidRDefault="00360AB1" w:rsidP="00360AB1">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xml:space="preserve">99999 </w:t>
            </w:r>
            <w:proofErr w:type="spellStart"/>
            <w:r w:rsidRPr="00360AB1">
              <w:rPr>
                <w:rFonts w:ascii="Times New Roman" w:eastAsia="Times New Roman" w:hAnsi="Times New Roman" w:cs="Times New Roman"/>
                <w:sz w:val="18"/>
                <w:szCs w:val="18"/>
              </w:rPr>
              <w:t>99999</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216702,50</w:t>
            </w:r>
          </w:p>
        </w:tc>
        <w:tc>
          <w:tcPr>
            <w:tcW w:w="0" w:type="auto"/>
            <w:tcBorders>
              <w:top w:val="nil"/>
              <w:left w:val="nil"/>
              <w:bottom w:val="single" w:sz="4" w:space="0" w:color="auto"/>
              <w:right w:val="single" w:sz="4" w:space="0" w:color="auto"/>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471855,00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315"/>
        </w:trPr>
        <w:tc>
          <w:tcPr>
            <w:tcW w:w="0" w:type="auto"/>
            <w:gridSpan w:val="6"/>
            <w:tcBorders>
              <w:top w:val="nil"/>
              <w:left w:val="nil"/>
              <w:bottom w:val="nil"/>
              <w:right w:val="nil"/>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15058722,50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12241110,00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13016347,50</w:t>
            </w: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r w:rsidR="00360AB1" w:rsidRPr="00360AB1" w:rsidTr="00360AB1">
        <w:trPr>
          <w:trHeight w:val="180"/>
        </w:trPr>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360AB1" w:rsidRPr="00360AB1" w:rsidRDefault="00360AB1" w:rsidP="00360AB1">
            <w:pPr>
              <w:spacing w:after="0" w:line="240" w:lineRule="auto"/>
              <w:rPr>
                <w:rFonts w:ascii="Times New Roman" w:eastAsia="Times New Roman" w:hAnsi="Times New Roman" w:cs="Times New Roman"/>
                <w:sz w:val="18"/>
                <w:szCs w:val="18"/>
              </w:rPr>
            </w:pPr>
          </w:p>
        </w:tc>
      </w:tr>
    </w:tbl>
    <w:p w:rsidR="00360AB1" w:rsidRDefault="00360AB1"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F55882">
      <w:pPr>
        <w:spacing w:after="0"/>
        <w:jc w:val="right"/>
        <w:rPr>
          <w:rFonts w:ascii="Times New Roman" w:hAnsi="Times New Roman" w:cs="Times New Roman"/>
        </w:rPr>
      </w:pPr>
      <w:r>
        <w:rPr>
          <w:rFonts w:ascii="Times New Roman" w:hAnsi="Times New Roman" w:cs="Times New Roman"/>
        </w:rPr>
        <w:lastRenderedPageBreak/>
        <w:t>Приложение 4</w:t>
      </w:r>
    </w:p>
    <w:p w:rsidR="00F55882" w:rsidRDefault="00F55882" w:rsidP="00F55882">
      <w:pPr>
        <w:spacing w:after="0"/>
        <w:jc w:val="right"/>
        <w:rPr>
          <w:rFonts w:ascii="Times New Roman" w:hAnsi="Times New Roman" w:cs="Times New Roman"/>
        </w:rPr>
      </w:pPr>
      <w:r>
        <w:rPr>
          <w:rFonts w:ascii="Times New Roman" w:hAnsi="Times New Roman" w:cs="Times New Roman"/>
        </w:rPr>
        <w:t>к решению Совета депутатов</w:t>
      </w:r>
    </w:p>
    <w:p w:rsidR="00F55882" w:rsidRDefault="00F55882" w:rsidP="00F55882">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F55882" w:rsidRDefault="00F55882" w:rsidP="00F55882">
      <w:pPr>
        <w:spacing w:after="0"/>
        <w:jc w:val="right"/>
        <w:rPr>
          <w:rFonts w:ascii="Times New Roman" w:hAnsi="Times New Roman" w:cs="Times New Roman"/>
        </w:rPr>
      </w:pPr>
      <w:r>
        <w:rPr>
          <w:rFonts w:ascii="Times New Roman" w:hAnsi="Times New Roman" w:cs="Times New Roman"/>
        </w:rPr>
        <w:t>от 26.12.2024  № 182</w:t>
      </w:r>
    </w:p>
    <w:p w:rsidR="00F55882" w:rsidRDefault="00F55882" w:rsidP="00F55882">
      <w:pPr>
        <w:spacing w:after="0"/>
        <w:jc w:val="right"/>
        <w:rPr>
          <w:rFonts w:ascii="Times New Roman" w:hAnsi="Times New Roman" w:cs="Times New Roman"/>
        </w:rPr>
      </w:pPr>
    </w:p>
    <w:tbl>
      <w:tblPr>
        <w:tblW w:w="0" w:type="auto"/>
        <w:tblInd w:w="93" w:type="dxa"/>
        <w:tblLook w:val="04A0"/>
      </w:tblPr>
      <w:tblGrid>
        <w:gridCol w:w="4219"/>
        <w:gridCol w:w="241"/>
        <w:gridCol w:w="240"/>
        <w:gridCol w:w="483"/>
        <w:gridCol w:w="437"/>
        <w:gridCol w:w="733"/>
        <w:gridCol w:w="441"/>
        <w:gridCol w:w="727"/>
        <w:gridCol w:w="727"/>
        <w:gridCol w:w="727"/>
        <w:gridCol w:w="219"/>
      </w:tblGrid>
      <w:tr w:rsidR="00F55882" w:rsidRPr="00F55882" w:rsidTr="00F55882">
        <w:trPr>
          <w:trHeight w:val="315"/>
        </w:trPr>
        <w:tc>
          <w:tcPr>
            <w:tcW w:w="0" w:type="auto"/>
            <w:gridSpan w:val="10"/>
            <w:tcBorders>
              <w:top w:val="nil"/>
              <w:left w:val="nil"/>
              <w:bottom w:val="nil"/>
              <w:right w:val="nil"/>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24"/>
                <w:szCs w:val="24"/>
              </w:rPr>
            </w:pPr>
            <w:r w:rsidRPr="00F55882">
              <w:rPr>
                <w:rFonts w:ascii="Times New Roman" w:eastAsia="Times New Roman" w:hAnsi="Times New Roman" w:cs="Times New Roman"/>
                <w:b/>
                <w:bCs/>
                <w:sz w:val="24"/>
                <w:szCs w:val="24"/>
              </w:rPr>
              <w:t>Ведомственная структура расходов бюджета</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Arial" w:eastAsia="Times New Roman" w:hAnsi="Arial" w:cs="Arial"/>
                <w:b/>
                <w:bCs/>
                <w:sz w:val="24"/>
                <w:szCs w:val="24"/>
              </w:rPr>
            </w:pPr>
          </w:p>
        </w:tc>
      </w:tr>
      <w:tr w:rsidR="00F55882" w:rsidRPr="00F55882" w:rsidTr="00F55882">
        <w:trPr>
          <w:trHeight w:val="315"/>
        </w:trPr>
        <w:tc>
          <w:tcPr>
            <w:tcW w:w="0" w:type="auto"/>
            <w:gridSpan w:val="10"/>
            <w:tcBorders>
              <w:top w:val="nil"/>
              <w:left w:val="nil"/>
              <w:bottom w:val="nil"/>
              <w:right w:val="nil"/>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24"/>
                <w:szCs w:val="24"/>
              </w:rPr>
            </w:pPr>
            <w:r w:rsidRPr="00F55882">
              <w:rPr>
                <w:rFonts w:ascii="Times New Roman" w:eastAsia="Times New Roman" w:hAnsi="Times New Roman" w:cs="Times New Roman"/>
                <w:b/>
                <w:bCs/>
                <w:sz w:val="24"/>
                <w:szCs w:val="24"/>
              </w:rPr>
              <w:t xml:space="preserve">  Едровского сельского поселения на 2025год и на плановый период 2026 и 2027 годов</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Arial" w:eastAsia="Times New Roman" w:hAnsi="Arial" w:cs="Arial"/>
                <w:b/>
                <w:bCs/>
                <w:sz w:val="24"/>
                <w:szCs w:val="24"/>
              </w:rPr>
            </w:pPr>
          </w:p>
        </w:tc>
      </w:tr>
      <w:tr w:rsidR="00F55882" w:rsidRPr="00F55882" w:rsidTr="00F55882">
        <w:trPr>
          <w:trHeight w:val="315"/>
        </w:trPr>
        <w:tc>
          <w:tcPr>
            <w:tcW w:w="0" w:type="auto"/>
            <w:gridSpan w:val="11"/>
            <w:tcBorders>
              <w:top w:val="nil"/>
              <w:left w:val="nil"/>
              <w:bottom w:val="nil"/>
              <w:right w:val="nil"/>
            </w:tcBorders>
            <w:shd w:val="clear" w:color="auto" w:fill="auto"/>
            <w:noWrap/>
            <w:vAlign w:val="bottom"/>
            <w:hideMark/>
          </w:tcPr>
          <w:p w:rsidR="00F55882" w:rsidRPr="00F55882" w:rsidRDefault="00F55882" w:rsidP="00F55882">
            <w:pPr>
              <w:spacing w:after="0" w:line="240" w:lineRule="auto"/>
              <w:jc w:val="center"/>
              <w:rPr>
                <w:rFonts w:ascii="Arial" w:eastAsia="Times New Roman" w:hAnsi="Arial" w:cs="Arial"/>
                <w:b/>
                <w:bCs/>
                <w:sz w:val="24"/>
                <w:szCs w:val="24"/>
              </w:rPr>
            </w:pPr>
          </w:p>
        </w:tc>
      </w:tr>
      <w:tr w:rsidR="00F55882" w:rsidRPr="00F55882" w:rsidTr="00F55882">
        <w:trPr>
          <w:trHeight w:val="315"/>
        </w:trPr>
        <w:tc>
          <w:tcPr>
            <w:tcW w:w="0" w:type="auto"/>
            <w:gridSpan w:val="10"/>
            <w:tcBorders>
              <w:top w:val="nil"/>
              <w:left w:val="nil"/>
              <w:bottom w:val="single" w:sz="4" w:space="0" w:color="auto"/>
              <w:right w:val="nil"/>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24"/>
                <w:szCs w:val="24"/>
              </w:rPr>
            </w:pPr>
            <w:r w:rsidRPr="00F55882">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Arial" w:eastAsia="Times New Roman" w:hAnsi="Arial" w:cs="Arial"/>
                <w:b/>
                <w:bCs/>
                <w:sz w:val="24"/>
                <w:szCs w:val="24"/>
              </w:rPr>
            </w:pPr>
          </w:p>
        </w:tc>
      </w:tr>
      <w:tr w:rsidR="00F55882" w:rsidRPr="00F55882" w:rsidTr="00F55882">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proofErr w:type="spellStart"/>
            <w:r w:rsidRPr="00F55882">
              <w:rPr>
                <w:rFonts w:ascii="Times New Roman" w:eastAsia="Times New Roman" w:hAnsi="Times New Roman" w:cs="Times New Roman"/>
                <w:b/>
                <w:bCs/>
                <w:sz w:val="18"/>
                <w:szCs w:val="18"/>
              </w:rPr>
              <w:t>Расх</w:t>
            </w:r>
            <w:proofErr w:type="spellEnd"/>
            <w:r w:rsidRPr="00F55882">
              <w:rPr>
                <w:rFonts w:ascii="Times New Roman" w:eastAsia="Times New Roman" w:hAnsi="Times New Roman" w:cs="Times New Roman"/>
                <w:b/>
                <w:bCs/>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2026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2027</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xml:space="preserve">00000 </w:t>
            </w:r>
            <w:proofErr w:type="spellStart"/>
            <w:r w:rsidRPr="00F5588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15058722,5</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12241110,0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13016347,50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xml:space="preserve">00000 </w:t>
            </w:r>
            <w:proofErr w:type="spellStart"/>
            <w:r w:rsidRPr="00F5588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6257984,00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6113866,50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5900614,00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xml:space="preserve">00000 </w:t>
            </w:r>
            <w:proofErr w:type="spellStart"/>
            <w:r w:rsidRPr="00F55882">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1130700,00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5882" w:rsidRPr="00F55882" w:rsidRDefault="00F55882" w:rsidP="00F55882">
            <w:pPr>
              <w:spacing w:after="0" w:line="240" w:lineRule="auto"/>
              <w:rPr>
                <w:rFonts w:ascii="Times New Roman" w:eastAsia="Times New Roman" w:hAnsi="Times New Roman" w:cs="Times New Roman"/>
                <w:i/>
                <w:iCs/>
                <w:sz w:val="18"/>
                <w:szCs w:val="18"/>
              </w:rPr>
            </w:pPr>
            <w:r w:rsidRPr="00F55882">
              <w:rPr>
                <w:rFonts w:ascii="Times New Roman" w:eastAsia="Times New Roman" w:hAnsi="Times New Roman" w:cs="Times New Roman"/>
                <w:i/>
                <w:iCs/>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837600,00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F55882">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253000,00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F55882">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F55882">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xml:space="preserve">00000 </w:t>
            </w:r>
            <w:proofErr w:type="spellStart"/>
            <w:r w:rsidRPr="00F5588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5012774,00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4895666,50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4692414,00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4280764,00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4438656,50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4235404,00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3538900,00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3538900,00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3538900,00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2583300,00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2583300,00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2583300,00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175400,00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175400,00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175400,00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F55882">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780200,00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780200,00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780200,00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00"/>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721864,00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879756,50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676504,00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308814,00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444406,50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308814,00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413050,00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435350,00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367690,00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457010,00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457010,00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457010,00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444000,00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444000,00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444000,00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lastRenderedPageBreak/>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341000,00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341000,00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341000,00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F55882">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103000,00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103000,00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103000,00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13010,00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13010,00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Муниципальная  программа "Информатизация Едровского сельского поселения на 2025 год"</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275000,00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color w:val="000000"/>
                <w:sz w:val="18"/>
                <w:szCs w:val="18"/>
              </w:rPr>
            </w:pPr>
            <w:r w:rsidRPr="00F55882">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xml:space="preserve">00000 </w:t>
            </w:r>
            <w:proofErr w:type="spellStart"/>
            <w:r w:rsidRPr="00F5588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F55882">
              <w:rPr>
                <w:rFonts w:ascii="Times New Roman" w:eastAsia="Times New Roman" w:hAnsi="Times New Roman" w:cs="Times New Roman"/>
                <w:color w:val="000000"/>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xml:space="preserve">00000 </w:t>
            </w:r>
            <w:proofErr w:type="spellStart"/>
            <w:r w:rsidRPr="00F5588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83500,00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82500,00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72500,00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xml:space="preserve">00000 </w:t>
            </w:r>
            <w:proofErr w:type="spellStart"/>
            <w:r w:rsidRPr="00F5588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157412,50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172500,00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178737,50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xml:space="preserve">00000 </w:t>
            </w:r>
            <w:proofErr w:type="spellStart"/>
            <w:r w:rsidRPr="00F5588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157412,50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172500,00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178737,50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157412,50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172500,00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178737,50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151928,00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151928,00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151928,00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116688,00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116688,00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116688,00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F55882">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35240,00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35240,00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35240,00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5484,50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20572,00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26809,50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5484,50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20572,00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26809,50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xml:space="preserve">00000 </w:t>
            </w:r>
            <w:proofErr w:type="spellStart"/>
            <w:r w:rsidRPr="00F5588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xml:space="preserve">00000 </w:t>
            </w:r>
            <w:proofErr w:type="spellStart"/>
            <w:r w:rsidRPr="00F5588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26000,00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60"/>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xml:space="preserve">00000 </w:t>
            </w:r>
            <w:proofErr w:type="spellStart"/>
            <w:r w:rsidRPr="00F5588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6680200,00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5277200,00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6025300,00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Дорожное хозяйств</w:t>
            </w:r>
            <w:proofErr w:type="gramStart"/>
            <w:r w:rsidRPr="00F55882">
              <w:rPr>
                <w:rFonts w:ascii="Times New Roman" w:eastAsia="Times New Roman" w:hAnsi="Times New Roman" w:cs="Times New Roman"/>
                <w:b/>
                <w:bCs/>
                <w:sz w:val="18"/>
                <w:szCs w:val="18"/>
              </w:rPr>
              <w:t>о(</w:t>
            </w:r>
            <w:proofErr w:type="gramEnd"/>
            <w:r w:rsidRPr="00F55882">
              <w:rPr>
                <w:rFonts w:ascii="Times New Roman" w:eastAsia="Times New Roman" w:hAnsi="Times New Roman" w:cs="Times New Roman"/>
                <w:b/>
                <w:bCs/>
                <w:sz w:val="18"/>
                <w:szCs w:val="18"/>
              </w:rPr>
              <w:t>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xml:space="preserve">00000 </w:t>
            </w:r>
            <w:proofErr w:type="spellStart"/>
            <w:r w:rsidRPr="00F5588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6670200,00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5267200,00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6025300,00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2025-2027 годы"</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6670200,00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5267200,00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6025300,00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3923685,00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2523250,00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3291350,00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1600000,00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80"/>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1600000,00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1600000,00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lastRenderedPageBreak/>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06100 90850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80"/>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06100 90850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06100 90850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Ремонт автомобильных дорог общего пользования местного значения (</w:t>
            </w:r>
            <w:proofErr w:type="spellStart"/>
            <w:r w:rsidRPr="00F55882">
              <w:rPr>
                <w:rFonts w:ascii="Times New Roman" w:eastAsia="Times New Roman" w:hAnsi="Times New Roman" w:cs="Times New Roman"/>
                <w:sz w:val="18"/>
                <w:szCs w:val="18"/>
              </w:rPr>
              <w:t>софинансирование</w:t>
            </w:r>
            <w:proofErr w:type="spellEnd"/>
            <w:r w:rsidRPr="00F55882">
              <w:rPr>
                <w:rFonts w:ascii="Times New Roman" w:eastAsia="Times New Roman" w:hAnsi="Times New Roman" w:cs="Times New Roman"/>
                <w:sz w:val="18"/>
                <w:szCs w:val="18"/>
              </w:rPr>
              <w:t xml:space="preserve">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S0850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80"/>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S0850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S0850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2736515,00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2733950,00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2733950,00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06200 90850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06200 90850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06200 90850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Содержание автомобильных дорог общего пользования местного значения (</w:t>
            </w:r>
            <w:proofErr w:type="spellStart"/>
            <w:r w:rsidRPr="00F55882">
              <w:rPr>
                <w:rFonts w:ascii="Times New Roman" w:eastAsia="Times New Roman" w:hAnsi="Times New Roman" w:cs="Times New Roman"/>
                <w:sz w:val="18"/>
                <w:szCs w:val="18"/>
              </w:rPr>
              <w:t>софинансирование</w:t>
            </w:r>
            <w:proofErr w:type="spellEnd"/>
            <w:r w:rsidRPr="00F55882">
              <w:rPr>
                <w:rFonts w:ascii="Times New Roman" w:eastAsia="Times New Roman" w:hAnsi="Times New Roman" w:cs="Times New Roman"/>
                <w:sz w:val="18"/>
                <w:szCs w:val="18"/>
              </w:rPr>
              <w:t xml:space="preserve">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S0850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S0850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S0850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65"/>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color w:val="FF0000"/>
                <w:sz w:val="18"/>
                <w:szCs w:val="18"/>
              </w:rPr>
            </w:pPr>
            <w:r w:rsidRPr="00F55882">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xml:space="preserve">00000 </w:t>
            </w:r>
            <w:proofErr w:type="spellStart"/>
            <w:r w:rsidRPr="00F55882">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45"/>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xml:space="preserve">00000 </w:t>
            </w:r>
            <w:proofErr w:type="spellStart"/>
            <w:r w:rsidRPr="00F5588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1444285,00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xml:space="preserve">00000 </w:t>
            </w:r>
            <w:proofErr w:type="spellStart"/>
            <w:r w:rsidRPr="00F55882">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1444285,00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lastRenderedPageBreak/>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1444285,00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830000,00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830000,00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830000,00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600000,00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290000,00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F55882">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xml:space="preserve">Спил, </w:t>
            </w:r>
            <w:proofErr w:type="spellStart"/>
            <w:r w:rsidRPr="00F55882">
              <w:rPr>
                <w:rFonts w:ascii="Times New Roman" w:eastAsia="Times New Roman" w:hAnsi="Times New Roman" w:cs="Times New Roman"/>
                <w:sz w:val="18"/>
                <w:szCs w:val="18"/>
              </w:rPr>
              <w:t>кронирование</w:t>
            </w:r>
            <w:proofErr w:type="spellEnd"/>
            <w:r w:rsidRPr="00F55882">
              <w:rPr>
                <w:rFonts w:ascii="Times New Roman" w:eastAsia="Times New Roman" w:hAnsi="Times New Roman" w:cs="Times New Roman"/>
                <w:sz w:val="18"/>
                <w:szCs w:val="18"/>
              </w:rPr>
              <w:t>, побелка деревьев,</w:t>
            </w:r>
            <w:r>
              <w:rPr>
                <w:rFonts w:ascii="Times New Roman" w:eastAsia="Times New Roman" w:hAnsi="Times New Roman" w:cs="Times New Roman"/>
                <w:sz w:val="18"/>
                <w:szCs w:val="18"/>
              </w:rPr>
              <w:t xml:space="preserve"> </w:t>
            </w:r>
            <w:r w:rsidRPr="00F55882">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w:t>
            </w:r>
            <w:proofErr w:type="gramStart"/>
            <w:r w:rsidRPr="00F55882">
              <w:rPr>
                <w:rFonts w:ascii="Times New Roman" w:eastAsia="Times New Roman" w:hAnsi="Times New Roman" w:cs="Times New Roman"/>
                <w:sz w:val="18"/>
                <w:szCs w:val="18"/>
              </w:rPr>
              <w:t>"О</w:t>
            </w:r>
            <w:proofErr w:type="gramEnd"/>
            <w:r w:rsidRPr="00F55882">
              <w:rPr>
                <w:rFonts w:ascii="Times New Roman" w:eastAsia="Times New Roman" w:hAnsi="Times New Roman" w:cs="Times New Roman"/>
                <w:sz w:val="18"/>
                <w:szCs w:val="18"/>
              </w:rPr>
              <w:t>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314285,00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60"/>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F55882">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60"/>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60"/>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xml:space="preserve">00000 </w:t>
            </w:r>
            <w:proofErr w:type="spellStart"/>
            <w:r w:rsidRPr="00F5588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xml:space="preserve">00000 </w:t>
            </w:r>
            <w:proofErr w:type="spellStart"/>
            <w:r w:rsidRPr="00F55882">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xml:space="preserve">00000 </w:t>
            </w:r>
            <w:proofErr w:type="spellStart"/>
            <w:r w:rsidRPr="00F55882">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00"/>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xml:space="preserve">00000 </w:t>
            </w:r>
            <w:proofErr w:type="spellStart"/>
            <w:r w:rsidRPr="00F5588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F55882">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b/>
                <w:bCs/>
                <w:color w:val="000000"/>
                <w:sz w:val="18"/>
                <w:szCs w:val="18"/>
              </w:rPr>
            </w:pPr>
            <w:r w:rsidRPr="00F55882">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xml:space="preserve">00000 </w:t>
            </w:r>
            <w:proofErr w:type="spellStart"/>
            <w:r w:rsidRPr="00F5588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397841,00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xml:space="preserve">00000 </w:t>
            </w:r>
            <w:proofErr w:type="spellStart"/>
            <w:r w:rsidRPr="00F55882">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xml:space="preserve">00000 </w:t>
            </w:r>
            <w:proofErr w:type="spellStart"/>
            <w:r w:rsidRPr="00F5588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F55882">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F55882">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30"/>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xml:space="preserve">00000 </w:t>
            </w:r>
            <w:proofErr w:type="spellStart"/>
            <w:r w:rsidRPr="00F55882">
              <w:rPr>
                <w:rFonts w:ascii="Times New Roman" w:eastAsia="Times New Roman" w:hAnsi="Times New Roman" w:cs="Times New Roman"/>
                <w:b/>
                <w:bCs/>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xml:space="preserve">00000 </w:t>
            </w:r>
            <w:proofErr w:type="spellStart"/>
            <w:r w:rsidRPr="00F55882">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xml:space="preserve">00000 </w:t>
            </w:r>
            <w:proofErr w:type="spellStart"/>
            <w:r w:rsidRPr="00F55882">
              <w:rPr>
                <w:rFonts w:ascii="Times New Roman" w:eastAsia="Times New Roman" w:hAnsi="Times New Roman" w:cs="Times New Roman"/>
                <w:sz w:val="18"/>
                <w:szCs w:val="18"/>
              </w:rPr>
              <w:t>00000</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Муниципальная  программа "Информатизация Едровского сельского поселения на 2025 год"</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lastRenderedPageBreak/>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nil"/>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xml:space="preserve">99999 </w:t>
            </w:r>
            <w:proofErr w:type="spellStart"/>
            <w:r w:rsidRPr="00F55882">
              <w:rPr>
                <w:rFonts w:ascii="Times New Roman" w:eastAsia="Times New Roman" w:hAnsi="Times New Roman" w:cs="Times New Roman"/>
                <w:b/>
                <w:bCs/>
                <w:sz w:val="18"/>
                <w:szCs w:val="18"/>
              </w:rPr>
              <w:t>99999</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216702,50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471855,00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xml:space="preserve">99999 </w:t>
            </w:r>
            <w:proofErr w:type="spellStart"/>
            <w:r w:rsidRPr="00F55882">
              <w:rPr>
                <w:rFonts w:ascii="Times New Roman" w:eastAsia="Times New Roman" w:hAnsi="Times New Roman" w:cs="Times New Roman"/>
                <w:sz w:val="18"/>
                <w:szCs w:val="18"/>
              </w:rPr>
              <w:t>99999</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216702,50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471855,00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7"/>
            <w:tcBorders>
              <w:top w:val="nil"/>
              <w:left w:val="nil"/>
              <w:bottom w:val="nil"/>
              <w:right w:val="nil"/>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15058722,50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12241110,00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13016347,50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180"/>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Arial" w:eastAsia="Times New Roman" w:hAnsi="Arial" w:cs="Arial"/>
                <w:sz w:val="20"/>
                <w:szCs w:val="20"/>
              </w:rPr>
            </w:pPr>
          </w:p>
        </w:tc>
      </w:tr>
    </w:tbl>
    <w:p w:rsidR="00F55882" w:rsidRDefault="00F55882" w:rsidP="00F55882">
      <w:pPr>
        <w:spacing w:after="0"/>
        <w:jc w:val="right"/>
        <w:rPr>
          <w:rFonts w:ascii="Times New Roman" w:hAnsi="Times New Roman" w:cs="Times New Roman"/>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F55882">
      <w:pPr>
        <w:spacing w:after="0"/>
        <w:jc w:val="right"/>
        <w:rPr>
          <w:rFonts w:ascii="Times New Roman" w:hAnsi="Times New Roman" w:cs="Times New Roman"/>
        </w:rPr>
      </w:pPr>
      <w:r>
        <w:rPr>
          <w:rFonts w:ascii="Times New Roman" w:hAnsi="Times New Roman" w:cs="Times New Roman"/>
        </w:rPr>
        <w:lastRenderedPageBreak/>
        <w:t>Приложение 5</w:t>
      </w:r>
    </w:p>
    <w:p w:rsidR="00F55882" w:rsidRDefault="00F55882" w:rsidP="00F55882">
      <w:pPr>
        <w:spacing w:after="0"/>
        <w:jc w:val="right"/>
        <w:rPr>
          <w:rFonts w:ascii="Times New Roman" w:hAnsi="Times New Roman" w:cs="Times New Roman"/>
        </w:rPr>
      </w:pPr>
      <w:r>
        <w:rPr>
          <w:rFonts w:ascii="Times New Roman" w:hAnsi="Times New Roman" w:cs="Times New Roman"/>
        </w:rPr>
        <w:t>к решению Совета депутатов</w:t>
      </w:r>
    </w:p>
    <w:p w:rsidR="00F55882" w:rsidRDefault="00F55882" w:rsidP="00F55882">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F55882" w:rsidRDefault="00F55882" w:rsidP="00F55882">
      <w:pPr>
        <w:spacing w:after="0"/>
        <w:jc w:val="right"/>
        <w:rPr>
          <w:rFonts w:ascii="Times New Roman" w:hAnsi="Times New Roman" w:cs="Times New Roman"/>
        </w:rPr>
      </w:pPr>
      <w:r>
        <w:rPr>
          <w:rFonts w:ascii="Times New Roman" w:hAnsi="Times New Roman" w:cs="Times New Roman"/>
        </w:rPr>
        <w:t>от 26.12.2024  № 182</w:t>
      </w:r>
    </w:p>
    <w:p w:rsidR="00F55882" w:rsidRDefault="00F55882" w:rsidP="00F55882">
      <w:pPr>
        <w:spacing w:after="0"/>
        <w:jc w:val="right"/>
        <w:rPr>
          <w:rFonts w:ascii="Times New Roman" w:hAnsi="Times New Roman" w:cs="Times New Roman"/>
        </w:rPr>
      </w:pPr>
    </w:p>
    <w:tbl>
      <w:tblPr>
        <w:tblW w:w="0" w:type="auto"/>
        <w:tblInd w:w="93" w:type="dxa"/>
        <w:tblLook w:val="04A0"/>
      </w:tblPr>
      <w:tblGrid>
        <w:gridCol w:w="4610"/>
        <w:gridCol w:w="243"/>
        <w:gridCol w:w="243"/>
        <w:gridCol w:w="459"/>
        <w:gridCol w:w="784"/>
        <w:gridCol w:w="463"/>
        <w:gridCol w:w="724"/>
        <w:gridCol w:w="724"/>
        <w:gridCol w:w="724"/>
        <w:gridCol w:w="220"/>
      </w:tblGrid>
      <w:tr w:rsidR="00F55882" w:rsidRPr="00F55882" w:rsidTr="00F55882">
        <w:trPr>
          <w:trHeight w:val="315"/>
        </w:trPr>
        <w:tc>
          <w:tcPr>
            <w:tcW w:w="0" w:type="auto"/>
            <w:gridSpan w:val="9"/>
            <w:tcBorders>
              <w:top w:val="nil"/>
              <w:left w:val="nil"/>
              <w:bottom w:val="nil"/>
              <w:right w:val="nil"/>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24"/>
                <w:szCs w:val="24"/>
              </w:rPr>
            </w:pPr>
            <w:r w:rsidRPr="00F55882">
              <w:rPr>
                <w:rFonts w:ascii="Times New Roman" w:eastAsia="Times New Roman" w:hAnsi="Times New Roman" w:cs="Times New Roman"/>
                <w:b/>
                <w:bCs/>
                <w:sz w:val="24"/>
                <w:szCs w:val="24"/>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Arial" w:eastAsia="Times New Roman" w:hAnsi="Arial" w:cs="Arial"/>
                <w:b/>
                <w:bCs/>
                <w:sz w:val="24"/>
                <w:szCs w:val="24"/>
              </w:rPr>
            </w:pPr>
          </w:p>
        </w:tc>
      </w:tr>
      <w:tr w:rsidR="00F55882" w:rsidRPr="00F55882" w:rsidTr="00F55882">
        <w:trPr>
          <w:trHeight w:val="315"/>
        </w:trPr>
        <w:tc>
          <w:tcPr>
            <w:tcW w:w="0" w:type="auto"/>
            <w:gridSpan w:val="9"/>
            <w:tcBorders>
              <w:top w:val="nil"/>
              <w:left w:val="nil"/>
              <w:bottom w:val="nil"/>
              <w:right w:val="nil"/>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24"/>
                <w:szCs w:val="24"/>
              </w:rPr>
            </w:pPr>
            <w:r w:rsidRPr="00F55882">
              <w:rPr>
                <w:rFonts w:ascii="Times New Roman" w:eastAsia="Times New Roman" w:hAnsi="Times New Roman" w:cs="Times New Roman"/>
                <w:b/>
                <w:bCs/>
                <w:sz w:val="24"/>
                <w:szCs w:val="24"/>
              </w:rPr>
              <w:t>на финансовое обеспечение реализации муниципальных программ</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Arial" w:eastAsia="Times New Roman" w:hAnsi="Arial" w:cs="Arial"/>
                <w:b/>
                <w:bCs/>
                <w:sz w:val="24"/>
                <w:szCs w:val="24"/>
              </w:rPr>
            </w:pPr>
          </w:p>
        </w:tc>
      </w:tr>
      <w:tr w:rsidR="00F55882" w:rsidRPr="00F55882" w:rsidTr="00F55882">
        <w:trPr>
          <w:trHeight w:val="315"/>
        </w:trPr>
        <w:tc>
          <w:tcPr>
            <w:tcW w:w="0" w:type="auto"/>
            <w:gridSpan w:val="9"/>
            <w:tcBorders>
              <w:top w:val="nil"/>
              <w:left w:val="nil"/>
              <w:bottom w:val="nil"/>
              <w:right w:val="nil"/>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24"/>
                <w:szCs w:val="24"/>
              </w:rPr>
            </w:pPr>
            <w:r w:rsidRPr="00F55882">
              <w:rPr>
                <w:rFonts w:ascii="Times New Roman" w:eastAsia="Times New Roman" w:hAnsi="Times New Roman" w:cs="Times New Roman"/>
                <w:b/>
                <w:bCs/>
                <w:sz w:val="24"/>
                <w:szCs w:val="24"/>
              </w:rPr>
              <w:t xml:space="preserve">  Едровского сельского поселения на 2025год и на плановый период 2026 и 2027 годов</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Arial" w:eastAsia="Times New Roman" w:hAnsi="Arial" w:cs="Arial"/>
                <w:b/>
                <w:bCs/>
                <w:sz w:val="24"/>
                <w:szCs w:val="24"/>
              </w:rPr>
            </w:pPr>
          </w:p>
        </w:tc>
      </w:tr>
      <w:tr w:rsidR="00F55882" w:rsidRPr="00F55882" w:rsidTr="00F55882">
        <w:trPr>
          <w:trHeight w:val="315"/>
        </w:trPr>
        <w:tc>
          <w:tcPr>
            <w:tcW w:w="0" w:type="auto"/>
            <w:gridSpan w:val="10"/>
            <w:tcBorders>
              <w:top w:val="nil"/>
              <w:left w:val="nil"/>
              <w:bottom w:val="nil"/>
              <w:right w:val="nil"/>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24"/>
                <w:szCs w:val="24"/>
              </w:rPr>
            </w:pPr>
          </w:p>
        </w:tc>
      </w:tr>
      <w:tr w:rsidR="00F55882" w:rsidRPr="00F55882" w:rsidTr="00F55882">
        <w:trPr>
          <w:trHeight w:val="315"/>
        </w:trPr>
        <w:tc>
          <w:tcPr>
            <w:tcW w:w="0" w:type="auto"/>
            <w:gridSpan w:val="9"/>
            <w:tcBorders>
              <w:top w:val="nil"/>
              <w:left w:val="nil"/>
              <w:bottom w:val="single" w:sz="4" w:space="0" w:color="auto"/>
              <w:right w:val="nil"/>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24"/>
                <w:szCs w:val="24"/>
              </w:rPr>
            </w:pPr>
            <w:r w:rsidRPr="00F55882">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Arial" w:eastAsia="Times New Roman" w:hAnsi="Arial" w:cs="Arial"/>
                <w:b/>
                <w:bCs/>
                <w:sz w:val="24"/>
                <w:szCs w:val="24"/>
              </w:rPr>
            </w:pPr>
          </w:p>
        </w:tc>
      </w:tr>
      <w:tr w:rsidR="00F55882" w:rsidRPr="00F55882" w:rsidTr="00F55882">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proofErr w:type="spellStart"/>
            <w:r w:rsidRPr="00F55882">
              <w:rPr>
                <w:rFonts w:ascii="Times New Roman" w:eastAsia="Times New Roman" w:hAnsi="Times New Roman" w:cs="Times New Roman"/>
                <w:b/>
                <w:bCs/>
                <w:sz w:val="18"/>
                <w:szCs w:val="18"/>
              </w:rPr>
              <w:t>Расх</w:t>
            </w:r>
            <w:proofErr w:type="spellEnd"/>
            <w:r w:rsidRPr="00F55882">
              <w:rPr>
                <w:rFonts w:ascii="Times New Roman" w:eastAsia="Times New Roman" w:hAnsi="Times New Roman" w:cs="Times New Roman"/>
                <w:b/>
                <w:bCs/>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2026</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2027</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Муниципальная  программа "Информатизация Едровского сельского поселения на 2025 год"</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286000,00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Муниципальная программа "Совершенствование и содержание дорожного хозяйства на территории Едровского сельского поселения на 2025-2027 годы"</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6470200,00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5067200,00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5975300,00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3723685,00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2323250,00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3241350,00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1400000,00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774300,00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1692400,00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80"/>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1400000,00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774300,00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1692400,00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1400000,00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774300,00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1692400,00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06100 90850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80"/>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06100 90850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06100 90850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Ремонт автомобильных дорог общего пользования местного значения (</w:t>
            </w:r>
            <w:proofErr w:type="spellStart"/>
            <w:r w:rsidRPr="00F55882">
              <w:rPr>
                <w:rFonts w:ascii="Times New Roman" w:eastAsia="Times New Roman" w:hAnsi="Times New Roman" w:cs="Times New Roman"/>
                <w:sz w:val="18"/>
                <w:szCs w:val="18"/>
              </w:rPr>
              <w:t>софинансирование</w:t>
            </w:r>
            <w:proofErr w:type="spellEnd"/>
            <w:r w:rsidRPr="00F55882">
              <w:rPr>
                <w:rFonts w:ascii="Times New Roman" w:eastAsia="Times New Roman" w:hAnsi="Times New Roman" w:cs="Times New Roman"/>
                <w:sz w:val="18"/>
                <w:szCs w:val="18"/>
              </w:rPr>
              <w:t xml:space="preserve">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S0850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80"/>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S0850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S0850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2736515,00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2733950,00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2733950,00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06200 90850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06200 90850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06200 90850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Содержание автомобильных дорог общего пользования местного значения (</w:t>
            </w:r>
            <w:proofErr w:type="spellStart"/>
            <w:r w:rsidRPr="00F55882">
              <w:rPr>
                <w:rFonts w:ascii="Times New Roman" w:eastAsia="Times New Roman" w:hAnsi="Times New Roman" w:cs="Times New Roman"/>
                <w:sz w:val="18"/>
                <w:szCs w:val="18"/>
              </w:rPr>
              <w:t>софинансирование</w:t>
            </w:r>
            <w:proofErr w:type="spellEnd"/>
            <w:r w:rsidRPr="00F55882">
              <w:rPr>
                <w:rFonts w:ascii="Times New Roman" w:eastAsia="Times New Roman" w:hAnsi="Times New Roman" w:cs="Times New Roman"/>
                <w:sz w:val="18"/>
                <w:szCs w:val="18"/>
              </w:rPr>
              <w:t xml:space="preserve">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S0850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S0850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S0850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65"/>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color w:val="FF0000"/>
                <w:sz w:val="18"/>
                <w:szCs w:val="18"/>
              </w:rPr>
            </w:pPr>
            <w:r w:rsidRPr="00F55882">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color w:val="000000"/>
                <w:sz w:val="18"/>
                <w:szCs w:val="18"/>
              </w:rPr>
            </w:pPr>
            <w:r w:rsidRPr="00F55882">
              <w:rPr>
                <w:rFonts w:ascii="Times New Roman" w:eastAsia="Times New Roman" w:hAnsi="Times New Roman" w:cs="Times New Roman"/>
                <w:b/>
                <w:bCs/>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1444285,00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830000,00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830000,00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830000,00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600000,00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lastRenderedPageBreak/>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290000,00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Скашивание травы,</w:t>
            </w:r>
            <w:r w:rsidR="00AC323A">
              <w:rPr>
                <w:rFonts w:ascii="Times New Roman" w:eastAsia="Times New Roman" w:hAnsi="Times New Roman" w:cs="Times New Roman"/>
                <w:sz w:val="18"/>
                <w:szCs w:val="18"/>
              </w:rPr>
              <w:t xml:space="preserve"> </w:t>
            </w:r>
            <w:r w:rsidRPr="00F55882">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xml:space="preserve">Спил, </w:t>
            </w:r>
            <w:proofErr w:type="spellStart"/>
            <w:r w:rsidRPr="00F55882">
              <w:rPr>
                <w:rFonts w:ascii="Times New Roman" w:eastAsia="Times New Roman" w:hAnsi="Times New Roman" w:cs="Times New Roman"/>
                <w:sz w:val="18"/>
                <w:szCs w:val="18"/>
              </w:rPr>
              <w:t>кронирование</w:t>
            </w:r>
            <w:proofErr w:type="spellEnd"/>
            <w:r w:rsidRPr="00F55882">
              <w:rPr>
                <w:rFonts w:ascii="Times New Roman" w:eastAsia="Times New Roman" w:hAnsi="Times New Roman" w:cs="Times New Roman"/>
                <w:sz w:val="18"/>
                <w:szCs w:val="18"/>
              </w:rPr>
              <w:t>, побелка деревьев,</w:t>
            </w:r>
            <w:r w:rsidR="00AC323A">
              <w:rPr>
                <w:rFonts w:ascii="Times New Roman" w:eastAsia="Times New Roman" w:hAnsi="Times New Roman" w:cs="Times New Roman"/>
                <w:sz w:val="18"/>
                <w:szCs w:val="18"/>
              </w:rPr>
              <w:t xml:space="preserve"> </w:t>
            </w:r>
            <w:r w:rsidRPr="00F55882">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206DAE">
        <w:trPr>
          <w:trHeight w:val="375"/>
        </w:trPr>
        <w:tc>
          <w:tcPr>
            <w:tcW w:w="0" w:type="auto"/>
            <w:tcBorders>
              <w:top w:val="nil"/>
              <w:left w:val="nil"/>
              <w:bottom w:val="single" w:sz="4" w:space="0" w:color="auto"/>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w:t>
            </w:r>
            <w:proofErr w:type="gramStart"/>
            <w:r w:rsidRPr="00F55882">
              <w:rPr>
                <w:rFonts w:ascii="Times New Roman" w:eastAsia="Times New Roman" w:hAnsi="Times New Roman" w:cs="Times New Roman"/>
                <w:sz w:val="18"/>
                <w:szCs w:val="18"/>
              </w:rPr>
              <w:t>"О</w:t>
            </w:r>
            <w:proofErr w:type="gramEnd"/>
            <w:r w:rsidRPr="00F55882">
              <w:rPr>
                <w:rFonts w:ascii="Times New Roman" w:eastAsia="Times New Roman" w:hAnsi="Times New Roman" w:cs="Times New Roman"/>
                <w:sz w:val="18"/>
                <w:szCs w:val="18"/>
              </w:rPr>
              <w:t>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314285,00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60"/>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Обслуживание детских п</w:t>
            </w:r>
            <w:r w:rsidR="00AC323A">
              <w:rPr>
                <w:rFonts w:ascii="Times New Roman" w:eastAsia="Times New Roman" w:hAnsi="Times New Roman" w:cs="Times New Roman"/>
                <w:sz w:val="18"/>
                <w:szCs w:val="18"/>
              </w:rPr>
              <w:t>лощадок и общественных территор</w:t>
            </w:r>
            <w:r w:rsidRPr="00F55882">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60"/>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60"/>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84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00"/>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F55882" w:rsidRPr="00F55882" w:rsidRDefault="00F55882" w:rsidP="00F55882">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315"/>
        </w:trPr>
        <w:tc>
          <w:tcPr>
            <w:tcW w:w="0" w:type="auto"/>
            <w:gridSpan w:val="6"/>
            <w:tcBorders>
              <w:top w:val="nil"/>
              <w:left w:val="nil"/>
              <w:bottom w:val="nil"/>
              <w:right w:val="nil"/>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8206485,00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5067200,00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5975300,00</w:t>
            </w: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r w:rsidR="00F55882" w:rsidRPr="00F55882" w:rsidTr="00F55882">
        <w:trPr>
          <w:trHeight w:val="180"/>
        </w:trPr>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F55882" w:rsidRPr="00F55882" w:rsidRDefault="00F55882" w:rsidP="00F55882">
            <w:pPr>
              <w:spacing w:after="0" w:line="240" w:lineRule="auto"/>
              <w:rPr>
                <w:rFonts w:ascii="Times New Roman" w:eastAsia="Times New Roman" w:hAnsi="Times New Roman" w:cs="Times New Roman"/>
                <w:sz w:val="18"/>
                <w:szCs w:val="18"/>
              </w:rPr>
            </w:pPr>
          </w:p>
        </w:tc>
      </w:tr>
    </w:tbl>
    <w:p w:rsidR="00F55882" w:rsidRPr="00F55882" w:rsidRDefault="00F55882" w:rsidP="00F55882">
      <w:pPr>
        <w:spacing w:after="0"/>
        <w:jc w:val="right"/>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F55882" w:rsidRDefault="00F55882" w:rsidP="00A30E6B">
      <w:pPr>
        <w:spacing w:after="0"/>
        <w:rPr>
          <w:rFonts w:ascii="Times New Roman" w:hAnsi="Times New Roman" w:cs="Times New Roman"/>
          <w:sz w:val="18"/>
          <w:szCs w:val="18"/>
        </w:rPr>
      </w:pPr>
    </w:p>
    <w:p w:rsidR="00AC323A" w:rsidRDefault="00AC323A" w:rsidP="00AC323A">
      <w:pPr>
        <w:spacing w:after="0"/>
        <w:jc w:val="right"/>
        <w:rPr>
          <w:rFonts w:ascii="Times New Roman" w:hAnsi="Times New Roman" w:cs="Times New Roman"/>
        </w:rPr>
      </w:pPr>
      <w:r>
        <w:rPr>
          <w:rFonts w:ascii="Times New Roman" w:hAnsi="Times New Roman" w:cs="Times New Roman"/>
        </w:rPr>
        <w:lastRenderedPageBreak/>
        <w:t>Приложение 6</w:t>
      </w:r>
    </w:p>
    <w:p w:rsidR="00AC323A" w:rsidRDefault="00AC323A" w:rsidP="00AC323A">
      <w:pPr>
        <w:spacing w:after="0"/>
        <w:jc w:val="right"/>
        <w:rPr>
          <w:rFonts w:ascii="Times New Roman" w:hAnsi="Times New Roman" w:cs="Times New Roman"/>
        </w:rPr>
      </w:pPr>
      <w:r>
        <w:rPr>
          <w:rFonts w:ascii="Times New Roman" w:hAnsi="Times New Roman" w:cs="Times New Roman"/>
        </w:rPr>
        <w:t>к решению Совета депутатов</w:t>
      </w:r>
    </w:p>
    <w:p w:rsidR="00AC323A" w:rsidRDefault="00AC323A" w:rsidP="00AC323A">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AC323A" w:rsidRDefault="00AC323A" w:rsidP="00AC323A">
      <w:pPr>
        <w:spacing w:after="0"/>
        <w:jc w:val="right"/>
        <w:rPr>
          <w:rFonts w:ascii="Times New Roman" w:hAnsi="Times New Roman" w:cs="Times New Roman"/>
        </w:rPr>
      </w:pPr>
      <w:r>
        <w:rPr>
          <w:rFonts w:ascii="Times New Roman" w:hAnsi="Times New Roman" w:cs="Times New Roman"/>
        </w:rPr>
        <w:t>от 26.12.2024  № 182</w:t>
      </w:r>
    </w:p>
    <w:p w:rsidR="00206DAE" w:rsidRDefault="00206DAE" w:rsidP="00AC323A">
      <w:pPr>
        <w:spacing w:after="0"/>
        <w:jc w:val="right"/>
        <w:rPr>
          <w:rFonts w:ascii="Times New Roman" w:hAnsi="Times New Roman" w:cs="Times New Roman"/>
        </w:rPr>
      </w:pPr>
    </w:p>
    <w:p w:rsidR="00AC323A" w:rsidRDefault="00AC323A" w:rsidP="00AC323A">
      <w:pPr>
        <w:spacing w:after="0"/>
        <w:jc w:val="right"/>
        <w:rPr>
          <w:rFonts w:ascii="Times New Roman" w:hAnsi="Times New Roman" w:cs="Times New Roman"/>
        </w:rPr>
      </w:pPr>
    </w:p>
    <w:tbl>
      <w:tblPr>
        <w:tblW w:w="0" w:type="auto"/>
        <w:tblInd w:w="93" w:type="dxa"/>
        <w:tblLook w:val="04A0"/>
      </w:tblPr>
      <w:tblGrid>
        <w:gridCol w:w="3018"/>
        <w:gridCol w:w="3488"/>
        <w:gridCol w:w="1296"/>
        <w:gridCol w:w="696"/>
        <w:gridCol w:w="696"/>
      </w:tblGrid>
      <w:tr w:rsidR="00AC323A" w:rsidRPr="00AC323A" w:rsidTr="00AC323A">
        <w:trPr>
          <w:trHeight w:val="255"/>
        </w:trPr>
        <w:tc>
          <w:tcPr>
            <w:tcW w:w="0" w:type="auto"/>
            <w:gridSpan w:val="3"/>
            <w:vMerge w:val="restart"/>
            <w:tcBorders>
              <w:top w:val="nil"/>
              <w:left w:val="nil"/>
              <w:bottom w:val="nil"/>
              <w:right w:val="nil"/>
            </w:tcBorders>
            <w:shd w:val="clear" w:color="auto" w:fill="auto"/>
            <w:vAlign w:val="bottom"/>
            <w:hideMark/>
          </w:tcPr>
          <w:p w:rsidR="00AC323A" w:rsidRPr="00AC323A" w:rsidRDefault="00AC323A" w:rsidP="00AC323A">
            <w:pPr>
              <w:spacing w:after="0" w:line="240" w:lineRule="auto"/>
              <w:jc w:val="center"/>
              <w:rPr>
                <w:rFonts w:ascii="Times New Roman" w:eastAsia="Times New Roman" w:hAnsi="Times New Roman" w:cs="Times New Roman"/>
                <w:b/>
                <w:bCs/>
                <w:sz w:val="24"/>
                <w:szCs w:val="24"/>
              </w:rPr>
            </w:pPr>
            <w:r w:rsidRPr="00AC323A">
              <w:rPr>
                <w:rFonts w:ascii="Times New Roman" w:eastAsia="Times New Roman" w:hAnsi="Times New Roman" w:cs="Times New Roman"/>
                <w:b/>
                <w:bCs/>
                <w:sz w:val="24"/>
                <w:szCs w:val="24"/>
              </w:rPr>
              <w:t>Источники  финансирования дефицита бюджета Едровского сельского поселения          на 2025 год и на плановый период 2027 и 2028 годов</w:t>
            </w:r>
          </w:p>
        </w:tc>
        <w:tc>
          <w:tcPr>
            <w:tcW w:w="0" w:type="auto"/>
            <w:tcBorders>
              <w:top w:val="nil"/>
              <w:left w:val="nil"/>
              <w:bottom w:val="nil"/>
              <w:right w:val="nil"/>
            </w:tcBorders>
            <w:shd w:val="clear" w:color="auto" w:fill="auto"/>
            <w:noWrap/>
            <w:vAlign w:val="bottom"/>
            <w:hideMark/>
          </w:tcPr>
          <w:p w:rsidR="00AC323A" w:rsidRPr="00AC323A" w:rsidRDefault="00AC323A" w:rsidP="00AC323A">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C323A" w:rsidRPr="00AC323A" w:rsidRDefault="00AC323A" w:rsidP="00AC323A">
            <w:pPr>
              <w:spacing w:after="0" w:line="240" w:lineRule="auto"/>
              <w:jc w:val="center"/>
              <w:rPr>
                <w:rFonts w:ascii="Arial" w:eastAsia="Times New Roman" w:hAnsi="Arial" w:cs="Arial"/>
                <w:b/>
                <w:bCs/>
                <w:sz w:val="20"/>
                <w:szCs w:val="20"/>
              </w:rPr>
            </w:pPr>
          </w:p>
        </w:tc>
      </w:tr>
      <w:tr w:rsidR="00AC323A" w:rsidRPr="00AC323A" w:rsidTr="00AC323A">
        <w:trPr>
          <w:trHeight w:val="570"/>
        </w:trPr>
        <w:tc>
          <w:tcPr>
            <w:tcW w:w="0" w:type="auto"/>
            <w:gridSpan w:val="3"/>
            <w:vMerge/>
            <w:tcBorders>
              <w:top w:val="nil"/>
              <w:left w:val="nil"/>
              <w:bottom w:val="nil"/>
              <w:right w:val="nil"/>
            </w:tcBorders>
            <w:vAlign w:val="center"/>
            <w:hideMark/>
          </w:tcPr>
          <w:p w:rsidR="00AC323A" w:rsidRPr="00AC323A" w:rsidRDefault="00AC323A" w:rsidP="00AC323A">
            <w:pPr>
              <w:spacing w:after="0" w:line="240" w:lineRule="auto"/>
              <w:jc w:val="center"/>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AC323A" w:rsidRPr="00AC323A" w:rsidRDefault="00AC323A" w:rsidP="00AC323A">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C323A" w:rsidRPr="00AC323A" w:rsidRDefault="00AC323A" w:rsidP="00AC323A">
            <w:pPr>
              <w:spacing w:after="0" w:line="240" w:lineRule="auto"/>
              <w:rPr>
                <w:rFonts w:ascii="Arial" w:eastAsia="Times New Roman" w:hAnsi="Arial" w:cs="Arial"/>
                <w:sz w:val="20"/>
                <w:szCs w:val="20"/>
              </w:rPr>
            </w:pPr>
          </w:p>
        </w:tc>
      </w:tr>
      <w:tr w:rsidR="00AC323A" w:rsidRPr="00AC323A" w:rsidTr="00AC323A">
        <w:trPr>
          <w:trHeight w:val="255"/>
        </w:trPr>
        <w:tc>
          <w:tcPr>
            <w:tcW w:w="0" w:type="auto"/>
            <w:tcBorders>
              <w:top w:val="nil"/>
              <w:left w:val="nil"/>
              <w:bottom w:val="nil"/>
              <w:right w:val="nil"/>
            </w:tcBorders>
            <w:shd w:val="clear" w:color="auto" w:fill="auto"/>
            <w:noWrap/>
            <w:vAlign w:val="bottom"/>
            <w:hideMark/>
          </w:tcPr>
          <w:p w:rsidR="00AC323A" w:rsidRPr="00AC323A" w:rsidRDefault="00AC323A" w:rsidP="00AC323A">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C323A" w:rsidRPr="00AC323A" w:rsidRDefault="00AC323A" w:rsidP="00AC323A">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AC323A" w:rsidRPr="00AC323A" w:rsidRDefault="00AC323A" w:rsidP="00AC323A">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C323A" w:rsidRPr="00AC323A" w:rsidRDefault="00AC323A" w:rsidP="00AC323A">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C323A" w:rsidRPr="00AC323A" w:rsidRDefault="00AC323A" w:rsidP="00AC323A">
            <w:pPr>
              <w:spacing w:after="0" w:line="240" w:lineRule="auto"/>
              <w:rPr>
                <w:rFonts w:ascii="Arial" w:eastAsia="Times New Roman" w:hAnsi="Arial" w:cs="Arial"/>
                <w:sz w:val="20"/>
                <w:szCs w:val="20"/>
              </w:rPr>
            </w:pPr>
          </w:p>
        </w:tc>
      </w:tr>
      <w:tr w:rsidR="00AC323A" w:rsidRPr="00AC323A" w:rsidTr="00AC323A">
        <w:trPr>
          <w:trHeight w:val="255"/>
        </w:trPr>
        <w:tc>
          <w:tcPr>
            <w:tcW w:w="0" w:type="auto"/>
            <w:tcBorders>
              <w:top w:val="nil"/>
              <w:left w:val="nil"/>
              <w:bottom w:val="nil"/>
              <w:right w:val="nil"/>
            </w:tcBorders>
            <w:shd w:val="clear" w:color="auto" w:fill="auto"/>
            <w:noWrap/>
            <w:vAlign w:val="bottom"/>
            <w:hideMark/>
          </w:tcPr>
          <w:p w:rsidR="00AC323A" w:rsidRPr="00AC323A" w:rsidRDefault="00AC323A" w:rsidP="00AC323A">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C323A" w:rsidRPr="00AC323A" w:rsidRDefault="00AC323A" w:rsidP="00AC323A">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C323A" w:rsidRPr="00AC323A" w:rsidRDefault="00AC323A" w:rsidP="00AC323A">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C323A" w:rsidRPr="00AC323A" w:rsidRDefault="00AC323A" w:rsidP="00AC323A">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C323A" w:rsidRPr="00AC323A" w:rsidRDefault="00AC323A" w:rsidP="00AC323A">
            <w:pPr>
              <w:spacing w:after="0" w:line="240" w:lineRule="auto"/>
              <w:rPr>
                <w:rFonts w:ascii="Arial" w:eastAsia="Times New Roman" w:hAnsi="Arial" w:cs="Arial"/>
                <w:sz w:val="20"/>
                <w:szCs w:val="20"/>
              </w:rPr>
            </w:pPr>
          </w:p>
        </w:tc>
      </w:tr>
      <w:tr w:rsidR="00AC323A" w:rsidRPr="00AC323A" w:rsidTr="00AC323A">
        <w:trPr>
          <w:trHeight w:val="276"/>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AC323A" w:rsidRDefault="00AC323A" w:rsidP="00AC323A">
            <w:pPr>
              <w:spacing w:after="0" w:line="240" w:lineRule="auto"/>
              <w:jc w:val="center"/>
              <w:rPr>
                <w:rFonts w:ascii="Times New Roman" w:eastAsia="Times New Roman" w:hAnsi="Times New Roman" w:cs="Times New Roman"/>
                <w:b/>
                <w:bCs/>
                <w:sz w:val="24"/>
                <w:szCs w:val="24"/>
              </w:rPr>
            </w:pPr>
            <w:r w:rsidRPr="00206DAE">
              <w:rPr>
                <w:rFonts w:ascii="Times New Roman" w:eastAsia="Times New Roman" w:hAnsi="Times New Roman" w:cs="Times New Roman"/>
                <w:b/>
                <w:bCs/>
                <w:sz w:val="24"/>
                <w:szCs w:val="24"/>
              </w:rPr>
              <w:t xml:space="preserve"> Наименование источника внутреннего  финансирования дефицита бюджета </w:t>
            </w:r>
          </w:p>
          <w:p w:rsidR="00206DAE" w:rsidRPr="00206DAE" w:rsidRDefault="00206DAE" w:rsidP="00AC323A">
            <w:pPr>
              <w:spacing w:after="0" w:line="240" w:lineRule="auto"/>
              <w:jc w:val="center"/>
              <w:rPr>
                <w:rFonts w:ascii="Times New Roman" w:eastAsia="Times New Roman" w:hAnsi="Times New Roman" w:cs="Times New Roman"/>
                <w:b/>
                <w:bCs/>
                <w:sz w:val="24"/>
                <w:szCs w:val="24"/>
              </w:rPr>
            </w:pP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AC323A" w:rsidRDefault="00AC323A" w:rsidP="00AC323A">
            <w:pPr>
              <w:spacing w:after="0" w:line="240" w:lineRule="auto"/>
              <w:jc w:val="center"/>
              <w:rPr>
                <w:rFonts w:ascii="Times New Roman" w:eastAsia="Times New Roman" w:hAnsi="Times New Roman" w:cs="Times New Roman"/>
                <w:b/>
                <w:bCs/>
                <w:sz w:val="24"/>
                <w:szCs w:val="24"/>
              </w:rPr>
            </w:pPr>
            <w:r w:rsidRPr="00206DAE">
              <w:rPr>
                <w:rFonts w:ascii="Times New Roman" w:eastAsia="Times New Roman" w:hAnsi="Times New Roman" w:cs="Times New Roman"/>
                <w:b/>
                <w:bCs/>
                <w:sz w:val="24"/>
                <w:szCs w:val="24"/>
              </w:rPr>
              <w:t>Код группы, подгруппы, статьи и вида источников</w:t>
            </w:r>
          </w:p>
          <w:p w:rsidR="00206DAE" w:rsidRDefault="00206DAE" w:rsidP="00AC323A">
            <w:pPr>
              <w:spacing w:after="0" w:line="240" w:lineRule="auto"/>
              <w:jc w:val="center"/>
              <w:rPr>
                <w:rFonts w:ascii="Times New Roman" w:eastAsia="Times New Roman" w:hAnsi="Times New Roman" w:cs="Times New Roman"/>
                <w:b/>
                <w:bCs/>
                <w:sz w:val="24"/>
                <w:szCs w:val="24"/>
              </w:rPr>
            </w:pPr>
          </w:p>
          <w:p w:rsidR="00206DAE" w:rsidRDefault="00206DAE" w:rsidP="00AC323A">
            <w:pPr>
              <w:spacing w:after="0" w:line="240" w:lineRule="auto"/>
              <w:jc w:val="center"/>
              <w:rPr>
                <w:rFonts w:ascii="Times New Roman" w:eastAsia="Times New Roman" w:hAnsi="Times New Roman" w:cs="Times New Roman"/>
                <w:b/>
                <w:bCs/>
                <w:sz w:val="24"/>
                <w:szCs w:val="24"/>
              </w:rPr>
            </w:pPr>
          </w:p>
          <w:p w:rsidR="00206DAE" w:rsidRPr="00206DAE" w:rsidRDefault="00206DAE" w:rsidP="00AC323A">
            <w:pPr>
              <w:spacing w:after="0" w:line="240" w:lineRule="auto"/>
              <w:jc w:val="center"/>
              <w:rPr>
                <w:rFonts w:ascii="Times New Roman" w:eastAsia="Times New Roman" w:hAnsi="Times New Roman" w:cs="Times New Roman"/>
                <w:b/>
                <w:bCs/>
                <w:sz w:val="24"/>
                <w:szCs w:val="24"/>
              </w:rPr>
            </w:pP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AC323A" w:rsidRPr="00206DAE" w:rsidRDefault="00AC323A" w:rsidP="00AC323A">
            <w:pPr>
              <w:spacing w:after="0" w:line="240" w:lineRule="auto"/>
              <w:jc w:val="center"/>
              <w:rPr>
                <w:rFonts w:ascii="Times New Roman" w:eastAsia="Times New Roman" w:hAnsi="Times New Roman" w:cs="Times New Roman"/>
                <w:b/>
                <w:bCs/>
                <w:sz w:val="24"/>
                <w:szCs w:val="24"/>
              </w:rPr>
            </w:pPr>
            <w:r w:rsidRPr="00206DAE">
              <w:rPr>
                <w:rFonts w:ascii="Times New Roman" w:eastAsia="Times New Roman" w:hAnsi="Times New Roman" w:cs="Times New Roman"/>
                <w:b/>
                <w:bCs/>
                <w:sz w:val="24"/>
                <w:szCs w:val="24"/>
              </w:rPr>
              <w:t>2025</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AC323A" w:rsidRPr="00206DAE" w:rsidRDefault="00AC323A" w:rsidP="00AC323A">
            <w:pPr>
              <w:spacing w:after="0" w:line="240" w:lineRule="auto"/>
              <w:jc w:val="center"/>
              <w:rPr>
                <w:rFonts w:ascii="Times New Roman" w:eastAsia="Times New Roman" w:hAnsi="Times New Roman" w:cs="Times New Roman"/>
                <w:b/>
                <w:bCs/>
                <w:sz w:val="24"/>
                <w:szCs w:val="24"/>
              </w:rPr>
            </w:pPr>
            <w:r w:rsidRPr="00206DAE">
              <w:rPr>
                <w:rFonts w:ascii="Times New Roman" w:eastAsia="Times New Roman" w:hAnsi="Times New Roman" w:cs="Times New Roman"/>
                <w:b/>
                <w:bCs/>
                <w:sz w:val="24"/>
                <w:szCs w:val="24"/>
              </w:rPr>
              <w:t>2026</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AC323A" w:rsidRPr="00206DAE" w:rsidRDefault="00AC323A" w:rsidP="00AC323A">
            <w:pPr>
              <w:spacing w:after="0" w:line="240" w:lineRule="auto"/>
              <w:jc w:val="center"/>
              <w:rPr>
                <w:rFonts w:ascii="Times New Roman" w:eastAsia="Times New Roman" w:hAnsi="Times New Roman" w:cs="Times New Roman"/>
                <w:b/>
                <w:bCs/>
                <w:sz w:val="24"/>
                <w:szCs w:val="24"/>
              </w:rPr>
            </w:pPr>
            <w:r w:rsidRPr="00206DAE">
              <w:rPr>
                <w:rFonts w:ascii="Times New Roman" w:eastAsia="Times New Roman" w:hAnsi="Times New Roman" w:cs="Times New Roman"/>
                <w:b/>
                <w:bCs/>
                <w:sz w:val="24"/>
                <w:szCs w:val="24"/>
              </w:rPr>
              <w:t>2027</w:t>
            </w:r>
          </w:p>
        </w:tc>
      </w:tr>
      <w:tr w:rsidR="00AC323A" w:rsidRPr="00AC323A" w:rsidTr="00AC323A">
        <w:trPr>
          <w:trHeight w:val="276"/>
        </w:trPr>
        <w:tc>
          <w:tcPr>
            <w:tcW w:w="0" w:type="auto"/>
            <w:vMerge/>
            <w:tcBorders>
              <w:top w:val="single" w:sz="4" w:space="0" w:color="auto"/>
              <w:left w:val="single" w:sz="4" w:space="0" w:color="auto"/>
              <w:bottom w:val="nil"/>
              <w:right w:val="single" w:sz="4" w:space="0" w:color="auto"/>
            </w:tcBorders>
            <w:vAlign w:val="center"/>
            <w:hideMark/>
          </w:tcPr>
          <w:p w:rsidR="00AC323A" w:rsidRPr="00206DAE" w:rsidRDefault="00AC323A" w:rsidP="00AC323A">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AC323A" w:rsidRPr="00206DAE" w:rsidRDefault="00AC323A" w:rsidP="00AC323A">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AC323A" w:rsidRPr="00206DAE" w:rsidRDefault="00AC323A" w:rsidP="00AC323A">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AC323A" w:rsidRPr="00206DAE" w:rsidRDefault="00AC323A" w:rsidP="00AC323A">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AC323A" w:rsidRPr="00206DAE" w:rsidRDefault="00AC323A" w:rsidP="00AC323A">
            <w:pPr>
              <w:spacing w:after="0" w:line="240" w:lineRule="auto"/>
              <w:rPr>
                <w:rFonts w:ascii="Times New Roman" w:eastAsia="Times New Roman" w:hAnsi="Times New Roman" w:cs="Times New Roman"/>
                <w:b/>
                <w:bCs/>
                <w:sz w:val="24"/>
                <w:szCs w:val="24"/>
              </w:rPr>
            </w:pPr>
          </w:p>
        </w:tc>
      </w:tr>
      <w:tr w:rsidR="00AC323A" w:rsidRPr="00AC323A" w:rsidTr="00AC323A">
        <w:trPr>
          <w:trHeight w:val="276"/>
        </w:trPr>
        <w:tc>
          <w:tcPr>
            <w:tcW w:w="0" w:type="auto"/>
            <w:vMerge/>
            <w:tcBorders>
              <w:top w:val="single" w:sz="4" w:space="0" w:color="auto"/>
              <w:left w:val="single" w:sz="4" w:space="0" w:color="auto"/>
              <w:bottom w:val="nil"/>
              <w:right w:val="single" w:sz="4" w:space="0" w:color="auto"/>
            </w:tcBorders>
            <w:vAlign w:val="center"/>
            <w:hideMark/>
          </w:tcPr>
          <w:p w:rsidR="00AC323A" w:rsidRPr="00206DAE" w:rsidRDefault="00AC323A" w:rsidP="00AC323A">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AC323A" w:rsidRPr="00206DAE" w:rsidRDefault="00AC323A" w:rsidP="00AC323A">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AC323A" w:rsidRPr="00206DAE" w:rsidRDefault="00AC323A" w:rsidP="00AC323A">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AC323A" w:rsidRPr="00206DAE" w:rsidRDefault="00AC323A" w:rsidP="00AC323A">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AC323A" w:rsidRPr="00206DAE" w:rsidRDefault="00AC323A" w:rsidP="00AC323A">
            <w:pPr>
              <w:spacing w:after="0" w:line="240" w:lineRule="auto"/>
              <w:rPr>
                <w:rFonts w:ascii="Times New Roman" w:eastAsia="Times New Roman" w:hAnsi="Times New Roman" w:cs="Times New Roman"/>
                <w:b/>
                <w:bCs/>
                <w:sz w:val="24"/>
                <w:szCs w:val="24"/>
              </w:rPr>
            </w:pPr>
          </w:p>
        </w:tc>
      </w:tr>
      <w:tr w:rsidR="00AC323A" w:rsidRPr="00AC323A" w:rsidTr="00206DAE">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323A" w:rsidRPr="00206DAE" w:rsidRDefault="00AC323A" w:rsidP="00AC323A">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323A" w:rsidRPr="00206DAE" w:rsidRDefault="00AC323A" w:rsidP="00AC323A">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323A" w:rsidRPr="00206DAE" w:rsidRDefault="00AC323A" w:rsidP="00AC323A">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323A" w:rsidRPr="00206DAE" w:rsidRDefault="00AC323A" w:rsidP="00AC323A">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323A" w:rsidRPr="00206DAE" w:rsidRDefault="00AC323A" w:rsidP="00AC323A">
            <w:pPr>
              <w:spacing w:after="0" w:line="240" w:lineRule="auto"/>
              <w:rPr>
                <w:rFonts w:ascii="Times New Roman" w:eastAsia="Times New Roman" w:hAnsi="Times New Roman" w:cs="Times New Roman"/>
                <w:b/>
                <w:bCs/>
                <w:sz w:val="24"/>
                <w:szCs w:val="24"/>
              </w:rPr>
            </w:pPr>
          </w:p>
        </w:tc>
      </w:tr>
      <w:tr w:rsidR="00206DAE" w:rsidRPr="00AC323A" w:rsidTr="00AC323A">
        <w:trPr>
          <w:trHeight w:val="210"/>
        </w:trPr>
        <w:tc>
          <w:tcPr>
            <w:tcW w:w="0" w:type="auto"/>
            <w:tcBorders>
              <w:top w:val="single" w:sz="4" w:space="0" w:color="auto"/>
              <w:left w:val="single" w:sz="4" w:space="0" w:color="auto"/>
              <w:bottom w:val="nil"/>
              <w:right w:val="single" w:sz="4" w:space="0" w:color="auto"/>
            </w:tcBorders>
            <w:vAlign w:val="center"/>
            <w:hideMark/>
          </w:tcPr>
          <w:p w:rsidR="00206DAE" w:rsidRPr="00206DAE" w:rsidRDefault="00206DAE" w:rsidP="00AC323A">
            <w:pPr>
              <w:spacing w:after="0" w:line="240" w:lineRule="auto"/>
              <w:jc w:val="center"/>
              <w:rPr>
                <w:rFonts w:ascii="Times New Roman" w:eastAsia="Times New Roman" w:hAnsi="Times New Roman" w:cs="Times New Roman"/>
                <w:b/>
                <w:bCs/>
                <w:sz w:val="24"/>
                <w:szCs w:val="24"/>
              </w:rPr>
            </w:pPr>
          </w:p>
        </w:tc>
        <w:tc>
          <w:tcPr>
            <w:tcW w:w="0" w:type="auto"/>
            <w:tcBorders>
              <w:top w:val="single" w:sz="4" w:space="0" w:color="auto"/>
              <w:left w:val="single" w:sz="4" w:space="0" w:color="auto"/>
              <w:bottom w:val="nil"/>
              <w:right w:val="single" w:sz="4" w:space="0" w:color="auto"/>
            </w:tcBorders>
            <w:vAlign w:val="center"/>
            <w:hideMark/>
          </w:tcPr>
          <w:p w:rsidR="00206DAE" w:rsidRPr="00206DAE" w:rsidRDefault="00206DAE" w:rsidP="00AC323A">
            <w:pPr>
              <w:spacing w:after="0" w:line="240" w:lineRule="auto"/>
              <w:rPr>
                <w:rFonts w:ascii="Times New Roman" w:eastAsia="Times New Roman" w:hAnsi="Times New Roman" w:cs="Times New Roman"/>
                <w:b/>
                <w:bCs/>
                <w:sz w:val="24"/>
                <w:szCs w:val="24"/>
              </w:rPr>
            </w:pPr>
          </w:p>
        </w:tc>
        <w:tc>
          <w:tcPr>
            <w:tcW w:w="0" w:type="auto"/>
            <w:tcBorders>
              <w:top w:val="single" w:sz="4" w:space="0" w:color="auto"/>
              <w:left w:val="single" w:sz="4" w:space="0" w:color="auto"/>
              <w:bottom w:val="nil"/>
              <w:right w:val="single" w:sz="4" w:space="0" w:color="auto"/>
            </w:tcBorders>
            <w:vAlign w:val="center"/>
            <w:hideMark/>
          </w:tcPr>
          <w:p w:rsidR="00206DAE" w:rsidRPr="00206DAE" w:rsidRDefault="00206DAE" w:rsidP="00AC323A">
            <w:pPr>
              <w:spacing w:after="0" w:line="240" w:lineRule="auto"/>
              <w:rPr>
                <w:rFonts w:ascii="Times New Roman" w:eastAsia="Times New Roman" w:hAnsi="Times New Roman" w:cs="Times New Roman"/>
                <w:b/>
                <w:bCs/>
                <w:sz w:val="24"/>
                <w:szCs w:val="24"/>
              </w:rPr>
            </w:pPr>
          </w:p>
        </w:tc>
        <w:tc>
          <w:tcPr>
            <w:tcW w:w="0" w:type="auto"/>
            <w:tcBorders>
              <w:top w:val="single" w:sz="4" w:space="0" w:color="auto"/>
              <w:left w:val="single" w:sz="4" w:space="0" w:color="auto"/>
              <w:bottom w:val="nil"/>
              <w:right w:val="single" w:sz="4" w:space="0" w:color="auto"/>
            </w:tcBorders>
            <w:vAlign w:val="center"/>
            <w:hideMark/>
          </w:tcPr>
          <w:p w:rsidR="00206DAE" w:rsidRPr="00206DAE" w:rsidRDefault="00206DAE" w:rsidP="00AC323A">
            <w:pPr>
              <w:spacing w:after="0" w:line="240" w:lineRule="auto"/>
              <w:rPr>
                <w:rFonts w:ascii="Times New Roman" w:eastAsia="Times New Roman" w:hAnsi="Times New Roman" w:cs="Times New Roman"/>
                <w:b/>
                <w:bCs/>
                <w:sz w:val="24"/>
                <w:szCs w:val="24"/>
              </w:rPr>
            </w:pPr>
          </w:p>
        </w:tc>
        <w:tc>
          <w:tcPr>
            <w:tcW w:w="0" w:type="auto"/>
            <w:tcBorders>
              <w:top w:val="single" w:sz="4" w:space="0" w:color="auto"/>
              <w:left w:val="single" w:sz="4" w:space="0" w:color="auto"/>
              <w:bottom w:val="nil"/>
              <w:right w:val="single" w:sz="4" w:space="0" w:color="auto"/>
            </w:tcBorders>
            <w:vAlign w:val="center"/>
            <w:hideMark/>
          </w:tcPr>
          <w:p w:rsidR="00206DAE" w:rsidRPr="00206DAE" w:rsidRDefault="00206DAE" w:rsidP="00AC323A">
            <w:pPr>
              <w:spacing w:after="0" w:line="240" w:lineRule="auto"/>
              <w:rPr>
                <w:rFonts w:ascii="Times New Roman" w:eastAsia="Times New Roman" w:hAnsi="Times New Roman" w:cs="Times New Roman"/>
                <w:b/>
                <w:bCs/>
                <w:sz w:val="24"/>
                <w:szCs w:val="24"/>
              </w:rPr>
            </w:pPr>
          </w:p>
        </w:tc>
      </w:tr>
      <w:tr w:rsidR="00AC323A" w:rsidRPr="00AC323A" w:rsidTr="00AC323A">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AC323A" w:rsidRPr="00206DAE" w:rsidRDefault="00AC323A" w:rsidP="00AC323A">
            <w:pPr>
              <w:spacing w:after="0" w:line="240" w:lineRule="auto"/>
              <w:jc w:val="both"/>
              <w:rPr>
                <w:rFonts w:ascii="Times New Roman" w:eastAsia="Times New Roman" w:hAnsi="Times New Roman" w:cs="Times New Roman"/>
                <w:sz w:val="24"/>
                <w:szCs w:val="24"/>
              </w:rPr>
            </w:pPr>
            <w:r w:rsidRPr="00206DAE">
              <w:rPr>
                <w:rFonts w:ascii="Times New Roman" w:eastAsia="Times New Roman" w:hAnsi="Times New Roman" w:cs="Times New Roman"/>
                <w:sz w:val="24"/>
                <w:szCs w:val="24"/>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AC323A" w:rsidRPr="00206DAE" w:rsidRDefault="00AC323A" w:rsidP="00AC323A">
            <w:pPr>
              <w:spacing w:after="0" w:line="240" w:lineRule="auto"/>
              <w:jc w:val="center"/>
              <w:rPr>
                <w:rFonts w:ascii="Times New Roman" w:eastAsia="Times New Roman" w:hAnsi="Times New Roman" w:cs="Times New Roman"/>
                <w:sz w:val="24"/>
                <w:szCs w:val="24"/>
              </w:rPr>
            </w:pPr>
            <w:r w:rsidRPr="00206DAE">
              <w:rPr>
                <w:rFonts w:ascii="Times New Roman" w:eastAsia="Times New Roman" w:hAnsi="Times New Roman" w:cs="Times New Roman"/>
                <w:sz w:val="24"/>
                <w:szCs w:val="24"/>
              </w:rPr>
              <w:t xml:space="preserve"> 000 01 00 </w:t>
            </w:r>
            <w:proofErr w:type="spellStart"/>
            <w:r w:rsidRPr="00206DAE">
              <w:rPr>
                <w:rFonts w:ascii="Times New Roman" w:eastAsia="Times New Roman" w:hAnsi="Times New Roman" w:cs="Times New Roman"/>
                <w:sz w:val="24"/>
                <w:szCs w:val="24"/>
              </w:rPr>
              <w:t>00</w:t>
            </w:r>
            <w:proofErr w:type="spellEnd"/>
            <w:r w:rsidRPr="00206DAE">
              <w:rPr>
                <w:rFonts w:ascii="Times New Roman" w:eastAsia="Times New Roman" w:hAnsi="Times New Roman" w:cs="Times New Roman"/>
                <w:sz w:val="24"/>
                <w:szCs w:val="24"/>
              </w:rPr>
              <w:t xml:space="preserve"> </w:t>
            </w:r>
            <w:proofErr w:type="spellStart"/>
            <w:r w:rsidRPr="00206DAE">
              <w:rPr>
                <w:rFonts w:ascii="Times New Roman" w:eastAsia="Times New Roman" w:hAnsi="Times New Roman" w:cs="Times New Roman"/>
                <w:sz w:val="24"/>
                <w:szCs w:val="24"/>
              </w:rPr>
              <w:t>00</w:t>
            </w:r>
            <w:proofErr w:type="spellEnd"/>
            <w:r w:rsidRPr="00206DAE">
              <w:rPr>
                <w:rFonts w:ascii="Times New Roman" w:eastAsia="Times New Roman" w:hAnsi="Times New Roman" w:cs="Times New Roman"/>
                <w:sz w:val="24"/>
                <w:szCs w:val="24"/>
              </w:rPr>
              <w:t xml:space="preserve"> </w:t>
            </w:r>
            <w:proofErr w:type="spellStart"/>
            <w:r w:rsidRPr="00206DAE">
              <w:rPr>
                <w:rFonts w:ascii="Times New Roman" w:eastAsia="Times New Roman" w:hAnsi="Times New Roman" w:cs="Times New Roman"/>
                <w:sz w:val="24"/>
                <w:szCs w:val="24"/>
              </w:rPr>
              <w:t>00</w:t>
            </w:r>
            <w:proofErr w:type="spellEnd"/>
            <w:r w:rsidRPr="00206DAE">
              <w:rPr>
                <w:rFonts w:ascii="Times New Roman" w:eastAsia="Times New Roman" w:hAnsi="Times New Roman" w:cs="Times New Roman"/>
                <w:sz w:val="24"/>
                <w:szCs w:val="24"/>
              </w:rPr>
              <w:t xml:space="preserve">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C323A" w:rsidRPr="00206DAE" w:rsidRDefault="00AC323A" w:rsidP="00AC323A">
            <w:pPr>
              <w:spacing w:after="0" w:line="240" w:lineRule="auto"/>
              <w:jc w:val="right"/>
              <w:rPr>
                <w:rFonts w:ascii="Times New Roman" w:eastAsia="Times New Roman" w:hAnsi="Times New Roman" w:cs="Times New Roman"/>
                <w:sz w:val="24"/>
                <w:szCs w:val="24"/>
              </w:rPr>
            </w:pPr>
            <w:r w:rsidRPr="00206DAE">
              <w:rPr>
                <w:rFonts w:ascii="Times New Roman" w:eastAsia="Times New Roman" w:hAnsi="Times New Roman" w:cs="Times New Roman"/>
                <w:sz w:val="24"/>
                <w:szCs w:val="24"/>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AC323A" w:rsidRPr="00206DAE" w:rsidRDefault="00AC323A" w:rsidP="00AC323A">
            <w:pPr>
              <w:spacing w:after="0" w:line="240" w:lineRule="auto"/>
              <w:jc w:val="right"/>
              <w:rPr>
                <w:rFonts w:ascii="Times New Roman" w:eastAsia="Times New Roman" w:hAnsi="Times New Roman" w:cs="Times New Roman"/>
                <w:sz w:val="24"/>
                <w:szCs w:val="24"/>
              </w:rPr>
            </w:pPr>
            <w:r w:rsidRPr="00206DAE">
              <w:rPr>
                <w:rFonts w:ascii="Times New Roman" w:eastAsia="Times New Roman" w:hAnsi="Times New Roman" w:cs="Times New Roman"/>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C323A" w:rsidRPr="00206DAE" w:rsidRDefault="00AC323A" w:rsidP="00AC323A">
            <w:pPr>
              <w:spacing w:after="0" w:line="240" w:lineRule="auto"/>
              <w:jc w:val="right"/>
              <w:rPr>
                <w:rFonts w:ascii="Times New Roman" w:eastAsia="Times New Roman" w:hAnsi="Times New Roman" w:cs="Times New Roman"/>
                <w:sz w:val="24"/>
                <w:szCs w:val="24"/>
              </w:rPr>
            </w:pPr>
            <w:r w:rsidRPr="00206DAE">
              <w:rPr>
                <w:rFonts w:ascii="Times New Roman" w:eastAsia="Times New Roman" w:hAnsi="Times New Roman" w:cs="Times New Roman"/>
                <w:sz w:val="24"/>
                <w:szCs w:val="24"/>
              </w:rPr>
              <w:t>0,00</w:t>
            </w:r>
          </w:p>
        </w:tc>
      </w:tr>
      <w:tr w:rsidR="00AC323A" w:rsidRPr="00AC323A" w:rsidTr="00AC323A">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AC323A" w:rsidRPr="00206DAE" w:rsidRDefault="00AC323A" w:rsidP="00AC323A">
            <w:pPr>
              <w:spacing w:after="0" w:line="240" w:lineRule="auto"/>
              <w:jc w:val="both"/>
              <w:rPr>
                <w:rFonts w:ascii="Times New Roman" w:eastAsia="Times New Roman" w:hAnsi="Times New Roman" w:cs="Times New Roman"/>
                <w:sz w:val="24"/>
                <w:szCs w:val="24"/>
              </w:rPr>
            </w:pPr>
            <w:r w:rsidRPr="00206DAE">
              <w:rPr>
                <w:rFonts w:ascii="Times New Roman" w:eastAsia="Times New Roman" w:hAnsi="Times New Roman" w:cs="Times New Roman"/>
                <w:sz w:val="24"/>
                <w:szCs w:val="24"/>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AC323A" w:rsidRPr="00206DAE" w:rsidRDefault="00AC323A" w:rsidP="00AC323A">
            <w:pPr>
              <w:spacing w:after="0" w:line="240" w:lineRule="auto"/>
              <w:jc w:val="center"/>
              <w:rPr>
                <w:rFonts w:ascii="Times New Roman" w:eastAsia="Times New Roman" w:hAnsi="Times New Roman" w:cs="Times New Roman"/>
                <w:sz w:val="24"/>
                <w:szCs w:val="24"/>
              </w:rPr>
            </w:pPr>
            <w:r w:rsidRPr="00206DAE">
              <w:rPr>
                <w:rFonts w:ascii="Times New Roman" w:eastAsia="Times New Roman" w:hAnsi="Times New Roman" w:cs="Times New Roman"/>
                <w:sz w:val="24"/>
                <w:szCs w:val="24"/>
              </w:rPr>
              <w:t xml:space="preserve">936 01 05 00 </w:t>
            </w:r>
            <w:proofErr w:type="spellStart"/>
            <w:r w:rsidRPr="00206DAE">
              <w:rPr>
                <w:rFonts w:ascii="Times New Roman" w:eastAsia="Times New Roman" w:hAnsi="Times New Roman" w:cs="Times New Roman"/>
                <w:sz w:val="24"/>
                <w:szCs w:val="24"/>
              </w:rPr>
              <w:t>00</w:t>
            </w:r>
            <w:proofErr w:type="spellEnd"/>
            <w:r w:rsidRPr="00206DAE">
              <w:rPr>
                <w:rFonts w:ascii="Times New Roman" w:eastAsia="Times New Roman" w:hAnsi="Times New Roman" w:cs="Times New Roman"/>
                <w:sz w:val="24"/>
                <w:szCs w:val="24"/>
              </w:rPr>
              <w:t xml:space="preserve"> </w:t>
            </w:r>
            <w:proofErr w:type="spellStart"/>
            <w:r w:rsidRPr="00206DAE">
              <w:rPr>
                <w:rFonts w:ascii="Times New Roman" w:eastAsia="Times New Roman" w:hAnsi="Times New Roman" w:cs="Times New Roman"/>
                <w:sz w:val="24"/>
                <w:szCs w:val="24"/>
              </w:rPr>
              <w:t>00</w:t>
            </w:r>
            <w:proofErr w:type="spellEnd"/>
            <w:r w:rsidRPr="00206DAE">
              <w:rPr>
                <w:rFonts w:ascii="Times New Roman" w:eastAsia="Times New Roman" w:hAnsi="Times New Roman" w:cs="Times New Roman"/>
                <w:sz w:val="24"/>
                <w:szCs w:val="24"/>
              </w:rPr>
              <w:t xml:space="preserve">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C323A" w:rsidRPr="00206DAE" w:rsidRDefault="00AC323A" w:rsidP="00AC323A">
            <w:pPr>
              <w:spacing w:after="0" w:line="240" w:lineRule="auto"/>
              <w:jc w:val="right"/>
              <w:rPr>
                <w:rFonts w:ascii="Times New Roman" w:eastAsia="Times New Roman" w:hAnsi="Times New Roman" w:cs="Times New Roman"/>
                <w:sz w:val="24"/>
                <w:szCs w:val="24"/>
              </w:rPr>
            </w:pPr>
            <w:r w:rsidRPr="00206DAE">
              <w:rPr>
                <w:rFonts w:ascii="Times New Roman" w:eastAsia="Times New Roman" w:hAnsi="Times New Roman" w:cs="Times New Roman"/>
                <w:sz w:val="24"/>
                <w:szCs w:val="24"/>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AC323A" w:rsidRPr="00206DAE" w:rsidRDefault="00AC323A" w:rsidP="00AC323A">
            <w:pPr>
              <w:spacing w:after="0" w:line="240" w:lineRule="auto"/>
              <w:jc w:val="right"/>
              <w:rPr>
                <w:rFonts w:ascii="Times New Roman" w:eastAsia="Times New Roman" w:hAnsi="Times New Roman" w:cs="Times New Roman"/>
                <w:sz w:val="24"/>
                <w:szCs w:val="24"/>
              </w:rPr>
            </w:pPr>
            <w:r w:rsidRPr="00206DAE">
              <w:rPr>
                <w:rFonts w:ascii="Times New Roman" w:eastAsia="Times New Roman" w:hAnsi="Times New Roman" w:cs="Times New Roman"/>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C323A" w:rsidRPr="00206DAE" w:rsidRDefault="00AC323A" w:rsidP="00AC323A">
            <w:pPr>
              <w:spacing w:after="0" w:line="240" w:lineRule="auto"/>
              <w:jc w:val="right"/>
              <w:rPr>
                <w:rFonts w:ascii="Times New Roman" w:eastAsia="Times New Roman" w:hAnsi="Times New Roman" w:cs="Times New Roman"/>
                <w:sz w:val="24"/>
                <w:szCs w:val="24"/>
              </w:rPr>
            </w:pPr>
            <w:r w:rsidRPr="00206DAE">
              <w:rPr>
                <w:rFonts w:ascii="Times New Roman" w:eastAsia="Times New Roman" w:hAnsi="Times New Roman" w:cs="Times New Roman"/>
                <w:sz w:val="24"/>
                <w:szCs w:val="24"/>
              </w:rPr>
              <w:t>0,00</w:t>
            </w:r>
          </w:p>
        </w:tc>
      </w:tr>
      <w:tr w:rsidR="00AC323A" w:rsidRPr="00AC323A" w:rsidTr="00AC323A">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C323A" w:rsidRPr="00206DAE" w:rsidRDefault="00AC323A" w:rsidP="00AC323A">
            <w:pPr>
              <w:spacing w:after="0" w:line="240" w:lineRule="auto"/>
              <w:jc w:val="both"/>
              <w:rPr>
                <w:rFonts w:ascii="Times New Roman" w:eastAsia="Times New Roman" w:hAnsi="Times New Roman" w:cs="Times New Roman"/>
                <w:sz w:val="24"/>
                <w:szCs w:val="24"/>
              </w:rPr>
            </w:pPr>
            <w:r w:rsidRPr="00206DAE">
              <w:rPr>
                <w:rFonts w:ascii="Times New Roman" w:eastAsia="Times New Roman" w:hAnsi="Times New Roman" w:cs="Times New Roman"/>
                <w:sz w:val="24"/>
                <w:szCs w:val="24"/>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AC323A" w:rsidRPr="00206DAE" w:rsidRDefault="00AC323A" w:rsidP="00AC323A">
            <w:pPr>
              <w:spacing w:after="0" w:line="240" w:lineRule="auto"/>
              <w:jc w:val="center"/>
              <w:rPr>
                <w:rFonts w:ascii="Times New Roman" w:eastAsia="Times New Roman" w:hAnsi="Times New Roman" w:cs="Times New Roman"/>
                <w:sz w:val="24"/>
                <w:szCs w:val="24"/>
              </w:rPr>
            </w:pPr>
            <w:r w:rsidRPr="00206DAE">
              <w:rPr>
                <w:rFonts w:ascii="Times New Roman" w:eastAsia="Times New Roman" w:hAnsi="Times New Roman" w:cs="Times New Roman"/>
                <w:sz w:val="24"/>
                <w:szCs w:val="24"/>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C323A" w:rsidRPr="00206DAE" w:rsidRDefault="00AC323A" w:rsidP="00AC323A">
            <w:pPr>
              <w:spacing w:after="0" w:line="240" w:lineRule="auto"/>
              <w:jc w:val="right"/>
              <w:rPr>
                <w:rFonts w:ascii="Times New Roman" w:eastAsia="Times New Roman" w:hAnsi="Times New Roman" w:cs="Times New Roman"/>
                <w:sz w:val="24"/>
                <w:szCs w:val="24"/>
              </w:rPr>
            </w:pPr>
            <w:r w:rsidRPr="00206DAE">
              <w:rPr>
                <w:rFonts w:ascii="Times New Roman" w:eastAsia="Times New Roman" w:hAnsi="Times New Roman" w:cs="Times New Roman"/>
                <w:sz w:val="24"/>
                <w:szCs w:val="24"/>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AC323A" w:rsidRPr="00206DAE" w:rsidRDefault="00AC323A" w:rsidP="00AC323A">
            <w:pPr>
              <w:spacing w:after="0" w:line="240" w:lineRule="auto"/>
              <w:jc w:val="right"/>
              <w:rPr>
                <w:rFonts w:ascii="Times New Roman" w:eastAsia="Times New Roman" w:hAnsi="Times New Roman" w:cs="Times New Roman"/>
                <w:sz w:val="24"/>
                <w:szCs w:val="24"/>
              </w:rPr>
            </w:pPr>
            <w:r w:rsidRPr="00206DAE">
              <w:rPr>
                <w:rFonts w:ascii="Times New Roman" w:eastAsia="Times New Roman" w:hAnsi="Times New Roman" w:cs="Times New Roman"/>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C323A" w:rsidRPr="00206DAE" w:rsidRDefault="00AC323A" w:rsidP="00AC323A">
            <w:pPr>
              <w:spacing w:after="0" w:line="240" w:lineRule="auto"/>
              <w:jc w:val="right"/>
              <w:rPr>
                <w:rFonts w:ascii="Times New Roman" w:eastAsia="Times New Roman" w:hAnsi="Times New Roman" w:cs="Times New Roman"/>
                <w:sz w:val="24"/>
                <w:szCs w:val="24"/>
              </w:rPr>
            </w:pPr>
            <w:r w:rsidRPr="00206DAE">
              <w:rPr>
                <w:rFonts w:ascii="Times New Roman" w:eastAsia="Times New Roman" w:hAnsi="Times New Roman" w:cs="Times New Roman"/>
                <w:sz w:val="24"/>
                <w:szCs w:val="24"/>
              </w:rPr>
              <w:t>0,00</w:t>
            </w:r>
          </w:p>
        </w:tc>
      </w:tr>
      <w:tr w:rsidR="00AC323A" w:rsidRPr="00AC323A" w:rsidTr="00AC323A">
        <w:trPr>
          <w:trHeight w:val="255"/>
        </w:trPr>
        <w:tc>
          <w:tcPr>
            <w:tcW w:w="0" w:type="auto"/>
            <w:tcBorders>
              <w:top w:val="nil"/>
              <w:left w:val="nil"/>
              <w:bottom w:val="nil"/>
              <w:right w:val="nil"/>
            </w:tcBorders>
            <w:shd w:val="clear" w:color="auto" w:fill="auto"/>
            <w:noWrap/>
            <w:vAlign w:val="bottom"/>
            <w:hideMark/>
          </w:tcPr>
          <w:p w:rsidR="00AC323A" w:rsidRPr="00AC323A" w:rsidRDefault="00AC323A" w:rsidP="00AC323A">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C323A" w:rsidRPr="00AC323A" w:rsidRDefault="00AC323A" w:rsidP="00AC323A">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C323A" w:rsidRPr="00AC323A" w:rsidRDefault="00AC323A" w:rsidP="00AC323A">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C323A" w:rsidRPr="00AC323A" w:rsidRDefault="00AC323A" w:rsidP="00AC323A">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C323A" w:rsidRPr="00AC323A" w:rsidRDefault="00AC323A" w:rsidP="00AC323A">
            <w:pPr>
              <w:spacing w:after="0" w:line="240" w:lineRule="auto"/>
              <w:rPr>
                <w:rFonts w:ascii="Arial" w:eastAsia="Times New Roman" w:hAnsi="Arial" w:cs="Arial"/>
                <w:sz w:val="20"/>
                <w:szCs w:val="20"/>
              </w:rPr>
            </w:pPr>
          </w:p>
        </w:tc>
      </w:tr>
    </w:tbl>
    <w:p w:rsidR="00AC323A" w:rsidRDefault="00AC323A" w:rsidP="00AC323A">
      <w:pPr>
        <w:spacing w:after="0"/>
        <w:jc w:val="right"/>
        <w:rPr>
          <w:rFonts w:ascii="Times New Roman" w:hAnsi="Times New Roman" w:cs="Times New Roman"/>
        </w:rPr>
      </w:pPr>
    </w:p>
    <w:p w:rsidR="00F55882" w:rsidRDefault="00F55882"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206DAE">
      <w:pPr>
        <w:spacing w:after="0"/>
        <w:jc w:val="right"/>
        <w:rPr>
          <w:rFonts w:ascii="Times New Roman" w:hAnsi="Times New Roman" w:cs="Times New Roman"/>
        </w:rPr>
      </w:pPr>
      <w:r>
        <w:rPr>
          <w:rFonts w:ascii="Times New Roman" w:hAnsi="Times New Roman" w:cs="Times New Roman"/>
        </w:rPr>
        <w:lastRenderedPageBreak/>
        <w:t>Приложение 7</w:t>
      </w:r>
    </w:p>
    <w:p w:rsidR="00206DAE" w:rsidRDefault="00206DAE" w:rsidP="00206DAE">
      <w:pPr>
        <w:spacing w:after="0"/>
        <w:jc w:val="right"/>
        <w:rPr>
          <w:rFonts w:ascii="Times New Roman" w:hAnsi="Times New Roman" w:cs="Times New Roman"/>
        </w:rPr>
      </w:pPr>
      <w:r>
        <w:rPr>
          <w:rFonts w:ascii="Times New Roman" w:hAnsi="Times New Roman" w:cs="Times New Roman"/>
        </w:rPr>
        <w:t>к решению Совета депутатов</w:t>
      </w:r>
    </w:p>
    <w:p w:rsidR="00206DAE" w:rsidRDefault="00206DAE" w:rsidP="00206DAE">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206DAE" w:rsidRDefault="00206DAE" w:rsidP="00206DAE">
      <w:pPr>
        <w:spacing w:after="0"/>
        <w:jc w:val="right"/>
        <w:rPr>
          <w:rFonts w:ascii="Times New Roman" w:hAnsi="Times New Roman" w:cs="Times New Roman"/>
        </w:rPr>
      </w:pPr>
      <w:r>
        <w:rPr>
          <w:rFonts w:ascii="Times New Roman" w:hAnsi="Times New Roman" w:cs="Times New Roman"/>
        </w:rPr>
        <w:t>от 26.12.2024  № 182</w:t>
      </w:r>
    </w:p>
    <w:p w:rsidR="00206DAE" w:rsidRDefault="00206DAE" w:rsidP="00206DAE">
      <w:pPr>
        <w:spacing w:after="0"/>
        <w:jc w:val="right"/>
        <w:rPr>
          <w:rFonts w:ascii="Times New Roman" w:hAnsi="Times New Roman" w:cs="Times New Roman"/>
        </w:rPr>
      </w:pPr>
    </w:p>
    <w:p w:rsidR="00206DAE" w:rsidRDefault="00206DAE" w:rsidP="00206DAE">
      <w:pPr>
        <w:spacing w:after="0"/>
        <w:jc w:val="right"/>
        <w:rPr>
          <w:rFonts w:ascii="Times New Roman" w:hAnsi="Times New Roman" w:cs="Times New Roman"/>
        </w:rPr>
      </w:pPr>
    </w:p>
    <w:p w:rsidR="00206DAE" w:rsidRPr="00206DAE" w:rsidRDefault="00206DAE" w:rsidP="00206DAE">
      <w:pPr>
        <w:spacing w:after="0"/>
        <w:jc w:val="center"/>
        <w:rPr>
          <w:rFonts w:ascii="Times New Roman" w:eastAsia="Times New Roman" w:hAnsi="Times New Roman" w:cs="Times New Roman"/>
          <w:b/>
          <w:sz w:val="24"/>
          <w:szCs w:val="24"/>
        </w:rPr>
      </w:pPr>
      <w:r w:rsidRPr="00206DAE">
        <w:rPr>
          <w:rFonts w:ascii="Times New Roman" w:eastAsia="Times New Roman" w:hAnsi="Times New Roman" w:cs="Times New Roman"/>
          <w:b/>
          <w:sz w:val="24"/>
          <w:szCs w:val="24"/>
        </w:rPr>
        <w:t>ПЕРЕЧЕНЬ ПУБЛИЧНО НОРМАТИВНЫХ ОБЯЗАТЕЛЬСТВ,  ПОДЛЕЖАЩИХ ИСПОЛНЕНИЮ ЗА СЧЕТ  СРЕДСТВ  БЮДЖЕТА Едровского сельского поселения:</w:t>
      </w:r>
    </w:p>
    <w:p w:rsidR="00206DAE" w:rsidRPr="00206DAE" w:rsidRDefault="00206DAE" w:rsidP="00206DAE">
      <w:pPr>
        <w:spacing w:after="0"/>
        <w:jc w:val="right"/>
        <w:rPr>
          <w:rFonts w:ascii="Times New Roman" w:eastAsia="Times New Roman" w:hAnsi="Times New Roman" w:cs="Times New Roman"/>
          <w:b/>
          <w:color w:val="FFFFFF"/>
          <w:sz w:val="24"/>
          <w:szCs w:val="24"/>
        </w:rPr>
      </w:pPr>
      <w:r w:rsidRPr="00206DAE">
        <w:rPr>
          <w:rFonts w:ascii="Times New Roman" w:eastAsia="Times New Roman" w:hAnsi="Times New Roman" w:cs="Times New Roman"/>
          <w:sz w:val="24"/>
          <w:szCs w:val="24"/>
        </w:rPr>
        <w:t>рублей</w:t>
      </w:r>
    </w:p>
    <w:tbl>
      <w:tblPr>
        <w:tblW w:w="0" w:type="auto"/>
        <w:tblInd w:w="55" w:type="dxa"/>
        <w:tblCellMar>
          <w:top w:w="55" w:type="dxa"/>
          <w:left w:w="55" w:type="dxa"/>
          <w:bottom w:w="55" w:type="dxa"/>
          <w:right w:w="55" w:type="dxa"/>
        </w:tblCellMar>
        <w:tblLook w:val="04A0"/>
      </w:tblPr>
      <w:tblGrid>
        <w:gridCol w:w="230"/>
        <w:gridCol w:w="4576"/>
        <w:gridCol w:w="1830"/>
        <w:gridCol w:w="830"/>
        <w:gridCol w:w="830"/>
        <w:gridCol w:w="830"/>
      </w:tblGrid>
      <w:tr w:rsidR="00206DAE" w:rsidRPr="00206DAE" w:rsidTr="00206DAE">
        <w:trPr>
          <w:trHeight w:val="637"/>
        </w:trPr>
        <w:tc>
          <w:tcPr>
            <w:tcW w:w="0" w:type="auto"/>
            <w:tcBorders>
              <w:top w:val="single" w:sz="2" w:space="0" w:color="000000"/>
              <w:left w:val="single" w:sz="2" w:space="0" w:color="000000"/>
              <w:bottom w:val="single" w:sz="2" w:space="0" w:color="000000"/>
              <w:right w:val="nil"/>
            </w:tcBorders>
          </w:tcPr>
          <w:p w:rsidR="00206DAE" w:rsidRPr="00206DAE" w:rsidRDefault="00206DAE" w:rsidP="00206DAE">
            <w:pPr>
              <w:suppressLineNumbers/>
              <w:suppressAutoHyphens/>
              <w:snapToGrid w:val="0"/>
              <w:spacing w:after="0"/>
              <w:jc w:val="center"/>
              <w:rPr>
                <w:rFonts w:ascii="Times New Roman" w:eastAsia="Times New Roman" w:hAnsi="Times New Roman" w:cs="Times New Roman"/>
                <w:sz w:val="24"/>
                <w:szCs w:val="24"/>
                <w:lang w:eastAsia="zh-CN"/>
              </w:rPr>
            </w:pPr>
          </w:p>
        </w:tc>
        <w:tc>
          <w:tcPr>
            <w:tcW w:w="0" w:type="auto"/>
            <w:tcBorders>
              <w:top w:val="single" w:sz="2" w:space="0" w:color="000000"/>
              <w:left w:val="single" w:sz="2" w:space="0" w:color="000000"/>
              <w:bottom w:val="single" w:sz="2" w:space="0" w:color="000000"/>
              <w:right w:val="nil"/>
            </w:tcBorders>
          </w:tcPr>
          <w:p w:rsidR="00206DAE" w:rsidRPr="00206DAE" w:rsidRDefault="00206DAE" w:rsidP="00206DAE">
            <w:pPr>
              <w:suppressLineNumbers/>
              <w:suppressAutoHyphens/>
              <w:spacing w:after="0"/>
              <w:jc w:val="center"/>
              <w:rPr>
                <w:rFonts w:ascii="Times New Roman" w:eastAsia="Times New Roman" w:hAnsi="Times New Roman" w:cs="Times New Roman"/>
                <w:sz w:val="24"/>
                <w:szCs w:val="24"/>
                <w:lang w:eastAsia="zh-CN"/>
              </w:rPr>
            </w:pPr>
            <w:r w:rsidRPr="00206DAE">
              <w:rPr>
                <w:rFonts w:ascii="Times New Roman" w:eastAsia="Times New Roman" w:hAnsi="Times New Roman" w:cs="Times New Roman"/>
                <w:sz w:val="24"/>
                <w:szCs w:val="24"/>
                <w:lang w:eastAsia="zh-CN"/>
              </w:rPr>
              <w:t>Наименование</w:t>
            </w:r>
          </w:p>
        </w:tc>
        <w:tc>
          <w:tcPr>
            <w:tcW w:w="0" w:type="auto"/>
            <w:tcBorders>
              <w:top w:val="single" w:sz="2" w:space="0" w:color="000000"/>
              <w:left w:val="single" w:sz="2" w:space="0" w:color="000000"/>
              <w:bottom w:val="single" w:sz="2" w:space="0" w:color="000000"/>
              <w:right w:val="single" w:sz="2" w:space="0" w:color="000000"/>
            </w:tcBorders>
          </w:tcPr>
          <w:p w:rsidR="00206DAE" w:rsidRPr="00206DAE" w:rsidRDefault="00206DAE" w:rsidP="00206DAE">
            <w:pPr>
              <w:suppressLineNumbers/>
              <w:suppressAutoHyphens/>
              <w:spacing w:after="0"/>
              <w:rPr>
                <w:rFonts w:ascii="Times New Roman" w:eastAsia="Times New Roman" w:hAnsi="Times New Roman" w:cs="Times New Roman"/>
                <w:sz w:val="24"/>
                <w:szCs w:val="24"/>
                <w:lang w:eastAsia="zh-CN"/>
              </w:rPr>
            </w:pPr>
            <w:r w:rsidRPr="00206DAE">
              <w:rPr>
                <w:rFonts w:ascii="Times New Roman" w:eastAsia="Times New Roman" w:hAnsi="Times New Roman" w:cs="Times New Roman"/>
                <w:sz w:val="24"/>
                <w:szCs w:val="24"/>
                <w:lang w:eastAsia="zh-CN"/>
              </w:rPr>
              <w:t>Правовое основание</w:t>
            </w:r>
          </w:p>
        </w:tc>
        <w:tc>
          <w:tcPr>
            <w:tcW w:w="0" w:type="auto"/>
            <w:tcBorders>
              <w:top w:val="single" w:sz="2" w:space="0" w:color="000000"/>
              <w:left w:val="single" w:sz="2" w:space="0" w:color="000000"/>
              <w:bottom w:val="single" w:sz="2" w:space="0" w:color="000000"/>
              <w:right w:val="nil"/>
            </w:tcBorders>
          </w:tcPr>
          <w:p w:rsidR="00206DAE" w:rsidRDefault="00206DAE" w:rsidP="00206DAE">
            <w:pPr>
              <w:suppressLineNumbers/>
              <w:suppressAutoHyphens/>
              <w:spacing w:after="0"/>
              <w:jc w:val="center"/>
              <w:rPr>
                <w:rFonts w:ascii="Times New Roman" w:hAnsi="Times New Roman" w:cs="Times New Roman"/>
                <w:sz w:val="24"/>
                <w:szCs w:val="24"/>
                <w:lang w:eastAsia="zh-CN"/>
              </w:rPr>
            </w:pPr>
            <w:r w:rsidRPr="00206DAE">
              <w:rPr>
                <w:rFonts w:ascii="Times New Roman" w:eastAsia="Times New Roman" w:hAnsi="Times New Roman" w:cs="Times New Roman"/>
                <w:sz w:val="24"/>
                <w:szCs w:val="24"/>
                <w:lang w:eastAsia="zh-CN"/>
              </w:rPr>
              <w:t>2025</w:t>
            </w:r>
          </w:p>
          <w:p w:rsidR="00206DAE" w:rsidRPr="00206DAE" w:rsidRDefault="00206DAE" w:rsidP="00206DAE">
            <w:pPr>
              <w:suppressLineNumbers/>
              <w:suppressAutoHyphens/>
              <w:spacing w:after="0"/>
              <w:jc w:val="center"/>
              <w:rPr>
                <w:rFonts w:ascii="Times New Roman" w:eastAsia="Times New Roman" w:hAnsi="Times New Roman" w:cs="Times New Roman"/>
                <w:sz w:val="24"/>
                <w:szCs w:val="24"/>
                <w:lang w:eastAsia="zh-CN"/>
              </w:rPr>
            </w:pPr>
            <w:r w:rsidRPr="00206DAE">
              <w:rPr>
                <w:rFonts w:ascii="Times New Roman" w:eastAsia="Times New Roman" w:hAnsi="Times New Roman" w:cs="Times New Roman"/>
                <w:sz w:val="24"/>
                <w:szCs w:val="24"/>
                <w:lang w:eastAsia="zh-CN"/>
              </w:rPr>
              <w:t>год</w:t>
            </w:r>
          </w:p>
        </w:tc>
        <w:tc>
          <w:tcPr>
            <w:tcW w:w="0" w:type="auto"/>
            <w:tcBorders>
              <w:top w:val="single" w:sz="2" w:space="0" w:color="000000"/>
              <w:left w:val="single" w:sz="2" w:space="0" w:color="000000"/>
              <w:bottom w:val="single" w:sz="2" w:space="0" w:color="000000"/>
              <w:right w:val="nil"/>
            </w:tcBorders>
          </w:tcPr>
          <w:p w:rsidR="00206DAE" w:rsidRDefault="00206DAE" w:rsidP="00206DAE">
            <w:pPr>
              <w:suppressLineNumbers/>
              <w:suppressAutoHyphens/>
              <w:spacing w:after="0"/>
              <w:jc w:val="center"/>
              <w:rPr>
                <w:rFonts w:ascii="Times New Roman" w:hAnsi="Times New Roman" w:cs="Times New Roman"/>
                <w:sz w:val="24"/>
                <w:szCs w:val="24"/>
                <w:lang w:eastAsia="zh-CN"/>
              </w:rPr>
            </w:pPr>
            <w:r w:rsidRPr="00206DAE">
              <w:rPr>
                <w:rFonts w:ascii="Times New Roman" w:eastAsia="Times New Roman" w:hAnsi="Times New Roman" w:cs="Times New Roman"/>
                <w:sz w:val="24"/>
                <w:szCs w:val="24"/>
                <w:lang w:eastAsia="zh-CN"/>
              </w:rPr>
              <w:t>2026</w:t>
            </w:r>
          </w:p>
          <w:p w:rsidR="00206DAE" w:rsidRPr="00206DAE" w:rsidRDefault="00206DAE" w:rsidP="00206DAE">
            <w:pPr>
              <w:suppressLineNumbers/>
              <w:suppressAutoHyphens/>
              <w:spacing w:after="0"/>
              <w:jc w:val="center"/>
              <w:rPr>
                <w:rFonts w:ascii="Times New Roman" w:eastAsia="Times New Roman" w:hAnsi="Times New Roman" w:cs="Times New Roman"/>
                <w:sz w:val="24"/>
                <w:szCs w:val="24"/>
                <w:lang w:eastAsia="zh-CN"/>
              </w:rPr>
            </w:pPr>
            <w:r w:rsidRPr="00206DAE">
              <w:rPr>
                <w:rFonts w:ascii="Times New Roman" w:eastAsia="Times New Roman" w:hAnsi="Times New Roman" w:cs="Times New Roman"/>
                <w:sz w:val="24"/>
                <w:szCs w:val="24"/>
                <w:lang w:eastAsia="zh-CN"/>
              </w:rPr>
              <w:t>год</w:t>
            </w:r>
          </w:p>
        </w:tc>
        <w:tc>
          <w:tcPr>
            <w:tcW w:w="0" w:type="auto"/>
            <w:tcBorders>
              <w:top w:val="single" w:sz="2" w:space="0" w:color="000000"/>
              <w:left w:val="single" w:sz="2" w:space="0" w:color="000000"/>
              <w:bottom w:val="single" w:sz="2" w:space="0" w:color="000000"/>
              <w:right w:val="single" w:sz="2" w:space="0" w:color="000000"/>
            </w:tcBorders>
          </w:tcPr>
          <w:p w:rsidR="00206DAE" w:rsidRDefault="00206DAE" w:rsidP="00206DAE">
            <w:pPr>
              <w:suppressLineNumbers/>
              <w:suppressAutoHyphens/>
              <w:spacing w:after="0"/>
              <w:jc w:val="center"/>
              <w:rPr>
                <w:rFonts w:ascii="Times New Roman" w:hAnsi="Times New Roman" w:cs="Times New Roman"/>
                <w:sz w:val="24"/>
                <w:szCs w:val="24"/>
                <w:lang w:eastAsia="zh-CN"/>
              </w:rPr>
            </w:pPr>
            <w:r w:rsidRPr="00206DAE">
              <w:rPr>
                <w:rFonts w:ascii="Times New Roman" w:eastAsia="Times New Roman" w:hAnsi="Times New Roman" w:cs="Times New Roman"/>
                <w:sz w:val="24"/>
                <w:szCs w:val="24"/>
                <w:lang w:eastAsia="zh-CN"/>
              </w:rPr>
              <w:t>2027</w:t>
            </w:r>
          </w:p>
          <w:p w:rsidR="00206DAE" w:rsidRPr="00206DAE" w:rsidRDefault="00206DAE" w:rsidP="00206DAE">
            <w:pPr>
              <w:suppressLineNumbers/>
              <w:suppressAutoHyphens/>
              <w:spacing w:after="0"/>
              <w:jc w:val="center"/>
              <w:rPr>
                <w:rFonts w:ascii="Times New Roman" w:eastAsia="Times New Roman" w:hAnsi="Times New Roman" w:cs="Times New Roman"/>
                <w:sz w:val="24"/>
                <w:szCs w:val="24"/>
                <w:lang w:eastAsia="zh-CN"/>
              </w:rPr>
            </w:pPr>
            <w:r w:rsidRPr="00206DAE">
              <w:rPr>
                <w:rFonts w:ascii="Times New Roman" w:eastAsia="Times New Roman" w:hAnsi="Times New Roman" w:cs="Times New Roman"/>
                <w:sz w:val="24"/>
                <w:szCs w:val="24"/>
                <w:lang w:eastAsia="zh-CN"/>
              </w:rPr>
              <w:t>год</w:t>
            </w:r>
          </w:p>
        </w:tc>
      </w:tr>
      <w:tr w:rsidR="00206DAE" w:rsidRPr="00206DAE" w:rsidTr="00206DAE">
        <w:tc>
          <w:tcPr>
            <w:tcW w:w="0" w:type="auto"/>
            <w:tcBorders>
              <w:top w:val="nil"/>
              <w:left w:val="single" w:sz="2" w:space="0" w:color="000000"/>
              <w:bottom w:val="single" w:sz="2" w:space="0" w:color="000000"/>
              <w:right w:val="nil"/>
            </w:tcBorders>
          </w:tcPr>
          <w:p w:rsidR="00206DAE" w:rsidRPr="00206DAE" w:rsidRDefault="00206DAE" w:rsidP="00206DAE">
            <w:pPr>
              <w:suppressLineNumbers/>
              <w:suppressAutoHyphens/>
              <w:spacing w:after="0"/>
              <w:jc w:val="center"/>
              <w:rPr>
                <w:rFonts w:ascii="Times New Roman" w:eastAsia="Times New Roman" w:hAnsi="Times New Roman" w:cs="Times New Roman"/>
                <w:color w:val="000000"/>
                <w:sz w:val="24"/>
                <w:szCs w:val="24"/>
                <w:lang w:eastAsia="zh-CN"/>
              </w:rPr>
            </w:pPr>
            <w:r w:rsidRPr="00206DAE">
              <w:rPr>
                <w:rFonts w:ascii="Times New Roman" w:eastAsia="Times New Roman" w:hAnsi="Times New Roman" w:cs="Times New Roman"/>
                <w:color w:val="000000"/>
                <w:sz w:val="24"/>
                <w:szCs w:val="24"/>
                <w:lang w:eastAsia="zh-CN"/>
              </w:rPr>
              <w:t>1</w:t>
            </w:r>
          </w:p>
        </w:tc>
        <w:tc>
          <w:tcPr>
            <w:tcW w:w="0" w:type="auto"/>
            <w:tcBorders>
              <w:top w:val="nil"/>
              <w:left w:val="single" w:sz="2" w:space="0" w:color="000000"/>
              <w:bottom w:val="single" w:sz="2" w:space="0" w:color="000000"/>
              <w:right w:val="nil"/>
            </w:tcBorders>
          </w:tcPr>
          <w:p w:rsidR="00206DAE" w:rsidRPr="00206DAE" w:rsidRDefault="00206DAE" w:rsidP="00206DAE">
            <w:pPr>
              <w:suppressAutoHyphens/>
              <w:spacing w:after="0"/>
              <w:jc w:val="center"/>
              <w:rPr>
                <w:rFonts w:ascii="Times New Roman" w:eastAsia="Times New Roman" w:hAnsi="Times New Roman" w:cs="Times New Roman"/>
                <w:sz w:val="24"/>
                <w:szCs w:val="24"/>
                <w:lang w:eastAsia="zh-CN"/>
              </w:rPr>
            </w:pPr>
            <w:r w:rsidRPr="00206DAE">
              <w:rPr>
                <w:rFonts w:ascii="Times New Roman" w:eastAsia="Times New Roman" w:hAnsi="Times New Roman" w:cs="Times New Roman"/>
                <w:color w:val="000000"/>
                <w:sz w:val="24"/>
                <w:szCs w:val="24"/>
                <w:lang w:eastAsia="zh-CN"/>
              </w:rPr>
              <w:t>Пенсии за выслугу лет лицам, замещавшим должности муниципальной службы</w:t>
            </w:r>
          </w:p>
        </w:tc>
        <w:tc>
          <w:tcPr>
            <w:tcW w:w="0" w:type="auto"/>
            <w:tcBorders>
              <w:top w:val="nil"/>
              <w:left w:val="single" w:sz="2" w:space="0" w:color="000000"/>
              <w:bottom w:val="single" w:sz="2" w:space="0" w:color="000000"/>
              <w:right w:val="single" w:sz="2" w:space="0" w:color="000000"/>
            </w:tcBorders>
          </w:tcPr>
          <w:p w:rsidR="00206DAE" w:rsidRPr="00206DAE" w:rsidRDefault="00206DAE" w:rsidP="00206DAE">
            <w:pPr>
              <w:suppressLineNumbers/>
              <w:suppressAutoHyphens/>
              <w:spacing w:after="0"/>
              <w:jc w:val="center"/>
              <w:rPr>
                <w:rFonts w:ascii="Times New Roman" w:eastAsia="Times New Roman" w:hAnsi="Times New Roman" w:cs="Times New Roman"/>
                <w:sz w:val="24"/>
                <w:szCs w:val="24"/>
                <w:lang w:eastAsia="zh-CN"/>
              </w:rPr>
            </w:pPr>
            <w:r w:rsidRPr="00206DAE">
              <w:rPr>
                <w:rFonts w:ascii="Times New Roman" w:eastAsia="Times New Roman" w:hAnsi="Times New Roman" w:cs="Times New Roman"/>
                <w:sz w:val="24"/>
                <w:szCs w:val="24"/>
                <w:lang w:eastAsia="zh-CN"/>
              </w:rPr>
              <w:t>Решение Совета депутатов от 08.12.2016 №63</w:t>
            </w:r>
          </w:p>
        </w:tc>
        <w:tc>
          <w:tcPr>
            <w:tcW w:w="0" w:type="auto"/>
            <w:tcBorders>
              <w:top w:val="nil"/>
              <w:left w:val="single" w:sz="2" w:space="0" w:color="000000"/>
              <w:bottom w:val="single" w:sz="2" w:space="0" w:color="000000"/>
              <w:right w:val="nil"/>
            </w:tcBorders>
          </w:tcPr>
          <w:p w:rsidR="00206DAE" w:rsidRPr="00206DAE" w:rsidRDefault="00206DAE" w:rsidP="00206DAE">
            <w:pPr>
              <w:suppressLineNumbers/>
              <w:suppressAutoHyphens/>
              <w:spacing w:after="0"/>
              <w:jc w:val="center"/>
              <w:rPr>
                <w:rFonts w:ascii="Times New Roman" w:eastAsia="Times New Roman" w:hAnsi="Times New Roman" w:cs="Times New Roman"/>
                <w:sz w:val="24"/>
                <w:szCs w:val="24"/>
                <w:lang w:eastAsia="zh-CN"/>
              </w:rPr>
            </w:pPr>
            <w:r w:rsidRPr="00206DAE">
              <w:rPr>
                <w:rFonts w:ascii="Times New Roman" w:eastAsia="Times New Roman" w:hAnsi="Times New Roman" w:cs="Times New Roman"/>
                <w:sz w:val="24"/>
                <w:szCs w:val="24"/>
                <w:lang w:eastAsia="zh-CN"/>
              </w:rPr>
              <w:t>199841</w:t>
            </w:r>
          </w:p>
        </w:tc>
        <w:tc>
          <w:tcPr>
            <w:tcW w:w="0" w:type="auto"/>
            <w:tcBorders>
              <w:top w:val="nil"/>
              <w:left w:val="single" w:sz="2" w:space="0" w:color="000000"/>
              <w:bottom w:val="single" w:sz="2" w:space="0" w:color="000000"/>
              <w:right w:val="nil"/>
            </w:tcBorders>
          </w:tcPr>
          <w:p w:rsidR="00206DAE" w:rsidRPr="00206DAE" w:rsidRDefault="00206DAE" w:rsidP="00206DAE">
            <w:pPr>
              <w:suppressLineNumbers/>
              <w:suppressAutoHyphens/>
              <w:spacing w:after="0"/>
              <w:jc w:val="center"/>
              <w:rPr>
                <w:rFonts w:ascii="Times New Roman" w:eastAsia="Times New Roman" w:hAnsi="Times New Roman" w:cs="Times New Roman"/>
                <w:sz w:val="24"/>
                <w:szCs w:val="24"/>
                <w:lang w:eastAsia="zh-CN"/>
              </w:rPr>
            </w:pPr>
            <w:r w:rsidRPr="00206DAE">
              <w:rPr>
                <w:rFonts w:ascii="Times New Roman" w:eastAsia="Times New Roman" w:hAnsi="Times New Roman" w:cs="Times New Roman"/>
                <w:sz w:val="24"/>
                <w:szCs w:val="24"/>
                <w:lang w:eastAsia="zh-CN"/>
              </w:rPr>
              <w:t>199841</w:t>
            </w:r>
          </w:p>
        </w:tc>
        <w:tc>
          <w:tcPr>
            <w:tcW w:w="0" w:type="auto"/>
            <w:tcBorders>
              <w:top w:val="nil"/>
              <w:left w:val="single" w:sz="2" w:space="0" w:color="000000"/>
              <w:bottom w:val="single" w:sz="2" w:space="0" w:color="000000"/>
              <w:right w:val="single" w:sz="2" w:space="0" w:color="000000"/>
            </w:tcBorders>
          </w:tcPr>
          <w:p w:rsidR="00206DAE" w:rsidRPr="00206DAE" w:rsidRDefault="00206DAE" w:rsidP="00206DAE">
            <w:pPr>
              <w:suppressLineNumbers/>
              <w:suppressAutoHyphens/>
              <w:spacing w:after="0"/>
              <w:jc w:val="center"/>
              <w:rPr>
                <w:rFonts w:ascii="Times New Roman" w:eastAsia="Times New Roman" w:hAnsi="Times New Roman" w:cs="Times New Roman"/>
                <w:sz w:val="24"/>
                <w:szCs w:val="24"/>
                <w:lang w:eastAsia="zh-CN"/>
              </w:rPr>
            </w:pPr>
            <w:r w:rsidRPr="00206DAE">
              <w:rPr>
                <w:rFonts w:ascii="Times New Roman" w:eastAsia="Times New Roman" w:hAnsi="Times New Roman" w:cs="Times New Roman"/>
                <w:sz w:val="24"/>
                <w:szCs w:val="24"/>
                <w:lang w:eastAsia="zh-CN"/>
              </w:rPr>
              <w:t>199841</w:t>
            </w:r>
          </w:p>
        </w:tc>
      </w:tr>
      <w:tr w:rsidR="00206DAE" w:rsidRPr="00206DAE" w:rsidTr="00206DAE">
        <w:tc>
          <w:tcPr>
            <w:tcW w:w="0" w:type="auto"/>
            <w:tcBorders>
              <w:top w:val="nil"/>
              <w:left w:val="single" w:sz="2" w:space="0" w:color="000000"/>
              <w:bottom w:val="single" w:sz="2" w:space="0" w:color="000000"/>
              <w:right w:val="nil"/>
            </w:tcBorders>
          </w:tcPr>
          <w:p w:rsidR="00206DAE" w:rsidRPr="00206DAE" w:rsidRDefault="00206DAE" w:rsidP="00206DAE">
            <w:pPr>
              <w:suppressLineNumbers/>
              <w:suppressAutoHyphens/>
              <w:snapToGrid w:val="0"/>
              <w:spacing w:after="0"/>
              <w:jc w:val="center"/>
              <w:rPr>
                <w:rFonts w:ascii="Times New Roman" w:eastAsia="Times New Roman" w:hAnsi="Times New Roman" w:cs="Times New Roman"/>
                <w:sz w:val="24"/>
                <w:szCs w:val="24"/>
                <w:lang w:eastAsia="zh-CN"/>
              </w:rPr>
            </w:pPr>
            <w:r w:rsidRPr="00206DAE">
              <w:rPr>
                <w:rFonts w:ascii="Times New Roman" w:eastAsia="Times New Roman" w:hAnsi="Times New Roman" w:cs="Times New Roman"/>
                <w:sz w:val="24"/>
                <w:szCs w:val="24"/>
                <w:lang w:eastAsia="zh-CN"/>
              </w:rPr>
              <w:t>2</w:t>
            </w:r>
          </w:p>
        </w:tc>
        <w:tc>
          <w:tcPr>
            <w:tcW w:w="0" w:type="auto"/>
            <w:tcBorders>
              <w:top w:val="nil"/>
              <w:left w:val="single" w:sz="2" w:space="0" w:color="000000"/>
              <w:bottom w:val="single" w:sz="2" w:space="0" w:color="000000"/>
              <w:right w:val="nil"/>
            </w:tcBorders>
          </w:tcPr>
          <w:p w:rsidR="00206DAE" w:rsidRPr="00206DAE" w:rsidRDefault="00206DAE" w:rsidP="00206DAE">
            <w:pPr>
              <w:suppressLineNumbers/>
              <w:suppressAutoHyphens/>
              <w:spacing w:after="0"/>
              <w:jc w:val="center"/>
              <w:rPr>
                <w:rFonts w:ascii="Times New Roman" w:eastAsia="Times New Roman" w:hAnsi="Times New Roman" w:cs="Times New Roman"/>
                <w:sz w:val="24"/>
                <w:szCs w:val="24"/>
                <w:lang w:eastAsia="zh-CN"/>
              </w:rPr>
            </w:pPr>
            <w:r w:rsidRPr="00206DAE">
              <w:rPr>
                <w:rFonts w:ascii="Times New Roman" w:eastAsia="Times New Roman" w:hAnsi="Times New Roman" w:cs="Times New Roman"/>
                <w:sz w:val="24"/>
                <w:szCs w:val="24"/>
                <w:lang w:eastAsia="zh-CN"/>
              </w:rPr>
              <w:t>Дополнительное пенсионное обеспечение лиц, осуществлявших полномочия выборного должностного лица местного самоуправления на постоянной (штатной</w:t>
            </w:r>
            <w:proofErr w:type="gramStart"/>
            <w:r w:rsidRPr="00206DAE">
              <w:rPr>
                <w:rFonts w:ascii="Times New Roman" w:eastAsia="Times New Roman" w:hAnsi="Times New Roman" w:cs="Times New Roman"/>
                <w:sz w:val="24"/>
                <w:szCs w:val="24"/>
                <w:lang w:eastAsia="zh-CN"/>
              </w:rPr>
              <w:t>)о</w:t>
            </w:r>
            <w:proofErr w:type="gramEnd"/>
            <w:r w:rsidRPr="00206DAE">
              <w:rPr>
                <w:rFonts w:ascii="Times New Roman" w:eastAsia="Times New Roman" w:hAnsi="Times New Roman" w:cs="Times New Roman"/>
                <w:sz w:val="24"/>
                <w:szCs w:val="24"/>
                <w:lang w:eastAsia="zh-CN"/>
              </w:rPr>
              <w:t xml:space="preserve">снове  </w:t>
            </w:r>
          </w:p>
        </w:tc>
        <w:tc>
          <w:tcPr>
            <w:tcW w:w="0" w:type="auto"/>
            <w:tcBorders>
              <w:top w:val="nil"/>
              <w:left w:val="single" w:sz="2" w:space="0" w:color="000000"/>
              <w:bottom w:val="single" w:sz="2" w:space="0" w:color="000000"/>
              <w:right w:val="single" w:sz="2" w:space="0" w:color="000000"/>
            </w:tcBorders>
          </w:tcPr>
          <w:p w:rsidR="00206DAE" w:rsidRPr="00206DAE" w:rsidRDefault="00206DAE" w:rsidP="00206DAE">
            <w:pPr>
              <w:suppressLineNumbers/>
              <w:suppressAutoHyphens/>
              <w:spacing w:after="0"/>
              <w:jc w:val="center"/>
              <w:rPr>
                <w:rFonts w:ascii="Times New Roman" w:eastAsia="Times New Roman" w:hAnsi="Times New Roman" w:cs="Times New Roman"/>
                <w:sz w:val="24"/>
                <w:szCs w:val="24"/>
                <w:lang w:eastAsia="zh-CN"/>
              </w:rPr>
            </w:pPr>
            <w:r w:rsidRPr="00206DAE">
              <w:rPr>
                <w:rFonts w:ascii="Times New Roman" w:eastAsia="Times New Roman" w:hAnsi="Times New Roman" w:cs="Times New Roman"/>
                <w:sz w:val="24"/>
                <w:szCs w:val="24"/>
                <w:lang w:eastAsia="zh-CN"/>
              </w:rPr>
              <w:t>Решение Совета депутатов от 08.12.2016 №64</w:t>
            </w:r>
          </w:p>
        </w:tc>
        <w:tc>
          <w:tcPr>
            <w:tcW w:w="0" w:type="auto"/>
            <w:tcBorders>
              <w:top w:val="nil"/>
              <w:left w:val="single" w:sz="2" w:space="0" w:color="000000"/>
              <w:bottom w:val="single" w:sz="2" w:space="0" w:color="000000"/>
              <w:right w:val="nil"/>
            </w:tcBorders>
          </w:tcPr>
          <w:p w:rsidR="00206DAE" w:rsidRPr="00206DAE" w:rsidRDefault="00206DAE" w:rsidP="00206DAE">
            <w:pPr>
              <w:suppressLineNumbers/>
              <w:suppressAutoHyphens/>
              <w:spacing w:after="0"/>
              <w:jc w:val="center"/>
              <w:rPr>
                <w:rFonts w:ascii="Times New Roman" w:eastAsia="Times New Roman" w:hAnsi="Times New Roman" w:cs="Times New Roman"/>
                <w:sz w:val="24"/>
                <w:szCs w:val="24"/>
                <w:lang w:eastAsia="zh-CN"/>
              </w:rPr>
            </w:pPr>
            <w:r w:rsidRPr="00206DAE">
              <w:rPr>
                <w:rFonts w:ascii="Times New Roman" w:eastAsia="Times New Roman" w:hAnsi="Times New Roman" w:cs="Times New Roman"/>
                <w:sz w:val="24"/>
                <w:szCs w:val="24"/>
                <w:lang w:eastAsia="zh-CN"/>
              </w:rPr>
              <w:t>198000</w:t>
            </w:r>
          </w:p>
        </w:tc>
        <w:tc>
          <w:tcPr>
            <w:tcW w:w="0" w:type="auto"/>
            <w:tcBorders>
              <w:top w:val="nil"/>
              <w:left w:val="single" w:sz="2" w:space="0" w:color="000000"/>
              <w:bottom w:val="single" w:sz="2" w:space="0" w:color="000000"/>
              <w:right w:val="nil"/>
            </w:tcBorders>
          </w:tcPr>
          <w:p w:rsidR="00206DAE" w:rsidRPr="00206DAE" w:rsidRDefault="00206DAE" w:rsidP="00206DAE">
            <w:pPr>
              <w:suppressLineNumbers/>
              <w:suppressAutoHyphens/>
              <w:spacing w:after="0"/>
              <w:jc w:val="center"/>
              <w:rPr>
                <w:rFonts w:ascii="Times New Roman" w:eastAsia="Times New Roman" w:hAnsi="Times New Roman" w:cs="Times New Roman"/>
                <w:sz w:val="24"/>
                <w:szCs w:val="24"/>
                <w:lang w:eastAsia="zh-CN"/>
              </w:rPr>
            </w:pPr>
            <w:r w:rsidRPr="00206DAE">
              <w:rPr>
                <w:rFonts w:ascii="Times New Roman" w:eastAsia="Times New Roman" w:hAnsi="Times New Roman" w:cs="Times New Roman"/>
                <w:sz w:val="24"/>
                <w:szCs w:val="24"/>
                <w:lang w:eastAsia="zh-CN"/>
              </w:rPr>
              <w:t>198000</w:t>
            </w:r>
          </w:p>
        </w:tc>
        <w:tc>
          <w:tcPr>
            <w:tcW w:w="0" w:type="auto"/>
            <w:tcBorders>
              <w:top w:val="nil"/>
              <w:left w:val="single" w:sz="2" w:space="0" w:color="000000"/>
              <w:bottom w:val="single" w:sz="2" w:space="0" w:color="000000"/>
              <w:right w:val="single" w:sz="2" w:space="0" w:color="000000"/>
            </w:tcBorders>
          </w:tcPr>
          <w:p w:rsidR="00206DAE" w:rsidRPr="00206DAE" w:rsidRDefault="00206DAE" w:rsidP="00206DAE">
            <w:pPr>
              <w:suppressLineNumbers/>
              <w:suppressAutoHyphens/>
              <w:spacing w:after="0"/>
              <w:jc w:val="center"/>
              <w:rPr>
                <w:rFonts w:ascii="Times New Roman" w:eastAsia="Times New Roman" w:hAnsi="Times New Roman" w:cs="Times New Roman"/>
                <w:sz w:val="24"/>
                <w:szCs w:val="24"/>
                <w:lang w:eastAsia="zh-CN"/>
              </w:rPr>
            </w:pPr>
            <w:r w:rsidRPr="00206DAE">
              <w:rPr>
                <w:rFonts w:ascii="Times New Roman" w:eastAsia="Times New Roman" w:hAnsi="Times New Roman" w:cs="Times New Roman"/>
                <w:sz w:val="24"/>
                <w:szCs w:val="24"/>
                <w:lang w:eastAsia="zh-CN"/>
              </w:rPr>
              <w:t>198000</w:t>
            </w:r>
          </w:p>
        </w:tc>
      </w:tr>
      <w:tr w:rsidR="00206DAE" w:rsidRPr="00206DAE" w:rsidTr="00206DAE">
        <w:tc>
          <w:tcPr>
            <w:tcW w:w="0" w:type="auto"/>
            <w:tcBorders>
              <w:top w:val="nil"/>
              <w:left w:val="single" w:sz="2" w:space="0" w:color="000000"/>
              <w:bottom w:val="single" w:sz="2" w:space="0" w:color="000000"/>
              <w:right w:val="nil"/>
            </w:tcBorders>
          </w:tcPr>
          <w:p w:rsidR="00206DAE" w:rsidRPr="00206DAE" w:rsidRDefault="00206DAE" w:rsidP="00206DAE">
            <w:pPr>
              <w:suppressLineNumbers/>
              <w:suppressAutoHyphens/>
              <w:snapToGrid w:val="0"/>
              <w:spacing w:after="0"/>
              <w:jc w:val="center"/>
              <w:rPr>
                <w:rFonts w:ascii="Times New Roman" w:eastAsia="Times New Roman" w:hAnsi="Times New Roman" w:cs="Times New Roman"/>
                <w:sz w:val="24"/>
                <w:szCs w:val="24"/>
                <w:lang w:eastAsia="zh-CN"/>
              </w:rPr>
            </w:pPr>
          </w:p>
        </w:tc>
        <w:tc>
          <w:tcPr>
            <w:tcW w:w="0" w:type="auto"/>
            <w:tcBorders>
              <w:top w:val="nil"/>
              <w:left w:val="single" w:sz="2" w:space="0" w:color="000000"/>
              <w:bottom w:val="single" w:sz="2" w:space="0" w:color="000000"/>
              <w:right w:val="nil"/>
            </w:tcBorders>
          </w:tcPr>
          <w:p w:rsidR="00206DAE" w:rsidRPr="00206DAE" w:rsidRDefault="00206DAE" w:rsidP="00206DAE">
            <w:pPr>
              <w:suppressLineNumbers/>
              <w:suppressAutoHyphens/>
              <w:spacing w:after="0"/>
              <w:jc w:val="center"/>
              <w:rPr>
                <w:rFonts w:ascii="Times New Roman" w:eastAsia="Times New Roman" w:hAnsi="Times New Roman" w:cs="Times New Roman"/>
                <w:sz w:val="24"/>
                <w:szCs w:val="24"/>
                <w:lang w:eastAsia="zh-CN"/>
              </w:rPr>
            </w:pPr>
            <w:r w:rsidRPr="00206DAE">
              <w:rPr>
                <w:rFonts w:ascii="Times New Roman" w:eastAsia="Times New Roman" w:hAnsi="Times New Roman" w:cs="Times New Roman"/>
                <w:sz w:val="24"/>
                <w:szCs w:val="24"/>
                <w:lang w:eastAsia="zh-CN"/>
              </w:rPr>
              <w:t>Итого</w:t>
            </w:r>
          </w:p>
        </w:tc>
        <w:tc>
          <w:tcPr>
            <w:tcW w:w="0" w:type="auto"/>
            <w:tcBorders>
              <w:top w:val="nil"/>
              <w:left w:val="single" w:sz="2" w:space="0" w:color="000000"/>
              <w:bottom w:val="single" w:sz="2" w:space="0" w:color="000000"/>
              <w:right w:val="single" w:sz="2" w:space="0" w:color="000000"/>
            </w:tcBorders>
          </w:tcPr>
          <w:p w:rsidR="00206DAE" w:rsidRPr="00206DAE" w:rsidRDefault="00206DAE" w:rsidP="00206DAE">
            <w:pPr>
              <w:suppressLineNumbers/>
              <w:suppressAutoHyphens/>
              <w:spacing w:after="0"/>
              <w:jc w:val="center"/>
              <w:rPr>
                <w:rFonts w:ascii="Times New Roman" w:eastAsia="Times New Roman" w:hAnsi="Times New Roman" w:cs="Times New Roman"/>
                <w:sz w:val="24"/>
                <w:szCs w:val="24"/>
                <w:lang w:eastAsia="zh-CN"/>
              </w:rPr>
            </w:pPr>
          </w:p>
        </w:tc>
        <w:tc>
          <w:tcPr>
            <w:tcW w:w="0" w:type="auto"/>
            <w:tcBorders>
              <w:top w:val="nil"/>
              <w:left w:val="single" w:sz="2" w:space="0" w:color="000000"/>
              <w:bottom w:val="single" w:sz="2" w:space="0" w:color="000000"/>
              <w:right w:val="nil"/>
            </w:tcBorders>
          </w:tcPr>
          <w:p w:rsidR="00206DAE" w:rsidRPr="00206DAE" w:rsidRDefault="00206DAE" w:rsidP="00206DAE">
            <w:pPr>
              <w:suppressLineNumbers/>
              <w:suppressAutoHyphens/>
              <w:spacing w:after="0"/>
              <w:jc w:val="center"/>
              <w:rPr>
                <w:rFonts w:ascii="Times New Roman" w:eastAsia="Times New Roman" w:hAnsi="Times New Roman" w:cs="Times New Roman"/>
                <w:sz w:val="24"/>
                <w:szCs w:val="24"/>
                <w:lang w:eastAsia="zh-CN"/>
              </w:rPr>
            </w:pPr>
            <w:r w:rsidRPr="00206DAE">
              <w:rPr>
                <w:rFonts w:ascii="Times New Roman" w:eastAsia="Times New Roman" w:hAnsi="Times New Roman" w:cs="Times New Roman"/>
                <w:sz w:val="24"/>
                <w:szCs w:val="24"/>
                <w:lang w:eastAsia="zh-CN"/>
              </w:rPr>
              <w:t>397841</w:t>
            </w:r>
          </w:p>
        </w:tc>
        <w:tc>
          <w:tcPr>
            <w:tcW w:w="0" w:type="auto"/>
            <w:tcBorders>
              <w:top w:val="nil"/>
              <w:left w:val="single" w:sz="2" w:space="0" w:color="000000"/>
              <w:bottom w:val="single" w:sz="2" w:space="0" w:color="000000"/>
              <w:right w:val="nil"/>
            </w:tcBorders>
          </w:tcPr>
          <w:p w:rsidR="00206DAE" w:rsidRPr="00206DAE" w:rsidRDefault="00206DAE" w:rsidP="00206DAE">
            <w:pPr>
              <w:suppressLineNumbers/>
              <w:suppressAutoHyphens/>
              <w:spacing w:after="0"/>
              <w:jc w:val="center"/>
              <w:rPr>
                <w:rFonts w:ascii="Times New Roman" w:eastAsia="Times New Roman" w:hAnsi="Times New Roman" w:cs="Times New Roman"/>
                <w:sz w:val="24"/>
                <w:szCs w:val="24"/>
                <w:lang w:eastAsia="zh-CN"/>
              </w:rPr>
            </w:pPr>
            <w:r w:rsidRPr="00206DAE">
              <w:rPr>
                <w:rFonts w:ascii="Times New Roman" w:eastAsia="Times New Roman" w:hAnsi="Times New Roman" w:cs="Times New Roman"/>
                <w:sz w:val="24"/>
                <w:szCs w:val="24"/>
                <w:lang w:eastAsia="zh-CN"/>
              </w:rPr>
              <w:t>397841</w:t>
            </w:r>
          </w:p>
        </w:tc>
        <w:tc>
          <w:tcPr>
            <w:tcW w:w="0" w:type="auto"/>
            <w:tcBorders>
              <w:top w:val="nil"/>
              <w:left w:val="single" w:sz="2" w:space="0" w:color="000000"/>
              <w:bottom w:val="single" w:sz="2" w:space="0" w:color="000000"/>
              <w:right w:val="single" w:sz="2" w:space="0" w:color="000000"/>
            </w:tcBorders>
          </w:tcPr>
          <w:p w:rsidR="00206DAE" w:rsidRPr="00206DAE" w:rsidRDefault="00206DAE" w:rsidP="00206DAE">
            <w:pPr>
              <w:suppressLineNumbers/>
              <w:suppressAutoHyphens/>
              <w:spacing w:after="0"/>
              <w:jc w:val="center"/>
              <w:rPr>
                <w:rFonts w:ascii="Times New Roman" w:eastAsia="Times New Roman" w:hAnsi="Times New Roman" w:cs="Times New Roman"/>
                <w:sz w:val="24"/>
                <w:szCs w:val="24"/>
                <w:lang w:eastAsia="zh-CN"/>
              </w:rPr>
            </w:pPr>
            <w:r w:rsidRPr="00206DAE">
              <w:rPr>
                <w:rFonts w:ascii="Times New Roman" w:eastAsia="Times New Roman" w:hAnsi="Times New Roman" w:cs="Times New Roman"/>
                <w:sz w:val="24"/>
                <w:szCs w:val="24"/>
                <w:lang w:eastAsia="zh-CN"/>
              </w:rPr>
              <w:t>397841</w:t>
            </w:r>
          </w:p>
        </w:tc>
      </w:tr>
    </w:tbl>
    <w:p w:rsidR="00206DAE" w:rsidRPr="00206DAE" w:rsidRDefault="00206DAE" w:rsidP="00206DAE">
      <w:pPr>
        <w:suppressAutoHyphens/>
        <w:spacing w:after="0"/>
        <w:rPr>
          <w:rFonts w:ascii="Times New Roman" w:eastAsia="Times New Roman" w:hAnsi="Times New Roman" w:cs="Times New Roman"/>
          <w:sz w:val="24"/>
          <w:szCs w:val="24"/>
          <w:lang w:val="en-US" w:eastAsia="zh-CN"/>
        </w:rPr>
      </w:pPr>
    </w:p>
    <w:p w:rsidR="00206DAE" w:rsidRDefault="00206DAE" w:rsidP="00206DAE">
      <w:pPr>
        <w:spacing w:after="0"/>
        <w:jc w:val="right"/>
        <w:rPr>
          <w:rFonts w:ascii="Times New Roman" w:hAnsi="Times New Roman" w:cs="Times New Roman"/>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206DAE">
      <w:pPr>
        <w:spacing w:after="0"/>
        <w:jc w:val="right"/>
        <w:rPr>
          <w:rFonts w:ascii="Times New Roman" w:hAnsi="Times New Roman" w:cs="Times New Roman"/>
        </w:rPr>
      </w:pPr>
      <w:r>
        <w:rPr>
          <w:rFonts w:ascii="Times New Roman" w:hAnsi="Times New Roman" w:cs="Times New Roman"/>
        </w:rPr>
        <w:lastRenderedPageBreak/>
        <w:t>Приложение 8</w:t>
      </w:r>
    </w:p>
    <w:p w:rsidR="00206DAE" w:rsidRDefault="00206DAE" w:rsidP="00206DAE">
      <w:pPr>
        <w:spacing w:after="0"/>
        <w:jc w:val="right"/>
        <w:rPr>
          <w:rFonts w:ascii="Times New Roman" w:hAnsi="Times New Roman" w:cs="Times New Roman"/>
        </w:rPr>
      </w:pPr>
      <w:r>
        <w:rPr>
          <w:rFonts w:ascii="Times New Roman" w:hAnsi="Times New Roman" w:cs="Times New Roman"/>
        </w:rPr>
        <w:t>к решению Совета депутатов</w:t>
      </w:r>
    </w:p>
    <w:p w:rsidR="00206DAE" w:rsidRDefault="00206DAE" w:rsidP="00206DAE">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206DAE" w:rsidRDefault="00206DAE" w:rsidP="00206DAE">
      <w:pPr>
        <w:spacing w:after="0"/>
        <w:jc w:val="right"/>
        <w:rPr>
          <w:rFonts w:ascii="Times New Roman" w:hAnsi="Times New Roman" w:cs="Times New Roman"/>
        </w:rPr>
      </w:pPr>
      <w:r>
        <w:rPr>
          <w:rFonts w:ascii="Times New Roman" w:hAnsi="Times New Roman" w:cs="Times New Roman"/>
        </w:rPr>
        <w:t>от 26.12.2024  № 182</w:t>
      </w:r>
    </w:p>
    <w:p w:rsidR="00206DAE" w:rsidRDefault="00206DAE" w:rsidP="00206DAE">
      <w:pPr>
        <w:spacing w:after="0"/>
        <w:jc w:val="right"/>
        <w:rPr>
          <w:rFonts w:ascii="Times New Roman" w:hAnsi="Times New Roman" w:cs="Times New Roman"/>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9"/>
        <w:gridCol w:w="1176"/>
        <w:gridCol w:w="696"/>
        <w:gridCol w:w="1093"/>
      </w:tblGrid>
      <w:tr w:rsidR="00206DAE" w:rsidRPr="00206DAE" w:rsidTr="00206DAE">
        <w:trPr>
          <w:trHeight w:val="1390"/>
        </w:trPr>
        <w:tc>
          <w:tcPr>
            <w:tcW w:w="0" w:type="auto"/>
            <w:gridSpan w:val="4"/>
            <w:tcBorders>
              <w:top w:val="nil"/>
              <w:left w:val="nil"/>
              <w:bottom w:val="nil"/>
              <w:right w:val="nil"/>
            </w:tcBorders>
            <w:shd w:val="clear" w:color="auto" w:fill="auto"/>
            <w:vAlign w:val="bottom"/>
            <w:hideMark/>
          </w:tcPr>
          <w:p w:rsidR="00206DAE" w:rsidRDefault="00206DAE" w:rsidP="00206DAE">
            <w:pPr>
              <w:spacing w:after="0" w:line="240" w:lineRule="auto"/>
              <w:jc w:val="center"/>
              <w:rPr>
                <w:rFonts w:ascii="Times New Roman" w:eastAsia="Times New Roman" w:hAnsi="Times New Roman" w:cs="Times New Roman"/>
                <w:b/>
                <w:bCs/>
                <w:sz w:val="24"/>
                <w:szCs w:val="24"/>
              </w:rPr>
            </w:pPr>
            <w:r w:rsidRPr="00206DAE">
              <w:rPr>
                <w:rFonts w:ascii="Times New Roman" w:eastAsia="Times New Roman" w:hAnsi="Times New Roman" w:cs="Times New Roman"/>
                <w:b/>
                <w:bCs/>
                <w:sz w:val="24"/>
                <w:szCs w:val="24"/>
              </w:rPr>
              <w:t>Объём межбюджетных трансфертов,</w:t>
            </w:r>
            <w:r>
              <w:rPr>
                <w:rFonts w:ascii="Times New Roman" w:eastAsia="Times New Roman" w:hAnsi="Times New Roman" w:cs="Times New Roman"/>
                <w:b/>
                <w:bCs/>
                <w:sz w:val="24"/>
                <w:szCs w:val="24"/>
              </w:rPr>
              <w:t xml:space="preserve"> </w:t>
            </w:r>
            <w:r w:rsidRPr="00206DAE">
              <w:rPr>
                <w:rFonts w:ascii="Times New Roman" w:eastAsia="Times New Roman" w:hAnsi="Times New Roman" w:cs="Times New Roman"/>
                <w:b/>
                <w:bCs/>
                <w:sz w:val="24"/>
                <w:szCs w:val="24"/>
              </w:rPr>
              <w:t xml:space="preserve">передаваемых другим бюджетам бюджетной системы Российской Федерации бюджету Едровского </w:t>
            </w:r>
            <w:r>
              <w:rPr>
                <w:rFonts w:ascii="Times New Roman" w:eastAsia="Times New Roman" w:hAnsi="Times New Roman" w:cs="Times New Roman"/>
                <w:b/>
                <w:bCs/>
                <w:sz w:val="24"/>
                <w:szCs w:val="24"/>
              </w:rPr>
              <w:t xml:space="preserve">сельского поселения  на 2025 год </w:t>
            </w:r>
            <w:r w:rsidRPr="00206DAE">
              <w:rPr>
                <w:rFonts w:ascii="Times New Roman" w:eastAsia="Times New Roman" w:hAnsi="Times New Roman" w:cs="Times New Roman"/>
                <w:b/>
                <w:bCs/>
                <w:sz w:val="24"/>
                <w:szCs w:val="24"/>
              </w:rPr>
              <w:t>и на плановый период 2026 и 2027 годов</w:t>
            </w:r>
          </w:p>
          <w:p w:rsidR="00206DAE" w:rsidRPr="00206DAE" w:rsidRDefault="00206DAE" w:rsidP="00206DAE">
            <w:pPr>
              <w:spacing w:after="0" w:line="240" w:lineRule="auto"/>
              <w:jc w:val="center"/>
              <w:rPr>
                <w:rFonts w:ascii="Times New Roman" w:eastAsia="Times New Roman" w:hAnsi="Times New Roman" w:cs="Times New Roman"/>
                <w:b/>
                <w:bCs/>
                <w:sz w:val="24"/>
                <w:szCs w:val="24"/>
              </w:rPr>
            </w:pPr>
          </w:p>
        </w:tc>
      </w:tr>
      <w:tr w:rsidR="00206DAE" w:rsidRPr="00206DAE" w:rsidTr="00206DAE">
        <w:trPr>
          <w:trHeight w:val="330"/>
        </w:trPr>
        <w:tc>
          <w:tcPr>
            <w:tcW w:w="0" w:type="auto"/>
            <w:tcBorders>
              <w:top w:val="nil"/>
              <w:left w:val="nil"/>
              <w:bottom w:val="single" w:sz="4" w:space="0" w:color="auto"/>
              <w:right w:val="nil"/>
            </w:tcBorders>
            <w:shd w:val="clear" w:color="auto" w:fill="auto"/>
            <w:noWrap/>
            <w:vAlign w:val="bottom"/>
            <w:hideMark/>
          </w:tcPr>
          <w:p w:rsidR="00206DAE" w:rsidRPr="00206DAE" w:rsidRDefault="00206DAE" w:rsidP="00206DAE">
            <w:pPr>
              <w:spacing w:after="0" w:line="240" w:lineRule="auto"/>
              <w:rPr>
                <w:rFonts w:ascii="Times New Roman" w:eastAsia="Times New Roman" w:hAnsi="Times New Roman" w:cs="Times New Roman"/>
                <w:sz w:val="24"/>
                <w:szCs w:val="24"/>
              </w:rPr>
            </w:pPr>
          </w:p>
        </w:tc>
        <w:tc>
          <w:tcPr>
            <w:tcW w:w="0" w:type="auto"/>
            <w:tcBorders>
              <w:top w:val="nil"/>
              <w:left w:val="nil"/>
              <w:bottom w:val="single" w:sz="4" w:space="0" w:color="auto"/>
              <w:right w:val="nil"/>
            </w:tcBorders>
            <w:shd w:val="clear" w:color="auto" w:fill="auto"/>
            <w:noWrap/>
            <w:vAlign w:val="bottom"/>
            <w:hideMark/>
          </w:tcPr>
          <w:p w:rsidR="00206DAE" w:rsidRPr="00206DAE" w:rsidRDefault="00206DAE" w:rsidP="00206DAE">
            <w:pPr>
              <w:spacing w:after="0" w:line="240" w:lineRule="auto"/>
              <w:rPr>
                <w:rFonts w:ascii="Times New Roman" w:eastAsia="Times New Roman" w:hAnsi="Times New Roman" w:cs="Times New Roman"/>
                <w:sz w:val="24"/>
                <w:szCs w:val="24"/>
              </w:rPr>
            </w:pPr>
          </w:p>
        </w:tc>
        <w:tc>
          <w:tcPr>
            <w:tcW w:w="0" w:type="auto"/>
            <w:tcBorders>
              <w:top w:val="nil"/>
              <w:left w:val="nil"/>
              <w:bottom w:val="single" w:sz="4" w:space="0" w:color="auto"/>
              <w:right w:val="nil"/>
            </w:tcBorders>
            <w:shd w:val="clear" w:color="auto" w:fill="auto"/>
            <w:noWrap/>
            <w:vAlign w:val="bottom"/>
            <w:hideMark/>
          </w:tcPr>
          <w:p w:rsidR="00206DAE" w:rsidRPr="00206DAE" w:rsidRDefault="00206DAE" w:rsidP="00206DAE">
            <w:pPr>
              <w:spacing w:after="0" w:line="240" w:lineRule="auto"/>
              <w:rPr>
                <w:rFonts w:ascii="Times New Roman" w:eastAsia="Times New Roman" w:hAnsi="Times New Roman" w:cs="Times New Roman"/>
                <w:sz w:val="24"/>
                <w:szCs w:val="24"/>
              </w:rPr>
            </w:pPr>
          </w:p>
        </w:tc>
        <w:tc>
          <w:tcPr>
            <w:tcW w:w="0" w:type="auto"/>
            <w:tcBorders>
              <w:top w:val="nil"/>
              <w:left w:val="nil"/>
              <w:bottom w:val="single" w:sz="4" w:space="0" w:color="auto"/>
              <w:right w:val="nil"/>
            </w:tcBorders>
            <w:shd w:val="clear" w:color="auto" w:fill="auto"/>
            <w:noWrap/>
            <w:vAlign w:val="bottom"/>
            <w:hideMark/>
          </w:tcPr>
          <w:p w:rsidR="00206DAE" w:rsidRPr="00206DAE" w:rsidRDefault="00206DAE" w:rsidP="00206DAE">
            <w:pPr>
              <w:spacing w:after="0" w:line="240" w:lineRule="auto"/>
              <w:rPr>
                <w:rFonts w:ascii="Times New Roman" w:eastAsia="Times New Roman" w:hAnsi="Times New Roman" w:cs="Times New Roman"/>
                <w:sz w:val="24"/>
                <w:szCs w:val="24"/>
              </w:rPr>
            </w:pPr>
            <w:r w:rsidRPr="00206DAE">
              <w:rPr>
                <w:rFonts w:ascii="Times New Roman" w:eastAsia="Times New Roman" w:hAnsi="Times New Roman" w:cs="Times New Roman"/>
                <w:sz w:val="24"/>
                <w:szCs w:val="24"/>
              </w:rPr>
              <w:t>(рублей)</w:t>
            </w:r>
          </w:p>
        </w:tc>
      </w:tr>
      <w:tr w:rsidR="00206DAE" w:rsidRPr="00206DAE" w:rsidTr="00206DAE">
        <w:trPr>
          <w:trHeight w:val="330"/>
        </w:trPr>
        <w:tc>
          <w:tcPr>
            <w:tcW w:w="0" w:type="auto"/>
            <w:vMerge w:val="restart"/>
            <w:tcBorders>
              <w:top w:val="single" w:sz="4" w:space="0" w:color="auto"/>
            </w:tcBorders>
            <w:shd w:val="clear" w:color="auto" w:fill="auto"/>
            <w:vAlign w:val="center"/>
            <w:hideMark/>
          </w:tcPr>
          <w:p w:rsidR="00206DAE" w:rsidRPr="00206DAE" w:rsidRDefault="00206DAE" w:rsidP="00206DAE">
            <w:pPr>
              <w:spacing w:after="0" w:line="240" w:lineRule="auto"/>
              <w:jc w:val="center"/>
              <w:rPr>
                <w:rFonts w:ascii="Times New Roman" w:eastAsia="Times New Roman" w:hAnsi="Times New Roman" w:cs="Times New Roman"/>
                <w:b/>
                <w:sz w:val="24"/>
                <w:szCs w:val="24"/>
              </w:rPr>
            </w:pPr>
            <w:r w:rsidRPr="00206DAE">
              <w:rPr>
                <w:rFonts w:ascii="Times New Roman" w:eastAsia="Times New Roman" w:hAnsi="Times New Roman" w:cs="Times New Roman"/>
                <w:b/>
                <w:sz w:val="24"/>
                <w:szCs w:val="24"/>
              </w:rPr>
              <w:t>Наименование межбюджетного трансферта</w:t>
            </w:r>
          </w:p>
        </w:tc>
        <w:tc>
          <w:tcPr>
            <w:tcW w:w="0" w:type="auto"/>
            <w:vMerge w:val="restart"/>
            <w:tcBorders>
              <w:top w:val="single" w:sz="4" w:space="0" w:color="auto"/>
            </w:tcBorders>
            <w:shd w:val="clear" w:color="auto" w:fill="auto"/>
            <w:vAlign w:val="center"/>
            <w:hideMark/>
          </w:tcPr>
          <w:p w:rsidR="00206DAE" w:rsidRPr="00206DAE" w:rsidRDefault="00206DAE" w:rsidP="00206DAE">
            <w:pPr>
              <w:spacing w:after="0" w:line="240" w:lineRule="auto"/>
              <w:jc w:val="center"/>
              <w:rPr>
                <w:rFonts w:ascii="Times New Roman" w:eastAsia="Times New Roman" w:hAnsi="Times New Roman" w:cs="Times New Roman"/>
                <w:b/>
                <w:sz w:val="24"/>
                <w:szCs w:val="24"/>
              </w:rPr>
            </w:pPr>
            <w:r w:rsidRPr="00206DAE">
              <w:rPr>
                <w:rFonts w:ascii="Times New Roman" w:eastAsia="Times New Roman" w:hAnsi="Times New Roman" w:cs="Times New Roman"/>
                <w:b/>
                <w:sz w:val="24"/>
                <w:szCs w:val="24"/>
              </w:rPr>
              <w:t>2025</w:t>
            </w:r>
          </w:p>
        </w:tc>
        <w:tc>
          <w:tcPr>
            <w:tcW w:w="0" w:type="auto"/>
            <w:vMerge w:val="restart"/>
            <w:tcBorders>
              <w:top w:val="single" w:sz="4" w:space="0" w:color="auto"/>
            </w:tcBorders>
            <w:shd w:val="clear" w:color="auto" w:fill="auto"/>
            <w:vAlign w:val="center"/>
            <w:hideMark/>
          </w:tcPr>
          <w:p w:rsidR="00206DAE" w:rsidRPr="00206DAE" w:rsidRDefault="00206DAE" w:rsidP="00206DAE">
            <w:pPr>
              <w:spacing w:after="0" w:line="240" w:lineRule="auto"/>
              <w:jc w:val="center"/>
              <w:rPr>
                <w:rFonts w:ascii="Times New Roman" w:eastAsia="Times New Roman" w:hAnsi="Times New Roman" w:cs="Times New Roman"/>
                <w:b/>
                <w:sz w:val="24"/>
                <w:szCs w:val="24"/>
              </w:rPr>
            </w:pPr>
            <w:r w:rsidRPr="00206DAE">
              <w:rPr>
                <w:rFonts w:ascii="Times New Roman" w:eastAsia="Times New Roman" w:hAnsi="Times New Roman" w:cs="Times New Roman"/>
                <w:b/>
                <w:sz w:val="24"/>
                <w:szCs w:val="24"/>
              </w:rPr>
              <w:t>2026</w:t>
            </w:r>
          </w:p>
        </w:tc>
        <w:tc>
          <w:tcPr>
            <w:tcW w:w="0" w:type="auto"/>
            <w:vMerge w:val="restart"/>
            <w:tcBorders>
              <w:top w:val="single" w:sz="4" w:space="0" w:color="auto"/>
            </w:tcBorders>
            <w:shd w:val="clear" w:color="auto" w:fill="auto"/>
            <w:vAlign w:val="center"/>
            <w:hideMark/>
          </w:tcPr>
          <w:p w:rsidR="00206DAE" w:rsidRPr="00206DAE" w:rsidRDefault="00206DAE" w:rsidP="00206DAE">
            <w:pPr>
              <w:spacing w:after="0" w:line="240" w:lineRule="auto"/>
              <w:jc w:val="center"/>
              <w:rPr>
                <w:rFonts w:ascii="Times New Roman" w:eastAsia="Times New Roman" w:hAnsi="Times New Roman" w:cs="Times New Roman"/>
                <w:b/>
                <w:sz w:val="24"/>
                <w:szCs w:val="24"/>
              </w:rPr>
            </w:pPr>
            <w:r w:rsidRPr="00206DAE">
              <w:rPr>
                <w:rFonts w:ascii="Times New Roman" w:eastAsia="Times New Roman" w:hAnsi="Times New Roman" w:cs="Times New Roman"/>
                <w:b/>
                <w:sz w:val="24"/>
                <w:szCs w:val="24"/>
              </w:rPr>
              <w:t>2027</w:t>
            </w:r>
          </w:p>
        </w:tc>
      </w:tr>
      <w:tr w:rsidR="00206DAE" w:rsidRPr="00206DAE" w:rsidTr="00206DAE">
        <w:trPr>
          <w:trHeight w:val="330"/>
        </w:trPr>
        <w:tc>
          <w:tcPr>
            <w:tcW w:w="0" w:type="auto"/>
            <w:vMerge/>
            <w:vAlign w:val="center"/>
            <w:hideMark/>
          </w:tcPr>
          <w:p w:rsidR="00206DAE" w:rsidRPr="00206DAE" w:rsidRDefault="00206DAE" w:rsidP="00206DAE">
            <w:pPr>
              <w:spacing w:after="0" w:line="240" w:lineRule="auto"/>
              <w:rPr>
                <w:rFonts w:ascii="Times New Roman" w:eastAsia="Times New Roman" w:hAnsi="Times New Roman" w:cs="Times New Roman"/>
                <w:sz w:val="24"/>
                <w:szCs w:val="24"/>
              </w:rPr>
            </w:pPr>
          </w:p>
        </w:tc>
        <w:tc>
          <w:tcPr>
            <w:tcW w:w="0" w:type="auto"/>
            <w:vMerge/>
            <w:vAlign w:val="center"/>
            <w:hideMark/>
          </w:tcPr>
          <w:p w:rsidR="00206DAE" w:rsidRPr="00206DAE" w:rsidRDefault="00206DAE" w:rsidP="00206DAE">
            <w:pPr>
              <w:spacing w:after="0" w:line="240" w:lineRule="auto"/>
              <w:rPr>
                <w:rFonts w:ascii="Times New Roman" w:eastAsia="Times New Roman" w:hAnsi="Times New Roman" w:cs="Times New Roman"/>
                <w:sz w:val="24"/>
                <w:szCs w:val="24"/>
              </w:rPr>
            </w:pPr>
          </w:p>
        </w:tc>
        <w:tc>
          <w:tcPr>
            <w:tcW w:w="0" w:type="auto"/>
            <w:vMerge/>
            <w:vAlign w:val="center"/>
            <w:hideMark/>
          </w:tcPr>
          <w:p w:rsidR="00206DAE" w:rsidRPr="00206DAE" w:rsidRDefault="00206DAE" w:rsidP="00206DAE">
            <w:pPr>
              <w:spacing w:after="0" w:line="240" w:lineRule="auto"/>
              <w:rPr>
                <w:rFonts w:ascii="Times New Roman" w:eastAsia="Times New Roman" w:hAnsi="Times New Roman" w:cs="Times New Roman"/>
                <w:sz w:val="24"/>
                <w:szCs w:val="24"/>
              </w:rPr>
            </w:pPr>
          </w:p>
        </w:tc>
        <w:tc>
          <w:tcPr>
            <w:tcW w:w="0" w:type="auto"/>
            <w:vMerge/>
            <w:vAlign w:val="center"/>
            <w:hideMark/>
          </w:tcPr>
          <w:p w:rsidR="00206DAE" w:rsidRPr="00206DAE" w:rsidRDefault="00206DAE" w:rsidP="00206DAE">
            <w:pPr>
              <w:spacing w:after="0" w:line="240" w:lineRule="auto"/>
              <w:rPr>
                <w:rFonts w:ascii="Times New Roman" w:eastAsia="Times New Roman" w:hAnsi="Times New Roman" w:cs="Times New Roman"/>
                <w:sz w:val="24"/>
                <w:szCs w:val="24"/>
              </w:rPr>
            </w:pPr>
          </w:p>
        </w:tc>
      </w:tr>
      <w:tr w:rsidR="00206DAE" w:rsidRPr="00206DAE" w:rsidTr="00206DAE">
        <w:trPr>
          <w:trHeight w:val="330"/>
        </w:trPr>
        <w:tc>
          <w:tcPr>
            <w:tcW w:w="0" w:type="auto"/>
            <w:vMerge/>
            <w:vAlign w:val="center"/>
            <w:hideMark/>
          </w:tcPr>
          <w:p w:rsidR="00206DAE" w:rsidRPr="00206DAE" w:rsidRDefault="00206DAE" w:rsidP="00206DAE">
            <w:pPr>
              <w:spacing w:after="0" w:line="240" w:lineRule="auto"/>
              <w:rPr>
                <w:rFonts w:ascii="Times New Roman" w:eastAsia="Times New Roman" w:hAnsi="Times New Roman" w:cs="Times New Roman"/>
                <w:sz w:val="24"/>
                <w:szCs w:val="24"/>
              </w:rPr>
            </w:pPr>
          </w:p>
        </w:tc>
        <w:tc>
          <w:tcPr>
            <w:tcW w:w="0" w:type="auto"/>
            <w:vMerge/>
            <w:vAlign w:val="center"/>
            <w:hideMark/>
          </w:tcPr>
          <w:p w:rsidR="00206DAE" w:rsidRPr="00206DAE" w:rsidRDefault="00206DAE" w:rsidP="00206DAE">
            <w:pPr>
              <w:spacing w:after="0" w:line="240" w:lineRule="auto"/>
              <w:rPr>
                <w:rFonts w:ascii="Times New Roman" w:eastAsia="Times New Roman" w:hAnsi="Times New Roman" w:cs="Times New Roman"/>
                <w:sz w:val="24"/>
                <w:szCs w:val="24"/>
              </w:rPr>
            </w:pPr>
          </w:p>
        </w:tc>
        <w:tc>
          <w:tcPr>
            <w:tcW w:w="0" w:type="auto"/>
            <w:vMerge/>
            <w:vAlign w:val="center"/>
            <w:hideMark/>
          </w:tcPr>
          <w:p w:rsidR="00206DAE" w:rsidRPr="00206DAE" w:rsidRDefault="00206DAE" w:rsidP="00206DAE">
            <w:pPr>
              <w:spacing w:after="0" w:line="240" w:lineRule="auto"/>
              <w:rPr>
                <w:rFonts w:ascii="Times New Roman" w:eastAsia="Times New Roman" w:hAnsi="Times New Roman" w:cs="Times New Roman"/>
                <w:sz w:val="24"/>
                <w:szCs w:val="24"/>
              </w:rPr>
            </w:pPr>
          </w:p>
        </w:tc>
        <w:tc>
          <w:tcPr>
            <w:tcW w:w="0" w:type="auto"/>
            <w:vMerge/>
            <w:vAlign w:val="center"/>
            <w:hideMark/>
          </w:tcPr>
          <w:p w:rsidR="00206DAE" w:rsidRPr="00206DAE" w:rsidRDefault="00206DAE" w:rsidP="00206DAE">
            <w:pPr>
              <w:spacing w:after="0" w:line="240" w:lineRule="auto"/>
              <w:rPr>
                <w:rFonts w:ascii="Times New Roman" w:eastAsia="Times New Roman" w:hAnsi="Times New Roman" w:cs="Times New Roman"/>
                <w:sz w:val="24"/>
                <w:szCs w:val="24"/>
              </w:rPr>
            </w:pPr>
          </w:p>
        </w:tc>
      </w:tr>
      <w:tr w:rsidR="00206DAE" w:rsidRPr="00206DAE" w:rsidTr="00206DAE">
        <w:trPr>
          <w:trHeight w:val="1350"/>
        </w:trPr>
        <w:tc>
          <w:tcPr>
            <w:tcW w:w="0" w:type="auto"/>
            <w:shd w:val="clear" w:color="auto" w:fill="auto"/>
            <w:vAlign w:val="bottom"/>
            <w:hideMark/>
          </w:tcPr>
          <w:p w:rsidR="00206DAE" w:rsidRPr="00206DAE" w:rsidRDefault="00206DAE" w:rsidP="00206DAE">
            <w:pPr>
              <w:spacing w:after="0" w:line="240" w:lineRule="auto"/>
              <w:rPr>
                <w:rFonts w:ascii="Times New Roman" w:eastAsia="Times New Roman" w:hAnsi="Times New Roman" w:cs="Times New Roman"/>
                <w:bCs/>
                <w:color w:val="000000"/>
                <w:sz w:val="24"/>
                <w:szCs w:val="24"/>
              </w:rPr>
            </w:pPr>
            <w:r w:rsidRPr="00206DAE">
              <w:rPr>
                <w:rFonts w:ascii="Times New Roman" w:eastAsia="Times New Roman" w:hAnsi="Times New Roman" w:cs="Times New Roman"/>
                <w:bCs/>
                <w:color w:val="000000"/>
                <w:sz w:val="24"/>
                <w:szCs w:val="24"/>
              </w:rPr>
              <w:t xml:space="preserve">Межбюджетные трансферты бюджетам муниципальных районов </w:t>
            </w:r>
            <w:proofErr w:type="gramStart"/>
            <w:r w:rsidRPr="00206DAE">
              <w:rPr>
                <w:rFonts w:ascii="Times New Roman" w:eastAsia="Times New Roman" w:hAnsi="Times New Roman" w:cs="Times New Roman"/>
                <w:bCs/>
                <w:color w:val="000000"/>
                <w:sz w:val="24"/>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shd w:val="clear" w:color="auto" w:fill="auto"/>
            <w:noWrap/>
            <w:vAlign w:val="center"/>
            <w:hideMark/>
          </w:tcPr>
          <w:p w:rsidR="00206DAE" w:rsidRPr="00206DAE" w:rsidRDefault="00206DAE" w:rsidP="00206DAE">
            <w:pPr>
              <w:spacing w:after="0" w:line="240" w:lineRule="auto"/>
              <w:jc w:val="right"/>
              <w:rPr>
                <w:rFonts w:ascii="Times New Roman" w:eastAsia="Times New Roman" w:hAnsi="Times New Roman" w:cs="Times New Roman"/>
                <w:bCs/>
                <w:sz w:val="24"/>
                <w:szCs w:val="24"/>
              </w:rPr>
            </w:pPr>
            <w:r w:rsidRPr="00206DAE">
              <w:rPr>
                <w:rFonts w:ascii="Times New Roman" w:eastAsia="Times New Roman" w:hAnsi="Times New Roman" w:cs="Times New Roman"/>
                <w:bCs/>
                <w:sz w:val="24"/>
                <w:szCs w:val="24"/>
              </w:rPr>
              <w:t>26 010,00</w:t>
            </w:r>
          </w:p>
        </w:tc>
        <w:tc>
          <w:tcPr>
            <w:tcW w:w="0" w:type="auto"/>
            <w:shd w:val="clear" w:color="auto" w:fill="auto"/>
            <w:noWrap/>
            <w:vAlign w:val="center"/>
            <w:hideMark/>
          </w:tcPr>
          <w:p w:rsidR="00206DAE" w:rsidRPr="00206DAE" w:rsidRDefault="00206DAE" w:rsidP="00206DAE">
            <w:pPr>
              <w:spacing w:after="0" w:line="240" w:lineRule="auto"/>
              <w:jc w:val="right"/>
              <w:rPr>
                <w:rFonts w:ascii="Times New Roman" w:eastAsia="Times New Roman" w:hAnsi="Times New Roman" w:cs="Times New Roman"/>
                <w:bCs/>
                <w:sz w:val="24"/>
                <w:szCs w:val="24"/>
              </w:rPr>
            </w:pPr>
            <w:r w:rsidRPr="00206DAE">
              <w:rPr>
                <w:rFonts w:ascii="Times New Roman" w:eastAsia="Times New Roman" w:hAnsi="Times New Roman" w:cs="Times New Roman"/>
                <w:bCs/>
                <w:sz w:val="24"/>
                <w:szCs w:val="24"/>
              </w:rPr>
              <w:t>0,00</w:t>
            </w:r>
          </w:p>
        </w:tc>
        <w:tc>
          <w:tcPr>
            <w:tcW w:w="0" w:type="auto"/>
            <w:shd w:val="clear" w:color="auto" w:fill="auto"/>
            <w:noWrap/>
            <w:vAlign w:val="center"/>
            <w:hideMark/>
          </w:tcPr>
          <w:p w:rsidR="00206DAE" w:rsidRPr="00206DAE" w:rsidRDefault="00206DAE" w:rsidP="00206DAE">
            <w:pPr>
              <w:spacing w:after="0" w:line="240" w:lineRule="auto"/>
              <w:jc w:val="right"/>
              <w:rPr>
                <w:rFonts w:ascii="Times New Roman" w:eastAsia="Times New Roman" w:hAnsi="Times New Roman" w:cs="Times New Roman"/>
                <w:bCs/>
                <w:sz w:val="24"/>
                <w:szCs w:val="24"/>
              </w:rPr>
            </w:pPr>
            <w:r w:rsidRPr="00206DAE">
              <w:rPr>
                <w:rFonts w:ascii="Times New Roman" w:eastAsia="Times New Roman" w:hAnsi="Times New Roman" w:cs="Times New Roman"/>
                <w:bCs/>
                <w:sz w:val="24"/>
                <w:szCs w:val="24"/>
              </w:rPr>
              <w:t>0,00</w:t>
            </w:r>
          </w:p>
        </w:tc>
      </w:tr>
      <w:tr w:rsidR="00206DAE" w:rsidRPr="00206DAE" w:rsidTr="00206DAE">
        <w:trPr>
          <w:trHeight w:val="1005"/>
        </w:trPr>
        <w:tc>
          <w:tcPr>
            <w:tcW w:w="0" w:type="auto"/>
            <w:shd w:val="clear" w:color="auto" w:fill="auto"/>
            <w:vAlign w:val="bottom"/>
            <w:hideMark/>
          </w:tcPr>
          <w:p w:rsidR="00206DAE" w:rsidRPr="00206DAE" w:rsidRDefault="00206DAE" w:rsidP="00206DAE">
            <w:pPr>
              <w:spacing w:after="0" w:line="240" w:lineRule="auto"/>
              <w:rPr>
                <w:rFonts w:ascii="Times New Roman" w:eastAsia="Times New Roman" w:hAnsi="Times New Roman" w:cs="Times New Roman"/>
                <w:color w:val="000000"/>
                <w:sz w:val="24"/>
                <w:szCs w:val="24"/>
              </w:rPr>
            </w:pPr>
            <w:r w:rsidRPr="00206DAE">
              <w:rPr>
                <w:rFonts w:ascii="Times New Roman" w:eastAsia="Times New Roman" w:hAnsi="Times New Roman" w:cs="Times New Roman"/>
                <w:color w:val="000000"/>
                <w:sz w:val="24"/>
                <w:szCs w:val="24"/>
              </w:rPr>
              <w:t>Иные межбюджетные трансферты Валдайскому муниципальному району на осуществление полномочий по внешнему муниципальному финансовому контролю</w:t>
            </w:r>
          </w:p>
        </w:tc>
        <w:tc>
          <w:tcPr>
            <w:tcW w:w="0" w:type="auto"/>
            <w:shd w:val="clear" w:color="auto" w:fill="auto"/>
            <w:noWrap/>
            <w:vAlign w:val="center"/>
            <w:hideMark/>
          </w:tcPr>
          <w:p w:rsidR="00206DAE" w:rsidRPr="00206DAE" w:rsidRDefault="00206DAE" w:rsidP="00206DAE">
            <w:pPr>
              <w:spacing w:after="0" w:line="240" w:lineRule="auto"/>
              <w:jc w:val="right"/>
              <w:rPr>
                <w:rFonts w:ascii="Times New Roman" w:eastAsia="Times New Roman" w:hAnsi="Times New Roman" w:cs="Times New Roman"/>
                <w:sz w:val="24"/>
                <w:szCs w:val="24"/>
              </w:rPr>
            </w:pPr>
            <w:r w:rsidRPr="00206DAE">
              <w:rPr>
                <w:rFonts w:ascii="Times New Roman" w:eastAsia="Times New Roman" w:hAnsi="Times New Roman" w:cs="Times New Roman"/>
                <w:sz w:val="24"/>
                <w:szCs w:val="24"/>
              </w:rPr>
              <w:t>26 010,00</w:t>
            </w:r>
          </w:p>
        </w:tc>
        <w:tc>
          <w:tcPr>
            <w:tcW w:w="0" w:type="auto"/>
            <w:shd w:val="clear" w:color="auto" w:fill="auto"/>
            <w:noWrap/>
            <w:vAlign w:val="center"/>
            <w:hideMark/>
          </w:tcPr>
          <w:p w:rsidR="00206DAE" w:rsidRPr="00206DAE" w:rsidRDefault="00206DAE" w:rsidP="00206DAE">
            <w:pPr>
              <w:spacing w:after="0" w:line="240" w:lineRule="auto"/>
              <w:jc w:val="right"/>
              <w:rPr>
                <w:rFonts w:ascii="Times New Roman" w:eastAsia="Times New Roman" w:hAnsi="Times New Roman" w:cs="Times New Roman"/>
                <w:sz w:val="24"/>
                <w:szCs w:val="24"/>
              </w:rPr>
            </w:pPr>
            <w:r w:rsidRPr="00206DAE">
              <w:rPr>
                <w:rFonts w:ascii="Times New Roman" w:eastAsia="Times New Roman" w:hAnsi="Times New Roman" w:cs="Times New Roman"/>
                <w:sz w:val="24"/>
                <w:szCs w:val="24"/>
              </w:rPr>
              <w:t>0,00</w:t>
            </w:r>
          </w:p>
        </w:tc>
        <w:tc>
          <w:tcPr>
            <w:tcW w:w="0" w:type="auto"/>
            <w:shd w:val="clear" w:color="auto" w:fill="auto"/>
            <w:noWrap/>
            <w:vAlign w:val="center"/>
            <w:hideMark/>
          </w:tcPr>
          <w:p w:rsidR="00206DAE" w:rsidRPr="00206DAE" w:rsidRDefault="00206DAE" w:rsidP="00206DAE">
            <w:pPr>
              <w:spacing w:after="0" w:line="240" w:lineRule="auto"/>
              <w:jc w:val="right"/>
              <w:rPr>
                <w:rFonts w:ascii="Times New Roman" w:eastAsia="Times New Roman" w:hAnsi="Times New Roman" w:cs="Times New Roman"/>
                <w:sz w:val="24"/>
                <w:szCs w:val="24"/>
              </w:rPr>
            </w:pPr>
            <w:r w:rsidRPr="00206DAE">
              <w:rPr>
                <w:rFonts w:ascii="Times New Roman" w:eastAsia="Times New Roman" w:hAnsi="Times New Roman" w:cs="Times New Roman"/>
                <w:sz w:val="24"/>
                <w:szCs w:val="24"/>
              </w:rPr>
              <w:t>0,00</w:t>
            </w:r>
          </w:p>
        </w:tc>
      </w:tr>
    </w:tbl>
    <w:p w:rsidR="00206DAE" w:rsidRDefault="00206DAE" w:rsidP="00206DAE">
      <w:pPr>
        <w:spacing w:after="0"/>
        <w:jc w:val="right"/>
        <w:rPr>
          <w:rFonts w:ascii="Times New Roman" w:hAnsi="Times New Roman" w:cs="Times New Roman"/>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AC323A">
      <w:pPr>
        <w:spacing w:after="0"/>
        <w:rPr>
          <w:rFonts w:ascii="Times New Roman" w:hAnsi="Times New Roman" w:cs="Times New Roman"/>
          <w:sz w:val="18"/>
          <w:szCs w:val="18"/>
        </w:rPr>
      </w:pPr>
    </w:p>
    <w:p w:rsidR="00206DAE" w:rsidRDefault="00206DAE" w:rsidP="00206DAE">
      <w:pPr>
        <w:spacing w:after="0"/>
        <w:jc w:val="right"/>
        <w:rPr>
          <w:rFonts w:ascii="Times New Roman" w:hAnsi="Times New Roman" w:cs="Times New Roman"/>
        </w:rPr>
      </w:pPr>
      <w:r>
        <w:lastRenderedPageBreak/>
        <w:t xml:space="preserve">                                                                                                                                  </w:t>
      </w:r>
      <w:r>
        <w:rPr>
          <w:rFonts w:ascii="Times New Roman" w:hAnsi="Times New Roman" w:cs="Times New Roman"/>
        </w:rPr>
        <w:t>Приложение 9</w:t>
      </w:r>
    </w:p>
    <w:p w:rsidR="00206DAE" w:rsidRDefault="00206DAE" w:rsidP="00206DAE">
      <w:pPr>
        <w:spacing w:after="0"/>
        <w:jc w:val="right"/>
        <w:rPr>
          <w:rFonts w:ascii="Times New Roman" w:hAnsi="Times New Roman" w:cs="Times New Roman"/>
        </w:rPr>
      </w:pPr>
      <w:r>
        <w:rPr>
          <w:rFonts w:ascii="Times New Roman" w:hAnsi="Times New Roman" w:cs="Times New Roman"/>
        </w:rPr>
        <w:t>к решению Совета депутатов</w:t>
      </w:r>
    </w:p>
    <w:p w:rsidR="00206DAE" w:rsidRDefault="00206DAE" w:rsidP="00206DAE">
      <w:pPr>
        <w:spacing w:after="0"/>
        <w:jc w:val="right"/>
        <w:rPr>
          <w:rFonts w:ascii="Times New Roman" w:hAnsi="Times New Roman" w:cs="Times New Roman"/>
        </w:rPr>
      </w:pPr>
      <w:r>
        <w:rPr>
          <w:rFonts w:ascii="Times New Roman" w:hAnsi="Times New Roman" w:cs="Times New Roman"/>
        </w:rPr>
        <w:t>Едровского сельского поселения</w:t>
      </w:r>
    </w:p>
    <w:p w:rsidR="00206DAE" w:rsidRDefault="00206DAE" w:rsidP="00206DAE">
      <w:pPr>
        <w:spacing w:after="0"/>
        <w:jc w:val="right"/>
        <w:rPr>
          <w:rFonts w:ascii="Times New Roman" w:hAnsi="Times New Roman" w:cs="Times New Roman"/>
        </w:rPr>
      </w:pPr>
      <w:r>
        <w:rPr>
          <w:rFonts w:ascii="Times New Roman" w:hAnsi="Times New Roman" w:cs="Times New Roman"/>
        </w:rPr>
        <w:t>от 26.12.2024  № 182</w:t>
      </w:r>
    </w:p>
    <w:p w:rsidR="00206DAE" w:rsidRDefault="00206DAE" w:rsidP="00206DAE">
      <w:pPr>
        <w:spacing w:after="0"/>
        <w:jc w:val="right"/>
        <w:rPr>
          <w:rFonts w:ascii="Times New Roman" w:hAnsi="Times New Roman" w:cs="Times New Roman"/>
        </w:rPr>
      </w:pPr>
    </w:p>
    <w:p w:rsidR="00206DAE" w:rsidRPr="00206DAE" w:rsidRDefault="00206DAE" w:rsidP="00206DAE">
      <w:pPr>
        <w:spacing w:after="0"/>
        <w:jc w:val="center"/>
        <w:rPr>
          <w:rFonts w:ascii="Times New Roman" w:hAnsi="Times New Roman" w:cs="Times New Roman"/>
          <w:b/>
          <w:sz w:val="24"/>
          <w:szCs w:val="24"/>
        </w:rPr>
      </w:pPr>
      <w:r w:rsidRPr="00206DAE">
        <w:rPr>
          <w:rFonts w:ascii="Times New Roman" w:hAnsi="Times New Roman" w:cs="Times New Roman"/>
          <w:b/>
          <w:sz w:val="24"/>
          <w:szCs w:val="24"/>
        </w:rPr>
        <w:t>Нормативы отчислений налоговых, неналоговых доходов и безвозмездных поступлений в бюджет Едровского сельского поселения на 2025 – 2027 годы</w:t>
      </w:r>
    </w:p>
    <w:p w:rsidR="00206DAE" w:rsidRPr="00206DAE" w:rsidRDefault="00206DAE" w:rsidP="00206DAE">
      <w:pPr>
        <w:pStyle w:val="a5"/>
        <w:tabs>
          <w:tab w:val="clear" w:pos="4677"/>
          <w:tab w:val="left" w:pos="4680"/>
          <w:tab w:val="left" w:pos="4860"/>
        </w:tabs>
        <w:rPr>
          <w:b/>
        </w:rPr>
      </w:pPr>
    </w:p>
    <w:tbl>
      <w:tblPr>
        <w:tblW w:w="0" w:type="auto"/>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047"/>
        <w:gridCol w:w="2629"/>
        <w:gridCol w:w="4624"/>
        <w:gridCol w:w="1227"/>
      </w:tblGrid>
      <w:tr w:rsidR="00206DAE" w:rsidRPr="00206DAE" w:rsidTr="00D166CA">
        <w:trPr>
          <w:trHeight w:val="231"/>
          <w:tblHeader/>
          <w:jc w:val="center"/>
        </w:trPr>
        <w:tc>
          <w:tcPr>
            <w:tcW w:w="3877" w:type="dxa"/>
            <w:gridSpan w:val="2"/>
          </w:tcPr>
          <w:p w:rsidR="00206DAE" w:rsidRPr="00206DAE" w:rsidRDefault="00206DAE" w:rsidP="00206DAE">
            <w:pPr>
              <w:pStyle w:val="5"/>
              <w:spacing w:before="80" w:after="0" w:line="240" w:lineRule="exact"/>
              <w:jc w:val="center"/>
              <w:rPr>
                <w:b w:val="0"/>
                <w:i w:val="0"/>
                <w:sz w:val="18"/>
                <w:szCs w:val="18"/>
              </w:rPr>
            </w:pPr>
            <w:r w:rsidRPr="00206DAE">
              <w:rPr>
                <w:b w:val="0"/>
                <w:i w:val="0"/>
                <w:snapToGrid w:val="0"/>
                <w:color w:val="000000"/>
                <w:sz w:val="18"/>
                <w:szCs w:val="18"/>
              </w:rPr>
              <w:t xml:space="preserve">Код бюджетной классификации </w:t>
            </w:r>
            <w:r w:rsidRPr="00206DAE">
              <w:rPr>
                <w:b w:val="0"/>
                <w:i w:val="0"/>
                <w:snapToGrid w:val="0"/>
                <w:color w:val="000000"/>
                <w:sz w:val="18"/>
                <w:szCs w:val="18"/>
              </w:rPr>
              <w:br/>
              <w:t>Российской Федерации</w:t>
            </w:r>
          </w:p>
        </w:tc>
        <w:tc>
          <w:tcPr>
            <w:tcW w:w="4907" w:type="dxa"/>
            <w:vMerge w:val="restart"/>
          </w:tcPr>
          <w:p w:rsidR="00206DAE" w:rsidRPr="00206DAE" w:rsidRDefault="00206DAE" w:rsidP="00206DAE">
            <w:pPr>
              <w:pStyle w:val="5"/>
              <w:spacing w:before="80" w:after="0" w:line="240" w:lineRule="exact"/>
              <w:jc w:val="center"/>
              <w:rPr>
                <w:b w:val="0"/>
                <w:i w:val="0"/>
                <w:sz w:val="18"/>
                <w:szCs w:val="18"/>
              </w:rPr>
            </w:pPr>
          </w:p>
          <w:p w:rsidR="00206DAE" w:rsidRPr="00206DAE" w:rsidRDefault="00206DAE" w:rsidP="00206DAE">
            <w:pPr>
              <w:pStyle w:val="5"/>
              <w:spacing w:before="80" w:after="0" w:line="240" w:lineRule="exact"/>
              <w:jc w:val="center"/>
              <w:rPr>
                <w:i w:val="0"/>
                <w:snapToGrid w:val="0"/>
                <w:color w:val="000000"/>
                <w:sz w:val="18"/>
                <w:szCs w:val="18"/>
              </w:rPr>
            </w:pPr>
            <w:r w:rsidRPr="00206DAE">
              <w:rPr>
                <w:b w:val="0"/>
                <w:i w:val="0"/>
                <w:sz w:val="18"/>
                <w:szCs w:val="18"/>
              </w:rPr>
              <w:t>Наименование  кода вида (подвида)</w:t>
            </w:r>
            <w:r w:rsidRPr="00206DAE">
              <w:rPr>
                <w:b w:val="0"/>
                <w:i w:val="0"/>
                <w:sz w:val="18"/>
                <w:szCs w:val="18"/>
              </w:rPr>
              <w:br/>
              <w:t xml:space="preserve"> доходов  бюджета</w:t>
            </w:r>
          </w:p>
        </w:tc>
        <w:tc>
          <w:tcPr>
            <w:tcW w:w="1253" w:type="dxa"/>
            <w:vMerge w:val="restart"/>
          </w:tcPr>
          <w:p w:rsidR="00206DAE" w:rsidRPr="00206DAE" w:rsidRDefault="00206DAE" w:rsidP="00206DAE">
            <w:pPr>
              <w:pStyle w:val="5"/>
              <w:spacing w:before="80" w:after="0" w:line="240" w:lineRule="exact"/>
              <w:jc w:val="center"/>
              <w:rPr>
                <w:b w:val="0"/>
                <w:i w:val="0"/>
                <w:sz w:val="18"/>
                <w:szCs w:val="18"/>
              </w:rPr>
            </w:pPr>
          </w:p>
          <w:p w:rsidR="00206DAE" w:rsidRPr="00206DAE" w:rsidRDefault="00206DAE" w:rsidP="00206DAE">
            <w:pPr>
              <w:pStyle w:val="5"/>
              <w:spacing w:before="80" w:after="0" w:line="240" w:lineRule="exact"/>
              <w:jc w:val="center"/>
              <w:rPr>
                <w:b w:val="0"/>
                <w:i w:val="0"/>
                <w:sz w:val="18"/>
                <w:szCs w:val="18"/>
              </w:rPr>
            </w:pPr>
            <w:r w:rsidRPr="00206DAE">
              <w:rPr>
                <w:b w:val="0"/>
                <w:i w:val="0"/>
                <w:sz w:val="18"/>
                <w:szCs w:val="18"/>
              </w:rPr>
              <w:t>Норматив отчислений</w:t>
            </w:r>
          </w:p>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sz w:val="18"/>
                <w:szCs w:val="18"/>
              </w:rPr>
              <w:t>%</w:t>
            </w:r>
          </w:p>
        </w:tc>
      </w:tr>
      <w:tr w:rsidR="00206DAE" w:rsidRPr="00206DAE" w:rsidTr="00D166CA">
        <w:trPr>
          <w:trHeight w:val="231"/>
          <w:tblHeader/>
          <w:jc w:val="center"/>
        </w:trPr>
        <w:tc>
          <w:tcPr>
            <w:tcW w:w="1076" w:type="dxa"/>
          </w:tcPr>
          <w:p w:rsidR="00206DAE" w:rsidRPr="00206DAE" w:rsidRDefault="00206DAE" w:rsidP="00206DAE">
            <w:pPr>
              <w:spacing w:before="120" w:after="0" w:line="240" w:lineRule="exact"/>
              <w:ind w:firstLine="84"/>
              <w:jc w:val="center"/>
              <w:rPr>
                <w:rFonts w:ascii="Times New Roman" w:hAnsi="Times New Roman" w:cs="Times New Roman"/>
                <w:snapToGrid w:val="0"/>
                <w:color w:val="000000"/>
                <w:sz w:val="18"/>
                <w:szCs w:val="18"/>
              </w:rPr>
            </w:pPr>
            <w:r w:rsidRPr="00206DAE">
              <w:rPr>
                <w:rFonts w:ascii="Times New Roman" w:hAnsi="Times New Roman" w:cs="Times New Roman"/>
                <w:snapToGrid w:val="0"/>
                <w:color w:val="000000"/>
                <w:sz w:val="18"/>
                <w:szCs w:val="18"/>
              </w:rPr>
              <w:t xml:space="preserve">главного </w:t>
            </w:r>
            <w:proofErr w:type="spellStart"/>
            <w:proofErr w:type="gramStart"/>
            <w:r w:rsidRPr="00206DAE">
              <w:rPr>
                <w:rFonts w:ascii="Times New Roman" w:hAnsi="Times New Roman" w:cs="Times New Roman"/>
                <w:snapToGrid w:val="0"/>
                <w:color w:val="000000"/>
                <w:sz w:val="18"/>
                <w:szCs w:val="18"/>
              </w:rPr>
              <w:t>админи-стратора</w:t>
            </w:r>
            <w:proofErr w:type="spellEnd"/>
            <w:proofErr w:type="gramEnd"/>
            <w:r w:rsidRPr="00206DAE">
              <w:rPr>
                <w:rFonts w:ascii="Times New Roman" w:hAnsi="Times New Roman" w:cs="Times New Roman"/>
                <w:snapToGrid w:val="0"/>
                <w:color w:val="000000"/>
                <w:sz w:val="18"/>
                <w:szCs w:val="18"/>
              </w:rPr>
              <w:t xml:space="preserve"> доходов</w:t>
            </w:r>
          </w:p>
        </w:tc>
        <w:tc>
          <w:tcPr>
            <w:tcW w:w="2801" w:type="dxa"/>
          </w:tcPr>
          <w:p w:rsidR="00206DAE" w:rsidRPr="00206DAE" w:rsidRDefault="00206DAE" w:rsidP="00206DAE">
            <w:pPr>
              <w:spacing w:before="120" w:after="0" w:line="240" w:lineRule="exact"/>
              <w:jc w:val="center"/>
              <w:rPr>
                <w:rFonts w:ascii="Times New Roman" w:hAnsi="Times New Roman" w:cs="Times New Roman"/>
                <w:snapToGrid w:val="0"/>
                <w:color w:val="000000"/>
                <w:sz w:val="18"/>
                <w:szCs w:val="18"/>
              </w:rPr>
            </w:pPr>
            <w:r w:rsidRPr="00206DAE">
              <w:rPr>
                <w:rFonts w:ascii="Times New Roman" w:hAnsi="Times New Roman" w:cs="Times New Roman"/>
                <w:color w:val="000000"/>
                <w:sz w:val="18"/>
                <w:szCs w:val="18"/>
              </w:rPr>
              <w:t xml:space="preserve">вида (подвида) доходов </w:t>
            </w:r>
            <w:r w:rsidRPr="00206DAE">
              <w:rPr>
                <w:rFonts w:ascii="Times New Roman" w:hAnsi="Times New Roman" w:cs="Times New Roman"/>
                <w:snapToGrid w:val="0"/>
                <w:color w:val="000000"/>
                <w:sz w:val="18"/>
                <w:szCs w:val="18"/>
              </w:rPr>
              <w:t>бюджета</w:t>
            </w:r>
          </w:p>
        </w:tc>
        <w:tc>
          <w:tcPr>
            <w:tcW w:w="4907" w:type="dxa"/>
            <w:vMerge/>
          </w:tcPr>
          <w:p w:rsidR="00206DAE" w:rsidRPr="00206DAE" w:rsidRDefault="00206DAE" w:rsidP="00206DAE">
            <w:pPr>
              <w:spacing w:before="120" w:after="0" w:line="240" w:lineRule="exact"/>
              <w:jc w:val="center"/>
              <w:rPr>
                <w:rFonts w:ascii="Times New Roman" w:hAnsi="Times New Roman" w:cs="Times New Roman"/>
                <w:sz w:val="18"/>
                <w:szCs w:val="18"/>
              </w:rPr>
            </w:pPr>
          </w:p>
        </w:tc>
        <w:tc>
          <w:tcPr>
            <w:tcW w:w="1253" w:type="dxa"/>
            <w:vMerge/>
          </w:tcPr>
          <w:p w:rsidR="00206DAE" w:rsidRPr="00206DAE" w:rsidRDefault="00206DAE" w:rsidP="00206DAE">
            <w:pPr>
              <w:spacing w:before="120" w:after="0" w:line="240" w:lineRule="exact"/>
              <w:jc w:val="center"/>
              <w:rPr>
                <w:rFonts w:ascii="Times New Roman" w:hAnsi="Times New Roman" w:cs="Times New Roman"/>
                <w:sz w:val="18"/>
                <w:szCs w:val="18"/>
              </w:rPr>
            </w:pPr>
          </w:p>
        </w:tc>
      </w:tr>
      <w:tr w:rsidR="00206DAE" w:rsidRPr="00206DAE" w:rsidTr="00D166CA">
        <w:trPr>
          <w:cantSplit/>
          <w:trHeight w:val="20"/>
          <w:tblHeader/>
          <w:jc w:val="center"/>
        </w:trPr>
        <w:tc>
          <w:tcPr>
            <w:tcW w:w="1076" w:type="dxa"/>
          </w:tcPr>
          <w:p w:rsidR="00206DAE" w:rsidRPr="00206DAE" w:rsidRDefault="00206DAE" w:rsidP="00206DAE">
            <w:pPr>
              <w:spacing w:before="60" w:after="0" w:line="220" w:lineRule="exact"/>
              <w:ind w:left="-22" w:firstLine="22"/>
              <w:jc w:val="center"/>
              <w:rPr>
                <w:rFonts w:ascii="Times New Roman" w:hAnsi="Times New Roman" w:cs="Times New Roman"/>
                <w:bCs/>
                <w:snapToGrid w:val="0"/>
                <w:color w:val="000000"/>
                <w:sz w:val="18"/>
                <w:szCs w:val="18"/>
              </w:rPr>
            </w:pPr>
            <w:r w:rsidRPr="00206DAE">
              <w:rPr>
                <w:rFonts w:ascii="Times New Roman" w:hAnsi="Times New Roman" w:cs="Times New Roman"/>
                <w:bCs/>
                <w:snapToGrid w:val="0"/>
                <w:color w:val="000000"/>
                <w:sz w:val="18"/>
                <w:szCs w:val="18"/>
              </w:rPr>
              <w:t>2</w:t>
            </w:r>
          </w:p>
        </w:tc>
        <w:tc>
          <w:tcPr>
            <w:tcW w:w="2801" w:type="dxa"/>
          </w:tcPr>
          <w:p w:rsidR="00206DAE" w:rsidRPr="00206DAE" w:rsidRDefault="00206DAE" w:rsidP="00206DAE">
            <w:pPr>
              <w:spacing w:before="60" w:after="0" w:line="220" w:lineRule="exact"/>
              <w:jc w:val="center"/>
              <w:rPr>
                <w:rFonts w:ascii="Times New Roman" w:hAnsi="Times New Roman" w:cs="Times New Roman"/>
                <w:snapToGrid w:val="0"/>
                <w:color w:val="000000"/>
                <w:sz w:val="18"/>
                <w:szCs w:val="18"/>
              </w:rPr>
            </w:pPr>
            <w:r w:rsidRPr="00206DAE">
              <w:rPr>
                <w:rFonts w:ascii="Times New Roman" w:hAnsi="Times New Roman" w:cs="Times New Roman"/>
                <w:snapToGrid w:val="0"/>
                <w:color w:val="000000"/>
                <w:sz w:val="18"/>
                <w:szCs w:val="18"/>
              </w:rPr>
              <w:t>3</w:t>
            </w:r>
          </w:p>
        </w:tc>
        <w:tc>
          <w:tcPr>
            <w:tcW w:w="4907" w:type="dxa"/>
          </w:tcPr>
          <w:p w:rsidR="00206DAE" w:rsidRPr="00206DAE" w:rsidRDefault="00206DAE" w:rsidP="00206DAE">
            <w:pPr>
              <w:spacing w:before="60" w:after="0" w:line="220" w:lineRule="exact"/>
              <w:jc w:val="center"/>
              <w:rPr>
                <w:rFonts w:ascii="Times New Roman" w:hAnsi="Times New Roman" w:cs="Times New Roman"/>
                <w:sz w:val="18"/>
                <w:szCs w:val="18"/>
              </w:rPr>
            </w:pPr>
            <w:r w:rsidRPr="00206DAE">
              <w:rPr>
                <w:rFonts w:ascii="Times New Roman" w:hAnsi="Times New Roman" w:cs="Times New Roman"/>
                <w:sz w:val="18"/>
                <w:szCs w:val="18"/>
              </w:rPr>
              <w:t>4</w:t>
            </w:r>
          </w:p>
        </w:tc>
        <w:tc>
          <w:tcPr>
            <w:tcW w:w="1253" w:type="dxa"/>
          </w:tcPr>
          <w:p w:rsidR="00206DAE" w:rsidRPr="00206DAE" w:rsidRDefault="00206DAE" w:rsidP="00206DAE">
            <w:pPr>
              <w:spacing w:before="60" w:after="0" w:line="220" w:lineRule="exact"/>
              <w:jc w:val="center"/>
              <w:rPr>
                <w:rFonts w:ascii="Times New Roman" w:hAnsi="Times New Roman" w:cs="Times New Roman"/>
                <w:sz w:val="18"/>
                <w:szCs w:val="18"/>
              </w:rPr>
            </w:pP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1 08 04020 01 1000 110</w:t>
            </w:r>
          </w:p>
        </w:tc>
        <w:tc>
          <w:tcPr>
            <w:tcW w:w="4907" w:type="dxa"/>
          </w:tcPr>
          <w:p w:rsidR="00206DAE" w:rsidRPr="00206DAE" w:rsidRDefault="00206DAE" w:rsidP="00206DAE">
            <w:pPr>
              <w:spacing w:after="0"/>
              <w:rPr>
                <w:rFonts w:ascii="Times New Roman" w:hAnsi="Times New Roman" w:cs="Times New Roman"/>
                <w:color w:val="000000"/>
                <w:sz w:val="18"/>
                <w:szCs w:val="18"/>
              </w:rPr>
            </w:pPr>
            <w:proofErr w:type="gramStart"/>
            <w:r w:rsidRPr="00206DAE">
              <w:rPr>
                <w:rFonts w:ascii="Times New Roman" w:hAnsi="Times New Roman" w:cs="Times New Roman"/>
                <w:color w:val="22272F"/>
                <w:sz w:val="18"/>
                <w:szCs w:val="18"/>
                <w:shd w:val="clear" w:color="auto" w:fill="FFFFFF"/>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206DAE">
              <w:rPr>
                <w:rFonts w:ascii="Times New Roman" w:hAnsi="Times New Roman" w:cs="Times New Roman"/>
                <w:sz w:val="18"/>
                <w:szCs w:val="18"/>
              </w:rPr>
              <w:t>(сумма платежа (перерасчеты, недоимка и задолженность по соответствующему платежу, в том числе по о</w:t>
            </w:r>
            <w:r w:rsidRPr="00206DAE">
              <w:rPr>
                <w:rFonts w:ascii="Times New Roman" w:hAnsi="Times New Roman" w:cs="Times New Roman"/>
                <w:sz w:val="18"/>
                <w:szCs w:val="18"/>
              </w:rPr>
              <w:t>т</w:t>
            </w:r>
            <w:r w:rsidRPr="00206DAE">
              <w:rPr>
                <w:rFonts w:ascii="Times New Roman" w:hAnsi="Times New Roman" w:cs="Times New Roman"/>
                <w:sz w:val="18"/>
                <w:szCs w:val="18"/>
              </w:rPr>
              <w:t>мененному)</w:t>
            </w:r>
            <w:proofErr w:type="gramEnd"/>
          </w:p>
        </w:tc>
        <w:tc>
          <w:tcPr>
            <w:tcW w:w="1253" w:type="dxa"/>
          </w:tcPr>
          <w:p w:rsidR="00206DAE" w:rsidRPr="00206DAE" w:rsidRDefault="00206DAE" w:rsidP="00206DAE">
            <w:pPr>
              <w:spacing w:after="0"/>
              <w:jc w:val="center"/>
              <w:rPr>
                <w:rFonts w:ascii="Times New Roman" w:hAnsi="Times New Roman" w:cs="Times New Roman"/>
                <w:color w:val="22272F"/>
                <w:sz w:val="18"/>
                <w:szCs w:val="18"/>
                <w:shd w:val="clear" w:color="auto" w:fill="FFFFFF"/>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1 08 04020 01 4000 110</w:t>
            </w:r>
          </w:p>
        </w:tc>
        <w:tc>
          <w:tcPr>
            <w:tcW w:w="4907"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22272F"/>
                <w:sz w:val="18"/>
                <w:szCs w:val="18"/>
                <w:shd w:val="clear" w:color="auto" w:fill="FFFFFF"/>
              </w:rPr>
              <w:t>Государственная пошлина за совершение нотариальных действий должностными лицами органов местного самоуправления, уполном</w:t>
            </w:r>
            <w:r w:rsidRPr="00206DAE">
              <w:rPr>
                <w:rFonts w:ascii="Times New Roman" w:hAnsi="Times New Roman" w:cs="Times New Roman"/>
                <w:color w:val="22272F"/>
                <w:sz w:val="18"/>
                <w:szCs w:val="18"/>
                <w:shd w:val="clear" w:color="auto" w:fill="FFFFFF"/>
              </w:rPr>
              <w:t>о</w:t>
            </w:r>
            <w:r w:rsidRPr="00206DAE">
              <w:rPr>
                <w:rFonts w:ascii="Times New Roman" w:hAnsi="Times New Roman" w:cs="Times New Roman"/>
                <w:color w:val="22272F"/>
                <w:sz w:val="18"/>
                <w:szCs w:val="18"/>
                <w:shd w:val="clear" w:color="auto" w:fill="FFFFFF"/>
              </w:rPr>
              <w:t xml:space="preserve">ченными в соответствии с законодательными актами Российской Федерации на совершение нотариальных действий </w:t>
            </w:r>
            <w:r w:rsidRPr="00206DAE">
              <w:rPr>
                <w:rFonts w:ascii="Times New Roman" w:hAnsi="Times New Roman" w:cs="Times New Roman"/>
                <w:sz w:val="18"/>
                <w:szCs w:val="18"/>
              </w:rPr>
              <w:t xml:space="preserve"> (прочие поступления)</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1 11 05025 10 0000 120</w:t>
            </w:r>
          </w:p>
        </w:tc>
        <w:tc>
          <w:tcPr>
            <w:tcW w:w="4907" w:type="dxa"/>
          </w:tcPr>
          <w:p w:rsidR="00206DAE" w:rsidRPr="00206DAE" w:rsidRDefault="00206DAE" w:rsidP="00206DAE">
            <w:pPr>
              <w:spacing w:after="0"/>
              <w:rPr>
                <w:rFonts w:ascii="Times New Roman" w:hAnsi="Times New Roman" w:cs="Times New Roman"/>
                <w:color w:val="000000"/>
                <w:sz w:val="18"/>
                <w:szCs w:val="18"/>
              </w:rPr>
            </w:pPr>
            <w:proofErr w:type="gramStart"/>
            <w:r w:rsidRPr="00206DAE">
              <w:rPr>
                <w:rFonts w:ascii="Times New Roman" w:hAnsi="Times New Roman" w:cs="Times New Roman"/>
                <w:color w:val="22272F"/>
                <w:sz w:val="18"/>
                <w:szCs w:val="18"/>
                <w:shd w:val="clear" w:color="auto" w:fill="FFFFFF"/>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w:t>
            </w:r>
            <w:r w:rsidRPr="00206DAE">
              <w:rPr>
                <w:rFonts w:ascii="Times New Roman" w:hAnsi="Times New Roman" w:cs="Times New Roman"/>
                <w:color w:val="22272F"/>
                <w:sz w:val="18"/>
                <w:szCs w:val="18"/>
                <w:shd w:val="clear" w:color="auto" w:fill="FFFFFF"/>
              </w:rPr>
              <w:t>ю</w:t>
            </w:r>
            <w:r w:rsidRPr="00206DAE">
              <w:rPr>
                <w:rFonts w:ascii="Times New Roman" w:hAnsi="Times New Roman" w:cs="Times New Roman"/>
                <w:color w:val="22272F"/>
                <w:sz w:val="18"/>
                <w:szCs w:val="18"/>
                <w:shd w:val="clear" w:color="auto" w:fill="FFFFFF"/>
              </w:rPr>
              <w:t>чением земельных участков муниципальных бюджетных и автономных учреждений)</w:t>
            </w:r>
            <w:proofErr w:type="gramEnd"/>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1 11 05075 10 0000 120</w:t>
            </w:r>
          </w:p>
        </w:tc>
        <w:tc>
          <w:tcPr>
            <w:tcW w:w="4907"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22272F"/>
                <w:sz w:val="18"/>
                <w:szCs w:val="18"/>
                <w:shd w:val="clear" w:color="auto" w:fill="FFFFFF"/>
              </w:rPr>
              <w:t>Доходы от сдачи в аренду имущества, составляющего казну сельских поселений (за искл</w:t>
            </w:r>
            <w:r w:rsidRPr="00206DAE">
              <w:rPr>
                <w:rFonts w:ascii="Times New Roman" w:hAnsi="Times New Roman" w:cs="Times New Roman"/>
                <w:color w:val="22272F"/>
                <w:sz w:val="18"/>
                <w:szCs w:val="18"/>
                <w:shd w:val="clear" w:color="auto" w:fill="FFFFFF"/>
              </w:rPr>
              <w:t>ю</w:t>
            </w:r>
            <w:r w:rsidRPr="00206DAE">
              <w:rPr>
                <w:rFonts w:ascii="Times New Roman" w:hAnsi="Times New Roman" w:cs="Times New Roman"/>
                <w:color w:val="22272F"/>
                <w:sz w:val="18"/>
                <w:szCs w:val="18"/>
                <w:shd w:val="clear" w:color="auto" w:fill="FFFFFF"/>
              </w:rPr>
              <w:t>чением земельных участков)</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1 11 08050 10 0000 120</w:t>
            </w:r>
          </w:p>
        </w:tc>
        <w:tc>
          <w:tcPr>
            <w:tcW w:w="4907"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22272F"/>
                <w:sz w:val="18"/>
                <w:szCs w:val="18"/>
                <w:shd w:val="clear" w:color="auto" w:fill="FFFFFF"/>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w:t>
            </w:r>
            <w:r w:rsidRPr="00206DAE">
              <w:rPr>
                <w:rFonts w:ascii="Times New Roman" w:hAnsi="Times New Roman" w:cs="Times New Roman"/>
                <w:color w:val="22272F"/>
                <w:sz w:val="18"/>
                <w:szCs w:val="18"/>
                <w:shd w:val="clear" w:color="auto" w:fill="FFFFFF"/>
              </w:rPr>
              <w:t>и</w:t>
            </w:r>
            <w:r w:rsidRPr="00206DAE">
              <w:rPr>
                <w:rFonts w:ascii="Times New Roman" w:hAnsi="Times New Roman" w:cs="Times New Roman"/>
                <w:color w:val="22272F"/>
                <w:sz w:val="18"/>
                <w:szCs w:val="18"/>
                <w:shd w:val="clear" w:color="auto" w:fill="FFFFFF"/>
              </w:rPr>
              <w:t>тарных предприятий, в том числе казенных), в залог, в доверительное управление</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1 11 09045 10 0000 120</w:t>
            </w:r>
          </w:p>
        </w:tc>
        <w:tc>
          <w:tcPr>
            <w:tcW w:w="4907"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w:t>
            </w:r>
            <w:r w:rsidRPr="00206DAE">
              <w:rPr>
                <w:rFonts w:ascii="Times New Roman" w:hAnsi="Times New Roman" w:cs="Times New Roman"/>
                <w:color w:val="000000"/>
                <w:sz w:val="18"/>
                <w:szCs w:val="18"/>
              </w:rPr>
              <w:t>а</w:t>
            </w:r>
            <w:r w:rsidRPr="00206DAE">
              <w:rPr>
                <w:rFonts w:ascii="Times New Roman" w:hAnsi="Times New Roman" w:cs="Times New Roman"/>
                <w:color w:val="000000"/>
                <w:sz w:val="18"/>
                <w:szCs w:val="18"/>
              </w:rPr>
              <w:t>зенных)</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1 14 02053 10 0000 410</w:t>
            </w:r>
          </w:p>
        </w:tc>
        <w:tc>
          <w:tcPr>
            <w:tcW w:w="4907"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22272F"/>
                <w:sz w:val="18"/>
                <w:szCs w:val="18"/>
                <w:shd w:val="clear" w:color="auto" w:fill="FFFFFF"/>
              </w:rPr>
              <w:t>Доходы от реализации иного имущества, находящегося в собственности сельских поселений (за исключением имущества муниципал</w:t>
            </w:r>
            <w:r w:rsidRPr="00206DAE">
              <w:rPr>
                <w:rFonts w:ascii="Times New Roman" w:hAnsi="Times New Roman" w:cs="Times New Roman"/>
                <w:color w:val="22272F"/>
                <w:sz w:val="18"/>
                <w:szCs w:val="18"/>
                <w:shd w:val="clear" w:color="auto" w:fill="FFFFFF"/>
              </w:rPr>
              <w:t>ь</w:t>
            </w:r>
            <w:r w:rsidRPr="00206DAE">
              <w:rPr>
                <w:rFonts w:ascii="Times New Roman" w:hAnsi="Times New Roman" w:cs="Times New Roman"/>
                <w:color w:val="22272F"/>
                <w:sz w:val="18"/>
                <w:szCs w:val="18"/>
                <w:shd w:val="clear" w:color="auto" w:fill="FFFFFF"/>
              </w:rPr>
              <w:t>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lastRenderedPageBreak/>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1 14 02053 10 0000 440</w:t>
            </w:r>
          </w:p>
        </w:tc>
        <w:tc>
          <w:tcPr>
            <w:tcW w:w="4907"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22272F"/>
                <w:sz w:val="18"/>
                <w:szCs w:val="18"/>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w:t>
            </w:r>
            <w:r w:rsidRPr="00206DAE">
              <w:rPr>
                <w:rFonts w:ascii="Times New Roman" w:hAnsi="Times New Roman" w:cs="Times New Roman"/>
                <w:color w:val="22272F"/>
                <w:sz w:val="18"/>
                <w:szCs w:val="18"/>
                <w:shd w:val="clear" w:color="auto" w:fill="FFFFFF"/>
              </w:rPr>
              <w:t>н</w:t>
            </w:r>
            <w:r w:rsidRPr="00206DAE">
              <w:rPr>
                <w:rFonts w:ascii="Times New Roman" w:hAnsi="Times New Roman" w:cs="Times New Roman"/>
                <w:color w:val="22272F"/>
                <w:sz w:val="18"/>
                <w:szCs w:val="18"/>
                <w:shd w:val="clear" w:color="auto" w:fill="FFFFFF"/>
              </w:rPr>
              <w:t>ному имуществу</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1 14 06025 10 0000 430</w:t>
            </w:r>
          </w:p>
        </w:tc>
        <w:tc>
          <w:tcPr>
            <w:tcW w:w="4907"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22272F"/>
                <w:sz w:val="18"/>
                <w:szCs w:val="18"/>
                <w:shd w:val="clear" w:color="auto" w:fill="FFFFFF"/>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w:t>
            </w:r>
            <w:r w:rsidRPr="00206DAE">
              <w:rPr>
                <w:rFonts w:ascii="Times New Roman" w:hAnsi="Times New Roman" w:cs="Times New Roman"/>
                <w:color w:val="22272F"/>
                <w:sz w:val="18"/>
                <w:szCs w:val="18"/>
                <w:shd w:val="clear" w:color="auto" w:fill="FFFFFF"/>
              </w:rPr>
              <w:t>ч</w:t>
            </w:r>
            <w:r w:rsidRPr="00206DAE">
              <w:rPr>
                <w:rFonts w:ascii="Times New Roman" w:hAnsi="Times New Roman" w:cs="Times New Roman"/>
                <w:color w:val="22272F"/>
                <w:sz w:val="18"/>
                <w:szCs w:val="18"/>
                <w:shd w:val="clear" w:color="auto" w:fill="FFFFFF"/>
              </w:rPr>
              <w:t>реждений)</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1 17 01050 10 0000 180</w:t>
            </w:r>
          </w:p>
        </w:tc>
        <w:tc>
          <w:tcPr>
            <w:tcW w:w="4907"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Невыясненные поступления, зачисляемые в бюджеты сельских поселений</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1 17 05050 10 0000 180</w:t>
            </w:r>
          </w:p>
        </w:tc>
        <w:tc>
          <w:tcPr>
            <w:tcW w:w="4907"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Прочие неналоговые доходы бюджетов сел</w:t>
            </w:r>
            <w:r w:rsidRPr="00206DAE">
              <w:rPr>
                <w:rFonts w:ascii="Times New Roman" w:hAnsi="Times New Roman" w:cs="Times New Roman"/>
                <w:color w:val="000000"/>
                <w:sz w:val="18"/>
                <w:szCs w:val="18"/>
              </w:rPr>
              <w:t>ь</w:t>
            </w:r>
            <w:r w:rsidRPr="00206DAE">
              <w:rPr>
                <w:rFonts w:ascii="Times New Roman" w:hAnsi="Times New Roman" w:cs="Times New Roman"/>
                <w:color w:val="000000"/>
                <w:sz w:val="18"/>
                <w:szCs w:val="18"/>
              </w:rPr>
              <w:t>ских поселений</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 xml:space="preserve"> 2 02 15002 10 0000 150</w:t>
            </w:r>
          </w:p>
        </w:tc>
        <w:tc>
          <w:tcPr>
            <w:tcW w:w="4907"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Дотации бюджетам сельских поселений на поддержку мер по обеспечению сбалансир</w:t>
            </w:r>
            <w:r w:rsidRPr="00206DAE">
              <w:rPr>
                <w:rFonts w:ascii="Times New Roman" w:hAnsi="Times New Roman" w:cs="Times New Roman"/>
                <w:color w:val="000000"/>
                <w:sz w:val="18"/>
                <w:szCs w:val="18"/>
              </w:rPr>
              <w:t>о</w:t>
            </w:r>
            <w:r w:rsidRPr="00206DAE">
              <w:rPr>
                <w:rFonts w:ascii="Times New Roman" w:hAnsi="Times New Roman" w:cs="Times New Roman"/>
                <w:color w:val="000000"/>
                <w:sz w:val="18"/>
                <w:szCs w:val="18"/>
              </w:rPr>
              <w:t>ванности бюджетов</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 xml:space="preserve"> 2 02 16001 10 0000 150</w:t>
            </w:r>
          </w:p>
        </w:tc>
        <w:tc>
          <w:tcPr>
            <w:tcW w:w="4907"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22272F"/>
                <w:sz w:val="18"/>
                <w:szCs w:val="18"/>
                <w:shd w:val="clear" w:color="auto" w:fill="FFFFFF"/>
              </w:rPr>
              <w:t>Дотации бюджетам сельских поселений на выравнивание бюджетной обеспеченности из бюджетов муниципальных районов</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2 02 25299 10 0000 150</w:t>
            </w:r>
          </w:p>
        </w:tc>
        <w:tc>
          <w:tcPr>
            <w:tcW w:w="4907"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Субсидии бюджетам сельских поселений на обустройство и восстановление воинских з</w:t>
            </w:r>
            <w:r w:rsidRPr="00206DAE">
              <w:rPr>
                <w:rFonts w:ascii="Times New Roman" w:hAnsi="Times New Roman" w:cs="Times New Roman"/>
                <w:color w:val="000000"/>
                <w:sz w:val="18"/>
                <w:szCs w:val="18"/>
              </w:rPr>
              <w:t>а</w:t>
            </w:r>
            <w:r w:rsidRPr="00206DAE">
              <w:rPr>
                <w:rFonts w:ascii="Times New Roman" w:hAnsi="Times New Roman" w:cs="Times New Roman"/>
                <w:color w:val="000000"/>
                <w:sz w:val="18"/>
                <w:szCs w:val="18"/>
              </w:rPr>
              <w:t>хоронений, находящихся в государственной собственности</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2 02 25555 10 0000 150</w:t>
            </w:r>
          </w:p>
        </w:tc>
        <w:tc>
          <w:tcPr>
            <w:tcW w:w="4907"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Субсидии бюджетам сельских поселений на реализацию программ формирования совр</w:t>
            </w:r>
            <w:r w:rsidRPr="00206DAE">
              <w:rPr>
                <w:rFonts w:ascii="Times New Roman" w:hAnsi="Times New Roman" w:cs="Times New Roman"/>
                <w:color w:val="000000"/>
                <w:sz w:val="18"/>
                <w:szCs w:val="18"/>
              </w:rPr>
              <w:t>е</w:t>
            </w:r>
            <w:r w:rsidRPr="00206DAE">
              <w:rPr>
                <w:rFonts w:ascii="Times New Roman" w:hAnsi="Times New Roman" w:cs="Times New Roman"/>
                <w:color w:val="000000"/>
                <w:sz w:val="18"/>
                <w:szCs w:val="18"/>
              </w:rPr>
              <w:t>менной городской среды</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2 02 25576 10 0000 150</w:t>
            </w:r>
          </w:p>
        </w:tc>
        <w:tc>
          <w:tcPr>
            <w:tcW w:w="4907"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22272F"/>
                <w:sz w:val="18"/>
                <w:szCs w:val="18"/>
                <w:shd w:val="clear" w:color="auto" w:fill="FFFFFF"/>
              </w:rPr>
              <w:t>Субсидии бюджетам сельских поселений на обеспечение комплексного развития сельских территорий</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2 02 29999 10 0000 150</w:t>
            </w:r>
          </w:p>
        </w:tc>
        <w:tc>
          <w:tcPr>
            <w:tcW w:w="4907"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Прочие субсидии бюджетам сельских посел</w:t>
            </w:r>
            <w:r w:rsidRPr="00206DAE">
              <w:rPr>
                <w:rFonts w:ascii="Times New Roman" w:hAnsi="Times New Roman" w:cs="Times New Roman"/>
                <w:color w:val="000000"/>
                <w:sz w:val="18"/>
                <w:szCs w:val="18"/>
              </w:rPr>
              <w:t>е</w:t>
            </w:r>
            <w:r w:rsidRPr="00206DAE">
              <w:rPr>
                <w:rFonts w:ascii="Times New Roman" w:hAnsi="Times New Roman" w:cs="Times New Roman"/>
                <w:color w:val="000000"/>
                <w:sz w:val="18"/>
                <w:szCs w:val="18"/>
              </w:rPr>
              <w:t>ний</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2 02 29999 10 9085 150</w:t>
            </w:r>
          </w:p>
        </w:tc>
        <w:tc>
          <w:tcPr>
            <w:tcW w:w="4907"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Субсидии бюджетам сельских поселений на формирование муниципальных дорожных фондов</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2 02 29999 10 7209 150</w:t>
            </w:r>
          </w:p>
        </w:tc>
        <w:tc>
          <w:tcPr>
            <w:tcW w:w="4907"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w:t>
            </w:r>
            <w:r w:rsidRPr="00206DAE">
              <w:rPr>
                <w:rFonts w:ascii="Times New Roman" w:hAnsi="Times New Roman" w:cs="Times New Roman"/>
                <w:color w:val="000000"/>
                <w:sz w:val="18"/>
                <w:szCs w:val="18"/>
              </w:rPr>
              <w:t>у</w:t>
            </w:r>
            <w:r w:rsidRPr="00206DAE">
              <w:rPr>
                <w:rFonts w:ascii="Times New Roman" w:hAnsi="Times New Roman" w:cs="Times New Roman"/>
                <w:color w:val="000000"/>
                <w:sz w:val="18"/>
                <w:szCs w:val="18"/>
              </w:rPr>
              <w:t>ниципальные программы развития территорий</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2 02 29999 10 7526 150</w:t>
            </w:r>
          </w:p>
        </w:tc>
        <w:tc>
          <w:tcPr>
            <w:tcW w:w="4907"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Субсидия бюджетам муниципальных округов, городских и сельских поселений Новгородской области на реализацию проектов по</w:t>
            </w:r>
            <w:r w:rsidRPr="00206DAE">
              <w:rPr>
                <w:rFonts w:ascii="Times New Roman" w:hAnsi="Times New Roman" w:cs="Times New Roman"/>
                <w:color w:val="000000"/>
                <w:sz w:val="18"/>
                <w:szCs w:val="18"/>
              </w:rPr>
              <w:t>д</w:t>
            </w:r>
            <w:r w:rsidRPr="00206DAE">
              <w:rPr>
                <w:rFonts w:ascii="Times New Roman" w:hAnsi="Times New Roman" w:cs="Times New Roman"/>
                <w:color w:val="000000"/>
                <w:sz w:val="18"/>
                <w:szCs w:val="18"/>
              </w:rPr>
              <w:t xml:space="preserve">держки местных инициатив </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2 02 35118 10 0000 150</w:t>
            </w:r>
          </w:p>
        </w:tc>
        <w:tc>
          <w:tcPr>
            <w:tcW w:w="4907"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22272F"/>
                <w:sz w:val="18"/>
                <w:szCs w:val="18"/>
                <w:shd w:val="clear" w:color="auto" w:fill="FFFFFF"/>
              </w:rPr>
              <w:t>Субвенции бюджетам сельских поселений на осуществление первичного воинского учета органами местного самоуправления посел</w:t>
            </w:r>
            <w:r w:rsidRPr="00206DAE">
              <w:rPr>
                <w:rFonts w:ascii="Times New Roman" w:hAnsi="Times New Roman" w:cs="Times New Roman"/>
                <w:color w:val="22272F"/>
                <w:sz w:val="18"/>
                <w:szCs w:val="18"/>
                <w:shd w:val="clear" w:color="auto" w:fill="FFFFFF"/>
              </w:rPr>
              <w:t>е</w:t>
            </w:r>
            <w:r w:rsidRPr="00206DAE">
              <w:rPr>
                <w:rFonts w:ascii="Times New Roman" w:hAnsi="Times New Roman" w:cs="Times New Roman"/>
                <w:color w:val="22272F"/>
                <w:sz w:val="18"/>
                <w:szCs w:val="18"/>
                <w:shd w:val="clear" w:color="auto" w:fill="FFFFFF"/>
              </w:rPr>
              <w:t>ний, муниципальных и городских округов</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2 02 30024 10 0000 150</w:t>
            </w:r>
          </w:p>
        </w:tc>
        <w:tc>
          <w:tcPr>
            <w:tcW w:w="4907"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22272F"/>
                <w:sz w:val="18"/>
                <w:szCs w:val="18"/>
                <w:shd w:val="clear" w:color="auto" w:fill="FFFFFF"/>
              </w:rPr>
              <w:t>Субвенции бюджетам сельских поселений на выполнение передаваемых полномочий суб</w:t>
            </w:r>
            <w:r w:rsidRPr="00206DAE">
              <w:rPr>
                <w:rFonts w:ascii="Times New Roman" w:hAnsi="Times New Roman" w:cs="Times New Roman"/>
                <w:color w:val="22272F"/>
                <w:sz w:val="18"/>
                <w:szCs w:val="18"/>
                <w:shd w:val="clear" w:color="auto" w:fill="FFFFFF"/>
              </w:rPr>
              <w:t>ъ</w:t>
            </w:r>
            <w:r w:rsidRPr="00206DAE">
              <w:rPr>
                <w:rFonts w:ascii="Times New Roman" w:hAnsi="Times New Roman" w:cs="Times New Roman"/>
                <w:color w:val="22272F"/>
                <w:sz w:val="18"/>
                <w:szCs w:val="18"/>
                <w:shd w:val="clear" w:color="auto" w:fill="FFFFFF"/>
              </w:rPr>
              <w:t>ектов Российской Федерации</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2 02 30024 10 7028 150</w:t>
            </w:r>
          </w:p>
        </w:tc>
        <w:tc>
          <w:tcPr>
            <w:tcW w:w="4907" w:type="dxa"/>
          </w:tcPr>
          <w:p w:rsidR="00206DAE" w:rsidRPr="00206DAE" w:rsidRDefault="00206DAE" w:rsidP="00206DAE">
            <w:pPr>
              <w:spacing w:after="0"/>
              <w:jc w:val="both"/>
              <w:rPr>
                <w:rFonts w:ascii="Times New Roman" w:hAnsi="Times New Roman" w:cs="Times New Roman"/>
                <w:color w:val="000000"/>
                <w:sz w:val="18"/>
                <w:szCs w:val="18"/>
              </w:rPr>
            </w:pPr>
            <w:r w:rsidRPr="00206DAE">
              <w:rPr>
                <w:rFonts w:ascii="Times New Roman" w:hAnsi="Times New Roman" w:cs="Times New Roman"/>
                <w:color w:val="000000"/>
                <w:sz w:val="18"/>
                <w:szCs w:val="18"/>
              </w:rPr>
              <w:t>Субвенции бюджетам сельских поселений на возмещение затрат по содержанию штатных единиц, осуществляющих переданные отдел</w:t>
            </w:r>
            <w:r w:rsidRPr="00206DAE">
              <w:rPr>
                <w:rFonts w:ascii="Times New Roman" w:hAnsi="Times New Roman" w:cs="Times New Roman"/>
                <w:color w:val="000000"/>
                <w:sz w:val="18"/>
                <w:szCs w:val="18"/>
              </w:rPr>
              <w:t>ь</w:t>
            </w:r>
            <w:r w:rsidRPr="00206DAE">
              <w:rPr>
                <w:rFonts w:ascii="Times New Roman" w:hAnsi="Times New Roman" w:cs="Times New Roman"/>
                <w:color w:val="000000"/>
                <w:sz w:val="18"/>
                <w:szCs w:val="18"/>
              </w:rPr>
              <w:t>ные государственные полномочия области</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lastRenderedPageBreak/>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2 02 30024 10 7065 150</w:t>
            </w:r>
          </w:p>
        </w:tc>
        <w:tc>
          <w:tcPr>
            <w:tcW w:w="4907"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w:t>
            </w:r>
            <w:r w:rsidRPr="00206DAE">
              <w:rPr>
                <w:rFonts w:ascii="Times New Roman" w:hAnsi="Times New Roman" w:cs="Times New Roman"/>
                <w:color w:val="000000"/>
                <w:sz w:val="18"/>
                <w:szCs w:val="18"/>
              </w:rPr>
              <w:t>а</w:t>
            </w:r>
            <w:r w:rsidRPr="00206DAE">
              <w:rPr>
                <w:rFonts w:ascii="Times New Roman" w:hAnsi="Times New Roman" w:cs="Times New Roman"/>
                <w:color w:val="000000"/>
                <w:sz w:val="18"/>
                <w:szCs w:val="18"/>
              </w:rPr>
              <w:t>тивных правонарушениях</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2 02 49999 10 0000 150</w:t>
            </w:r>
          </w:p>
        </w:tc>
        <w:tc>
          <w:tcPr>
            <w:tcW w:w="4907"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Прочие межбюджетные трансферты, перед</w:t>
            </w:r>
            <w:r w:rsidRPr="00206DAE">
              <w:rPr>
                <w:rFonts w:ascii="Times New Roman" w:hAnsi="Times New Roman" w:cs="Times New Roman"/>
                <w:color w:val="000000"/>
                <w:sz w:val="18"/>
                <w:szCs w:val="18"/>
              </w:rPr>
              <w:t>а</w:t>
            </w:r>
            <w:r w:rsidRPr="00206DAE">
              <w:rPr>
                <w:rFonts w:ascii="Times New Roman" w:hAnsi="Times New Roman" w:cs="Times New Roman"/>
                <w:color w:val="000000"/>
                <w:sz w:val="18"/>
                <w:szCs w:val="18"/>
              </w:rPr>
              <w:t>ваемые бюджетам сельских поселений</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2 07 05030 10 0000 150</w:t>
            </w:r>
          </w:p>
        </w:tc>
        <w:tc>
          <w:tcPr>
            <w:tcW w:w="4907" w:type="dxa"/>
          </w:tcPr>
          <w:p w:rsidR="00206DAE" w:rsidRPr="00206DAE" w:rsidRDefault="00206DAE" w:rsidP="00206DAE">
            <w:pPr>
              <w:autoSpaceDE w:val="0"/>
              <w:autoSpaceDN w:val="0"/>
              <w:adjustRightInd w:val="0"/>
              <w:spacing w:after="0"/>
              <w:jc w:val="both"/>
              <w:rPr>
                <w:rFonts w:ascii="Times New Roman" w:hAnsi="Times New Roman" w:cs="Times New Roman"/>
                <w:color w:val="22272F"/>
                <w:sz w:val="18"/>
                <w:szCs w:val="18"/>
                <w:shd w:val="clear" w:color="auto" w:fill="FFFFFF"/>
              </w:rPr>
            </w:pPr>
            <w:r w:rsidRPr="00206DAE">
              <w:rPr>
                <w:rFonts w:ascii="Times New Roman" w:hAnsi="Times New Roman" w:cs="Times New Roman"/>
                <w:color w:val="22272F"/>
                <w:sz w:val="18"/>
                <w:szCs w:val="18"/>
                <w:shd w:val="clear" w:color="auto" w:fill="FFFFFF"/>
              </w:rPr>
              <w:t>Прочие безвозмездные поступления в бюдж</w:t>
            </w:r>
            <w:r w:rsidRPr="00206DAE">
              <w:rPr>
                <w:rFonts w:ascii="Times New Roman" w:hAnsi="Times New Roman" w:cs="Times New Roman"/>
                <w:color w:val="22272F"/>
                <w:sz w:val="18"/>
                <w:szCs w:val="18"/>
                <w:shd w:val="clear" w:color="auto" w:fill="FFFFFF"/>
              </w:rPr>
              <w:t>е</w:t>
            </w:r>
            <w:r w:rsidRPr="00206DAE">
              <w:rPr>
                <w:rFonts w:ascii="Times New Roman" w:hAnsi="Times New Roman" w:cs="Times New Roman"/>
                <w:color w:val="22272F"/>
                <w:sz w:val="18"/>
                <w:szCs w:val="18"/>
                <w:shd w:val="clear" w:color="auto" w:fill="FFFFFF"/>
              </w:rPr>
              <w:t>ты сельских поселений</w:t>
            </w:r>
          </w:p>
          <w:p w:rsidR="00206DAE" w:rsidRPr="00206DAE" w:rsidRDefault="00206DAE" w:rsidP="00206DAE">
            <w:pPr>
              <w:autoSpaceDE w:val="0"/>
              <w:autoSpaceDN w:val="0"/>
              <w:adjustRightInd w:val="0"/>
              <w:spacing w:after="0"/>
              <w:jc w:val="both"/>
              <w:rPr>
                <w:rFonts w:ascii="Times New Roman" w:hAnsi="Times New Roman" w:cs="Times New Roman"/>
                <w:color w:val="22272F"/>
                <w:sz w:val="18"/>
                <w:szCs w:val="18"/>
                <w:shd w:val="clear" w:color="auto" w:fill="FFFFFF"/>
              </w:rPr>
            </w:pPr>
          </w:p>
          <w:p w:rsidR="00206DAE" w:rsidRPr="00206DAE" w:rsidRDefault="00206DAE" w:rsidP="00206DAE">
            <w:pPr>
              <w:autoSpaceDE w:val="0"/>
              <w:autoSpaceDN w:val="0"/>
              <w:adjustRightInd w:val="0"/>
              <w:spacing w:after="0"/>
              <w:jc w:val="both"/>
              <w:rPr>
                <w:rFonts w:ascii="Times New Roman" w:eastAsia="Calibri" w:hAnsi="Times New Roman" w:cs="Times New Roman"/>
                <w:sz w:val="18"/>
                <w:szCs w:val="18"/>
              </w:rPr>
            </w:pP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2 08 05000 10 0000 150</w:t>
            </w:r>
          </w:p>
        </w:tc>
        <w:tc>
          <w:tcPr>
            <w:tcW w:w="4907" w:type="dxa"/>
          </w:tcPr>
          <w:p w:rsidR="00206DAE" w:rsidRPr="00206DAE" w:rsidRDefault="00206DAE" w:rsidP="00206DAE">
            <w:pPr>
              <w:autoSpaceDE w:val="0"/>
              <w:autoSpaceDN w:val="0"/>
              <w:adjustRightInd w:val="0"/>
              <w:spacing w:after="0"/>
              <w:jc w:val="both"/>
              <w:rPr>
                <w:rFonts w:ascii="Times New Roman" w:eastAsia="Calibri" w:hAnsi="Times New Roman" w:cs="Times New Roman"/>
                <w:sz w:val="18"/>
                <w:szCs w:val="18"/>
              </w:rPr>
            </w:pPr>
            <w:r w:rsidRPr="00206DAE">
              <w:rPr>
                <w:rFonts w:ascii="Times New Roman" w:eastAsia="Calibri" w:hAnsi="Times New Roman" w:cs="Times New Roman"/>
                <w:sz w:val="18"/>
                <w:szCs w:val="18"/>
              </w:rPr>
              <w:t>Перечисления из бюджетов сельских поселений (в бюджеты городских поселений) для осуществления возврата (зачета) излишне уплаченных или излишне взысканных сумм н</w:t>
            </w:r>
            <w:r w:rsidRPr="00206DAE">
              <w:rPr>
                <w:rFonts w:ascii="Times New Roman" w:eastAsia="Calibri" w:hAnsi="Times New Roman" w:cs="Times New Roman"/>
                <w:sz w:val="18"/>
                <w:szCs w:val="18"/>
              </w:rPr>
              <w:t>а</w:t>
            </w:r>
            <w:r w:rsidRPr="00206DAE">
              <w:rPr>
                <w:rFonts w:ascii="Times New Roman" w:eastAsia="Calibri" w:hAnsi="Times New Roman" w:cs="Times New Roman"/>
                <w:sz w:val="18"/>
                <w:szCs w:val="18"/>
              </w:rPr>
              <w:t>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2 08 10000 10 0000 150</w:t>
            </w:r>
          </w:p>
        </w:tc>
        <w:tc>
          <w:tcPr>
            <w:tcW w:w="4907" w:type="dxa"/>
          </w:tcPr>
          <w:p w:rsidR="00206DAE" w:rsidRPr="00206DAE" w:rsidRDefault="00206DAE" w:rsidP="00206DAE">
            <w:pPr>
              <w:autoSpaceDE w:val="0"/>
              <w:autoSpaceDN w:val="0"/>
              <w:adjustRightInd w:val="0"/>
              <w:spacing w:after="0"/>
              <w:jc w:val="both"/>
              <w:rPr>
                <w:rFonts w:ascii="Times New Roman" w:eastAsia="Calibri" w:hAnsi="Times New Roman" w:cs="Times New Roman"/>
                <w:sz w:val="18"/>
                <w:szCs w:val="18"/>
              </w:rPr>
            </w:pPr>
            <w:r w:rsidRPr="00206DAE">
              <w:rPr>
                <w:rFonts w:ascii="Times New Roman" w:eastAsia="Calibri" w:hAnsi="Times New Roman" w:cs="Times New Roman"/>
                <w:sz w:val="18"/>
                <w:szCs w:val="18"/>
              </w:rPr>
              <w:t>Перечисления из бюджетов сельских посел</w:t>
            </w:r>
            <w:r w:rsidRPr="00206DAE">
              <w:rPr>
                <w:rFonts w:ascii="Times New Roman" w:eastAsia="Calibri" w:hAnsi="Times New Roman" w:cs="Times New Roman"/>
                <w:sz w:val="18"/>
                <w:szCs w:val="18"/>
              </w:rPr>
              <w:t>е</w:t>
            </w:r>
            <w:r w:rsidRPr="00206DAE">
              <w:rPr>
                <w:rFonts w:ascii="Times New Roman" w:eastAsia="Calibri" w:hAnsi="Times New Roman" w:cs="Times New Roman"/>
                <w:sz w:val="18"/>
                <w:szCs w:val="18"/>
              </w:rPr>
              <w:t>ний (в бюджеты сельских поселений) для осуществления взыскания</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206DAE" w:rsidRPr="00206DAE" w:rsidTr="00D166CA">
        <w:trPr>
          <w:cantSplit/>
          <w:trHeight w:val="20"/>
          <w:jc w:val="center"/>
        </w:trPr>
        <w:tc>
          <w:tcPr>
            <w:tcW w:w="1076" w:type="dxa"/>
          </w:tcPr>
          <w:p w:rsidR="00206DAE" w:rsidRPr="00206DAE" w:rsidRDefault="00206DAE" w:rsidP="00206DAE">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2 19 60010 10 0000 150</w:t>
            </w:r>
          </w:p>
        </w:tc>
        <w:tc>
          <w:tcPr>
            <w:tcW w:w="4907" w:type="dxa"/>
          </w:tcPr>
          <w:p w:rsidR="00206DAE" w:rsidRPr="00206DAE" w:rsidRDefault="00206DAE" w:rsidP="00206DAE">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Возврат прочих остатков субсидий, субвенций и иных межбюджетных трансфертов, име</w:t>
            </w:r>
            <w:r w:rsidRPr="00206DAE">
              <w:rPr>
                <w:rFonts w:ascii="Times New Roman" w:hAnsi="Times New Roman" w:cs="Times New Roman"/>
                <w:color w:val="000000"/>
                <w:sz w:val="18"/>
                <w:szCs w:val="18"/>
              </w:rPr>
              <w:t>ю</w:t>
            </w:r>
            <w:r w:rsidRPr="00206DAE">
              <w:rPr>
                <w:rFonts w:ascii="Times New Roman" w:hAnsi="Times New Roman" w:cs="Times New Roman"/>
                <w:color w:val="000000"/>
                <w:sz w:val="18"/>
                <w:szCs w:val="18"/>
              </w:rPr>
              <w:t>щих целевое назначение, прошлых лет из бюджетов сельских поселений</w:t>
            </w:r>
          </w:p>
        </w:tc>
        <w:tc>
          <w:tcPr>
            <w:tcW w:w="1253" w:type="dxa"/>
          </w:tcPr>
          <w:p w:rsidR="00206DAE" w:rsidRPr="00206DAE" w:rsidRDefault="00206DAE" w:rsidP="00206DAE">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bl>
    <w:p w:rsidR="00206DAE" w:rsidRPr="00206DAE" w:rsidRDefault="00206DAE" w:rsidP="00206DAE">
      <w:pPr>
        <w:autoSpaceDE w:val="0"/>
        <w:autoSpaceDN w:val="0"/>
        <w:adjustRightInd w:val="0"/>
        <w:spacing w:after="0"/>
        <w:ind w:firstLine="709"/>
        <w:jc w:val="both"/>
        <w:rPr>
          <w:rFonts w:ascii="Times New Roman" w:hAnsi="Times New Roman" w:cs="Times New Roman"/>
          <w:sz w:val="18"/>
          <w:szCs w:val="18"/>
        </w:rPr>
      </w:pPr>
    </w:p>
    <w:p w:rsidR="00206DAE" w:rsidRPr="00206DAE" w:rsidRDefault="00206DAE" w:rsidP="00206DAE">
      <w:pPr>
        <w:spacing w:after="0"/>
        <w:jc w:val="center"/>
        <w:rPr>
          <w:rFonts w:ascii="Times New Roman" w:hAnsi="Times New Roman" w:cs="Times New Roman"/>
          <w:b/>
          <w:sz w:val="18"/>
          <w:szCs w:val="18"/>
        </w:rPr>
      </w:pPr>
    </w:p>
    <w:p w:rsidR="00206DAE" w:rsidRPr="00206DAE" w:rsidRDefault="00206DAE" w:rsidP="00206DAE">
      <w:pPr>
        <w:spacing w:after="0"/>
        <w:jc w:val="center"/>
        <w:rPr>
          <w:rFonts w:ascii="Times New Roman" w:hAnsi="Times New Roman" w:cs="Times New Roman"/>
          <w:b/>
          <w:sz w:val="18"/>
          <w:szCs w:val="18"/>
        </w:rPr>
      </w:pPr>
    </w:p>
    <w:p w:rsidR="00206DAE" w:rsidRPr="00206DAE" w:rsidRDefault="00206DAE" w:rsidP="00206DAE">
      <w:pPr>
        <w:spacing w:after="0"/>
        <w:rPr>
          <w:rFonts w:ascii="Times New Roman" w:hAnsi="Times New Roman" w:cs="Times New Roman"/>
          <w:sz w:val="18"/>
          <w:szCs w:val="18"/>
        </w:rPr>
      </w:pPr>
    </w:p>
    <w:sectPr w:rsidR="00206DAE" w:rsidRPr="00206DAE" w:rsidSect="002349AA">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92F94"/>
    <w:multiLevelType w:val="hybridMultilevel"/>
    <w:tmpl w:val="90F48A2E"/>
    <w:lvl w:ilvl="0" w:tplc="441681EA">
      <w:start w:val="502"/>
      <w:numFmt w:val="decimalZero"/>
      <w:lvlText w:val="%1"/>
      <w:lvlJc w:val="left"/>
      <w:pPr>
        <w:tabs>
          <w:tab w:val="num" w:pos="1200"/>
        </w:tabs>
        <w:ind w:left="1200" w:hanging="705"/>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
    <w:nsid w:val="15260631"/>
    <w:multiLevelType w:val="hybridMultilevel"/>
    <w:tmpl w:val="60A4D068"/>
    <w:lvl w:ilvl="0" w:tplc="D860726E">
      <w:start w:val="1"/>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
    <w:nsid w:val="393A267E"/>
    <w:multiLevelType w:val="hybridMultilevel"/>
    <w:tmpl w:val="DF147B78"/>
    <w:lvl w:ilvl="0" w:tplc="6C9E8446">
      <w:start w:val="502"/>
      <w:numFmt w:val="decimalZero"/>
      <w:lvlText w:val="%1"/>
      <w:lvlJc w:val="left"/>
      <w:pPr>
        <w:tabs>
          <w:tab w:val="num" w:pos="945"/>
        </w:tabs>
        <w:ind w:left="945" w:hanging="45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49AA"/>
    <w:rsid w:val="00044C47"/>
    <w:rsid w:val="0004681C"/>
    <w:rsid w:val="000F6573"/>
    <w:rsid w:val="00206DAE"/>
    <w:rsid w:val="002349AA"/>
    <w:rsid w:val="00360AB1"/>
    <w:rsid w:val="00564DEC"/>
    <w:rsid w:val="007A5B35"/>
    <w:rsid w:val="009345FA"/>
    <w:rsid w:val="00A30E6B"/>
    <w:rsid w:val="00AC323A"/>
    <w:rsid w:val="00B054A6"/>
    <w:rsid w:val="00B12C09"/>
    <w:rsid w:val="00F55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573"/>
  </w:style>
  <w:style w:type="paragraph" w:styleId="5">
    <w:name w:val="heading 5"/>
    <w:basedOn w:val="a"/>
    <w:next w:val="a"/>
    <w:link w:val="50"/>
    <w:qFormat/>
    <w:rsid w:val="00206DAE"/>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49AA"/>
    <w:rPr>
      <w:rFonts w:ascii="Calibri" w:eastAsia="Times New Roman" w:hAnsi="Calibri" w:cs="Times New Roman"/>
    </w:rPr>
  </w:style>
  <w:style w:type="paragraph" w:styleId="a4">
    <w:name w:val="No Spacing"/>
    <w:link w:val="a3"/>
    <w:uiPriority w:val="1"/>
    <w:qFormat/>
    <w:rsid w:val="002349AA"/>
    <w:pPr>
      <w:spacing w:after="0" w:line="240" w:lineRule="auto"/>
    </w:pPr>
    <w:rPr>
      <w:rFonts w:ascii="Calibri" w:eastAsia="Times New Roman" w:hAnsi="Calibri" w:cs="Times New Roman"/>
    </w:rPr>
  </w:style>
  <w:style w:type="paragraph" w:styleId="a5">
    <w:name w:val="header"/>
    <w:basedOn w:val="a"/>
    <w:link w:val="a6"/>
    <w:rsid w:val="00A30E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A30E6B"/>
    <w:rPr>
      <w:rFonts w:ascii="Times New Roman" w:eastAsia="Times New Roman" w:hAnsi="Times New Roman" w:cs="Times New Roman"/>
      <w:sz w:val="24"/>
      <w:szCs w:val="24"/>
    </w:rPr>
  </w:style>
  <w:style w:type="character" w:styleId="a7">
    <w:name w:val="page number"/>
    <w:basedOn w:val="a0"/>
    <w:rsid w:val="00A30E6B"/>
  </w:style>
  <w:style w:type="paragraph" w:styleId="a8">
    <w:name w:val="footer"/>
    <w:basedOn w:val="a"/>
    <w:link w:val="a9"/>
    <w:rsid w:val="00A30E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A30E6B"/>
    <w:rPr>
      <w:rFonts w:ascii="Times New Roman" w:eastAsia="Times New Roman" w:hAnsi="Times New Roman" w:cs="Times New Roman"/>
      <w:sz w:val="24"/>
      <w:szCs w:val="24"/>
    </w:rPr>
  </w:style>
  <w:style w:type="paragraph" w:customStyle="1" w:styleId="ConsPlusTitle">
    <w:name w:val="ConsPlusTitle"/>
    <w:rsid w:val="00A30E6B"/>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Body Text"/>
    <w:basedOn w:val="a"/>
    <w:link w:val="ab"/>
    <w:rsid w:val="00A30E6B"/>
    <w:pPr>
      <w:spacing w:after="0" w:line="240" w:lineRule="auto"/>
    </w:pPr>
    <w:rPr>
      <w:rFonts w:ascii="Times New Roman" w:eastAsia="Times New Roman" w:hAnsi="Times New Roman" w:cs="Times New Roman"/>
      <w:sz w:val="28"/>
      <w:szCs w:val="20"/>
    </w:rPr>
  </w:style>
  <w:style w:type="character" w:customStyle="1" w:styleId="ab">
    <w:name w:val="Основной текст Знак"/>
    <w:basedOn w:val="a0"/>
    <w:link w:val="aa"/>
    <w:rsid w:val="00A30E6B"/>
    <w:rPr>
      <w:rFonts w:ascii="Times New Roman" w:eastAsia="Times New Roman" w:hAnsi="Times New Roman" w:cs="Times New Roman"/>
      <w:sz w:val="28"/>
      <w:szCs w:val="20"/>
    </w:rPr>
  </w:style>
  <w:style w:type="paragraph" w:styleId="ac">
    <w:name w:val="Body Text Indent"/>
    <w:basedOn w:val="a"/>
    <w:link w:val="ad"/>
    <w:rsid w:val="00A30E6B"/>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A30E6B"/>
    <w:rPr>
      <w:rFonts w:ascii="Times New Roman" w:eastAsia="Times New Roman" w:hAnsi="Times New Roman" w:cs="Times New Roman"/>
      <w:sz w:val="24"/>
      <w:szCs w:val="24"/>
    </w:rPr>
  </w:style>
  <w:style w:type="paragraph" w:customStyle="1" w:styleId="ConsNormal">
    <w:name w:val="ConsNormal"/>
    <w:rsid w:val="00A30E6B"/>
    <w:pPr>
      <w:widowControl w:val="0"/>
      <w:snapToGrid w:val="0"/>
      <w:spacing w:after="0" w:line="240" w:lineRule="auto"/>
      <w:ind w:firstLine="720"/>
    </w:pPr>
    <w:rPr>
      <w:rFonts w:ascii="Arial" w:eastAsia="Times New Roman" w:hAnsi="Arial" w:cs="Times New Roman"/>
      <w:szCs w:val="20"/>
    </w:rPr>
  </w:style>
  <w:style w:type="paragraph" w:customStyle="1" w:styleId="ae">
    <w:name w:val="Знак Знак Знак Знак Знак Знак"/>
    <w:basedOn w:val="a"/>
    <w:rsid w:val="00A30E6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
    <w:name w:val="1 Знак Знак Знак Знак"/>
    <w:basedOn w:val="a"/>
    <w:rsid w:val="00A30E6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rsid w:val="00A30E6B"/>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
    <w:name w:val="List Paragraph"/>
    <w:basedOn w:val="a"/>
    <w:uiPriority w:val="34"/>
    <w:qFormat/>
    <w:rsid w:val="00A30E6B"/>
    <w:pPr>
      <w:ind w:left="720"/>
      <w:contextualSpacing/>
    </w:pPr>
  </w:style>
  <w:style w:type="character" w:customStyle="1" w:styleId="50">
    <w:name w:val="Заголовок 5 Знак"/>
    <w:basedOn w:val="a0"/>
    <w:link w:val="5"/>
    <w:rsid w:val="00206DAE"/>
    <w:rPr>
      <w:rFonts w:ascii="Times New Roman" w:eastAsia="Times New Roman" w:hAnsi="Times New Roman"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906569712">
      <w:bodyDiv w:val="1"/>
      <w:marLeft w:val="0"/>
      <w:marRight w:val="0"/>
      <w:marTop w:val="0"/>
      <w:marBottom w:val="0"/>
      <w:divBdr>
        <w:top w:val="none" w:sz="0" w:space="0" w:color="auto"/>
        <w:left w:val="none" w:sz="0" w:space="0" w:color="auto"/>
        <w:bottom w:val="none" w:sz="0" w:space="0" w:color="auto"/>
        <w:right w:val="none" w:sz="0" w:space="0" w:color="auto"/>
      </w:divBdr>
    </w:div>
    <w:div w:id="1022778270">
      <w:bodyDiv w:val="1"/>
      <w:marLeft w:val="0"/>
      <w:marRight w:val="0"/>
      <w:marTop w:val="0"/>
      <w:marBottom w:val="0"/>
      <w:divBdr>
        <w:top w:val="none" w:sz="0" w:space="0" w:color="auto"/>
        <w:left w:val="none" w:sz="0" w:space="0" w:color="auto"/>
        <w:bottom w:val="none" w:sz="0" w:space="0" w:color="auto"/>
        <w:right w:val="none" w:sz="0" w:space="0" w:color="auto"/>
      </w:divBdr>
    </w:div>
    <w:div w:id="1148546360">
      <w:bodyDiv w:val="1"/>
      <w:marLeft w:val="0"/>
      <w:marRight w:val="0"/>
      <w:marTop w:val="0"/>
      <w:marBottom w:val="0"/>
      <w:divBdr>
        <w:top w:val="none" w:sz="0" w:space="0" w:color="auto"/>
        <w:left w:val="none" w:sz="0" w:space="0" w:color="auto"/>
        <w:bottom w:val="none" w:sz="0" w:space="0" w:color="auto"/>
        <w:right w:val="none" w:sz="0" w:space="0" w:color="auto"/>
      </w:divBdr>
    </w:div>
    <w:div w:id="1198350709">
      <w:bodyDiv w:val="1"/>
      <w:marLeft w:val="0"/>
      <w:marRight w:val="0"/>
      <w:marTop w:val="0"/>
      <w:marBottom w:val="0"/>
      <w:divBdr>
        <w:top w:val="none" w:sz="0" w:space="0" w:color="auto"/>
        <w:left w:val="none" w:sz="0" w:space="0" w:color="auto"/>
        <w:bottom w:val="none" w:sz="0" w:space="0" w:color="auto"/>
        <w:right w:val="none" w:sz="0" w:space="0" w:color="auto"/>
      </w:divBdr>
    </w:div>
    <w:div w:id="1427457900">
      <w:bodyDiv w:val="1"/>
      <w:marLeft w:val="0"/>
      <w:marRight w:val="0"/>
      <w:marTop w:val="0"/>
      <w:marBottom w:val="0"/>
      <w:divBdr>
        <w:top w:val="none" w:sz="0" w:space="0" w:color="auto"/>
        <w:left w:val="none" w:sz="0" w:space="0" w:color="auto"/>
        <w:bottom w:val="none" w:sz="0" w:space="0" w:color="auto"/>
        <w:right w:val="none" w:sz="0" w:space="0" w:color="auto"/>
      </w:divBdr>
    </w:div>
    <w:div w:id="1486891214">
      <w:bodyDiv w:val="1"/>
      <w:marLeft w:val="0"/>
      <w:marRight w:val="0"/>
      <w:marTop w:val="0"/>
      <w:marBottom w:val="0"/>
      <w:divBdr>
        <w:top w:val="none" w:sz="0" w:space="0" w:color="auto"/>
        <w:left w:val="none" w:sz="0" w:space="0" w:color="auto"/>
        <w:bottom w:val="none" w:sz="0" w:space="0" w:color="auto"/>
        <w:right w:val="none" w:sz="0" w:space="0" w:color="auto"/>
      </w:divBdr>
    </w:div>
    <w:div w:id="20141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39</Pages>
  <Words>13860</Words>
  <Characters>79004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2024-12-27T06:17:00Z</dcterms:created>
  <dcterms:modified xsi:type="dcterms:W3CDTF">2024-12-27T07:53:00Z</dcterms:modified>
</cp:coreProperties>
</file>