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13B2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60859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6534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7495C">
        <w:rPr>
          <w:rFonts w:ascii="Times New Roman" w:hAnsi="Times New Roman"/>
          <w:b/>
          <w:sz w:val="28"/>
          <w:szCs w:val="28"/>
        </w:rPr>
        <w:t>№ 338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</w:t>
      </w:r>
      <w:r w:rsidR="00E7495C">
        <w:rPr>
          <w:rFonts w:ascii="Times New Roman" w:hAnsi="Times New Roman"/>
          <w:b/>
          <w:sz w:val="28"/>
          <w:szCs w:val="28"/>
        </w:rPr>
        <w:t>воении адреса 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E7495C">
        <w:rPr>
          <w:rFonts w:ascii="Times New Roman" w:hAnsi="Times New Roman"/>
          <w:sz w:val="28"/>
          <w:szCs w:val="28"/>
        </w:rPr>
        <w:t>объекту недвижимости (гараж)</w:t>
      </w:r>
      <w:r w:rsidR="005E1301">
        <w:rPr>
          <w:rFonts w:ascii="Times New Roman" w:hAnsi="Times New Roman"/>
          <w:sz w:val="28"/>
          <w:szCs w:val="28"/>
        </w:rPr>
        <w:t xml:space="preserve"> с кадастровым номером 53:03:0428003:644</w:t>
      </w:r>
      <w:r w:rsidR="00E7495C">
        <w:rPr>
          <w:rFonts w:ascii="Times New Roman" w:hAnsi="Times New Roman"/>
          <w:sz w:val="28"/>
          <w:szCs w:val="28"/>
        </w:rPr>
        <w:t>, расположенному на земельном участке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E7495C">
        <w:rPr>
          <w:rFonts w:ascii="Times New Roman" w:hAnsi="Times New Roman"/>
          <w:sz w:val="28"/>
          <w:szCs w:val="28"/>
        </w:rPr>
        <w:t>тровым номером 53:03:0428003:35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4923CB">
        <w:rPr>
          <w:rFonts w:ascii="Times New Roman" w:hAnsi="Times New Roman"/>
          <w:sz w:val="28"/>
          <w:szCs w:val="28"/>
        </w:rPr>
        <w:t>Ст</w:t>
      </w:r>
      <w:r w:rsidR="00E7495C">
        <w:rPr>
          <w:rFonts w:ascii="Times New Roman" w:hAnsi="Times New Roman"/>
          <w:sz w:val="28"/>
          <w:szCs w:val="28"/>
        </w:rPr>
        <w:t>анционная, дом 65,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2B2D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3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19E6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2B69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B2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2FE7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424</cp:revision>
  <cp:lastPrinted>2025-03-04T12:50:00Z</cp:lastPrinted>
  <dcterms:created xsi:type="dcterms:W3CDTF">2016-12-15T13:08:00Z</dcterms:created>
  <dcterms:modified xsi:type="dcterms:W3CDTF">2025-03-04T12:50:00Z</dcterms:modified>
</cp:coreProperties>
</file>