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38" w:rsidRDefault="00C22238" w:rsidP="00C22238">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C22238" w:rsidRDefault="00C22238" w:rsidP="00C22238">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C22238" w:rsidRDefault="00C22238" w:rsidP="00C22238">
      <w:pPr>
        <w:pStyle w:val="a4"/>
        <w:rPr>
          <w:rFonts w:ascii="Times New Roman" w:hAnsi="Times New Roman"/>
          <w:b/>
        </w:rPr>
      </w:pPr>
    </w:p>
    <w:p w:rsidR="00C22238" w:rsidRDefault="00C22238" w:rsidP="00C22238">
      <w:pPr>
        <w:pStyle w:val="a4"/>
        <w:jc w:val="center"/>
        <w:rPr>
          <w:rFonts w:ascii="Times New Roman" w:hAnsi="Times New Roman"/>
          <w:b/>
          <w:sz w:val="56"/>
          <w:szCs w:val="56"/>
        </w:rPr>
      </w:pPr>
      <w:r>
        <w:rPr>
          <w:rFonts w:ascii="Times New Roman" w:hAnsi="Times New Roman"/>
          <w:b/>
          <w:sz w:val="56"/>
          <w:szCs w:val="56"/>
        </w:rPr>
        <w:t>«ЕДРОВСКИЙ ВЕСТНИК»</w:t>
      </w:r>
    </w:p>
    <w:p w:rsidR="00C22238" w:rsidRDefault="00B26364" w:rsidP="00C22238">
      <w:pPr>
        <w:pStyle w:val="a4"/>
        <w:jc w:val="right"/>
        <w:rPr>
          <w:rFonts w:ascii="Times New Roman" w:hAnsi="Times New Roman"/>
          <w:b/>
        </w:rPr>
      </w:pPr>
      <w:r>
        <w:rPr>
          <w:rFonts w:ascii="Times New Roman" w:hAnsi="Times New Roman"/>
          <w:b/>
          <w:sz w:val="24"/>
          <w:szCs w:val="24"/>
        </w:rPr>
        <w:t>22</w:t>
      </w:r>
      <w:r w:rsidR="00C22238">
        <w:rPr>
          <w:rFonts w:ascii="Times New Roman" w:hAnsi="Times New Roman"/>
          <w:b/>
          <w:sz w:val="24"/>
          <w:szCs w:val="24"/>
        </w:rPr>
        <w:t>.06. 2021 год</w:t>
      </w:r>
      <w:r w:rsidR="00C22238">
        <w:rPr>
          <w:rFonts w:ascii="Times New Roman" w:hAnsi="Times New Roman"/>
          <w:b/>
        </w:rPr>
        <w:t xml:space="preserve">                                                                                                                                                               </w:t>
      </w:r>
    </w:p>
    <w:p w:rsidR="00FF4A97" w:rsidRPr="007826E1" w:rsidRDefault="00C22238" w:rsidP="007826E1">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7 (205)</w:t>
      </w:r>
    </w:p>
    <w:p w:rsidR="007826E1" w:rsidRPr="007826E1" w:rsidRDefault="007826E1" w:rsidP="007826E1">
      <w:pPr>
        <w:pStyle w:val="a4"/>
        <w:jc w:val="center"/>
        <w:rPr>
          <w:rFonts w:ascii="Times New Roman" w:hAnsi="Times New Roman"/>
          <w:b/>
          <w:sz w:val="20"/>
          <w:szCs w:val="20"/>
        </w:rPr>
      </w:pPr>
      <w:r w:rsidRPr="007826E1">
        <w:rPr>
          <w:rFonts w:ascii="Times New Roman" w:hAnsi="Times New Roman"/>
          <w:b/>
          <w:sz w:val="20"/>
          <w:szCs w:val="20"/>
        </w:rPr>
        <w:t>СОВЕТ ДЕПУТАТОВ ЕДРОВСКОГО СЕЛЬСКОГО ПОСЕЛЕНИЯ</w:t>
      </w:r>
    </w:p>
    <w:p w:rsidR="007826E1" w:rsidRPr="007826E1" w:rsidRDefault="007826E1" w:rsidP="007826E1">
      <w:pPr>
        <w:pStyle w:val="a4"/>
        <w:jc w:val="center"/>
        <w:rPr>
          <w:rFonts w:ascii="Times New Roman" w:hAnsi="Times New Roman"/>
          <w:b/>
          <w:color w:val="000000"/>
          <w:sz w:val="20"/>
          <w:szCs w:val="20"/>
        </w:rPr>
      </w:pPr>
      <w:r w:rsidRPr="007826E1">
        <w:rPr>
          <w:rFonts w:ascii="Times New Roman" w:hAnsi="Times New Roman"/>
          <w:b/>
          <w:color w:val="000000"/>
          <w:sz w:val="20"/>
          <w:szCs w:val="20"/>
        </w:rPr>
        <w:t xml:space="preserve">РЕШЕНИЕ от </w:t>
      </w:r>
      <w:r w:rsidRPr="007826E1">
        <w:rPr>
          <w:rFonts w:ascii="Times New Roman" w:hAnsi="Times New Roman"/>
          <w:b/>
          <w:sz w:val="20"/>
          <w:szCs w:val="20"/>
        </w:rPr>
        <w:t xml:space="preserve">17.06.2021    № 36                                                                                                                    </w:t>
      </w:r>
    </w:p>
    <w:p w:rsidR="007826E1" w:rsidRPr="007826E1" w:rsidRDefault="007826E1" w:rsidP="007826E1">
      <w:pPr>
        <w:pStyle w:val="a4"/>
        <w:jc w:val="center"/>
        <w:rPr>
          <w:rFonts w:ascii="Times New Roman" w:hAnsi="Times New Roman"/>
          <w:b/>
          <w:sz w:val="20"/>
          <w:szCs w:val="20"/>
        </w:rPr>
      </w:pPr>
      <w:r w:rsidRPr="007826E1">
        <w:rPr>
          <w:rFonts w:ascii="Times New Roman" w:hAnsi="Times New Roman"/>
          <w:b/>
          <w:sz w:val="20"/>
          <w:szCs w:val="20"/>
        </w:rPr>
        <w:t>Об утверждении проекта изменений в Устав Едровского сельского поселения</w:t>
      </w:r>
    </w:p>
    <w:p w:rsidR="007826E1" w:rsidRPr="007826E1" w:rsidRDefault="007826E1" w:rsidP="007826E1">
      <w:pPr>
        <w:pStyle w:val="a4"/>
        <w:ind w:firstLine="708"/>
        <w:jc w:val="both"/>
        <w:rPr>
          <w:rFonts w:ascii="Times New Roman" w:hAnsi="Times New Roman"/>
          <w:sz w:val="20"/>
          <w:szCs w:val="20"/>
        </w:rPr>
      </w:pPr>
      <w:r w:rsidRPr="007826E1">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7826E1" w:rsidRPr="007826E1" w:rsidRDefault="007826E1" w:rsidP="007826E1">
      <w:pPr>
        <w:spacing w:after="0"/>
        <w:jc w:val="both"/>
        <w:rPr>
          <w:rFonts w:ascii="Times New Roman" w:eastAsia="Times New Roman" w:hAnsi="Times New Roman" w:cs="Times New Roman"/>
          <w:b/>
          <w:sz w:val="20"/>
          <w:szCs w:val="20"/>
        </w:rPr>
      </w:pPr>
      <w:r w:rsidRPr="007826E1">
        <w:rPr>
          <w:rFonts w:ascii="Times New Roman" w:eastAsia="Times New Roman" w:hAnsi="Times New Roman" w:cs="Times New Roman"/>
          <w:b/>
          <w:sz w:val="20"/>
          <w:szCs w:val="20"/>
        </w:rPr>
        <w:t>Совет депутатов Едровского сельского поселения</w:t>
      </w:r>
    </w:p>
    <w:p w:rsidR="007826E1" w:rsidRPr="007826E1" w:rsidRDefault="007826E1" w:rsidP="007826E1">
      <w:pPr>
        <w:spacing w:after="0"/>
        <w:jc w:val="both"/>
        <w:rPr>
          <w:rFonts w:ascii="Times New Roman" w:eastAsia="Times New Roman" w:hAnsi="Times New Roman" w:cs="Times New Roman"/>
          <w:b/>
          <w:sz w:val="20"/>
          <w:szCs w:val="20"/>
        </w:rPr>
      </w:pPr>
      <w:r w:rsidRPr="007826E1">
        <w:rPr>
          <w:rFonts w:ascii="Times New Roman" w:eastAsia="Times New Roman" w:hAnsi="Times New Roman" w:cs="Times New Roman"/>
          <w:b/>
          <w:sz w:val="20"/>
          <w:szCs w:val="20"/>
        </w:rPr>
        <w:t>РЕШИЛ:</w:t>
      </w:r>
    </w:p>
    <w:p w:rsidR="007826E1" w:rsidRPr="007826E1" w:rsidRDefault="007826E1" w:rsidP="007826E1">
      <w:pPr>
        <w:pStyle w:val="a4"/>
        <w:ind w:firstLine="708"/>
        <w:jc w:val="both"/>
        <w:rPr>
          <w:rFonts w:ascii="Times New Roman" w:hAnsi="Times New Roman"/>
          <w:sz w:val="20"/>
          <w:szCs w:val="20"/>
        </w:rPr>
      </w:pPr>
      <w:r w:rsidRPr="007826E1">
        <w:rPr>
          <w:rFonts w:ascii="Times New Roman" w:hAnsi="Times New Roman"/>
          <w:sz w:val="20"/>
          <w:szCs w:val="20"/>
        </w:rPr>
        <w:t>1.Принять проект изменений  в Устав Едровского сельского поселения в следующей редакции:</w:t>
      </w:r>
    </w:p>
    <w:p w:rsidR="007826E1" w:rsidRPr="007826E1" w:rsidRDefault="007826E1" w:rsidP="007826E1">
      <w:pPr>
        <w:spacing w:after="0"/>
        <w:ind w:firstLine="708"/>
        <w:jc w:val="both"/>
        <w:rPr>
          <w:rFonts w:ascii="Times New Roman" w:hAnsi="Times New Roman" w:cs="Times New Roman"/>
          <w:sz w:val="20"/>
          <w:szCs w:val="20"/>
        </w:rPr>
      </w:pPr>
      <w:r w:rsidRPr="007826E1">
        <w:rPr>
          <w:rFonts w:ascii="Times New Roman" w:hAnsi="Times New Roman" w:cs="Times New Roman"/>
          <w:sz w:val="20"/>
          <w:szCs w:val="20"/>
        </w:rPr>
        <w:t>1.1. Статью 3.1. Устава Едровского сельского поселения  изложить в следующей редакции:</w:t>
      </w:r>
    </w:p>
    <w:p w:rsidR="007826E1" w:rsidRPr="007826E1" w:rsidRDefault="007826E1" w:rsidP="007826E1">
      <w:pPr>
        <w:spacing w:after="0"/>
        <w:ind w:firstLine="709"/>
        <w:jc w:val="both"/>
        <w:outlineLvl w:val="2"/>
        <w:rPr>
          <w:rFonts w:ascii="Times New Roman" w:hAnsi="Times New Roman" w:cs="Times New Roman"/>
          <w:b/>
          <w:sz w:val="20"/>
          <w:szCs w:val="20"/>
        </w:rPr>
      </w:pPr>
      <w:r w:rsidRPr="007826E1">
        <w:rPr>
          <w:rFonts w:ascii="Times New Roman" w:hAnsi="Times New Roman" w:cs="Times New Roman"/>
          <w:b/>
          <w:sz w:val="20"/>
          <w:szCs w:val="20"/>
        </w:rPr>
        <w:t>«Статья 3.1. Устав Едровского сельского поселения</w:t>
      </w:r>
    </w:p>
    <w:p w:rsidR="007826E1" w:rsidRPr="007826E1" w:rsidRDefault="007826E1" w:rsidP="007826E1">
      <w:pPr>
        <w:spacing w:after="0"/>
        <w:jc w:val="both"/>
        <w:rPr>
          <w:rFonts w:ascii="Times New Roman" w:hAnsi="Times New Roman" w:cs="Times New Roman"/>
          <w:bCs/>
          <w:sz w:val="20"/>
          <w:szCs w:val="20"/>
        </w:rPr>
      </w:pPr>
      <w:r w:rsidRPr="007826E1">
        <w:rPr>
          <w:rFonts w:ascii="Times New Roman" w:hAnsi="Times New Roman" w:cs="Times New Roman"/>
          <w:bCs/>
          <w:sz w:val="20"/>
          <w:szCs w:val="20"/>
        </w:rPr>
        <w:t>1. Устав Едровского сельского поселения - основной нормативный правовой акт Едровского сельского поселения.</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 xml:space="preserve">Устав Едровского сельского поселения определяет в порядке </w:t>
      </w:r>
      <w:r w:rsidRPr="007826E1">
        <w:rPr>
          <w:rFonts w:ascii="Times New Roman" w:hAnsi="Times New Roman" w:cs="Times New Roman"/>
          <w:bCs/>
          <w:color w:val="000000" w:themeColor="text1"/>
          <w:sz w:val="20"/>
          <w:szCs w:val="20"/>
        </w:rPr>
        <w:t xml:space="preserve">установленном </w:t>
      </w:r>
      <w:hyperlink r:id="rId7" w:tgtFrame="Logical" w:history="1">
        <w:r w:rsidRPr="007826E1">
          <w:rPr>
            <w:rStyle w:val="a5"/>
            <w:rFonts w:ascii="Times New Roman" w:hAnsi="Times New Roman" w:cs="Times New Roman"/>
            <w:bCs/>
            <w:color w:val="000000" w:themeColor="text1"/>
            <w:sz w:val="20"/>
            <w:szCs w:val="20"/>
          </w:rPr>
          <w:t>Федеральным законом №131-ФЗ</w:t>
        </w:r>
      </w:hyperlink>
      <w:r w:rsidRPr="007826E1">
        <w:rPr>
          <w:rFonts w:ascii="Times New Roman" w:hAnsi="Times New Roman" w:cs="Times New Roman"/>
          <w:bCs/>
          <w:sz w:val="20"/>
          <w:szCs w:val="20"/>
        </w:rPr>
        <w:t>:</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1) наименование муниципального образования;</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2) перечень вопросов местного значения;</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4) структуру и порядок формирования органов местного самоуправления;</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7826E1" w:rsidRPr="007826E1" w:rsidRDefault="007826E1" w:rsidP="007826E1">
      <w:pPr>
        <w:autoSpaceDE w:val="0"/>
        <w:autoSpaceDN w:val="0"/>
        <w:adjustRightInd w:val="0"/>
        <w:spacing w:after="0"/>
        <w:ind w:firstLine="540"/>
        <w:jc w:val="both"/>
        <w:rPr>
          <w:rFonts w:ascii="Times New Roman" w:hAnsi="Times New Roman" w:cs="Times New Roman"/>
          <w:b/>
          <w:bCs/>
          <w:sz w:val="20"/>
          <w:szCs w:val="20"/>
        </w:rPr>
      </w:pPr>
      <w:r w:rsidRPr="007826E1">
        <w:rPr>
          <w:rFonts w:ascii="Times New Roman" w:hAnsi="Times New Roman" w:cs="Times New Roman"/>
          <w:bCs/>
          <w:sz w:val="20"/>
          <w:szCs w:val="20"/>
        </w:rPr>
        <w:t xml:space="preserve">7) срок полномочий Совета депутатов Едровского сельского поселения, </w:t>
      </w:r>
      <w:r w:rsidRPr="007826E1">
        <w:rPr>
          <w:rFonts w:ascii="Times New Roman" w:hAnsi="Times New Roman" w:cs="Times New Roman"/>
          <w:sz w:val="20"/>
          <w:szCs w:val="20"/>
        </w:rPr>
        <w:t>избираемого на муниципальных выборах,</w:t>
      </w:r>
      <w:r w:rsidRPr="007826E1">
        <w:rPr>
          <w:rFonts w:ascii="Times New Roman" w:hAnsi="Times New Roman" w:cs="Times New Roman"/>
          <w:bCs/>
          <w:sz w:val="20"/>
          <w:szCs w:val="20"/>
        </w:rPr>
        <w:t xml:space="preserve"> депутатов,</w:t>
      </w:r>
      <w:r w:rsidRPr="007826E1">
        <w:rPr>
          <w:rFonts w:ascii="Times New Roman" w:hAnsi="Times New Roman" w:cs="Times New Roman"/>
          <w:b/>
          <w:bCs/>
          <w:sz w:val="20"/>
          <w:szCs w:val="20"/>
        </w:rPr>
        <w:t xml:space="preserve"> </w:t>
      </w:r>
      <w:r w:rsidRPr="007826E1">
        <w:rPr>
          <w:rFonts w:ascii="Times New Roman" w:hAnsi="Times New Roman" w:cs="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826E1" w:rsidRPr="007826E1" w:rsidRDefault="007826E1" w:rsidP="007826E1">
      <w:pPr>
        <w:spacing w:after="0"/>
        <w:ind w:firstLine="539"/>
        <w:jc w:val="both"/>
        <w:rPr>
          <w:rFonts w:ascii="Times New Roman" w:hAnsi="Times New Roman" w:cs="Times New Roman"/>
          <w:bCs/>
          <w:color w:val="000000" w:themeColor="text1"/>
          <w:sz w:val="20"/>
          <w:szCs w:val="20"/>
        </w:rPr>
      </w:pPr>
      <w:r w:rsidRPr="007826E1">
        <w:rPr>
          <w:rFonts w:ascii="Times New Roman" w:hAnsi="Times New Roman" w:cs="Times New Roman"/>
          <w:bCs/>
          <w:sz w:val="20"/>
          <w:szCs w:val="20"/>
        </w:rPr>
        <w:t xml:space="preserve">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w:t>
      </w:r>
      <w:hyperlink r:id="rId8" w:tooltip="Бюджетным кодексом Российской Федерации" w:history="1">
        <w:r w:rsidRPr="007826E1">
          <w:rPr>
            <w:rStyle w:val="a5"/>
            <w:rFonts w:ascii="Times New Roman" w:hAnsi="Times New Roman" w:cs="Times New Roman"/>
            <w:bCs/>
            <w:color w:val="000000" w:themeColor="text1"/>
            <w:sz w:val="20"/>
            <w:szCs w:val="20"/>
          </w:rPr>
          <w:t>Бюджетным кодексом Российской Федерации</w:t>
        </w:r>
      </w:hyperlink>
      <w:r w:rsidRPr="007826E1">
        <w:rPr>
          <w:rFonts w:ascii="Times New Roman" w:hAnsi="Times New Roman" w:cs="Times New Roman"/>
          <w:bCs/>
          <w:color w:val="000000" w:themeColor="text1"/>
          <w:sz w:val="20"/>
          <w:szCs w:val="20"/>
        </w:rPr>
        <w:t>;</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10) порядок внесения изменений и дополнений в настоящий Устав.</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7826E1" w:rsidRPr="007826E1" w:rsidRDefault="007826E1" w:rsidP="007826E1">
      <w:pPr>
        <w:spacing w:after="0"/>
        <w:ind w:firstLine="539"/>
        <w:jc w:val="both"/>
        <w:rPr>
          <w:rFonts w:ascii="Times New Roman" w:hAnsi="Times New Roman" w:cs="Times New Roman"/>
          <w:sz w:val="20"/>
          <w:szCs w:val="20"/>
        </w:rPr>
      </w:pPr>
      <w:r w:rsidRPr="007826E1">
        <w:rPr>
          <w:rFonts w:ascii="Times New Roman" w:hAnsi="Times New Roman" w:cs="Times New Roman"/>
          <w:bCs/>
          <w:sz w:val="20"/>
          <w:szCs w:val="20"/>
        </w:rPr>
        <w:t xml:space="preserve">3. </w:t>
      </w:r>
      <w:r w:rsidRPr="007826E1">
        <w:rPr>
          <w:rFonts w:ascii="Times New Roman" w:hAnsi="Times New Roman" w:cs="Times New Roman"/>
          <w:sz w:val="20"/>
          <w:szCs w:val="20"/>
        </w:rPr>
        <w:t xml:space="preserve">Устав </w:t>
      </w:r>
      <w:r w:rsidRPr="007826E1">
        <w:rPr>
          <w:rFonts w:ascii="Times New Roman" w:hAnsi="Times New Roman" w:cs="Times New Roman"/>
          <w:bCs/>
          <w:sz w:val="20"/>
          <w:szCs w:val="20"/>
        </w:rPr>
        <w:t>Едровского сельского поселения</w:t>
      </w:r>
      <w:r w:rsidRPr="007826E1">
        <w:rPr>
          <w:rFonts w:ascii="Times New Roman" w:hAnsi="Times New Roman" w:cs="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7826E1">
        <w:rPr>
          <w:rFonts w:ascii="Times New Roman" w:hAnsi="Times New Roman" w:cs="Times New Roman"/>
          <w:bCs/>
          <w:sz w:val="20"/>
          <w:szCs w:val="20"/>
        </w:rPr>
        <w:t>Едровского  сельского поселения</w:t>
      </w:r>
      <w:r w:rsidRPr="007826E1">
        <w:rPr>
          <w:rFonts w:ascii="Times New Roman" w:hAnsi="Times New Roman" w:cs="Times New Roman"/>
          <w:sz w:val="20"/>
          <w:szCs w:val="20"/>
        </w:rPr>
        <w:t>.</w:t>
      </w:r>
    </w:p>
    <w:p w:rsidR="007826E1" w:rsidRPr="007826E1" w:rsidRDefault="007826E1" w:rsidP="007826E1">
      <w:pPr>
        <w:spacing w:after="0"/>
        <w:ind w:firstLine="539"/>
        <w:jc w:val="both"/>
        <w:rPr>
          <w:rFonts w:ascii="Times New Roman" w:hAnsi="Times New Roman" w:cs="Times New Roman"/>
          <w:bCs/>
          <w:sz w:val="20"/>
          <w:szCs w:val="20"/>
        </w:rPr>
      </w:pPr>
      <w:r w:rsidRPr="007826E1">
        <w:rPr>
          <w:rFonts w:ascii="Times New Roman" w:hAnsi="Times New Roman" w:cs="Times New Roman"/>
          <w:sz w:val="20"/>
          <w:szCs w:val="20"/>
        </w:rPr>
        <w:t xml:space="preserve">Иные муниципальные правовые акты не должны противоречить Уставу </w:t>
      </w:r>
      <w:r w:rsidRPr="007826E1">
        <w:rPr>
          <w:rFonts w:ascii="Times New Roman" w:hAnsi="Times New Roman" w:cs="Times New Roman"/>
          <w:bCs/>
          <w:sz w:val="20"/>
          <w:szCs w:val="20"/>
        </w:rPr>
        <w:t>Едровского  сельского поселения</w:t>
      </w:r>
      <w:r w:rsidRPr="007826E1">
        <w:rPr>
          <w:rFonts w:ascii="Times New Roman" w:hAnsi="Times New Roman" w:cs="Times New Roman"/>
          <w:sz w:val="20"/>
          <w:szCs w:val="20"/>
        </w:rPr>
        <w:t xml:space="preserve"> и правовым актам, принятым на местном референдуме.</w:t>
      </w:r>
      <w:r w:rsidRPr="007826E1">
        <w:rPr>
          <w:rFonts w:ascii="Times New Roman" w:hAnsi="Times New Roman" w:cs="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 xml:space="preserve">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w:t>
      </w:r>
      <w:r w:rsidRPr="007826E1">
        <w:rPr>
          <w:rFonts w:ascii="Times New Roman" w:hAnsi="Times New Roman" w:cs="Times New Roman"/>
          <w:bCs/>
          <w:sz w:val="20"/>
          <w:szCs w:val="20"/>
        </w:rPr>
        <w:lastRenderedPageBreak/>
        <w:t>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7826E1" w:rsidRPr="007826E1" w:rsidRDefault="007826E1" w:rsidP="007826E1">
      <w:pPr>
        <w:spacing w:after="0"/>
        <w:ind w:firstLine="709"/>
        <w:jc w:val="both"/>
        <w:rPr>
          <w:rFonts w:ascii="Times New Roman" w:hAnsi="Times New Roman" w:cs="Times New Roman"/>
          <w:sz w:val="20"/>
          <w:szCs w:val="20"/>
        </w:rPr>
      </w:pPr>
      <w:r w:rsidRPr="007826E1">
        <w:rPr>
          <w:rFonts w:ascii="Times New Roman" w:hAnsi="Times New Roman" w:cs="Times New Roman"/>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7826E1">
        <w:rPr>
          <w:rFonts w:ascii="Times New Roman" w:hAnsi="Times New Roman" w:cs="Times New Roman"/>
          <w:bCs/>
          <w:sz w:val="20"/>
          <w:szCs w:val="20"/>
        </w:rPr>
        <w:t>Едровского сельского поселения</w:t>
      </w:r>
      <w:r w:rsidRPr="007826E1">
        <w:rPr>
          <w:rFonts w:ascii="Times New Roman" w:hAnsi="Times New Roman" w:cs="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7826E1" w:rsidRPr="007826E1" w:rsidRDefault="007826E1" w:rsidP="007826E1">
      <w:pPr>
        <w:spacing w:after="0"/>
        <w:ind w:firstLine="709"/>
        <w:jc w:val="both"/>
        <w:rPr>
          <w:rFonts w:ascii="Times New Roman" w:hAnsi="Times New Roman" w:cs="Times New Roman"/>
          <w:sz w:val="20"/>
          <w:szCs w:val="20"/>
        </w:rPr>
      </w:pPr>
      <w:r w:rsidRPr="007826E1">
        <w:rPr>
          <w:rFonts w:ascii="Times New Roman" w:hAnsi="Times New Roman" w:cs="Times New Roman"/>
          <w:sz w:val="20"/>
          <w:szCs w:val="20"/>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В случае, если глава Едровского сельского поселения исполняет полномочия председателя Совета депутатов Едровского сельского поселения, голос главы Едровского сельского поселения  учитывается при принятии устава Едровского сельского поселения, муниципального правового акта о внесении изменений и дополнений в устав Едровского  сельского поселения как голос депутата Совета депутатов Едровского сельского поселения.</w:t>
      </w:r>
    </w:p>
    <w:p w:rsidR="007826E1" w:rsidRPr="007826E1" w:rsidRDefault="007826E1" w:rsidP="007826E1">
      <w:pPr>
        <w:spacing w:after="0"/>
        <w:ind w:firstLine="709"/>
        <w:jc w:val="both"/>
        <w:rPr>
          <w:rFonts w:ascii="Times New Roman" w:hAnsi="Times New Roman" w:cs="Times New Roman"/>
          <w:sz w:val="20"/>
          <w:szCs w:val="20"/>
        </w:rPr>
      </w:pPr>
      <w:r w:rsidRPr="007826E1">
        <w:rPr>
          <w:rFonts w:ascii="Times New Roman" w:hAnsi="Times New Roman" w:cs="Times New Roman"/>
          <w:bCs/>
          <w:sz w:val="20"/>
          <w:szCs w:val="20"/>
        </w:rPr>
        <w:t xml:space="preserve">6. Устав Едровского сельского поселения, решение </w:t>
      </w:r>
      <w:r w:rsidRPr="007826E1">
        <w:rPr>
          <w:rFonts w:ascii="Times New Roman" w:hAnsi="Times New Roman" w:cs="Times New Roman"/>
          <w:sz w:val="20"/>
          <w:szCs w:val="20"/>
        </w:rPr>
        <w:t xml:space="preserve">о внесении изменений и дополнений в Устав </w:t>
      </w:r>
      <w:r w:rsidRPr="007826E1">
        <w:rPr>
          <w:rFonts w:ascii="Times New Roman" w:hAnsi="Times New Roman" w:cs="Times New Roman"/>
          <w:bCs/>
          <w:sz w:val="20"/>
          <w:szCs w:val="20"/>
        </w:rPr>
        <w:t xml:space="preserve">Едровского сельского поселения </w:t>
      </w:r>
      <w:r w:rsidRPr="007826E1">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 xml:space="preserve">7. Устав Едровского сельского поселения, решение </w:t>
      </w:r>
      <w:r w:rsidRPr="007826E1">
        <w:rPr>
          <w:rFonts w:ascii="Times New Roman" w:hAnsi="Times New Roman" w:cs="Times New Roman"/>
          <w:sz w:val="20"/>
          <w:szCs w:val="20"/>
        </w:rPr>
        <w:t xml:space="preserve">о внесении изменений и дополнений в Устав </w:t>
      </w:r>
      <w:r w:rsidRPr="007826E1">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7826E1" w:rsidRPr="007826E1" w:rsidRDefault="007826E1" w:rsidP="007826E1">
      <w:pPr>
        <w:spacing w:after="0"/>
        <w:ind w:firstLine="709"/>
        <w:jc w:val="both"/>
        <w:rPr>
          <w:rFonts w:ascii="Times New Roman" w:hAnsi="Times New Roman" w:cs="Times New Roman"/>
          <w:bCs/>
          <w:sz w:val="20"/>
          <w:szCs w:val="20"/>
        </w:rPr>
      </w:pPr>
      <w:r w:rsidRPr="007826E1">
        <w:rPr>
          <w:rFonts w:ascii="Times New Roman" w:hAnsi="Times New Roman" w:cs="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7826E1">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826E1" w:rsidRPr="007826E1" w:rsidRDefault="007826E1" w:rsidP="007826E1">
      <w:pPr>
        <w:adjustRightInd w:val="0"/>
        <w:spacing w:after="0"/>
        <w:ind w:firstLine="709"/>
        <w:jc w:val="both"/>
        <w:rPr>
          <w:rFonts w:ascii="Times New Roman" w:hAnsi="Times New Roman" w:cs="Times New Roman"/>
          <w:sz w:val="20"/>
          <w:szCs w:val="20"/>
        </w:rPr>
      </w:pPr>
      <w:r w:rsidRPr="007826E1">
        <w:rPr>
          <w:rFonts w:ascii="Times New Roman" w:hAnsi="Times New Roman" w:cs="Times New Roman"/>
          <w:sz w:val="20"/>
          <w:szCs w:val="20"/>
        </w:rPr>
        <w:t xml:space="preserve">8. </w:t>
      </w:r>
      <w:r w:rsidRPr="007826E1">
        <w:rPr>
          <w:rFonts w:ascii="Times New Roman" w:hAnsi="Times New Roman" w:cs="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муниципальный правовой акт о внесении указанных изменений и дополнений в устав Едровского сельского поселения.</w:t>
      </w:r>
    </w:p>
    <w:p w:rsidR="007826E1" w:rsidRPr="007826E1" w:rsidRDefault="007826E1" w:rsidP="007826E1">
      <w:pPr>
        <w:pStyle w:val="a4"/>
        <w:ind w:firstLine="708"/>
        <w:jc w:val="both"/>
        <w:rPr>
          <w:rFonts w:ascii="Times New Roman" w:hAnsi="Times New Roman"/>
          <w:sz w:val="20"/>
          <w:szCs w:val="20"/>
        </w:rPr>
      </w:pPr>
      <w:r w:rsidRPr="007826E1">
        <w:rPr>
          <w:rFonts w:ascii="Times New Roman" w:hAnsi="Times New Roman"/>
          <w:sz w:val="20"/>
          <w:szCs w:val="20"/>
        </w:rPr>
        <w:t xml:space="preserve">2.  Провести публичные слушания по Проекту изменений в Устав Едровского сельского поселения  29 июня  2021 года в 15.00 в здании Администрации Едровского сельского поселения.       </w:t>
      </w:r>
    </w:p>
    <w:p w:rsidR="007826E1" w:rsidRPr="007826E1" w:rsidRDefault="007826E1" w:rsidP="007826E1">
      <w:pPr>
        <w:pStyle w:val="a4"/>
        <w:ind w:firstLine="708"/>
        <w:jc w:val="both"/>
        <w:rPr>
          <w:rFonts w:ascii="Times New Roman" w:hAnsi="Times New Roman"/>
          <w:sz w:val="20"/>
          <w:szCs w:val="20"/>
        </w:rPr>
      </w:pPr>
      <w:r w:rsidRPr="007826E1">
        <w:rPr>
          <w:rFonts w:ascii="Times New Roman" w:hAnsi="Times New Roman"/>
          <w:sz w:val="20"/>
          <w:szCs w:val="20"/>
        </w:rPr>
        <w:t xml:space="preserve">3. Опубликовать решение  в информационном бюллетене «Едровский вестник». </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Глава Едровского сельского поселения</w:t>
      </w:r>
      <w:r w:rsidRPr="007826E1">
        <w:rPr>
          <w:rFonts w:ascii="Times New Roman" w:hAnsi="Times New Roman"/>
          <w:sz w:val="20"/>
          <w:szCs w:val="20"/>
        </w:rPr>
        <w:tab/>
      </w:r>
      <w:r w:rsidRPr="007826E1">
        <w:rPr>
          <w:rFonts w:ascii="Times New Roman" w:hAnsi="Times New Roman"/>
          <w:sz w:val="20"/>
          <w:szCs w:val="20"/>
        </w:rPr>
        <w:tab/>
      </w:r>
      <w:r w:rsidRPr="007826E1">
        <w:rPr>
          <w:rFonts w:ascii="Times New Roman" w:hAnsi="Times New Roman"/>
          <w:sz w:val="20"/>
          <w:szCs w:val="20"/>
        </w:rPr>
        <w:tab/>
      </w:r>
      <w:r w:rsidRPr="007826E1">
        <w:rPr>
          <w:rFonts w:ascii="Times New Roman" w:hAnsi="Times New Roman"/>
          <w:sz w:val="20"/>
          <w:szCs w:val="20"/>
        </w:rPr>
        <w:tab/>
      </w:r>
      <w:r w:rsidRPr="007826E1">
        <w:rPr>
          <w:rFonts w:ascii="Times New Roman" w:hAnsi="Times New Roman"/>
          <w:sz w:val="20"/>
          <w:szCs w:val="20"/>
        </w:rPr>
        <w:tab/>
        <w:t xml:space="preserve">             С.В.Моденков</w:t>
      </w:r>
    </w:p>
    <w:p w:rsidR="007826E1" w:rsidRDefault="007826E1"/>
    <w:p w:rsidR="007826E1" w:rsidRPr="007826E1" w:rsidRDefault="007826E1" w:rsidP="007826E1">
      <w:pPr>
        <w:pStyle w:val="a4"/>
        <w:jc w:val="center"/>
        <w:rPr>
          <w:rFonts w:ascii="Times New Roman" w:hAnsi="Times New Roman"/>
          <w:b/>
          <w:sz w:val="20"/>
          <w:szCs w:val="20"/>
        </w:rPr>
      </w:pPr>
      <w:r w:rsidRPr="007826E1">
        <w:rPr>
          <w:rFonts w:ascii="Times New Roman" w:hAnsi="Times New Roman"/>
          <w:b/>
          <w:sz w:val="20"/>
          <w:szCs w:val="20"/>
        </w:rPr>
        <w:lastRenderedPageBreak/>
        <w:t>ПОРЯДОК</w:t>
      </w:r>
    </w:p>
    <w:p w:rsidR="007826E1" w:rsidRPr="007826E1" w:rsidRDefault="007826E1" w:rsidP="007826E1">
      <w:pPr>
        <w:pStyle w:val="a4"/>
        <w:jc w:val="center"/>
        <w:rPr>
          <w:rFonts w:ascii="Times New Roman" w:hAnsi="Times New Roman"/>
          <w:b/>
          <w:sz w:val="20"/>
          <w:szCs w:val="20"/>
        </w:rPr>
      </w:pPr>
      <w:r w:rsidRPr="007826E1">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7826E1" w:rsidRPr="007826E1" w:rsidRDefault="007826E1" w:rsidP="007826E1">
      <w:pPr>
        <w:pStyle w:val="a4"/>
        <w:jc w:val="both"/>
        <w:rPr>
          <w:rFonts w:ascii="Times New Roman" w:hAnsi="Times New Roman"/>
          <w:sz w:val="20"/>
          <w:szCs w:val="20"/>
        </w:rPr>
      </w:pPr>
      <w:r w:rsidRPr="007826E1">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7826E1" w:rsidRPr="00893061" w:rsidRDefault="007826E1" w:rsidP="00893061">
      <w:pPr>
        <w:pStyle w:val="a4"/>
        <w:jc w:val="both"/>
        <w:rPr>
          <w:rFonts w:ascii="Times New Roman" w:hAnsi="Times New Roman"/>
          <w:sz w:val="20"/>
          <w:szCs w:val="20"/>
        </w:rPr>
      </w:pPr>
      <w:r w:rsidRPr="007826E1">
        <w:rPr>
          <w:rFonts w:ascii="Times New Roman" w:hAnsi="Times New Roman"/>
          <w:sz w:val="20"/>
          <w:szCs w:val="20"/>
        </w:rPr>
        <w:tab/>
        <w:t>Результаты  публичных слушаний публикуются в информационном бюллетене «Едровский вестник».</w:t>
      </w:r>
    </w:p>
    <w:p w:rsidR="00893061" w:rsidRDefault="00893061" w:rsidP="007826E1">
      <w:pPr>
        <w:pStyle w:val="a4"/>
        <w:jc w:val="center"/>
        <w:rPr>
          <w:rFonts w:ascii="Times New Roman" w:hAnsi="Times New Roman"/>
          <w:b/>
          <w:sz w:val="20"/>
          <w:szCs w:val="20"/>
        </w:rPr>
      </w:pPr>
    </w:p>
    <w:p w:rsidR="007826E1" w:rsidRPr="007826E1" w:rsidRDefault="007826E1" w:rsidP="007826E1">
      <w:pPr>
        <w:pStyle w:val="a4"/>
        <w:jc w:val="center"/>
        <w:rPr>
          <w:rFonts w:ascii="Times New Roman" w:hAnsi="Times New Roman"/>
          <w:b/>
          <w:sz w:val="20"/>
          <w:szCs w:val="20"/>
        </w:rPr>
      </w:pPr>
      <w:r w:rsidRPr="007826E1">
        <w:rPr>
          <w:rFonts w:ascii="Times New Roman" w:hAnsi="Times New Roman"/>
          <w:b/>
          <w:sz w:val="20"/>
          <w:szCs w:val="20"/>
        </w:rPr>
        <w:t>СОВЕТ ДЕПУТАТОВ ЕДРОВСКОГО СЕЛЬСКОГО ПОСЕЛЕНИЯ</w:t>
      </w:r>
    </w:p>
    <w:p w:rsidR="007826E1" w:rsidRPr="007826E1" w:rsidRDefault="007826E1" w:rsidP="007826E1">
      <w:pPr>
        <w:pStyle w:val="a4"/>
        <w:jc w:val="center"/>
        <w:rPr>
          <w:rFonts w:ascii="Times New Roman" w:hAnsi="Times New Roman"/>
          <w:b/>
          <w:color w:val="000000"/>
          <w:sz w:val="20"/>
          <w:szCs w:val="20"/>
        </w:rPr>
      </w:pPr>
      <w:r w:rsidRPr="007826E1">
        <w:rPr>
          <w:rFonts w:ascii="Times New Roman" w:hAnsi="Times New Roman"/>
          <w:b/>
          <w:color w:val="000000"/>
          <w:sz w:val="20"/>
          <w:szCs w:val="20"/>
        </w:rPr>
        <w:t xml:space="preserve">РЕШЕНИЕ от </w:t>
      </w:r>
      <w:r w:rsidRPr="007826E1">
        <w:rPr>
          <w:rFonts w:ascii="Times New Roman" w:hAnsi="Times New Roman"/>
          <w:b/>
          <w:sz w:val="20"/>
          <w:szCs w:val="20"/>
        </w:rPr>
        <w:t>17.06.2021   № 37</w:t>
      </w:r>
    </w:p>
    <w:p w:rsidR="007826E1" w:rsidRPr="007826E1" w:rsidRDefault="007826E1" w:rsidP="007826E1">
      <w:pPr>
        <w:spacing w:after="0"/>
        <w:jc w:val="center"/>
        <w:rPr>
          <w:rFonts w:ascii="Times New Roman" w:hAnsi="Times New Roman" w:cs="Times New Roman"/>
          <w:b/>
          <w:sz w:val="20"/>
          <w:szCs w:val="20"/>
        </w:rPr>
      </w:pPr>
      <w:r w:rsidRPr="007826E1">
        <w:rPr>
          <w:rFonts w:ascii="Times New Roman" w:hAnsi="Times New Roman" w:cs="Times New Roman"/>
          <w:b/>
          <w:sz w:val="20"/>
          <w:szCs w:val="20"/>
        </w:rPr>
        <w:t>О внесении изменений в решение Совета депутатов Едровского сельского поселения от 23.12.2020г. № 15  «О бюджете Едровского   сельского поселения  на 2021 год и плановый период 2022 и 2023 годов»</w:t>
      </w:r>
    </w:p>
    <w:p w:rsidR="007826E1" w:rsidRPr="007826E1" w:rsidRDefault="007826E1" w:rsidP="007826E1">
      <w:pPr>
        <w:spacing w:after="0"/>
        <w:jc w:val="center"/>
        <w:rPr>
          <w:rFonts w:ascii="Times New Roman" w:hAnsi="Times New Roman" w:cs="Times New Roman"/>
          <w:b/>
          <w:sz w:val="20"/>
          <w:szCs w:val="20"/>
        </w:rPr>
      </w:pPr>
      <w:r w:rsidRPr="007826E1">
        <w:rPr>
          <w:rFonts w:ascii="Times New Roman" w:hAnsi="Times New Roman" w:cs="Times New Roman"/>
          <w:b/>
          <w:sz w:val="20"/>
          <w:szCs w:val="20"/>
        </w:rPr>
        <w:t>Совет депутатов Едровского сельского поселения</w:t>
      </w:r>
    </w:p>
    <w:p w:rsidR="007826E1" w:rsidRPr="007826E1" w:rsidRDefault="007826E1" w:rsidP="007826E1">
      <w:pPr>
        <w:spacing w:after="0"/>
        <w:jc w:val="both"/>
        <w:rPr>
          <w:rFonts w:ascii="Times New Roman" w:hAnsi="Times New Roman" w:cs="Times New Roman"/>
          <w:b/>
          <w:sz w:val="20"/>
          <w:szCs w:val="20"/>
        </w:rPr>
      </w:pPr>
      <w:r w:rsidRPr="007826E1">
        <w:rPr>
          <w:rFonts w:ascii="Times New Roman" w:hAnsi="Times New Roman" w:cs="Times New Roman"/>
          <w:b/>
          <w:sz w:val="20"/>
          <w:szCs w:val="20"/>
        </w:rPr>
        <w:t>РЕШИЛ:</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1. Внести в  решение Совета депутатов Едровского сельского поселения от 23.12.2020 № 15</w:t>
      </w:r>
      <w:r w:rsidRPr="007826E1">
        <w:rPr>
          <w:rFonts w:ascii="Times New Roman" w:hAnsi="Times New Roman" w:cs="Times New Roman"/>
          <w:b/>
          <w:sz w:val="20"/>
          <w:szCs w:val="20"/>
        </w:rPr>
        <w:t xml:space="preserve"> </w:t>
      </w:r>
      <w:r w:rsidRPr="007826E1">
        <w:rPr>
          <w:rFonts w:ascii="Times New Roman" w:hAnsi="Times New Roman" w:cs="Times New Roman"/>
          <w:sz w:val="20"/>
          <w:szCs w:val="20"/>
        </w:rPr>
        <w:t xml:space="preserve"> «О   бюджете Едровского сельского поселения на 2021 год и плановый период 2022 и 2023 годов» следующие изменения:      </w:t>
      </w:r>
    </w:p>
    <w:p w:rsidR="007826E1" w:rsidRPr="007826E1" w:rsidRDefault="007826E1" w:rsidP="007826E1">
      <w:pPr>
        <w:pStyle w:val="a6"/>
        <w:numPr>
          <w:ilvl w:val="1"/>
          <w:numId w:val="3"/>
        </w:numPr>
        <w:spacing w:after="0" w:line="240" w:lineRule="auto"/>
        <w:jc w:val="both"/>
        <w:rPr>
          <w:rFonts w:ascii="Times New Roman" w:hAnsi="Times New Roman" w:cs="Times New Roman"/>
          <w:sz w:val="20"/>
          <w:szCs w:val="20"/>
        </w:rPr>
      </w:pPr>
      <w:r w:rsidRPr="007826E1">
        <w:rPr>
          <w:rFonts w:ascii="Times New Roman" w:hAnsi="Times New Roman" w:cs="Times New Roman"/>
          <w:sz w:val="20"/>
          <w:szCs w:val="20"/>
        </w:rPr>
        <w:t>Пункт 1 читать в следующей редакции:</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2021 год:</w:t>
      </w:r>
    </w:p>
    <w:p w:rsidR="007826E1" w:rsidRPr="007826E1" w:rsidRDefault="007826E1" w:rsidP="007826E1">
      <w:pPr>
        <w:spacing w:after="0"/>
        <w:ind w:firstLine="708"/>
        <w:jc w:val="both"/>
        <w:rPr>
          <w:rFonts w:ascii="Times New Roman" w:hAnsi="Times New Roman" w:cs="Times New Roman"/>
          <w:sz w:val="20"/>
          <w:szCs w:val="20"/>
        </w:rPr>
      </w:pPr>
      <w:r w:rsidRPr="007826E1">
        <w:rPr>
          <w:rFonts w:ascii="Times New Roman" w:hAnsi="Times New Roman" w:cs="Times New Roman"/>
          <w:sz w:val="20"/>
          <w:szCs w:val="20"/>
        </w:rPr>
        <w:t xml:space="preserve">прогнозируемый общий объем доходов бюджета поселения в сумме </w:t>
      </w:r>
    </w:p>
    <w:p w:rsidR="007826E1" w:rsidRPr="007826E1" w:rsidRDefault="007826E1" w:rsidP="007826E1">
      <w:pPr>
        <w:spacing w:after="0"/>
        <w:ind w:firstLine="708"/>
        <w:jc w:val="both"/>
        <w:rPr>
          <w:rFonts w:ascii="Times New Roman" w:hAnsi="Times New Roman" w:cs="Times New Roman"/>
          <w:sz w:val="20"/>
          <w:szCs w:val="20"/>
        </w:rPr>
      </w:pPr>
      <w:r w:rsidRPr="007826E1">
        <w:rPr>
          <w:rFonts w:ascii="Times New Roman" w:hAnsi="Times New Roman" w:cs="Times New Roman"/>
          <w:sz w:val="20"/>
          <w:szCs w:val="20"/>
        </w:rPr>
        <w:t>12531640,00 рублей;</w:t>
      </w:r>
    </w:p>
    <w:p w:rsidR="007826E1" w:rsidRPr="007826E1" w:rsidRDefault="007826E1" w:rsidP="007826E1">
      <w:pPr>
        <w:spacing w:after="0"/>
        <w:ind w:firstLine="708"/>
        <w:jc w:val="both"/>
        <w:rPr>
          <w:rFonts w:ascii="Times New Roman" w:hAnsi="Times New Roman" w:cs="Times New Roman"/>
          <w:sz w:val="20"/>
          <w:szCs w:val="20"/>
        </w:rPr>
      </w:pPr>
      <w:r w:rsidRPr="007826E1">
        <w:rPr>
          <w:rFonts w:ascii="Times New Roman" w:hAnsi="Times New Roman" w:cs="Times New Roman"/>
          <w:sz w:val="20"/>
          <w:szCs w:val="20"/>
        </w:rPr>
        <w:t xml:space="preserve">общий объем расходов бюджета поселения в сумме 13219655,74 рублей;   </w:t>
      </w:r>
    </w:p>
    <w:p w:rsidR="007826E1" w:rsidRPr="007826E1" w:rsidRDefault="007826E1" w:rsidP="007826E1">
      <w:pPr>
        <w:spacing w:after="0"/>
        <w:ind w:firstLine="708"/>
        <w:jc w:val="both"/>
        <w:rPr>
          <w:rFonts w:ascii="Times New Roman" w:hAnsi="Times New Roman" w:cs="Times New Roman"/>
          <w:sz w:val="20"/>
          <w:szCs w:val="20"/>
        </w:rPr>
      </w:pPr>
      <w:r w:rsidRPr="007826E1">
        <w:rPr>
          <w:rFonts w:ascii="Times New Roman" w:hAnsi="Times New Roman" w:cs="Times New Roman"/>
          <w:sz w:val="20"/>
          <w:szCs w:val="20"/>
        </w:rPr>
        <w:t>прогнозируемый дефицит бюджета поселения в сумме 688015,74 рублей.»</w:t>
      </w:r>
    </w:p>
    <w:p w:rsidR="007826E1" w:rsidRPr="007826E1" w:rsidRDefault="007826E1" w:rsidP="007826E1">
      <w:pPr>
        <w:shd w:val="clear" w:color="auto" w:fill="FFFFFF"/>
        <w:suppressAutoHyphens/>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2. Приложения 1,2,3,4,5,6 к решению Совета депутатов Едровского сельского поселения изложить в прилагаемых редакциях.</w:t>
      </w:r>
    </w:p>
    <w:p w:rsidR="007826E1" w:rsidRPr="007826E1" w:rsidRDefault="007826E1" w:rsidP="007826E1">
      <w:pPr>
        <w:shd w:val="clear" w:color="auto" w:fill="FFFFFF"/>
        <w:suppressAutoHyphens/>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7826E1" w:rsidRPr="007826E1" w:rsidRDefault="007826E1" w:rsidP="007826E1">
      <w:pPr>
        <w:spacing w:after="0"/>
        <w:rPr>
          <w:rFonts w:ascii="Times New Roman" w:hAnsi="Times New Roman" w:cs="Times New Roman"/>
          <w:sz w:val="20"/>
          <w:szCs w:val="20"/>
        </w:rPr>
      </w:pPr>
      <w:r w:rsidRPr="007826E1">
        <w:rPr>
          <w:rFonts w:ascii="Times New Roman" w:hAnsi="Times New Roman" w:cs="Times New Roman"/>
          <w:sz w:val="20"/>
          <w:szCs w:val="20"/>
        </w:rPr>
        <w:t xml:space="preserve">Глава Едровского сельского поселения                                                                С.В.Моденков       </w:t>
      </w:r>
    </w:p>
    <w:p w:rsidR="007826E1" w:rsidRDefault="007826E1" w:rsidP="007826E1"/>
    <w:p w:rsidR="007826E1" w:rsidRDefault="007826E1" w:rsidP="007826E1"/>
    <w:p w:rsidR="007826E1" w:rsidRDefault="007826E1" w:rsidP="007826E1"/>
    <w:p w:rsidR="007826E1" w:rsidRDefault="007826E1" w:rsidP="007826E1">
      <w:pPr>
        <w:spacing w:after="0"/>
        <w:jc w:val="center"/>
        <w:rPr>
          <w:rFonts w:ascii="Times New Roman" w:hAnsi="Times New Roman" w:cs="Times New Roman"/>
          <w:b/>
          <w:sz w:val="20"/>
          <w:szCs w:val="20"/>
        </w:rPr>
      </w:pPr>
      <w:r w:rsidRPr="007826E1">
        <w:rPr>
          <w:rFonts w:ascii="Times New Roman" w:hAnsi="Times New Roman" w:cs="Times New Roman"/>
          <w:b/>
          <w:sz w:val="20"/>
          <w:szCs w:val="20"/>
        </w:rPr>
        <w:lastRenderedPageBreak/>
        <w:t>ПОЯСНИТЕЛЬНАЯ  ЗАПИСКА</w:t>
      </w:r>
    </w:p>
    <w:p w:rsidR="007826E1" w:rsidRPr="007826E1" w:rsidRDefault="007826E1" w:rsidP="007826E1">
      <w:pPr>
        <w:spacing w:after="0"/>
        <w:jc w:val="center"/>
        <w:rPr>
          <w:rFonts w:ascii="Times New Roman" w:hAnsi="Times New Roman" w:cs="Times New Roman"/>
          <w:b/>
          <w:sz w:val="20"/>
          <w:szCs w:val="20"/>
        </w:rPr>
      </w:pPr>
      <w:r w:rsidRPr="007826E1">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2021 год и плановый период 2022 и 2023 годов"</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В Перечень Главных администраторов доходов бюджета Едровского сельского поселения на 2021-2023 год добавлен администрируемый КБК   93620229999107209150, в связи с  выделением из бюджета Новгородской области бюджету Едровского сельского поселения субсидии бюджетам сельских поселений на поддержку реализации территориальных общественных самоуправлений, включенных в муниципальные программы развития территории в сумме 59000 рублей, также предусмотрено выделение из областного бюджета субсидии на реализацию приоритетных проектов поддержки местных инициатив в сумму 500 000 рублей, увеличены доходы бюджета поселения на 500000 рублей, а также увеличены доходы бюджета на 73500 рублей – софинансирование мероприятий проекта поддержки местных инициатив – добровольные поступления от населения и организаций.</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За счет увеличения доходов, увеличены ассигнования по разделу 0503 «Благоустройство» по подпрограмме</w:t>
      </w:r>
      <w:r w:rsidRPr="007826E1">
        <w:rPr>
          <w:rFonts w:ascii="Times New Roman" w:hAnsi="Times New Roman" w:cs="Times New Roman"/>
          <w:color w:val="000000"/>
          <w:sz w:val="20"/>
          <w:szCs w:val="20"/>
        </w:rPr>
        <w:t xml:space="preserve">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на 573 500 рублей.</w:t>
      </w:r>
    </w:p>
    <w:p w:rsidR="007826E1" w:rsidRPr="007826E1" w:rsidRDefault="007826E1" w:rsidP="007826E1">
      <w:pPr>
        <w:spacing w:after="0"/>
        <w:jc w:val="both"/>
        <w:rPr>
          <w:rFonts w:ascii="Times New Roman" w:hAnsi="Times New Roman" w:cs="Times New Roman"/>
          <w:color w:val="000000"/>
          <w:sz w:val="20"/>
          <w:szCs w:val="20"/>
        </w:rPr>
      </w:pPr>
      <w:r w:rsidRPr="007826E1">
        <w:rPr>
          <w:rFonts w:ascii="Times New Roman" w:hAnsi="Times New Roman" w:cs="Times New Roman"/>
          <w:sz w:val="20"/>
          <w:szCs w:val="20"/>
        </w:rPr>
        <w:t xml:space="preserve">       Добавлены ассигнования  по разделу 0503 «Благоустройство» по подпрограмме</w:t>
      </w:r>
      <w:r w:rsidRPr="007826E1">
        <w:rPr>
          <w:rFonts w:ascii="Times New Roman" w:hAnsi="Times New Roman" w:cs="Times New Roman"/>
          <w:color w:val="000000"/>
          <w:sz w:val="20"/>
          <w:szCs w:val="20"/>
        </w:rPr>
        <w:t xml:space="preserve"> «Реализация проектов территориальных общественных самоуправлений»" на 59000 рублей. (Благоустройства территории ТОС «Надежда» в д.Зеленая Роща) за счет субсидии из бюджета Новгородской области.</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color w:val="000000"/>
          <w:sz w:val="20"/>
          <w:szCs w:val="20"/>
        </w:rPr>
        <w:t xml:space="preserve">     </w:t>
      </w:r>
      <w:r w:rsidRPr="007826E1">
        <w:rPr>
          <w:rFonts w:ascii="Times New Roman" w:hAnsi="Times New Roman" w:cs="Times New Roman"/>
          <w:sz w:val="20"/>
          <w:szCs w:val="20"/>
        </w:rPr>
        <w:t xml:space="preserve">  В 2021-2023 годах перераспределены бюджетные ассигнования:</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по разделу 0106 «Обеспечение деятельности финансовых, налоговых и таможенных органов и органов финансового (финансово-бюджетного) надзора»  уменьшены ассигнования на 23401 рубль, в связи с новым расчетом объема межбюджетных трансфертов к Соглашению о передаче полномочий по осуществлению внешнего муниципального финансового контроля;</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по разделу 0503 «Благоустройство» увеличены бюджетные ассигнования по подпрограмме «Организация озеленения на территории Едровского поселения» увеличены ассигнования на борьбу с борщевиком Сосновского на 1569,60 рублей; по подпрограмме «Прочие мероприятия по благоустройству» увеличены бюджетные ассигнования на прочие мероприятия на 21831,40 рублей;</w:t>
      </w:r>
    </w:p>
    <w:p w:rsidR="007826E1" w:rsidRPr="007826E1" w:rsidRDefault="007826E1" w:rsidP="007826E1">
      <w:pPr>
        <w:spacing w:after="0"/>
        <w:jc w:val="both"/>
        <w:rPr>
          <w:rFonts w:ascii="Times New Roman" w:hAnsi="Times New Roman" w:cs="Times New Roman"/>
          <w:color w:val="000000"/>
          <w:sz w:val="20"/>
          <w:szCs w:val="20"/>
        </w:rPr>
      </w:pPr>
      <w:r w:rsidRPr="007826E1">
        <w:rPr>
          <w:rFonts w:ascii="Times New Roman" w:hAnsi="Times New Roman" w:cs="Times New Roman"/>
          <w:sz w:val="20"/>
          <w:szCs w:val="20"/>
        </w:rPr>
        <w:t>- по разделу 0113 «Другие общегосударственные вопросы» с муниципальной программы «Повышение эффективности бюджетных расходов в Едровском сельском поселении на 2020-2022 годы» уменьшены бюджетные ассигнования на 1000 рублей (приобретение оргтехники) и добавлены на раздел 0104 «Функционирование местной администрации» по муниципальной программе «Информатизация Едровского сельского поселения на 2021 год» в сумме 1000 рублей.</w:t>
      </w:r>
    </w:p>
    <w:p w:rsidR="007826E1" w:rsidRPr="007826E1" w:rsidRDefault="007826E1" w:rsidP="007826E1">
      <w:pPr>
        <w:spacing w:after="0"/>
        <w:jc w:val="both"/>
        <w:rPr>
          <w:rFonts w:ascii="Times New Roman" w:hAnsi="Times New Roman" w:cs="Times New Roman"/>
          <w:color w:val="000000"/>
          <w:sz w:val="20"/>
          <w:szCs w:val="20"/>
        </w:rPr>
      </w:pPr>
      <w:r w:rsidRPr="007826E1">
        <w:rPr>
          <w:rFonts w:ascii="Times New Roman" w:hAnsi="Times New Roman" w:cs="Times New Roman"/>
          <w:color w:val="000000"/>
          <w:sz w:val="20"/>
          <w:szCs w:val="20"/>
        </w:rPr>
        <w:t xml:space="preserve">                </w:t>
      </w:r>
      <w:r w:rsidRPr="007826E1">
        <w:rPr>
          <w:rFonts w:ascii="Times New Roman" w:hAnsi="Times New Roman" w:cs="Times New Roman"/>
          <w:b/>
          <w:sz w:val="20"/>
          <w:szCs w:val="20"/>
        </w:rPr>
        <w:t xml:space="preserve">      </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Приведены в соответствие Приложения 1,2,34,5,6.</w:t>
      </w:r>
    </w:p>
    <w:p w:rsidR="007826E1" w:rsidRPr="007826E1" w:rsidRDefault="007826E1" w:rsidP="007826E1">
      <w:pPr>
        <w:spacing w:after="0"/>
        <w:jc w:val="center"/>
        <w:rPr>
          <w:rFonts w:ascii="Times New Roman" w:hAnsi="Times New Roman" w:cs="Times New Roman"/>
          <w:b/>
          <w:sz w:val="20"/>
          <w:szCs w:val="20"/>
        </w:rPr>
      </w:pP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В целом после внесения изменений в бюджет сумма доходов:</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ab/>
        <w:t xml:space="preserve">на 2021 год  составила 12531640,00  рублей(увеличилась на 632500 рублей); </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ab/>
        <w:t>сумма расходов:</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 xml:space="preserve"> </w:t>
      </w:r>
      <w:r w:rsidRPr="007826E1">
        <w:rPr>
          <w:rFonts w:ascii="Times New Roman" w:hAnsi="Times New Roman" w:cs="Times New Roman"/>
          <w:sz w:val="20"/>
          <w:szCs w:val="20"/>
        </w:rPr>
        <w:tab/>
        <w:t>на 2021 год  составила 13219655,74 рубля (увеличились на 632500 рублей)</w:t>
      </w:r>
    </w:p>
    <w:p w:rsidR="007826E1" w:rsidRPr="007826E1" w:rsidRDefault="007826E1" w:rsidP="007826E1">
      <w:pPr>
        <w:spacing w:after="0"/>
        <w:jc w:val="both"/>
        <w:rPr>
          <w:rFonts w:ascii="Times New Roman" w:hAnsi="Times New Roman" w:cs="Times New Roman"/>
          <w:sz w:val="20"/>
          <w:szCs w:val="20"/>
        </w:rPr>
      </w:pPr>
      <w:r w:rsidRPr="007826E1">
        <w:rPr>
          <w:rFonts w:ascii="Times New Roman" w:hAnsi="Times New Roman" w:cs="Times New Roman"/>
          <w:sz w:val="20"/>
          <w:szCs w:val="20"/>
        </w:rPr>
        <w:tab/>
        <w:t xml:space="preserve">размер дефицита на 2021 год составляет  688015,74 рублей (не изменился).  </w:t>
      </w:r>
    </w:p>
    <w:p w:rsidR="007826E1" w:rsidRPr="007826E1" w:rsidRDefault="007826E1" w:rsidP="007826E1">
      <w:pPr>
        <w:spacing w:after="0"/>
        <w:jc w:val="both"/>
        <w:rPr>
          <w:rFonts w:ascii="Times New Roman" w:hAnsi="Times New Roman" w:cs="Times New Roman"/>
          <w:b/>
          <w:color w:val="000000"/>
          <w:sz w:val="20"/>
          <w:szCs w:val="20"/>
        </w:rPr>
      </w:pPr>
      <w:r w:rsidRPr="007826E1">
        <w:rPr>
          <w:rFonts w:ascii="Times New Roman" w:hAnsi="Times New Roman" w:cs="Times New Roman"/>
          <w:sz w:val="20"/>
          <w:szCs w:val="20"/>
        </w:rPr>
        <w:tab/>
      </w:r>
      <w:r w:rsidRPr="007826E1">
        <w:rPr>
          <w:rFonts w:ascii="Times New Roman" w:hAnsi="Times New Roman" w:cs="Times New Roman"/>
          <w:color w:val="000000"/>
          <w:sz w:val="20"/>
          <w:szCs w:val="20"/>
        </w:rPr>
        <w:t xml:space="preserve"> На 2022 год  и 2023 доходы и расходы не изменились.</w:t>
      </w:r>
    </w:p>
    <w:p w:rsidR="007826E1" w:rsidRDefault="007826E1" w:rsidP="007826E1">
      <w:pPr>
        <w:spacing w:after="0"/>
        <w:rPr>
          <w:sz w:val="24"/>
          <w:szCs w:val="24"/>
        </w:rPr>
      </w:pPr>
    </w:p>
    <w:p w:rsidR="007826E1" w:rsidRPr="00391DC4" w:rsidRDefault="007826E1" w:rsidP="007826E1">
      <w:pPr>
        <w:spacing w:after="0"/>
        <w:rPr>
          <w:rFonts w:ascii="Times New Roman" w:hAnsi="Times New Roman" w:cs="Times New Roman"/>
          <w:sz w:val="20"/>
          <w:szCs w:val="20"/>
        </w:rPr>
      </w:pPr>
      <w:r>
        <w:rPr>
          <w:rFonts w:ascii="Times New Roman" w:hAnsi="Times New Roman" w:cs="Times New Roman"/>
          <w:sz w:val="20"/>
          <w:szCs w:val="20"/>
        </w:rPr>
        <w:t>Приложение 1 к решению Совета депутатов Едровского сельского поселения  от  17.06.2021  №37</w:t>
      </w:r>
    </w:p>
    <w:p w:rsidR="007826E1" w:rsidRPr="00F646ED" w:rsidRDefault="007826E1" w:rsidP="007826E1">
      <w:pPr>
        <w:spacing w:after="0"/>
        <w:jc w:val="center"/>
        <w:rPr>
          <w:rFonts w:ascii="Times New Roman" w:hAnsi="Times New Roman" w:cs="Times New Roman"/>
          <w:sz w:val="20"/>
          <w:szCs w:val="20"/>
        </w:rPr>
      </w:pPr>
      <w:r w:rsidRPr="00F646ED">
        <w:rPr>
          <w:rFonts w:ascii="Times New Roman" w:hAnsi="Times New Roman" w:cs="Times New Roman"/>
          <w:sz w:val="20"/>
          <w:szCs w:val="20"/>
        </w:rPr>
        <w:t>П Е Р Е Ч Е Н Ь</w:t>
      </w:r>
    </w:p>
    <w:p w:rsidR="007826E1" w:rsidRPr="00F646ED" w:rsidRDefault="007826E1" w:rsidP="007826E1">
      <w:pPr>
        <w:spacing w:after="0"/>
        <w:jc w:val="center"/>
        <w:rPr>
          <w:rFonts w:ascii="Times New Roman" w:hAnsi="Times New Roman" w:cs="Times New Roman"/>
          <w:sz w:val="20"/>
          <w:szCs w:val="20"/>
        </w:rPr>
      </w:pPr>
      <w:r w:rsidRPr="00F646ED">
        <w:rPr>
          <w:rFonts w:ascii="Times New Roman" w:hAnsi="Times New Roman" w:cs="Times New Roman"/>
          <w:sz w:val="20"/>
          <w:szCs w:val="20"/>
        </w:rPr>
        <w:t>Главных  администраторов доходов бюджета Едровского сельского поселении  на  2021-2023  годы</w:t>
      </w:r>
    </w:p>
    <w:p w:rsidR="007826E1" w:rsidRDefault="007826E1" w:rsidP="007826E1">
      <w:pPr>
        <w:spacing w:after="0"/>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206"/>
        <w:gridCol w:w="1207"/>
        <w:gridCol w:w="1218"/>
        <w:gridCol w:w="979"/>
        <w:gridCol w:w="1134"/>
        <w:gridCol w:w="708"/>
        <w:gridCol w:w="2092"/>
      </w:tblGrid>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пп</w:t>
            </w:r>
          </w:p>
        </w:tc>
        <w:tc>
          <w:tcPr>
            <w:tcW w:w="1206"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Главный администратор</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(наименование полное)</w:t>
            </w:r>
          </w:p>
        </w:tc>
        <w:tc>
          <w:tcPr>
            <w:tcW w:w="1207"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Главный администратор</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(наименование</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краткое)</w:t>
            </w:r>
          </w:p>
        </w:tc>
        <w:tc>
          <w:tcPr>
            <w:tcW w:w="1218"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ИНН</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главного администратора</w:t>
            </w:r>
          </w:p>
        </w:tc>
        <w:tc>
          <w:tcPr>
            <w:tcW w:w="979"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КПП</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главного администратора</w:t>
            </w:r>
          </w:p>
        </w:tc>
        <w:tc>
          <w:tcPr>
            <w:tcW w:w="1134"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ОКАТО</w:t>
            </w:r>
          </w:p>
        </w:tc>
        <w:tc>
          <w:tcPr>
            <w:tcW w:w="708"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Код</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главного администратора</w:t>
            </w: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Администрируемые</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КБК</w:t>
            </w:r>
          </w:p>
        </w:tc>
      </w:tr>
      <w:tr w:rsidR="007826E1" w:rsidRPr="00037894" w:rsidTr="007826E1">
        <w:trPr>
          <w:trHeight w:val="1446"/>
        </w:trPr>
        <w:tc>
          <w:tcPr>
            <w:tcW w:w="493"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lastRenderedPageBreak/>
              <w:t>1.</w:t>
            </w:r>
          </w:p>
        </w:tc>
        <w:tc>
          <w:tcPr>
            <w:tcW w:w="1206"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Администрация Едровского сельского поселения</w:t>
            </w:r>
          </w:p>
        </w:tc>
        <w:tc>
          <w:tcPr>
            <w:tcW w:w="1207"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Администрация Едровского сельского поселения</w:t>
            </w:r>
          </w:p>
        </w:tc>
        <w:tc>
          <w:tcPr>
            <w:tcW w:w="1218"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5302011142</w:t>
            </w:r>
          </w:p>
        </w:tc>
        <w:tc>
          <w:tcPr>
            <w:tcW w:w="979"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530201001</w:t>
            </w:r>
          </w:p>
        </w:tc>
        <w:tc>
          <w:tcPr>
            <w:tcW w:w="1134"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49208810000</w:t>
            </w:r>
          </w:p>
        </w:tc>
        <w:tc>
          <w:tcPr>
            <w:tcW w:w="708"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 xml:space="preserve">   936</w:t>
            </w: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1 08 04020 01 1000 110</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1 08 04020 01 4000 110</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1 11 05025 10 0000 120</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1 11 05075 10 0000 120</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1 11 08050 10 0000 120</w:t>
            </w:r>
          </w:p>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1 11 09045 10 0000 120</w:t>
            </w:r>
          </w:p>
        </w:tc>
      </w:tr>
      <w:tr w:rsidR="007826E1" w:rsidRPr="00037894" w:rsidTr="007826E1">
        <w:trPr>
          <w:trHeight w:val="263"/>
        </w:trPr>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1 12 05050 10 0000 120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napToGrid w:val="0"/>
                <w:sz w:val="16"/>
                <w:szCs w:val="16"/>
              </w:rPr>
              <w:t>1 13 01995 10 0000 130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napToGrid w:val="0"/>
                <w:sz w:val="16"/>
                <w:szCs w:val="16"/>
              </w:rPr>
            </w:pPr>
            <w:r w:rsidRPr="00037894">
              <w:rPr>
                <w:rFonts w:ascii="Times New Roman" w:hAnsi="Times New Roman" w:cs="Times New Roman"/>
                <w:snapToGrid w:val="0"/>
                <w:sz w:val="16"/>
                <w:szCs w:val="16"/>
              </w:rPr>
              <w:t>1 13 02065 10 0000 130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napToGrid w:val="0"/>
                <w:sz w:val="16"/>
                <w:szCs w:val="16"/>
              </w:rPr>
            </w:pPr>
            <w:r w:rsidRPr="00037894">
              <w:rPr>
                <w:rFonts w:ascii="Times New Roman" w:hAnsi="Times New Roman" w:cs="Times New Roman"/>
                <w:sz w:val="16"/>
                <w:szCs w:val="16"/>
              </w:rPr>
              <w:t>1 14 02053 10 0000 410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1 14 02053 10 0000 440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1 14 06025 10 0000 430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1 17 01050 10 0000 180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1 17 02020 10 0000 180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1 17 05050 10 0000 180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2  02 16001 10 0000 150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2  02 25555 10 0000 150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2 02 25299 10 0000 150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2  02 29999 10 0000 150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2  02 29999 10 7152 150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2  02 29999 10 7209 150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2  02 29999 10 7526 150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2  02 35118 10 0000 150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2  02 30024 10 0000 150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2  02 30024 10 7028 150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2  02 30024 10 7065 150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2 02 49999 10 0000 150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2 02 49999 10 5002 150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2 02 49999 10 7529 150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2  07 05030 10 0000 150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1206" w:type="dxa"/>
          </w:tcPr>
          <w:p w:rsidR="007826E1" w:rsidRPr="00037894" w:rsidRDefault="007826E1" w:rsidP="007826E1">
            <w:pPr>
              <w:spacing w:after="0"/>
              <w:rPr>
                <w:rFonts w:ascii="Times New Roman" w:hAnsi="Times New Roman" w:cs="Times New Roman"/>
                <w:sz w:val="16"/>
                <w:szCs w:val="16"/>
              </w:rPr>
            </w:pPr>
          </w:p>
        </w:tc>
        <w:tc>
          <w:tcPr>
            <w:tcW w:w="1207" w:type="dxa"/>
          </w:tcPr>
          <w:p w:rsidR="007826E1" w:rsidRPr="00037894" w:rsidRDefault="007826E1" w:rsidP="007826E1">
            <w:pPr>
              <w:spacing w:after="0"/>
              <w:rPr>
                <w:rFonts w:ascii="Times New Roman" w:hAnsi="Times New Roman" w:cs="Times New Roman"/>
                <w:sz w:val="16"/>
                <w:szCs w:val="16"/>
              </w:rPr>
            </w:pPr>
          </w:p>
        </w:tc>
        <w:tc>
          <w:tcPr>
            <w:tcW w:w="1218" w:type="dxa"/>
          </w:tcPr>
          <w:p w:rsidR="007826E1" w:rsidRPr="00037894" w:rsidRDefault="007826E1" w:rsidP="007826E1">
            <w:pPr>
              <w:spacing w:after="0"/>
              <w:rPr>
                <w:rFonts w:ascii="Times New Roman" w:hAnsi="Times New Roman" w:cs="Times New Roman"/>
                <w:sz w:val="16"/>
                <w:szCs w:val="16"/>
              </w:rPr>
            </w:pPr>
          </w:p>
        </w:tc>
        <w:tc>
          <w:tcPr>
            <w:tcW w:w="979" w:type="dxa"/>
          </w:tcPr>
          <w:p w:rsidR="007826E1" w:rsidRPr="00037894" w:rsidRDefault="007826E1" w:rsidP="007826E1">
            <w:pPr>
              <w:spacing w:after="0"/>
              <w:rPr>
                <w:rFonts w:ascii="Times New Roman" w:hAnsi="Times New Roman" w:cs="Times New Roman"/>
                <w:sz w:val="16"/>
                <w:szCs w:val="16"/>
              </w:rPr>
            </w:pPr>
          </w:p>
        </w:tc>
        <w:tc>
          <w:tcPr>
            <w:tcW w:w="1134" w:type="dxa"/>
          </w:tcPr>
          <w:p w:rsidR="007826E1" w:rsidRPr="00037894" w:rsidRDefault="007826E1" w:rsidP="007826E1">
            <w:pPr>
              <w:spacing w:after="0"/>
              <w:rPr>
                <w:rFonts w:ascii="Times New Roman" w:hAnsi="Times New Roman" w:cs="Times New Roman"/>
                <w:sz w:val="16"/>
                <w:szCs w:val="16"/>
              </w:rPr>
            </w:pPr>
          </w:p>
        </w:tc>
        <w:tc>
          <w:tcPr>
            <w:tcW w:w="708" w:type="dxa"/>
          </w:tcPr>
          <w:p w:rsidR="007826E1" w:rsidRPr="00037894" w:rsidRDefault="007826E1" w:rsidP="007826E1">
            <w:pPr>
              <w:spacing w:after="0"/>
              <w:rPr>
                <w:rFonts w:ascii="Times New Roman" w:hAnsi="Times New Roman" w:cs="Times New Roman"/>
                <w:sz w:val="16"/>
                <w:szCs w:val="16"/>
              </w:rPr>
            </w:pPr>
          </w:p>
        </w:tc>
        <w:tc>
          <w:tcPr>
            <w:tcW w:w="2092" w:type="dxa"/>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2  08 05000 10 0000 150</w:t>
            </w:r>
          </w:p>
        </w:tc>
      </w:tr>
      <w:tr w:rsidR="007826E1" w:rsidRPr="00037894" w:rsidTr="007826E1">
        <w:tc>
          <w:tcPr>
            <w:tcW w:w="493" w:type="dxa"/>
          </w:tcPr>
          <w:p w:rsidR="007826E1" w:rsidRPr="00037894" w:rsidRDefault="007826E1" w:rsidP="007826E1">
            <w:pPr>
              <w:spacing w:after="0"/>
              <w:rPr>
                <w:rFonts w:ascii="Times New Roman" w:hAnsi="Times New Roman" w:cs="Times New Roman"/>
                <w:sz w:val="16"/>
                <w:szCs w:val="16"/>
              </w:rPr>
            </w:pPr>
          </w:p>
        </w:tc>
        <w:tc>
          <w:tcPr>
            <w:tcW w:w="8544" w:type="dxa"/>
            <w:gridSpan w:val="7"/>
          </w:tcPr>
          <w:p w:rsidR="007826E1" w:rsidRPr="00037894" w:rsidRDefault="007826E1" w:rsidP="007826E1">
            <w:pPr>
              <w:spacing w:after="0"/>
              <w:rPr>
                <w:rFonts w:ascii="Times New Roman" w:hAnsi="Times New Roman" w:cs="Times New Roman"/>
                <w:sz w:val="16"/>
                <w:szCs w:val="16"/>
              </w:rPr>
            </w:pPr>
            <w:r w:rsidRPr="00037894">
              <w:rPr>
                <w:rFonts w:ascii="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037894">
              <w:rPr>
                <w:rFonts w:ascii="Times New Roman" w:hAnsi="Times New Roman" w:cs="Times New Roman"/>
                <w:sz w:val="16"/>
                <w:szCs w:val="16"/>
              </w:rPr>
              <w:t>Валдайский р-н, с.Едрово, ул.Сосновая,д.54 телефон 51-536</w:t>
            </w:r>
          </w:p>
        </w:tc>
      </w:tr>
    </w:tbl>
    <w:p w:rsidR="007826E1" w:rsidRDefault="007826E1" w:rsidP="007826E1">
      <w:pPr>
        <w:spacing w:after="0"/>
        <w:rPr>
          <w:sz w:val="24"/>
          <w:szCs w:val="24"/>
        </w:rPr>
      </w:pPr>
    </w:p>
    <w:p w:rsidR="005F137A" w:rsidRDefault="005F137A" w:rsidP="005F137A">
      <w:pPr>
        <w:spacing w:after="0"/>
        <w:rPr>
          <w:rFonts w:ascii="Times New Roman" w:hAnsi="Times New Roman" w:cs="Times New Roman"/>
          <w:sz w:val="20"/>
          <w:szCs w:val="20"/>
        </w:rPr>
      </w:pPr>
      <w:r w:rsidRPr="00F646ED">
        <w:rPr>
          <w:rFonts w:ascii="Times New Roman" w:hAnsi="Times New Roman" w:cs="Times New Roman"/>
          <w:sz w:val="20"/>
          <w:szCs w:val="20"/>
        </w:rPr>
        <w:t>Приложение 2</w:t>
      </w:r>
      <w:r>
        <w:rPr>
          <w:rFonts w:ascii="Times New Roman" w:hAnsi="Times New Roman" w:cs="Times New Roman"/>
          <w:sz w:val="20"/>
          <w:szCs w:val="20"/>
        </w:rPr>
        <w:t xml:space="preserve"> </w:t>
      </w:r>
      <w:r w:rsidRPr="00F646ED">
        <w:rPr>
          <w:rFonts w:ascii="Times New Roman" w:hAnsi="Times New Roman" w:cs="Times New Roman"/>
          <w:sz w:val="20"/>
          <w:szCs w:val="20"/>
        </w:rPr>
        <w:t>к решению Совета депутатов</w:t>
      </w:r>
      <w:r>
        <w:rPr>
          <w:rFonts w:ascii="Times New Roman" w:hAnsi="Times New Roman" w:cs="Times New Roman"/>
          <w:sz w:val="20"/>
          <w:szCs w:val="20"/>
        </w:rPr>
        <w:t xml:space="preserve"> </w:t>
      </w:r>
      <w:r w:rsidRPr="00F646ED">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F646ED">
        <w:rPr>
          <w:rFonts w:ascii="Times New Roman" w:hAnsi="Times New Roman" w:cs="Times New Roman"/>
          <w:sz w:val="20"/>
          <w:szCs w:val="20"/>
        </w:rPr>
        <w:t>от 17.06.2021  № 37</w:t>
      </w:r>
    </w:p>
    <w:p w:rsidR="005F137A" w:rsidRDefault="005F137A" w:rsidP="005F137A">
      <w:pPr>
        <w:spacing w:after="0"/>
        <w:rPr>
          <w:rFonts w:ascii="Times New Roman" w:hAnsi="Times New Roman" w:cs="Times New Roman"/>
          <w:sz w:val="20"/>
          <w:szCs w:val="20"/>
        </w:rPr>
      </w:pPr>
    </w:p>
    <w:p w:rsidR="007826E1" w:rsidRPr="005F137A" w:rsidRDefault="005F137A" w:rsidP="005F137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Прогнозируемые поступления доходов в бюджет Едровского сельского поселения на 2021-2023 годы</w:t>
      </w:r>
    </w:p>
    <w:p w:rsidR="007826E1" w:rsidRDefault="007826E1" w:rsidP="007826E1">
      <w:pPr>
        <w:spacing w:after="0"/>
        <w:rPr>
          <w:sz w:val="24"/>
          <w:szCs w:val="24"/>
        </w:rPr>
      </w:pPr>
    </w:p>
    <w:tbl>
      <w:tblPr>
        <w:tblW w:w="5000" w:type="pct"/>
        <w:tblLook w:val="04A0"/>
      </w:tblPr>
      <w:tblGrid>
        <w:gridCol w:w="4217"/>
        <w:gridCol w:w="2552"/>
        <w:gridCol w:w="934"/>
        <w:gridCol w:w="934"/>
        <w:gridCol w:w="934"/>
      </w:tblGrid>
      <w:tr w:rsidR="005F137A" w:rsidRPr="00F646ED" w:rsidTr="00893061">
        <w:trPr>
          <w:trHeight w:val="255"/>
        </w:trPr>
        <w:tc>
          <w:tcPr>
            <w:tcW w:w="2370" w:type="pct"/>
            <w:vMerge w:val="restart"/>
            <w:tcBorders>
              <w:top w:val="single" w:sz="4" w:space="0" w:color="auto"/>
              <w:left w:val="single" w:sz="4" w:space="0" w:color="auto"/>
              <w:bottom w:val="nil"/>
              <w:right w:val="single" w:sz="4" w:space="0" w:color="auto"/>
            </w:tcBorders>
            <w:shd w:val="clear" w:color="auto" w:fill="auto"/>
            <w:noWrap/>
            <w:vAlign w:val="bottom"/>
            <w:hideMark/>
          </w:tcPr>
          <w:p w:rsidR="005F137A" w:rsidRPr="00F646ED" w:rsidRDefault="005F137A" w:rsidP="00893061">
            <w:pPr>
              <w:spacing w:after="0" w:line="240" w:lineRule="auto"/>
              <w:jc w:val="center"/>
              <w:rPr>
                <w:rFonts w:ascii="Times New Roman" w:eastAsia="Times New Roman" w:hAnsi="Times New Roman" w:cs="Times New Roman"/>
                <w:sz w:val="20"/>
                <w:szCs w:val="20"/>
              </w:rPr>
            </w:pPr>
            <w:r w:rsidRPr="00F646ED">
              <w:rPr>
                <w:rFonts w:ascii="Times New Roman" w:eastAsia="Times New Roman" w:hAnsi="Times New Roman" w:cs="Times New Roman"/>
                <w:sz w:val="20"/>
                <w:szCs w:val="20"/>
              </w:rPr>
              <w:t xml:space="preserve">Наименование </w:t>
            </w:r>
          </w:p>
        </w:tc>
        <w:tc>
          <w:tcPr>
            <w:tcW w:w="1018" w:type="pct"/>
            <w:vMerge w:val="restart"/>
            <w:tcBorders>
              <w:top w:val="single" w:sz="4" w:space="0" w:color="auto"/>
              <w:left w:val="single" w:sz="4" w:space="0" w:color="auto"/>
              <w:bottom w:val="nil"/>
              <w:right w:val="single" w:sz="4" w:space="0" w:color="auto"/>
            </w:tcBorders>
            <w:shd w:val="clear" w:color="auto" w:fill="auto"/>
            <w:noWrap/>
            <w:vAlign w:val="bottom"/>
            <w:hideMark/>
          </w:tcPr>
          <w:p w:rsidR="005F137A" w:rsidRPr="00F646ED" w:rsidRDefault="005F137A" w:rsidP="00893061">
            <w:pPr>
              <w:spacing w:after="0" w:line="240" w:lineRule="auto"/>
              <w:jc w:val="center"/>
              <w:rPr>
                <w:rFonts w:ascii="Times New Roman" w:eastAsia="Times New Roman" w:hAnsi="Times New Roman" w:cs="Times New Roman"/>
                <w:sz w:val="20"/>
                <w:szCs w:val="20"/>
              </w:rPr>
            </w:pPr>
            <w:r w:rsidRPr="00F646ED">
              <w:rPr>
                <w:rFonts w:ascii="Times New Roman" w:eastAsia="Times New Roman" w:hAnsi="Times New Roman" w:cs="Times New Roman"/>
                <w:sz w:val="20"/>
                <w:szCs w:val="20"/>
              </w:rPr>
              <w:t>Код бюджетной классификации</w:t>
            </w:r>
          </w:p>
        </w:tc>
        <w:tc>
          <w:tcPr>
            <w:tcW w:w="572" w:type="pct"/>
            <w:vMerge w:val="restart"/>
            <w:tcBorders>
              <w:top w:val="single" w:sz="4" w:space="0" w:color="auto"/>
              <w:left w:val="single" w:sz="4" w:space="0" w:color="auto"/>
              <w:bottom w:val="nil"/>
              <w:right w:val="single" w:sz="4" w:space="0" w:color="auto"/>
            </w:tcBorders>
            <w:shd w:val="clear" w:color="auto" w:fill="auto"/>
            <w:vAlign w:val="center"/>
            <w:hideMark/>
          </w:tcPr>
          <w:p w:rsidR="005F137A" w:rsidRPr="00F646ED" w:rsidRDefault="005F137A" w:rsidP="00893061">
            <w:pPr>
              <w:spacing w:after="0" w:line="240" w:lineRule="auto"/>
              <w:jc w:val="center"/>
              <w:rPr>
                <w:rFonts w:ascii="Times New Roman" w:eastAsia="Times New Roman" w:hAnsi="Times New Roman" w:cs="Times New Roman"/>
                <w:sz w:val="20"/>
                <w:szCs w:val="20"/>
              </w:rPr>
            </w:pPr>
            <w:r w:rsidRPr="00F646ED">
              <w:rPr>
                <w:rFonts w:ascii="Times New Roman" w:eastAsia="Times New Roman" w:hAnsi="Times New Roman" w:cs="Times New Roman"/>
                <w:sz w:val="20"/>
                <w:szCs w:val="20"/>
              </w:rPr>
              <w:t>2021</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37A" w:rsidRPr="00F646ED" w:rsidRDefault="005F137A" w:rsidP="00893061">
            <w:pPr>
              <w:spacing w:after="0" w:line="240" w:lineRule="auto"/>
              <w:jc w:val="center"/>
              <w:rPr>
                <w:rFonts w:ascii="Times New Roman" w:eastAsia="Times New Roman" w:hAnsi="Times New Roman" w:cs="Times New Roman"/>
                <w:sz w:val="20"/>
                <w:szCs w:val="20"/>
              </w:rPr>
            </w:pPr>
            <w:r w:rsidRPr="00F646ED">
              <w:rPr>
                <w:rFonts w:ascii="Times New Roman" w:eastAsia="Times New Roman" w:hAnsi="Times New Roman" w:cs="Times New Roman"/>
                <w:sz w:val="20"/>
                <w:szCs w:val="20"/>
              </w:rPr>
              <w:t>2022</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37A" w:rsidRPr="00F646ED" w:rsidRDefault="005F137A" w:rsidP="00893061">
            <w:pPr>
              <w:spacing w:after="0" w:line="240" w:lineRule="auto"/>
              <w:jc w:val="center"/>
              <w:rPr>
                <w:rFonts w:ascii="Times New Roman" w:eastAsia="Times New Roman" w:hAnsi="Times New Roman" w:cs="Times New Roman"/>
                <w:sz w:val="20"/>
                <w:szCs w:val="20"/>
              </w:rPr>
            </w:pPr>
            <w:r w:rsidRPr="00F646ED">
              <w:rPr>
                <w:rFonts w:ascii="Times New Roman" w:eastAsia="Times New Roman" w:hAnsi="Times New Roman" w:cs="Times New Roman"/>
                <w:sz w:val="20"/>
                <w:szCs w:val="20"/>
              </w:rPr>
              <w:t>2023</w:t>
            </w:r>
          </w:p>
        </w:tc>
      </w:tr>
      <w:tr w:rsidR="005F137A" w:rsidRPr="00037894" w:rsidTr="00893061">
        <w:trPr>
          <w:trHeight w:val="255"/>
        </w:trPr>
        <w:tc>
          <w:tcPr>
            <w:tcW w:w="2370"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1018"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72"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r>
      <w:tr w:rsidR="005F137A" w:rsidRPr="00037894" w:rsidTr="00893061">
        <w:trPr>
          <w:trHeight w:val="255"/>
        </w:trPr>
        <w:tc>
          <w:tcPr>
            <w:tcW w:w="2370"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1018"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72"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r>
      <w:tr w:rsidR="005F137A" w:rsidRPr="00037894" w:rsidTr="00893061">
        <w:trPr>
          <w:trHeight w:val="230"/>
        </w:trPr>
        <w:tc>
          <w:tcPr>
            <w:tcW w:w="2370"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1018"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72" w:type="pct"/>
            <w:vMerge/>
            <w:tcBorders>
              <w:top w:val="single" w:sz="4" w:space="0" w:color="auto"/>
              <w:left w:val="single" w:sz="4" w:space="0" w:color="auto"/>
              <w:bottom w:val="nil"/>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5F137A" w:rsidRPr="00037894" w:rsidRDefault="005F137A" w:rsidP="00893061">
            <w:pPr>
              <w:spacing w:after="0" w:line="240" w:lineRule="auto"/>
              <w:rPr>
                <w:rFonts w:ascii="Arial" w:eastAsia="Times New Roman" w:hAnsi="Arial" w:cs="Arial"/>
                <w:sz w:val="20"/>
                <w:szCs w:val="20"/>
              </w:rPr>
            </w:pPr>
          </w:p>
        </w:tc>
      </w:tr>
      <w:tr w:rsidR="005F137A" w:rsidRPr="00037894" w:rsidTr="00893061">
        <w:trPr>
          <w:trHeight w:val="255"/>
        </w:trPr>
        <w:tc>
          <w:tcPr>
            <w:tcW w:w="2370" w:type="pct"/>
            <w:tcBorders>
              <w:top w:val="nil"/>
              <w:left w:val="single" w:sz="4" w:space="0" w:color="auto"/>
              <w:bottom w:val="nil"/>
              <w:right w:val="single" w:sz="4" w:space="0" w:color="auto"/>
            </w:tcBorders>
            <w:shd w:val="clear" w:color="auto" w:fill="auto"/>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w:t>
            </w:r>
          </w:p>
        </w:tc>
        <w:tc>
          <w:tcPr>
            <w:tcW w:w="1018" w:type="pct"/>
            <w:tcBorders>
              <w:top w:val="nil"/>
              <w:left w:val="nil"/>
              <w:bottom w:val="nil"/>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w:t>
            </w:r>
          </w:p>
        </w:tc>
        <w:tc>
          <w:tcPr>
            <w:tcW w:w="572" w:type="pct"/>
            <w:tcBorders>
              <w:top w:val="nil"/>
              <w:left w:val="nil"/>
              <w:bottom w:val="nil"/>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w:t>
            </w:r>
          </w:p>
        </w:tc>
        <w:tc>
          <w:tcPr>
            <w:tcW w:w="537" w:type="pct"/>
            <w:tcBorders>
              <w:top w:val="single" w:sz="4" w:space="0" w:color="auto"/>
              <w:left w:val="single" w:sz="4" w:space="0" w:color="auto"/>
              <w:bottom w:val="nil"/>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w:t>
            </w:r>
          </w:p>
        </w:tc>
        <w:tc>
          <w:tcPr>
            <w:tcW w:w="504" w:type="pct"/>
            <w:tcBorders>
              <w:top w:val="single" w:sz="4" w:space="0" w:color="auto"/>
              <w:left w:val="nil"/>
              <w:bottom w:val="nil"/>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w:t>
            </w:r>
          </w:p>
        </w:tc>
      </w:tr>
      <w:tr w:rsidR="005F137A" w:rsidRPr="00037894" w:rsidTr="00893061">
        <w:trPr>
          <w:trHeight w:val="330"/>
        </w:trPr>
        <w:tc>
          <w:tcPr>
            <w:tcW w:w="2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ДОХОДЫ, ВСЕГО</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12531640,00</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10257969,00</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13116762,91</w:t>
            </w:r>
          </w:p>
        </w:tc>
      </w:tr>
      <w:tr w:rsidR="005F137A" w:rsidRPr="00037894" w:rsidTr="00893061">
        <w:trPr>
          <w:trHeight w:val="45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Налоговые и неналоговые доходы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000 1 00 00000 00 0000 000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4775800,00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4909500,00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5003700,00</w:t>
            </w:r>
          </w:p>
        </w:tc>
      </w:tr>
      <w:tr w:rsidR="005F137A" w:rsidRPr="00037894" w:rsidTr="00893061">
        <w:trPr>
          <w:trHeight w:val="45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Налоговые доходы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4625100,00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4758800,00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4853000,00</w:t>
            </w:r>
          </w:p>
        </w:tc>
      </w:tr>
      <w:tr w:rsidR="005F137A" w:rsidRPr="00037894" w:rsidTr="00893061">
        <w:trPr>
          <w:trHeight w:val="43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037894">
              <w:rPr>
                <w:rFonts w:ascii="Times New Roman" w:eastAsia="Times New Roman" w:hAnsi="Times New Roman" w:cs="Times New Roman"/>
                <w:b/>
                <w:bCs/>
                <w:sz w:val="16"/>
                <w:szCs w:val="16"/>
              </w:rPr>
              <w:t>доходы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000 1 01 00000 00 0000 000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249600,00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258200,00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267600,00</w:t>
            </w:r>
          </w:p>
        </w:tc>
      </w:tr>
      <w:tr w:rsidR="005F137A" w:rsidRPr="00037894" w:rsidTr="00893061">
        <w:trPr>
          <w:trHeight w:val="39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Налог на доходы физических лиц</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000 1 01 02000 01 0000 110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249600,00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258200,00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267600,00</w:t>
            </w:r>
          </w:p>
        </w:tc>
      </w:tr>
      <w:tr w:rsidR="005F137A" w:rsidRPr="00037894" w:rsidTr="00893061">
        <w:trPr>
          <w:trHeight w:val="177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000 1 01 02010 01 0000 110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246600,00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255200,00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264600,00</w:t>
            </w:r>
          </w:p>
        </w:tc>
      </w:tr>
      <w:tr w:rsidR="005F137A" w:rsidRPr="00037894" w:rsidTr="00893061">
        <w:trPr>
          <w:trHeight w:val="217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000 1 01 02020 01 0000 110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2000,00</w:t>
            </w:r>
          </w:p>
        </w:tc>
      </w:tr>
      <w:tr w:rsidR="005F137A" w:rsidRPr="00037894" w:rsidTr="00893061">
        <w:trPr>
          <w:trHeight w:val="127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000 1 01 02030 01 0000 110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1000,00</w:t>
            </w:r>
          </w:p>
        </w:tc>
      </w:tr>
      <w:tr w:rsidR="005F137A" w:rsidRPr="00037894" w:rsidTr="00893061">
        <w:trPr>
          <w:trHeight w:val="76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037894">
              <w:rPr>
                <w:rFonts w:ascii="Times New Roman" w:eastAsia="Times New Roman" w:hAnsi="Times New Roman" w:cs="Times New Roman"/>
                <w:b/>
                <w:bCs/>
                <w:sz w:val="16"/>
                <w:szCs w:val="16"/>
              </w:rPr>
              <w:t>услуги), реализуемые на территории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000 1 03 00000 00 0000 000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1539700,00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1608800,00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1638600,00</w:t>
            </w:r>
          </w:p>
        </w:tc>
      </w:tr>
      <w:tr w:rsidR="005F137A" w:rsidRPr="00037894" w:rsidTr="00893061">
        <w:trPr>
          <w:trHeight w:val="99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000 1 03 02000 01 0000 110 </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1539700,00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1608800,00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1638600,00</w:t>
            </w:r>
          </w:p>
        </w:tc>
      </w:tr>
      <w:tr w:rsidR="005F137A" w:rsidRPr="00037894" w:rsidTr="00391DC4">
        <w:trPr>
          <w:trHeight w:val="1268"/>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037894">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000 1 03 02230 01 0000 110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550000,00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560000,00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570000,00</w:t>
            </w:r>
          </w:p>
        </w:tc>
      </w:tr>
      <w:tr w:rsidR="005F137A" w:rsidRPr="00037894" w:rsidTr="00391DC4">
        <w:trPr>
          <w:trHeight w:val="1839"/>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000 1 03 02240 01 0000 110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4500,00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4500,00</w:t>
            </w:r>
          </w:p>
        </w:tc>
      </w:tr>
      <w:tr w:rsidR="005F137A" w:rsidRPr="00037894" w:rsidTr="00391DC4">
        <w:trPr>
          <w:trHeight w:val="1269"/>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уплаты акцизов на автомобильный бензин,</w:t>
            </w:r>
            <w:r>
              <w:rPr>
                <w:rFonts w:ascii="Times New Roman" w:eastAsia="Times New Roman" w:hAnsi="Times New Roman" w:cs="Times New Roman"/>
                <w:sz w:val="16"/>
                <w:szCs w:val="16"/>
              </w:rPr>
              <w:t xml:space="preserve"> </w:t>
            </w:r>
            <w:r w:rsidRPr="00037894">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000 1 03 02250 01 0000 110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985200,00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1044000,00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1064100,00</w:t>
            </w:r>
          </w:p>
        </w:tc>
      </w:tr>
      <w:tr w:rsidR="005F137A" w:rsidRPr="00037894" w:rsidTr="00391DC4">
        <w:trPr>
          <w:trHeight w:val="1273"/>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037894">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000 1 03 02260 01 0000 110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w:t>
            </w:r>
          </w:p>
        </w:tc>
      </w:tr>
      <w:tr w:rsidR="005F137A" w:rsidRPr="00037894" w:rsidTr="00893061">
        <w:trPr>
          <w:trHeight w:val="55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Единый сельскохозяйственный налог</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000 1 05 03000 01 0000 000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300,00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300,00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300,00</w:t>
            </w:r>
          </w:p>
        </w:tc>
      </w:tr>
      <w:tr w:rsidR="005F137A" w:rsidRPr="00037894" w:rsidTr="00893061">
        <w:trPr>
          <w:trHeight w:val="63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Единый сельскохозяйственный налог</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000 1 05 03010 01 0000 110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300</w:t>
            </w:r>
          </w:p>
        </w:tc>
      </w:tr>
      <w:tr w:rsidR="005F137A" w:rsidRPr="00037894" w:rsidTr="00893061">
        <w:trPr>
          <w:trHeight w:val="36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Налог на имущества</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000 1 06 00000 00 0000 000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2833000,00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2889000,00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2944000,00</w:t>
            </w:r>
          </w:p>
        </w:tc>
      </w:tr>
      <w:tr w:rsidR="005F137A" w:rsidRPr="00037894" w:rsidTr="00893061">
        <w:trPr>
          <w:trHeight w:val="33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Налоги на имущество физических лиц</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000 1 06 01000 00 0000 110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439000,00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447000,00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453000,00</w:t>
            </w:r>
          </w:p>
        </w:tc>
      </w:tr>
      <w:tr w:rsidR="005F137A" w:rsidRPr="00037894" w:rsidTr="00893061">
        <w:trPr>
          <w:trHeight w:val="105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000 1 06 01030 10 0000 110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439000,00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447000,00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453000,00</w:t>
            </w:r>
          </w:p>
        </w:tc>
      </w:tr>
      <w:tr w:rsidR="005F137A" w:rsidRPr="00037894" w:rsidTr="00893061">
        <w:trPr>
          <w:trHeight w:val="48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Земельный налог</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000 1 06 06000 00 0000 110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2394000,00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2442000,00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2491000,00</w:t>
            </w:r>
          </w:p>
        </w:tc>
      </w:tr>
      <w:tr w:rsidR="005F137A" w:rsidRPr="00037894" w:rsidTr="00893061">
        <w:trPr>
          <w:trHeight w:val="1005"/>
        </w:trPr>
        <w:tc>
          <w:tcPr>
            <w:tcW w:w="2370" w:type="pct"/>
            <w:tcBorders>
              <w:top w:val="nil"/>
              <w:left w:val="nil"/>
              <w:bottom w:val="nil"/>
              <w:right w:val="nil"/>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1018"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000 1 06 06033 10 0000 110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1200000,00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1200000,00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1200000,00</w:t>
            </w:r>
          </w:p>
        </w:tc>
      </w:tr>
      <w:tr w:rsidR="005F137A" w:rsidRPr="00037894" w:rsidTr="00893061">
        <w:trPr>
          <w:trHeight w:val="1170"/>
        </w:trPr>
        <w:tc>
          <w:tcPr>
            <w:tcW w:w="2370" w:type="pct"/>
            <w:tcBorders>
              <w:top w:val="nil"/>
              <w:left w:val="nil"/>
              <w:bottom w:val="nil"/>
              <w:right w:val="nil"/>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018"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000 1 06 06043 10 0000 110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1194000,00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1242000,00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1291000,00</w:t>
            </w:r>
          </w:p>
        </w:tc>
      </w:tr>
      <w:tr w:rsidR="005F137A" w:rsidRPr="00037894" w:rsidTr="00893061">
        <w:trPr>
          <w:trHeight w:val="189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000 1 08 04020 01 0000 110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2500,00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2500,00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2500,00</w:t>
            </w:r>
          </w:p>
        </w:tc>
      </w:tr>
      <w:tr w:rsidR="005F137A" w:rsidRPr="00037894" w:rsidTr="00893061">
        <w:trPr>
          <w:trHeight w:val="49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Неналоговые доходы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r>
      <w:tr w:rsidR="005F137A" w:rsidRPr="00037894" w:rsidTr="00893061">
        <w:trPr>
          <w:trHeight w:val="102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000 1 11 00000 00 0000 000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150700,00</w:t>
            </w:r>
          </w:p>
        </w:tc>
      </w:tr>
      <w:tr w:rsidR="005F137A" w:rsidRPr="00037894" w:rsidTr="00391DC4">
        <w:trPr>
          <w:trHeight w:val="1599"/>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000 1 11 05000 00 0000 120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150700,00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150700,00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150700,00</w:t>
            </w:r>
          </w:p>
        </w:tc>
      </w:tr>
      <w:tr w:rsidR="005F137A" w:rsidRPr="00037894" w:rsidTr="00893061">
        <w:trPr>
          <w:trHeight w:val="205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037894">
              <w:rPr>
                <w:rFonts w:ascii="Times New Roman" w:eastAsia="Times New Roman" w:hAnsi="Times New Roman" w:cs="Times New Roman"/>
                <w:sz w:val="16"/>
                <w:szCs w:val="16"/>
              </w:rPr>
              <w:t>тков (за исключением земельных участков бюджетных и автономных учреждений)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000 1 11 05020 00 0000 120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r>
      <w:tr w:rsidR="005F137A" w:rsidRPr="00037894" w:rsidTr="00893061">
        <w:trPr>
          <w:trHeight w:val="201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000 1 11 05025 10 0000 120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800,00</w:t>
            </w:r>
          </w:p>
        </w:tc>
      </w:tr>
      <w:tr w:rsidR="005F137A" w:rsidRPr="00037894" w:rsidTr="00893061">
        <w:trPr>
          <w:trHeight w:val="1155"/>
        </w:trPr>
        <w:tc>
          <w:tcPr>
            <w:tcW w:w="2370" w:type="pct"/>
            <w:tcBorders>
              <w:top w:val="nil"/>
              <w:left w:val="single" w:sz="4" w:space="0" w:color="auto"/>
              <w:bottom w:val="single" w:sz="4" w:space="0" w:color="auto"/>
              <w:right w:val="single" w:sz="4" w:space="0" w:color="auto"/>
            </w:tcBorders>
            <w:shd w:val="clear" w:color="000000" w:fill="FFFFFF"/>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000 1 11 05070 10 0000 120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r>
      <w:tr w:rsidR="005F137A" w:rsidRPr="00037894" w:rsidTr="00893061">
        <w:trPr>
          <w:trHeight w:val="915"/>
        </w:trPr>
        <w:tc>
          <w:tcPr>
            <w:tcW w:w="2370" w:type="pct"/>
            <w:tcBorders>
              <w:top w:val="nil"/>
              <w:left w:val="nil"/>
              <w:bottom w:val="nil"/>
              <w:right w:val="nil"/>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018"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000 1 11 05075 10 0000 120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149900,00</w:t>
            </w:r>
          </w:p>
        </w:tc>
      </w:tr>
      <w:tr w:rsidR="005F137A" w:rsidRPr="00037894" w:rsidTr="00893061">
        <w:trPr>
          <w:trHeight w:val="46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Безвозмездные поступления</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000 2 00 00000 00 0000 000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7755840,00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5348469,00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8113062,91</w:t>
            </w:r>
          </w:p>
        </w:tc>
      </w:tr>
      <w:tr w:rsidR="005F137A" w:rsidRPr="00037894" w:rsidTr="00893061">
        <w:trPr>
          <w:trHeight w:val="90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lastRenderedPageBreak/>
              <w:t>Безвозмездные поступления от других бюджетов бюджетной системы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000 2 02 00000 00 0000 000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7682340,00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5348469,00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8113062,91</w:t>
            </w:r>
          </w:p>
        </w:tc>
      </w:tr>
      <w:tr w:rsidR="005F137A" w:rsidRPr="00037894" w:rsidTr="00893061">
        <w:trPr>
          <w:trHeight w:val="96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000 2 02 10000 00 0000 150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2683100,00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1921400,00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1861100,00</w:t>
            </w:r>
          </w:p>
        </w:tc>
      </w:tr>
      <w:tr w:rsidR="005F137A" w:rsidRPr="00037894" w:rsidTr="00893061">
        <w:trPr>
          <w:trHeight w:val="123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000 2 02 16001 00 0000 150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2683100,00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1921400,00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1861100,00</w:t>
            </w:r>
          </w:p>
        </w:tc>
      </w:tr>
      <w:tr w:rsidR="005F137A" w:rsidRPr="00037894" w:rsidTr="00893061">
        <w:trPr>
          <w:trHeight w:val="102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000 2 02 16001 10 0000 150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2683100,00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1921400,00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1861100,00</w:t>
            </w:r>
          </w:p>
        </w:tc>
      </w:tr>
      <w:tr w:rsidR="005F137A" w:rsidRPr="00037894" w:rsidTr="00893061">
        <w:trPr>
          <w:trHeight w:val="91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000 2 02 20000 00 0000 150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4549860,00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2976700,00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5797793,91</w:t>
            </w:r>
          </w:p>
        </w:tc>
      </w:tr>
      <w:tr w:rsidR="005F137A" w:rsidRPr="00037894" w:rsidTr="00893061">
        <w:trPr>
          <w:trHeight w:val="91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000 2 02 252991 00 0000 150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775860,00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833700,00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3654793,91</w:t>
            </w:r>
          </w:p>
        </w:tc>
      </w:tr>
      <w:tr w:rsidR="005F137A" w:rsidRPr="00037894" w:rsidTr="00893061">
        <w:trPr>
          <w:trHeight w:val="103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000 2 02 252991 10 0000 150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775860,00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833700,00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3654793,91</w:t>
            </w:r>
          </w:p>
        </w:tc>
      </w:tr>
      <w:tr w:rsidR="005F137A" w:rsidRPr="00037894" w:rsidTr="00893061">
        <w:trPr>
          <w:trHeight w:val="58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Прочие субсидии бюджетам сельских поселений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000 2 02 29999 10 0000 150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3774000,00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2143000,00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2143000,00</w:t>
            </w:r>
          </w:p>
        </w:tc>
      </w:tr>
      <w:tr w:rsidR="005F137A" w:rsidRPr="00037894" w:rsidTr="00893061">
        <w:trPr>
          <w:trHeight w:val="85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000 2 02 29999 10 7152 150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3215000,00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2143000,00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2143000,00</w:t>
            </w:r>
          </w:p>
        </w:tc>
      </w:tr>
      <w:tr w:rsidR="005F137A" w:rsidRPr="00037894" w:rsidTr="00893061">
        <w:trPr>
          <w:trHeight w:val="1170"/>
        </w:trPr>
        <w:tc>
          <w:tcPr>
            <w:tcW w:w="2370" w:type="pct"/>
            <w:tcBorders>
              <w:top w:val="nil"/>
              <w:left w:val="nil"/>
              <w:bottom w:val="nil"/>
              <w:right w:val="nil"/>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Субсидии бюджетам сельских поселений на на поддержку реализации территориальных общественных самоуправлений, включенных в муниципальные программы развития территории</w:t>
            </w:r>
          </w:p>
        </w:tc>
        <w:tc>
          <w:tcPr>
            <w:tcW w:w="1018"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000 2 02 29999 10 7209 150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59000,00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r>
      <w:tr w:rsidR="005F137A" w:rsidRPr="00037894" w:rsidTr="00893061">
        <w:trPr>
          <w:trHeight w:val="855"/>
        </w:trPr>
        <w:tc>
          <w:tcPr>
            <w:tcW w:w="2370" w:type="pct"/>
            <w:tcBorders>
              <w:top w:val="nil"/>
              <w:left w:val="nil"/>
              <w:bottom w:val="nil"/>
              <w:right w:val="nil"/>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1018"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000 2 02 29999 10 7526 150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500000,00</w:t>
            </w:r>
          </w:p>
        </w:tc>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r>
      <w:tr w:rsidR="005F137A" w:rsidRPr="00037894" w:rsidTr="00893061">
        <w:trPr>
          <w:trHeight w:val="765"/>
        </w:trPr>
        <w:tc>
          <w:tcPr>
            <w:tcW w:w="2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000 2 02 30000 00 0000 150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449380,00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450369,00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454169,00</w:t>
            </w:r>
          </w:p>
        </w:tc>
      </w:tr>
      <w:tr w:rsidR="005F137A" w:rsidRPr="00037894" w:rsidTr="00893061">
        <w:trPr>
          <w:trHeight w:val="1080"/>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000 2 02 35118 10 0000 150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97800,00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98789,00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102589,00</w:t>
            </w:r>
          </w:p>
        </w:tc>
      </w:tr>
      <w:tr w:rsidR="005F137A" w:rsidRPr="00037894" w:rsidTr="00893061">
        <w:trPr>
          <w:trHeight w:val="945"/>
        </w:trPr>
        <w:tc>
          <w:tcPr>
            <w:tcW w:w="2370" w:type="pct"/>
            <w:tcBorders>
              <w:top w:val="nil"/>
              <w:left w:val="single" w:sz="4" w:space="0" w:color="auto"/>
              <w:bottom w:val="single" w:sz="4" w:space="0" w:color="auto"/>
              <w:right w:val="single" w:sz="4" w:space="0" w:color="auto"/>
            </w:tcBorders>
            <w:shd w:val="clear" w:color="auto" w:fill="auto"/>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000 2 02 30024 10 0000 150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351580,00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351580,00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351580,00</w:t>
            </w:r>
          </w:p>
        </w:tc>
      </w:tr>
      <w:tr w:rsidR="005F137A" w:rsidRPr="00037894" w:rsidTr="00893061">
        <w:trPr>
          <w:trHeight w:val="1080"/>
        </w:trPr>
        <w:tc>
          <w:tcPr>
            <w:tcW w:w="2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lastRenderedPageBreak/>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037894">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000 2 02 30024 10 7028 150</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351080,00</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351080,00</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351080,00</w:t>
            </w:r>
          </w:p>
        </w:tc>
      </w:tr>
      <w:tr w:rsidR="005F137A" w:rsidRPr="00037894" w:rsidTr="00893061">
        <w:trPr>
          <w:trHeight w:val="2160"/>
        </w:trPr>
        <w:tc>
          <w:tcPr>
            <w:tcW w:w="2370" w:type="pct"/>
            <w:tcBorders>
              <w:top w:val="nil"/>
              <w:left w:val="single" w:sz="4" w:space="0" w:color="auto"/>
              <w:bottom w:val="single" w:sz="4" w:space="0" w:color="auto"/>
              <w:right w:val="single" w:sz="4" w:space="0" w:color="auto"/>
            </w:tcBorders>
            <w:shd w:val="clear" w:color="auto" w:fill="auto"/>
            <w:vAlign w:val="center"/>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037894">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000 2 02 30024 10 7065 150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500,00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500,00</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500,00</w:t>
            </w:r>
          </w:p>
        </w:tc>
      </w:tr>
      <w:tr w:rsidR="005F137A" w:rsidRPr="00037894" w:rsidTr="00893061">
        <w:trPr>
          <w:trHeight w:val="360"/>
        </w:trPr>
        <w:tc>
          <w:tcPr>
            <w:tcW w:w="2370"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Прочие безвозмездные поступления </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xml:space="preserve"> 000 2 07 00000 00 0000 000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73500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b/>
                <w:bCs/>
                <w:sz w:val="16"/>
                <w:szCs w:val="16"/>
              </w:rPr>
            </w:pPr>
            <w:r w:rsidRPr="00037894">
              <w:rPr>
                <w:rFonts w:ascii="Times New Roman" w:eastAsia="Times New Roman" w:hAnsi="Times New Roman" w:cs="Times New Roman"/>
                <w:b/>
                <w:bCs/>
                <w:sz w:val="16"/>
                <w:szCs w:val="16"/>
              </w:rPr>
              <w:t> </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r>
      <w:tr w:rsidR="005F137A" w:rsidRPr="00037894" w:rsidTr="00893061">
        <w:trPr>
          <w:trHeight w:val="360"/>
        </w:trPr>
        <w:tc>
          <w:tcPr>
            <w:tcW w:w="2370" w:type="pct"/>
            <w:tcBorders>
              <w:top w:val="nil"/>
              <w:left w:val="single" w:sz="4" w:space="0" w:color="auto"/>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018"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xml:space="preserve"> 000 2 07 05030 10 0000 150</w:t>
            </w:r>
          </w:p>
        </w:tc>
        <w:tc>
          <w:tcPr>
            <w:tcW w:w="572"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jc w:val="right"/>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73500</w:t>
            </w:r>
          </w:p>
        </w:tc>
        <w:tc>
          <w:tcPr>
            <w:tcW w:w="537"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c>
          <w:tcPr>
            <w:tcW w:w="504" w:type="pct"/>
            <w:tcBorders>
              <w:top w:val="nil"/>
              <w:left w:val="nil"/>
              <w:bottom w:val="single" w:sz="4" w:space="0" w:color="auto"/>
              <w:right w:val="single" w:sz="4" w:space="0" w:color="auto"/>
            </w:tcBorders>
            <w:shd w:val="clear" w:color="auto" w:fill="auto"/>
            <w:noWrap/>
            <w:vAlign w:val="bottom"/>
            <w:hideMark/>
          </w:tcPr>
          <w:p w:rsidR="005F137A" w:rsidRPr="00037894" w:rsidRDefault="005F137A" w:rsidP="00893061">
            <w:pPr>
              <w:spacing w:after="0" w:line="240" w:lineRule="auto"/>
              <w:rPr>
                <w:rFonts w:ascii="Times New Roman" w:eastAsia="Times New Roman" w:hAnsi="Times New Roman" w:cs="Times New Roman"/>
                <w:sz w:val="16"/>
                <w:szCs w:val="16"/>
              </w:rPr>
            </w:pPr>
            <w:r w:rsidRPr="00037894">
              <w:rPr>
                <w:rFonts w:ascii="Times New Roman" w:eastAsia="Times New Roman" w:hAnsi="Times New Roman" w:cs="Times New Roman"/>
                <w:sz w:val="16"/>
                <w:szCs w:val="16"/>
              </w:rPr>
              <w:t> </w:t>
            </w:r>
          </w:p>
        </w:tc>
      </w:tr>
    </w:tbl>
    <w:p w:rsidR="007826E1" w:rsidRDefault="007826E1" w:rsidP="007826E1">
      <w:pPr>
        <w:spacing w:after="0"/>
        <w:rPr>
          <w:rFonts w:ascii="Times New Roman" w:hAnsi="Times New Roman" w:cs="Times New Roman"/>
          <w:sz w:val="20"/>
          <w:szCs w:val="20"/>
        </w:rPr>
      </w:pPr>
    </w:p>
    <w:p w:rsidR="005F137A" w:rsidRDefault="005F137A" w:rsidP="007826E1">
      <w:pPr>
        <w:spacing w:after="0"/>
        <w:rPr>
          <w:rFonts w:ascii="Times New Roman" w:hAnsi="Times New Roman" w:cs="Times New Roman"/>
          <w:sz w:val="20"/>
          <w:szCs w:val="20"/>
        </w:rPr>
      </w:pPr>
    </w:p>
    <w:p w:rsidR="005F137A" w:rsidRDefault="005F137A" w:rsidP="005F137A">
      <w:pPr>
        <w:spacing w:after="0"/>
        <w:rPr>
          <w:rFonts w:ascii="Times New Roman" w:hAnsi="Times New Roman" w:cs="Times New Roman"/>
          <w:sz w:val="20"/>
          <w:szCs w:val="20"/>
        </w:rPr>
      </w:pPr>
      <w:r>
        <w:rPr>
          <w:rFonts w:ascii="Times New Roman" w:hAnsi="Times New Roman" w:cs="Times New Roman"/>
          <w:sz w:val="20"/>
          <w:szCs w:val="20"/>
        </w:rPr>
        <w:t>Приложение 3 к решению Совета депутатов Едровского сельского поселения от 17.06.2021  № 37</w:t>
      </w:r>
    </w:p>
    <w:p w:rsidR="005F137A" w:rsidRDefault="005F137A" w:rsidP="005F137A">
      <w:pPr>
        <w:spacing w:after="0"/>
        <w:jc w:val="right"/>
        <w:rPr>
          <w:rFonts w:ascii="Times New Roman" w:hAnsi="Times New Roman" w:cs="Times New Roman"/>
          <w:sz w:val="20"/>
          <w:szCs w:val="20"/>
        </w:rPr>
      </w:pPr>
    </w:p>
    <w:tbl>
      <w:tblPr>
        <w:tblW w:w="5000" w:type="pct"/>
        <w:tblLook w:val="04A0"/>
      </w:tblPr>
      <w:tblGrid>
        <w:gridCol w:w="2136"/>
        <w:gridCol w:w="4266"/>
        <w:gridCol w:w="1056"/>
        <w:gridCol w:w="1057"/>
        <w:gridCol w:w="1056"/>
      </w:tblGrid>
      <w:tr w:rsidR="005F137A" w:rsidRPr="00771E73" w:rsidTr="00893061">
        <w:trPr>
          <w:trHeight w:val="330"/>
        </w:trPr>
        <w:tc>
          <w:tcPr>
            <w:tcW w:w="5000" w:type="pct"/>
            <w:gridSpan w:val="5"/>
            <w:tcBorders>
              <w:top w:val="nil"/>
              <w:left w:val="nil"/>
              <w:bottom w:val="nil"/>
              <w:right w:val="nil"/>
            </w:tcBorders>
            <w:shd w:val="clear" w:color="auto" w:fill="auto"/>
            <w:vAlign w:val="bottom"/>
            <w:hideMark/>
          </w:tcPr>
          <w:p w:rsidR="005F137A" w:rsidRPr="005F137A" w:rsidRDefault="005F137A" w:rsidP="00893061">
            <w:pPr>
              <w:spacing w:after="0" w:line="240" w:lineRule="auto"/>
              <w:jc w:val="center"/>
              <w:rPr>
                <w:rFonts w:ascii="Times New Roman" w:eastAsia="Times New Roman" w:hAnsi="Times New Roman" w:cs="Times New Roman"/>
                <w:b/>
                <w:bCs/>
                <w:sz w:val="20"/>
                <w:szCs w:val="20"/>
              </w:rPr>
            </w:pPr>
            <w:r w:rsidRPr="005F137A">
              <w:rPr>
                <w:rFonts w:ascii="Times New Roman" w:eastAsia="Times New Roman" w:hAnsi="Times New Roman" w:cs="Times New Roman"/>
                <w:b/>
                <w:bCs/>
                <w:sz w:val="20"/>
                <w:szCs w:val="20"/>
              </w:rPr>
              <w:t>Объём межбюджетных трансфертов, полученных  из других бюджетов бюджетной системы Российской Федерации бюджету Едровского сельского поселения  на 2021 год и на плановый период 2022 и 2023 годов</w:t>
            </w:r>
          </w:p>
        </w:tc>
      </w:tr>
      <w:tr w:rsidR="005F137A" w:rsidRPr="00037894" w:rsidTr="00893061">
        <w:trPr>
          <w:trHeight w:val="330"/>
        </w:trPr>
        <w:tc>
          <w:tcPr>
            <w:tcW w:w="1116" w:type="pct"/>
            <w:tcBorders>
              <w:top w:val="nil"/>
              <w:left w:val="nil"/>
              <w:bottom w:val="nil"/>
              <w:right w:val="nil"/>
            </w:tcBorders>
            <w:shd w:val="clear" w:color="auto" w:fill="auto"/>
            <w:noWrap/>
            <w:vAlign w:val="bottom"/>
            <w:hideMark/>
          </w:tcPr>
          <w:p w:rsidR="005F137A" w:rsidRPr="00037894" w:rsidRDefault="005F137A" w:rsidP="00893061">
            <w:pPr>
              <w:spacing w:after="0" w:line="240" w:lineRule="auto"/>
              <w:jc w:val="center"/>
              <w:rPr>
                <w:rFonts w:ascii="Times New Roman" w:eastAsia="Times New Roman" w:hAnsi="Times New Roman" w:cs="Times New Roman"/>
                <w:sz w:val="26"/>
                <w:szCs w:val="26"/>
              </w:rPr>
            </w:pPr>
          </w:p>
        </w:tc>
        <w:tc>
          <w:tcPr>
            <w:tcW w:w="2229" w:type="pct"/>
            <w:tcBorders>
              <w:top w:val="nil"/>
              <w:left w:val="nil"/>
              <w:bottom w:val="nil"/>
              <w:right w:val="nil"/>
            </w:tcBorders>
            <w:shd w:val="clear" w:color="auto" w:fill="auto"/>
            <w:noWrap/>
            <w:vAlign w:val="bottom"/>
            <w:hideMark/>
          </w:tcPr>
          <w:p w:rsidR="005F137A" w:rsidRPr="00037894" w:rsidRDefault="005F137A" w:rsidP="00893061">
            <w:pPr>
              <w:spacing w:after="0" w:line="240" w:lineRule="auto"/>
              <w:rPr>
                <w:rFonts w:ascii="Arial CYR" w:eastAsia="Times New Roman" w:hAnsi="Arial CYR" w:cs="Times New Roman"/>
                <w:sz w:val="26"/>
                <w:szCs w:val="26"/>
              </w:rPr>
            </w:pPr>
          </w:p>
        </w:tc>
        <w:tc>
          <w:tcPr>
            <w:tcW w:w="552" w:type="pct"/>
            <w:tcBorders>
              <w:top w:val="nil"/>
              <w:left w:val="nil"/>
              <w:bottom w:val="nil"/>
              <w:right w:val="nil"/>
            </w:tcBorders>
            <w:shd w:val="clear" w:color="auto" w:fill="auto"/>
            <w:noWrap/>
            <w:vAlign w:val="bottom"/>
            <w:hideMark/>
          </w:tcPr>
          <w:p w:rsidR="005F137A" w:rsidRPr="00037894" w:rsidRDefault="005F137A" w:rsidP="00893061">
            <w:pPr>
              <w:spacing w:after="0" w:line="240" w:lineRule="auto"/>
              <w:rPr>
                <w:rFonts w:ascii="Arial CYR" w:eastAsia="Times New Roman" w:hAnsi="Arial CYR" w:cs="Times New Roman"/>
                <w:sz w:val="26"/>
                <w:szCs w:val="26"/>
              </w:rPr>
            </w:pPr>
          </w:p>
        </w:tc>
        <w:tc>
          <w:tcPr>
            <w:tcW w:w="552" w:type="pct"/>
            <w:tcBorders>
              <w:top w:val="nil"/>
              <w:left w:val="nil"/>
              <w:bottom w:val="nil"/>
              <w:right w:val="nil"/>
            </w:tcBorders>
            <w:shd w:val="clear" w:color="auto" w:fill="auto"/>
            <w:noWrap/>
            <w:vAlign w:val="bottom"/>
            <w:hideMark/>
          </w:tcPr>
          <w:p w:rsidR="005F137A" w:rsidRPr="00037894" w:rsidRDefault="005F137A" w:rsidP="00893061">
            <w:pPr>
              <w:spacing w:after="0" w:line="240" w:lineRule="auto"/>
              <w:rPr>
                <w:rFonts w:ascii="Arial CYR" w:eastAsia="Times New Roman" w:hAnsi="Arial CYR" w:cs="Times New Roman"/>
                <w:sz w:val="26"/>
                <w:szCs w:val="26"/>
              </w:rPr>
            </w:pPr>
          </w:p>
        </w:tc>
        <w:tc>
          <w:tcPr>
            <w:tcW w:w="552" w:type="pct"/>
            <w:tcBorders>
              <w:top w:val="nil"/>
              <w:left w:val="nil"/>
              <w:bottom w:val="nil"/>
              <w:right w:val="nil"/>
            </w:tcBorders>
            <w:shd w:val="clear" w:color="auto" w:fill="auto"/>
            <w:noWrap/>
            <w:vAlign w:val="bottom"/>
            <w:hideMark/>
          </w:tcPr>
          <w:p w:rsidR="005F137A" w:rsidRPr="00756C36" w:rsidRDefault="005F137A" w:rsidP="00893061">
            <w:pPr>
              <w:spacing w:after="0" w:line="240" w:lineRule="auto"/>
              <w:rPr>
                <w:rFonts w:ascii="Times New Roman" w:eastAsia="Times New Roman" w:hAnsi="Times New Roman" w:cs="Times New Roman"/>
                <w:sz w:val="20"/>
                <w:szCs w:val="20"/>
              </w:rPr>
            </w:pPr>
            <w:r w:rsidRPr="00756C36">
              <w:rPr>
                <w:rFonts w:ascii="Times New Roman" w:eastAsia="Times New Roman" w:hAnsi="Times New Roman" w:cs="Times New Roman"/>
                <w:sz w:val="20"/>
                <w:szCs w:val="20"/>
              </w:rPr>
              <w:t>(рублей)</w:t>
            </w:r>
          </w:p>
        </w:tc>
      </w:tr>
      <w:tr w:rsidR="005F137A" w:rsidRPr="00771E73" w:rsidTr="00893061">
        <w:trPr>
          <w:trHeight w:val="330"/>
        </w:trPr>
        <w:tc>
          <w:tcPr>
            <w:tcW w:w="1116" w:type="pct"/>
            <w:tcBorders>
              <w:top w:val="single" w:sz="4" w:space="0" w:color="auto"/>
              <w:left w:val="single" w:sz="4" w:space="0" w:color="auto"/>
              <w:bottom w:val="nil"/>
              <w:right w:val="nil"/>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Код бюджетной </w:t>
            </w:r>
          </w:p>
        </w:tc>
        <w:tc>
          <w:tcPr>
            <w:tcW w:w="22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Наименование доходов</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2021</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2022</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2023</w:t>
            </w:r>
          </w:p>
        </w:tc>
      </w:tr>
      <w:tr w:rsidR="005F137A" w:rsidRPr="00771E73" w:rsidTr="00893061">
        <w:trPr>
          <w:trHeight w:val="330"/>
        </w:trPr>
        <w:tc>
          <w:tcPr>
            <w:tcW w:w="1116" w:type="pct"/>
            <w:tcBorders>
              <w:top w:val="nil"/>
              <w:left w:val="single" w:sz="4" w:space="0" w:color="auto"/>
              <w:bottom w:val="nil"/>
              <w:right w:val="nil"/>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классификации </w:t>
            </w:r>
          </w:p>
        </w:tc>
        <w:tc>
          <w:tcPr>
            <w:tcW w:w="2229"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r>
      <w:tr w:rsidR="005F137A" w:rsidRPr="00771E73" w:rsidTr="00893061">
        <w:trPr>
          <w:trHeight w:val="330"/>
        </w:trPr>
        <w:tc>
          <w:tcPr>
            <w:tcW w:w="1116" w:type="pct"/>
            <w:tcBorders>
              <w:top w:val="nil"/>
              <w:left w:val="single" w:sz="4" w:space="0" w:color="auto"/>
              <w:bottom w:val="single" w:sz="4" w:space="0" w:color="auto"/>
              <w:right w:val="nil"/>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Российской Федерации</w:t>
            </w:r>
          </w:p>
        </w:tc>
        <w:tc>
          <w:tcPr>
            <w:tcW w:w="2229"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p>
        </w:tc>
      </w:tr>
      <w:tr w:rsidR="005F137A" w:rsidRPr="00771E73" w:rsidTr="00893061">
        <w:trPr>
          <w:trHeight w:val="330"/>
        </w:trPr>
        <w:tc>
          <w:tcPr>
            <w:tcW w:w="1116" w:type="pct"/>
            <w:tcBorders>
              <w:top w:val="nil"/>
              <w:left w:val="single" w:sz="4" w:space="0" w:color="auto"/>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1</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2</w:t>
            </w:r>
          </w:p>
        </w:tc>
        <w:tc>
          <w:tcPr>
            <w:tcW w:w="552"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 </w:t>
            </w:r>
          </w:p>
        </w:tc>
        <w:tc>
          <w:tcPr>
            <w:tcW w:w="552"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center"/>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 </w:t>
            </w:r>
          </w:p>
        </w:tc>
        <w:tc>
          <w:tcPr>
            <w:tcW w:w="552" w:type="pct"/>
            <w:tcBorders>
              <w:top w:val="nil"/>
              <w:left w:val="nil"/>
              <w:bottom w:val="single" w:sz="4" w:space="0" w:color="auto"/>
              <w:right w:val="single" w:sz="4" w:space="0" w:color="auto"/>
            </w:tcBorders>
            <w:shd w:val="clear" w:color="auto" w:fill="auto"/>
            <w:vAlign w:val="center"/>
            <w:hideMark/>
          </w:tcPr>
          <w:p w:rsidR="005F137A" w:rsidRPr="00771E73" w:rsidRDefault="005F137A"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w:t>
            </w:r>
          </w:p>
        </w:tc>
      </w:tr>
      <w:tr w:rsidR="005F137A" w:rsidRPr="00771E73" w:rsidTr="00893061">
        <w:trPr>
          <w:trHeight w:val="37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000 2 00 00000 00 0000 000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Безвозмездные поступления</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7 681 840,00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5 347 969,00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8 112 562,91</w:t>
            </w:r>
          </w:p>
        </w:tc>
      </w:tr>
      <w:tr w:rsidR="005F137A" w:rsidRPr="00771E73" w:rsidTr="00893061">
        <w:trPr>
          <w:trHeight w:val="67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b/>
                <w:bCs/>
                <w:iCs/>
                <w:color w:val="000000"/>
                <w:sz w:val="16"/>
                <w:szCs w:val="16"/>
              </w:rPr>
            </w:pPr>
            <w:r w:rsidRPr="00771E73">
              <w:rPr>
                <w:rFonts w:ascii="Times New Roman" w:eastAsia="Times New Roman" w:hAnsi="Times New Roman" w:cs="Times New Roman"/>
                <w:b/>
                <w:bCs/>
                <w:iCs/>
                <w:color w:val="000000"/>
                <w:sz w:val="16"/>
                <w:szCs w:val="16"/>
              </w:rPr>
              <w:t>000 2 02 00000 00 0000 000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b/>
                <w:bCs/>
                <w:iCs/>
                <w:color w:val="000000"/>
                <w:sz w:val="16"/>
                <w:szCs w:val="16"/>
              </w:rPr>
            </w:pPr>
            <w:r w:rsidRPr="00771E73">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iCs/>
                <w:sz w:val="16"/>
                <w:szCs w:val="16"/>
              </w:rPr>
            </w:pPr>
            <w:r w:rsidRPr="00771E73">
              <w:rPr>
                <w:rFonts w:ascii="Times New Roman" w:eastAsia="Times New Roman" w:hAnsi="Times New Roman" w:cs="Times New Roman"/>
                <w:b/>
                <w:bCs/>
                <w:iCs/>
                <w:sz w:val="16"/>
                <w:szCs w:val="16"/>
              </w:rPr>
              <w:t>7 681 840,00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iCs/>
                <w:sz w:val="16"/>
                <w:szCs w:val="16"/>
              </w:rPr>
            </w:pPr>
            <w:r w:rsidRPr="00771E73">
              <w:rPr>
                <w:rFonts w:ascii="Times New Roman" w:eastAsia="Times New Roman" w:hAnsi="Times New Roman" w:cs="Times New Roman"/>
                <w:b/>
                <w:bCs/>
                <w:iCs/>
                <w:sz w:val="16"/>
                <w:szCs w:val="16"/>
              </w:rPr>
              <w:t>5 347 969,00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iCs/>
                <w:sz w:val="16"/>
                <w:szCs w:val="16"/>
              </w:rPr>
            </w:pPr>
            <w:r w:rsidRPr="00771E73">
              <w:rPr>
                <w:rFonts w:ascii="Times New Roman" w:eastAsia="Times New Roman" w:hAnsi="Times New Roman" w:cs="Times New Roman"/>
                <w:b/>
                <w:bCs/>
                <w:iCs/>
                <w:sz w:val="16"/>
                <w:szCs w:val="16"/>
              </w:rPr>
              <w:t>8 112 562,91</w:t>
            </w:r>
          </w:p>
        </w:tc>
      </w:tr>
      <w:tr w:rsidR="005F137A" w:rsidRPr="00771E73" w:rsidTr="00893061">
        <w:trPr>
          <w:trHeight w:val="660"/>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000 2 02 10000 00 0000 150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 xml:space="preserve">Дотации бюджетам бюджетной системы Российской Федерации </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2 683 100,00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1 921 400,00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1 861 100,00</w:t>
            </w:r>
          </w:p>
        </w:tc>
      </w:tr>
      <w:tr w:rsidR="005F137A" w:rsidRPr="00771E73" w:rsidTr="00893061">
        <w:trPr>
          <w:trHeight w:val="1110"/>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000 2 02 16001 00 0000 150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2 683 100,00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1 921 400,00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1 861 100,00</w:t>
            </w:r>
          </w:p>
        </w:tc>
      </w:tr>
      <w:tr w:rsidR="005F137A" w:rsidRPr="00771E73" w:rsidTr="00893061">
        <w:trPr>
          <w:trHeight w:val="64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000 2 02 16001 10 0000 150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52"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right"/>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2683100,00</w:t>
            </w:r>
          </w:p>
        </w:tc>
        <w:tc>
          <w:tcPr>
            <w:tcW w:w="552"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jc w:val="right"/>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1921400,00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1 861 100,00</w:t>
            </w:r>
          </w:p>
        </w:tc>
      </w:tr>
      <w:tr w:rsidR="005F137A" w:rsidRPr="00771E73" w:rsidTr="00893061">
        <w:trPr>
          <w:trHeight w:val="76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000 2 02 02000 00 0000 150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4 549 860,00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2 976 700,00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5 797 793,91</w:t>
            </w:r>
          </w:p>
        </w:tc>
      </w:tr>
      <w:tr w:rsidR="005F137A" w:rsidRPr="00771E73" w:rsidTr="00893061">
        <w:trPr>
          <w:trHeight w:val="765"/>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000 2 02 252991 00 0000 150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552" w:type="pct"/>
            <w:tcBorders>
              <w:top w:val="nil"/>
              <w:left w:val="nil"/>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775860,00</w:t>
            </w:r>
          </w:p>
        </w:tc>
        <w:tc>
          <w:tcPr>
            <w:tcW w:w="552" w:type="pct"/>
            <w:tcBorders>
              <w:top w:val="nil"/>
              <w:left w:val="nil"/>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833700,00</w:t>
            </w:r>
          </w:p>
        </w:tc>
        <w:tc>
          <w:tcPr>
            <w:tcW w:w="552" w:type="pct"/>
            <w:tcBorders>
              <w:top w:val="nil"/>
              <w:left w:val="nil"/>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3654793,91</w:t>
            </w:r>
          </w:p>
        </w:tc>
      </w:tr>
      <w:tr w:rsidR="005F137A" w:rsidRPr="00771E73" w:rsidTr="00893061">
        <w:trPr>
          <w:trHeight w:val="765"/>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000 2 02 252991 10 0000 150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552" w:type="pct"/>
            <w:tcBorders>
              <w:top w:val="nil"/>
              <w:left w:val="nil"/>
              <w:bottom w:val="single" w:sz="4" w:space="0" w:color="auto"/>
              <w:right w:val="single" w:sz="4" w:space="0" w:color="auto"/>
            </w:tcBorders>
            <w:shd w:val="clear" w:color="auto" w:fill="auto"/>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775860,00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833 700,00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3 654 793,91</w:t>
            </w:r>
          </w:p>
        </w:tc>
      </w:tr>
      <w:tr w:rsidR="005F137A" w:rsidRPr="00771E73" w:rsidTr="00893061">
        <w:trPr>
          <w:trHeight w:val="64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000 2 02 29999 10 0000 150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Прочие субсидии бюджетам сельских поселений</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3 774 000,00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2 143 000,00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2 143 000,00</w:t>
            </w:r>
          </w:p>
        </w:tc>
      </w:tr>
      <w:tr w:rsidR="005F137A" w:rsidRPr="00771E73" w:rsidTr="00893061">
        <w:trPr>
          <w:trHeight w:val="720"/>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lastRenderedPageBreak/>
              <w:t>000 2 02 29999 10 7152 150</w:t>
            </w:r>
          </w:p>
        </w:tc>
        <w:tc>
          <w:tcPr>
            <w:tcW w:w="2229" w:type="pct"/>
            <w:tcBorders>
              <w:top w:val="single" w:sz="4" w:space="0" w:color="auto"/>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3 215 000,00</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2 143 000,00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2 143 000,00</w:t>
            </w:r>
          </w:p>
        </w:tc>
      </w:tr>
      <w:tr w:rsidR="005F137A" w:rsidRPr="00771E73" w:rsidTr="00893061">
        <w:trPr>
          <w:trHeight w:val="1035"/>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000 2 02 29999 10 7209 150</w:t>
            </w:r>
          </w:p>
        </w:tc>
        <w:tc>
          <w:tcPr>
            <w:tcW w:w="2229" w:type="pct"/>
            <w:tcBorders>
              <w:top w:val="single" w:sz="4" w:space="0" w:color="auto"/>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Субсидии бюджетам сельских поселений на на поддержку реализации территориальных общественных самоуправлений, включенных в муниципальные программы развития территории</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59 000,00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r>
      <w:tr w:rsidR="005F137A" w:rsidRPr="00771E73" w:rsidTr="00893061">
        <w:trPr>
          <w:trHeight w:val="720"/>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000 2 02 29999 10 7526 150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500 000,00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r>
      <w:tr w:rsidR="005F137A" w:rsidRPr="00771E73" w:rsidTr="00893061">
        <w:trPr>
          <w:trHeight w:val="660"/>
        </w:trPr>
        <w:tc>
          <w:tcPr>
            <w:tcW w:w="1116" w:type="pct"/>
            <w:tcBorders>
              <w:top w:val="nil"/>
              <w:left w:val="single" w:sz="4" w:space="0" w:color="auto"/>
              <w:bottom w:val="single" w:sz="4" w:space="0" w:color="auto"/>
              <w:right w:val="single" w:sz="4" w:space="0" w:color="auto"/>
            </w:tcBorders>
            <w:shd w:val="clear" w:color="auto" w:fill="auto"/>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000 2 02 30000 00 0000 150</w:t>
            </w:r>
          </w:p>
        </w:tc>
        <w:tc>
          <w:tcPr>
            <w:tcW w:w="2229" w:type="pct"/>
            <w:tcBorders>
              <w:top w:val="nil"/>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448 880,00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449 869,00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453 669,00</w:t>
            </w:r>
          </w:p>
        </w:tc>
      </w:tr>
      <w:tr w:rsidR="005F137A" w:rsidRPr="00771E73" w:rsidTr="00893061">
        <w:trPr>
          <w:trHeight w:val="1050"/>
        </w:trPr>
        <w:tc>
          <w:tcPr>
            <w:tcW w:w="1116" w:type="pct"/>
            <w:tcBorders>
              <w:top w:val="nil"/>
              <w:left w:val="single" w:sz="4" w:space="0" w:color="auto"/>
              <w:bottom w:val="single" w:sz="4" w:space="0" w:color="auto"/>
              <w:right w:val="single" w:sz="4" w:space="0" w:color="auto"/>
            </w:tcBorders>
            <w:shd w:val="clear" w:color="auto" w:fill="auto"/>
            <w:noWrap/>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000 2 02 35118 10 0000 150</w:t>
            </w:r>
          </w:p>
        </w:tc>
        <w:tc>
          <w:tcPr>
            <w:tcW w:w="2229" w:type="pct"/>
            <w:tcBorders>
              <w:top w:val="single" w:sz="4" w:space="0" w:color="auto"/>
              <w:left w:val="nil"/>
              <w:bottom w:val="single" w:sz="4" w:space="0" w:color="auto"/>
              <w:right w:val="single" w:sz="4" w:space="0" w:color="auto"/>
            </w:tcBorders>
            <w:shd w:val="clear" w:color="auto" w:fill="auto"/>
            <w:vAlign w:val="bottom"/>
            <w:hideMark/>
          </w:tcPr>
          <w:p w:rsidR="005F137A" w:rsidRPr="00771E73" w:rsidRDefault="005F137A"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97 800,00</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98 789,00</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102 589,00</w:t>
            </w:r>
          </w:p>
        </w:tc>
      </w:tr>
      <w:tr w:rsidR="005F137A" w:rsidRPr="00771E73" w:rsidTr="00893061">
        <w:trPr>
          <w:trHeight w:val="1050"/>
        </w:trPr>
        <w:tc>
          <w:tcPr>
            <w:tcW w:w="1116" w:type="pct"/>
            <w:tcBorders>
              <w:top w:val="nil"/>
              <w:left w:val="single" w:sz="4" w:space="0" w:color="auto"/>
              <w:bottom w:val="single" w:sz="4" w:space="0" w:color="auto"/>
              <w:right w:val="single" w:sz="4" w:space="0" w:color="auto"/>
            </w:tcBorders>
            <w:shd w:val="clear" w:color="000000" w:fill="FFFFFF"/>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000 2 02 30024 10 0000 150</w:t>
            </w:r>
          </w:p>
        </w:tc>
        <w:tc>
          <w:tcPr>
            <w:tcW w:w="2229" w:type="pct"/>
            <w:tcBorders>
              <w:top w:val="nil"/>
              <w:left w:val="nil"/>
              <w:bottom w:val="single" w:sz="4" w:space="0" w:color="auto"/>
              <w:right w:val="single" w:sz="4" w:space="0" w:color="auto"/>
            </w:tcBorders>
            <w:shd w:val="clear" w:color="auto" w:fill="auto"/>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r>
      <w:tr w:rsidR="005F137A" w:rsidRPr="00771E73" w:rsidTr="00893061">
        <w:trPr>
          <w:trHeight w:val="1185"/>
        </w:trPr>
        <w:tc>
          <w:tcPr>
            <w:tcW w:w="1116" w:type="pct"/>
            <w:tcBorders>
              <w:top w:val="nil"/>
              <w:left w:val="single" w:sz="4" w:space="0" w:color="auto"/>
              <w:bottom w:val="single" w:sz="4" w:space="0" w:color="auto"/>
              <w:right w:val="single" w:sz="4" w:space="0" w:color="auto"/>
            </w:tcBorders>
            <w:shd w:val="clear" w:color="000000" w:fill="FFFFFF"/>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000 2 02 30024 10 7028 150</w:t>
            </w:r>
          </w:p>
        </w:tc>
        <w:tc>
          <w:tcPr>
            <w:tcW w:w="2229" w:type="pct"/>
            <w:tcBorders>
              <w:top w:val="nil"/>
              <w:left w:val="nil"/>
              <w:bottom w:val="single" w:sz="4" w:space="0" w:color="auto"/>
              <w:right w:val="single" w:sz="4" w:space="0" w:color="auto"/>
            </w:tcBorders>
            <w:shd w:val="clear" w:color="auto" w:fill="auto"/>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c>
          <w:tcPr>
            <w:tcW w:w="552" w:type="pct"/>
            <w:tcBorders>
              <w:top w:val="nil"/>
              <w:left w:val="nil"/>
              <w:bottom w:val="single" w:sz="4" w:space="0" w:color="auto"/>
              <w:right w:val="single" w:sz="4" w:space="0" w:color="auto"/>
            </w:tcBorders>
            <w:shd w:val="clear" w:color="auto" w:fill="auto"/>
            <w:noWrap/>
            <w:vAlign w:val="center"/>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351 080,00</w:t>
            </w:r>
          </w:p>
        </w:tc>
      </w:tr>
      <w:tr w:rsidR="005F137A" w:rsidRPr="00771E73" w:rsidTr="00391DC4">
        <w:trPr>
          <w:trHeight w:val="1867"/>
        </w:trPr>
        <w:tc>
          <w:tcPr>
            <w:tcW w:w="1116" w:type="pct"/>
            <w:tcBorders>
              <w:top w:val="nil"/>
              <w:left w:val="single" w:sz="4" w:space="0" w:color="auto"/>
              <w:bottom w:val="single" w:sz="4" w:space="0" w:color="auto"/>
              <w:right w:val="single" w:sz="4" w:space="0" w:color="auto"/>
            </w:tcBorders>
            <w:shd w:val="clear" w:color="000000" w:fill="FFFFFF"/>
            <w:vAlign w:val="bottom"/>
            <w:hideMark/>
          </w:tcPr>
          <w:p w:rsidR="005F137A" w:rsidRPr="00771E73" w:rsidRDefault="005F137A"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000 2 02 30024 10 7065 150</w:t>
            </w:r>
          </w:p>
        </w:tc>
        <w:tc>
          <w:tcPr>
            <w:tcW w:w="2229" w:type="pct"/>
            <w:tcBorders>
              <w:top w:val="nil"/>
              <w:left w:val="nil"/>
              <w:bottom w:val="single" w:sz="4" w:space="0" w:color="auto"/>
              <w:right w:val="single" w:sz="4" w:space="0" w:color="auto"/>
            </w:tcBorders>
            <w:shd w:val="clear" w:color="auto" w:fill="auto"/>
            <w:vAlign w:val="center"/>
            <w:hideMark/>
          </w:tcPr>
          <w:p w:rsidR="005F137A" w:rsidRPr="00771E73" w:rsidRDefault="005F137A"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2" w:type="pct"/>
            <w:tcBorders>
              <w:top w:val="nil"/>
              <w:left w:val="nil"/>
              <w:bottom w:val="single" w:sz="4" w:space="0" w:color="auto"/>
              <w:right w:val="single" w:sz="4" w:space="0" w:color="auto"/>
            </w:tcBorders>
            <w:shd w:val="clear" w:color="000000" w:fill="FFFFFF"/>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552" w:type="pct"/>
            <w:tcBorders>
              <w:top w:val="nil"/>
              <w:left w:val="nil"/>
              <w:bottom w:val="single" w:sz="4" w:space="0" w:color="auto"/>
              <w:right w:val="single" w:sz="4" w:space="0" w:color="auto"/>
            </w:tcBorders>
            <w:shd w:val="clear" w:color="000000" w:fill="FFFFFF"/>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552" w:type="pct"/>
            <w:tcBorders>
              <w:top w:val="nil"/>
              <w:left w:val="nil"/>
              <w:bottom w:val="single" w:sz="4" w:space="0" w:color="auto"/>
              <w:right w:val="single" w:sz="4" w:space="0" w:color="auto"/>
            </w:tcBorders>
            <w:shd w:val="clear" w:color="000000" w:fill="FFFFFF"/>
            <w:noWrap/>
            <w:vAlign w:val="bottom"/>
            <w:hideMark/>
          </w:tcPr>
          <w:p w:rsidR="005F137A" w:rsidRPr="00771E73" w:rsidRDefault="005F137A"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r>
    </w:tbl>
    <w:p w:rsidR="005F137A" w:rsidRDefault="005F137A" w:rsidP="005F137A">
      <w:pPr>
        <w:spacing w:after="0"/>
        <w:jc w:val="right"/>
        <w:rPr>
          <w:rFonts w:ascii="Times New Roman" w:hAnsi="Times New Roman" w:cs="Times New Roman"/>
          <w:sz w:val="20"/>
          <w:szCs w:val="20"/>
        </w:rPr>
      </w:pPr>
    </w:p>
    <w:p w:rsidR="00893061" w:rsidRDefault="00893061" w:rsidP="00893061">
      <w:pPr>
        <w:spacing w:after="0"/>
        <w:rPr>
          <w:rFonts w:ascii="Times New Roman" w:hAnsi="Times New Roman" w:cs="Times New Roman"/>
          <w:sz w:val="20"/>
          <w:szCs w:val="20"/>
        </w:rPr>
      </w:pPr>
      <w:r>
        <w:rPr>
          <w:rFonts w:ascii="Times New Roman" w:hAnsi="Times New Roman" w:cs="Times New Roman"/>
          <w:sz w:val="20"/>
          <w:szCs w:val="20"/>
        </w:rPr>
        <w:t>Приложение 4 к решению Совета депутатов Едровского сельского поселения от 17.06.2021  № 37</w:t>
      </w:r>
    </w:p>
    <w:p w:rsidR="00893061" w:rsidRDefault="00893061" w:rsidP="00893061">
      <w:pPr>
        <w:spacing w:after="0"/>
        <w:jc w:val="right"/>
        <w:rPr>
          <w:rFonts w:ascii="Times New Roman" w:hAnsi="Times New Roman" w:cs="Times New Roman"/>
          <w:sz w:val="20"/>
          <w:szCs w:val="20"/>
        </w:rPr>
      </w:pPr>
    </w:p>
    <w:tbl>
      <w:tblPr>
        <w:tblW w:w="5000" w:type="pct"/>
        <w:tblLook w:val="04A0"/>
      </w:tblPr>
      <w:tblGrid>
        <w:gridCol w:w="4739"/>
        <w:gridCol w:w="244"/>
        <w:gridCol w:w="244"/>
        <w:gridCol w:w="466"/>
        <w:gridCol w:w="806"/>
        <w:gridCol w:w="470"/>
        <w:gridCol w:w="794"/>
        <w:gridCol w:w="794"/>
        <w:gridCol w:w="794"/>
        <w:gridCol w:w="220"/>
      </w:tblGrid>
      <w:tr w:rsidR="00893061" w:rsidRPr="00771E73" w:rsidTr="00893061">
        <w:trPr>
          <w:trHeight w:val="315"/>
        </w:trPr>
        <w:tc>
          <w:tcPr>
            <w:tcW w:w="4848" w:type="pct"/>
            <w:gridSpan w:val="9"/>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20"/>
                <w:szCs w:val="20"/>
              </w:rPr>
            </w:pPr>
            <w:r w:rsidRPr="00771E73">
              <w:rPr>
                <w:rFonts w:ascii="Times New Roman" w:eastAsia="Times New Roman" w:hAnsi="Times New Roman" w:cs="Times New Roman"/>
                <w:b/>
                <w:bCs/>
                <w:sz w:val="20"/>
                <w:szCs w:val="20"/>
              </w:rPr>
              <w:t xml:space="preserve">Распределение бюджетных ассигнований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4848" w:type="pct"/>
            <w:gridSpan w:val="9"/>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20"/>
                <w:szCs w:val="20"/>
              </w:rPr>
            </w:pPr>
            <w:r w:rsidRPr="00771E73">
              <w:rPr>
                <w:rFonts w:ascii="Times New Roman" w:eastAsia="Times New Roman" w:hAnsi="Times New Roman" w:cs="Times New Roman"/>
                <w:b/>
                <w:bCs/>
                <w:sz w:val="20"/>
                <w:szCs w:val="20"/>
              </w:rPr>
              <w:t xml:space="preserve">по разделам, подразделам, целевым статьям,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4848" w:type="pct"/>
            <w:gridSpan w:val="9"/>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20"/>
                <w:szCs w:val="20"/>
              </w:rPr>
            </w:pPr>
            <w:r w:rsidRPr="00771E73">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4848" w:type="pct"/>
            <w:gridSpan w:val="9"/>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20"/>
                <w:szCs w:val="20"/>
              </w:rPr>
            </w:pPr>
            <w:r w:rsidRPr="00771E73">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5000" w:type="pct"/>
            <w:gridSpan w:val="10"/>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20"/>
                <w:szCs w:val="20"/>
              </w:rPr>
            </w:pPr>
          </w:p>
        </w:tc>
      </w:tr>
      <w:tr w:rsidR="00893061" w:rsidRPr="00771E73" w:rsidTr="00893061">
        <w:trPr>
          <w:trHeight w:val="315"/>
        </w:trPr>
        <w:tc>
          <w:tcPr>
            <w:tcW w:w="4848" w:type="pct"/>
            <w:gridSpan w:val="9"/>
            <w:tcBorders>
              <w:top w:val="nil"/>
              <w:left w:val="nil"/>
              <w:bottom w:val="single" w:sz="4" w:space="0" w:color="auto"/>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24"/>
                <w:szCs w:val="24"/>
              </w:rPr>
            </w:pPr>
            <w:r w:rsidRPr="00771E73">
              <w:rPr>
                <w:rFonts w:ascii="Times New Roman" w:eastAsia="Times New Roman" w:hAnsi="Times New Roman" w:cs="Times New Roman"/>
                <w:sz w:val="24"/>
                <w:szCs w:val="24"/>
              </w:rPr>
              <w:t>руб.</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4"/>
                <w:szCs w:val="24"/>
              </w:rPr>
            </w:pPr>
          </w:p>
        </w:tc>
      </w:tr>
      <w:tr w:rsidR="00893061" w:rsidRPr="00771E73" w:rsidTr="00893061">
        <w:trPr>
          <w:trHeight w:val="52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Наименование</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Разд.</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Ц.ст.</w:t>
            </w:r>
          </w:p>
        </w:tc>
        <w:tc>
          <w:tcPr>
            <w:tcW w:w="149" w:type="pct"/>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Расх.</w:t>
            </w:r>
          </w:p>
        </w:tc>
        <w:tc>
          <w:tcPr>
            <w:tcW w:w="282" w:type="pct"/>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2021</w:t>
            </w:r>
          </w:p>
        </w:tc>
        <w:tc>
          <w:tcPr>
            <w:tcW w:w="263" w:type="pct"/>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2022</w:t>
            </w:r>
          </w:p>
        </w:tc>
        <w:tc>
          <w:tcPr>
            <w:tcW w:w="282"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2023</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Общегосударственные вопросы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4953032,00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4123547,50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4273930,00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912750,00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901650,00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901650,00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Глава муниципального образования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912750,00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912750,00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670237,00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661716,00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661716,00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202413,00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199834,00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199834,00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71E7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71E73">
              <w:rPr>
                <w:rFonts w:ascii="Times New Roman" w:eastAsia="Times New Roman" w:hAnsi="Times New Roman" w:cs="Times New Roman"/>
                <w:b/>
                <w:bCs/>
                <w:sz w:val="16"/>
                <w:szCs w:val="16"/>
              </w:rPr>
              <w:t>местных администраций</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3918380,00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3075594,50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3274780,00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Центральный аппарат</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3314300,00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2724514,50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2923700,00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2689500,00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2298900,00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2298900,00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1954100,00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1654100,00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1654100,00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590100,00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499500,00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499500,00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610400,00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411214,50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610400,00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358100,00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148814,50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337600,00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энергетических ресурсов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247</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252300,00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262400,00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272800,00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сборов и иных платежей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налога на имущество и земельного налога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851</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прочих налогов, сборов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иных платежей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853</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nil"/>
              <w:left w:val="nil"/>
              <w:bottom w:val="nil"/>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3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Обслуживание оргтехники </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Услуги связи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52" w:type="pct"/>
            <w:tcBorders>
              <w:top w:val="nil"/>
              <w:left w:val="nil"/>
              <w:bottom w:val="single" w:sz="4" w:space="0" w:color="auto"/>
              <w:right w:val="nil"/>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медицинских осмотров работников Администрации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6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0106</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23402,00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46803,00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0106</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91900 60010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23402,00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46803,00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межбюджетные трансферты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0106</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91900 60010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23402,00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46803,00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Резервные фонды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0111</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91800 23010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Резервные средства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0111</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91800 23010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870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общегосударственные вопросы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94500,00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92500,00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4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Проведение тематических мероприятий</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населению</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91600 02200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91600 02200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оборона</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0200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97800,00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98789,00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102589,00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Мобилизационная и вневойсковая подготовка</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0203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97800,00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98789,00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102589,00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97800,00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98789,00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102589,00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83468,55</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86807,30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90279,59</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64107,95</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66672,27</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69339,16</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2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19360,60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20135,03</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20940,43</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14331,45</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11981,70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12309,41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14331,45</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11981,70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12309,41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0300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0310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сборов и иных платежей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прочих налогов, сборов</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экономика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5073715,74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3841600,00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Дорожное хозяйство(дорожные фонды)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0409</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4943715,74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3751800,00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3781600,00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81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4943715,74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3751800,00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3781600,00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3654545,74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3383" w:type="pct"/>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single" w:sz="4" w:space="0" w:color="auto"/>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single" w:sz="4" w:space="0" w:color="auto"/>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3383" w:type="pct"/>
            <w:gridSpan w:val="3"/>
            <w:tcBorders>
              <w:top w:val="single" w:sz="4" w:space="0" w:color="auto"/>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Установка необходимых дорожных знаков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6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FF0000"/>
                <w:sz w:val="16"/>
                <w:szCs w:val="16"/>
              </w:rPr>
            </w:pPr>
            <w:r w:rsidRPr="00771E73">
              <w:rPr>
                <w:rFonts w:ascii="Times New Roman" w:eastAsia="Times New Roman" w:hAnsi="Times New Roman" w:cs="Times New Roman"/>
                <w:color w:val="FF0000"/>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Разработка планов дислокации дорожных знаков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вопросы в области национальной экономики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Жилищно-коммунальное хозяйство</w:t>
            </w:r>
          </w:p>
        </w:tc>
        <w:tc>
          <w:tcPr>
            <w:tcW w:w="15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0500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1837668,00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816780,00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483030,00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Благоустройство</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1837668,00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816780,00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483030,00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6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1837668,00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816780,00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"Обеспечение уличного освещения"</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энергетических ресурсов</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247</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111569,60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содержание газонов</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обрезка кустарников</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Подпрограмма"Организация и содержание мест захоронений"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"Прочие мероприятия по благоустройству"</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513598,40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270780,00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771E73">
              <w:rPr>
                <w:rFonts w:ascii="Times New Roman" w:eastAsia="Times New Roman" w:hAnsi="Times New Roman" w:cs="Times New Roman"/>
                <w:sz w:val="16"/>
                <w:szCs w:val="16"/>
              </w:rPr>
              <w:t>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общественных территорий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103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623500,00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5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771E73">
              <w:rPr>
                <w:rFonts w:ascii="Times New Roman" w:eastAsia="Times New Roman" w:hAnsi="Times New Roman" w:cs="Times New Roman"/>
                <w:sz w:val="16"/>
                <w:szCs w:val="16"/>
              </w:rPr>
              <w:t xml:space="preserve">иятия по благоустройству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Образование</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0700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14000,00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Молодежная политика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5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мероприятий для детей и молодежи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3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5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и проведение  тематических мероприятий</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34000,00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0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10"/>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Обучение по охране труда</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xml:space="preserve">Культура, кинематография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0800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840860,00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868700,00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3704793,91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 xml:space="preserve">кинематографии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nil"/>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3383" w:type="pct"/>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810860,00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853700,00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3694793,91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воинских захоронений</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9840,00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8422,00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Социальная политика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Пенсионное обеспечение</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пенсии муниципальным служащим</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Публичные нормативные социальные выплаты гражданам</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пенсии, социальные доплаты к пенсиям</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lastRenderedPageBreak/>
              <w:t>Физическая культура и спорт</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1100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туризма</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1569"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Средства массовой информации</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1200</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15000,00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Периодическая печать и издательство</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Поддержка средств массовой информации</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вопросы в области средств массовой информации</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02000 00000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1569" w:type="pct"/>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52" w:type="pct"/>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662"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159" w:type="pct"/>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330"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149" w:type="pct"/>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nil"/>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Условно утвержденные расходы</w:t>
            </w:r>
          </w:p>
        </w:tc>
        <w:tc>
          <w:tcPr>
            <w:tcW w:w="159" w:type="pct"/>
            <w:tcBorders>
              <w:top w:val="nil"/>
              <w:left w:val="single" w:sz="4" w:space="0" w:color="auto"/>
              <w:bottom w:val="nil"/>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99999 99999</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170772,50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343240,00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3383"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Резервные средства</w:t>
            </w:r>
          </w:p>
        </w:tc>
        <w:tc>
          <w:tcPr>
            <w:tcW w:w="159" w:type="pct"/>
            <w:tcBorders>
              <w:top w:val="single" w:sz="4" w:space="0" w:color="auto"/>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99999 99999</w:t>
            </w:r>
          </w:p>
        </w:tc>
        <w:tc>
          <w:tcPr>
            <w:tcW w:w="149"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870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263"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170772,50</w:t>
            </w:r>
          </w:p>
        </w:tc>
        <w:tc>
          <w:tcPr>
            <w:tcW w:w="282" w:type="pct"/>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343240,00</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4020" w:type="pct"/>
            <w:gridSpan w:val="6"/>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ВСЕГО РАСХОДОВ:</w:t>
            </w:r>
          </w:p>
        </w:tc>
        <w:tc>
          <w:tcPr>
            <w:tcW w:w="28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13219655,74</w:t>
            </w:r>
          </w:p>
        </w:tc>
        <w:tc>
          <w:tcPr>
            <w:tcW w:w="263"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10257969,00</w:t>
            </w:r>
          </w:p>
        </w:tc>
        <w:tc>
          <w:tcPr>
            <w:tcW w:w="28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13116762,91</w:t>
            </w:r>
          </w:p>
        </w:tc>
        <w:tc>
          <w:tcPr>
            <w:tcW w:w="152" w:type="pct"/>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bl>
    <w:p w:rsidR="00893061" w:rsidRDefault="00893061" w:rsidP="005F137A">
      <w:pPr>
        <w:spacing w:after="0"/>
        <w:jc w:val="right"/>
        <w:rPr>
          <w:rFonts w:ascii="Times New Roman" w:hAnsi="Times New Roman" w:cs="Times New Roman"/>
          <w:sz w:val="20"/>
          <w:szCs w:val="20"/>
        </w:rPr>
      </w:pPr>
    </w:p>
    <w:p w:rsidR="00893061" w:rsidRDefault="00893061" w:rsidP="005F137A">
      <w:pPr>
        <w:spacing w:after="0"/>
        <w:jc w:val="right"/>
        <w:rPr>
          <w:rFonts w:ascii="Times New Roman" w:hAnsi="Times New Roman" w:cs="Times New Roman"/>
          <w:sz w:val="20"/>
          <w:szCs w:val="20"/>
        </w:rPr>
      </w:pPr>
    </w:p>
    <w:p w:rsidR="00893061" w:rsidRDefault="00893061" w:rsidP="00893061">
      <w:pPr>
        <w:spacing w:after="0"/>
        <w:rPr>
          <w:rFonts w:ascii="Times New Roman" w:hAnsi="Times New Roman" w:cs="Times New Roman"/>
          <w:sz w:val="20"/>
          <w:szCs w:val="20"/>
        </w:rPr>
      </w:pPr>
      <w:r>
        <w:rPr>
          <w:rFonts w:ascii="Times New Roman" w:hAnsi="Times New Roman" w:cs="Times New Roman"/>
          <w:sz w:val="20"/>
          <w:szCs w:val="20"/>
        </w:rPr>
        <w:t>Приложение 5 к решению Совета депутатов Едровского сельского поселения от 17.06.2021  № 37</w:t>
      </w:r>
    </w:p>
    <w:tbl>
      <w:tblPr>
        <w:tblW w:w="0" w:type="auto"/>
        <w:tblInd w:w="93" w:type="dxa"/>
        <w:tblLook w:val="04A0"/>
      </w:tblPr>
      <w:tblGrid>
        <w:gridCol w:w="4382"/>
        <w:gridCol w:w="241"/>
        <w:gridCol w:w="241"/>
        <w:gridCol w:w="494"/>
        <w:gridCol w:w="446"/>
        <w:gridCol w:w="760"/>
        <w:gridCol w:w="450"/>
        <w:gridCol w:w="748"/>
        <w:gridCol w:w="748"/>
        <w:gridCol w:w="748"/>
        <w:gridCol w:w="220"/>
      </w:tblGrid>
      <w:tr w:rsidR="00893061" w:rsidRPr="00771E73" w:rsidTr="00893061">
        <w:trPr>
          <w:trHeight w:val="315"/>
        </w:trPr>
        <w:tc>
          <w:tcPr>
            <w:tcW w:w="0" w:type="auto"/>
            <w:gridSpan w:val="10"/>
            <w:tcBorders>
              <w:top w:val="nil"/>
              <w:left w:val="nil"/>
              <w:bottom w:val="nil"/>
              <w:right w:val="nil"/>
            </w:tcBorders>
            <w:shd w:val="clear" w:color="auto" w:fill="auto"/>
            <w:noWrap/>
            <w:vAlign w:val="bottom"/>
            <w:hideMark/>
          </w:tcPr>
          <w:p w:rsidR="00893061" w:rsidRPr="005F137A" w:rsidRDefault="00893061" w:rsidP="00893061">
            <w:pPr>
              <w:spacing w:after="0" w:line="240" w:lineRule="auto"/>
              <w:jc w:val="center"/>
              <w:rPr>
                <w:rFonts w:ascii="Times New Roman" w:eastAsia="Times New Roman" w:hAnsi="Times New Roman" w:cs="Times New Roman"/>
                <w:b/>
                <w:bCs/>
                <w:sz w:val="20"/>
                <w:szCs w:val="20"/>
              </w:rPr>
            </w:pPr>
          </w:p>
          <w:p w:rsidR="00893061" w:rsidRPr="005F137A" w:rsidRDefault="00893061" w:rsidP="00893061">
            <w:pPr>
              <w:spacing w:after="0" w:line="240" w:lineRule="auto"/>
              <w:jc w:val="center"/>
              <w:rPr>
                <w:rFonts w:ascii="Times New Roman" w:eastAsia="Times New Roman" w:hAnsi="Times New Roman" w:cs="Times New Roman"/>
                <w:b/>
                <w:bCs/>
                <w:sz w:val="20"/>
                <w:szCs w:val="20"/>
              </w:rPr>
            </w:pPr>
          </w:p>
          <w:p w:rsidR="00893061" w:rsidRPr="005F137A" w:rsidRDefault="00893061" w:rsidP="00893061">
            <w:pPr>
              <w:spacing w:after="0" w:line="240" w:lineRule="auto"/>
              <w:jc w:val="center"/>
              <w:rPr>
                <w:rFonts w:ascii="Times New Roman" w:eastAsia="Times New Roman" w:hAnsi="Times New Roman" w:cs="Times New Roman"/>
                <w:b/>
                <w:bCs/>
                <w:sz w:val="20"/>
                <w:szCs w:val="20"/>
              </w:rPr>
            </w:pPr>
            <w:r w:rsidRPr="005F137A">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893061" w:rsidRPr="005F137A"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0" w:type="auto"/>
            <w:gridSpan w:val="10"/>
            <w:tcBorders>
              <w:top w:val="nil"/>
              <w:left w:val="nil"/>
              <w:bottom w:val="nil"/>
              <w:right w:val="nil"/>
            </w:tcBorders>
            <w:shd w:val="clear" w:color="auto" w:fill="auto"/>
            <w:noWrap/>
            <w:vAlign w:val="bottom"/>
            <w:hideMark/>
          </w:tcPr>
          <w:p w:rsidR="00893061" w:rsidRPr="005F137A" w:rsidRDefault="00893061" w:rsidP="00893061">
            <w:pPr>
              <w:spacing w:after="0" w:line="240" w:lineRule="auto"/>
              <w:jc w:val="center"/>
              <w:rPr>
                <w:rFonts w:ascii="Times New Roman" w:eastAsia="Times New Roman" w:hAnsi="Times New Roman" w:cs="Times New Roman"/>
                <w:b/>
                <w:bCs/>
                <w:sz w:val="20"/>
                <w:szCs w:val="20"/>
              </w:rPr>
            </w:pPr>
            <w:r w:rsidRPr="005F137A">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893061" w:rsidRPr="005F137A" w:rsidRDefault="00893061" w:rsidP="00893061">
            <w:pPr>
              <w:spacing w:after="0" w:line="240" w:lineRule="auto"/>
              <w:rPr>
                <w:rFonts w:ascii="Times New Roman" w:eastAsia="Times New Roman" w:hAnsi="Times New Roman" w:cs="Times New Roman"/>
                <w:b/>
                <w:bCs/>
                <w:sz w:val="20"/>
                <w:szCs w:val="20"/>
              </w:rPr>
            </w:pPr>
          </w:p>
        </w:tc>
      </w:tr>
      <w:tr w:rsidR="00893061" w:rsidRPr="00771E73" w:rsidTr="00893061">
        <w:trPr>
          <w:trHeight w:val="315"/>
        </w:trPr>
        <w:tc>
          <w:tcPr>
            <w:tcW w:w="0" w:type="auto"/>
            <w:gridSpan w:val="11"/>
            <w:tcBorders>
              <w:top w:val="nil"/>
              <w:left w:val="nil"/>
              <w:bottom w:val="nil"/>
              <w:right w:val="nil"/>
            </w:tcBorders>
            <w:shd w:val="clear" w:color="auto" w:fill="auto"/>
            <w:noWrap/>
            <w:vAlign w:val="bottom"/>
            <w:hideMark/>
          </w:tcPr>
          <w:p w:rsidR="00893061" w:rsidRPr="005F137A" w:rsidRDefault="00893061" w:rsidP="00893061">
            <w:pPr>
              <w:spacing w:after="0" w:line="240" w:lineRule="auto"/>
              <w:jc w:val="center"/>
              <w:rPr>
                <w:rFonts w:ascii="Times New Roman" w:eastAsia="Times New Roman" w:hAnsi="Times New Roman" w:cs="Times New Roman"/>
                <w:b/>
                <w:bCs/>
                <w:sz w:val="20"/>
                <w:szCs w:val="20"/>
              </w:rPr>
            </w:pPr>
          </w:p>
        </w:tc>
      </w:tr>
      <w:tr w:rsidR="00893061" w:rsidRPr="00771E73" w:rsidTr="00893061">
        <w:trPr>
          <w:trHeight w:val="315"/>
        </w:trPr>
        <w:tc>
          <w:tcPr>
            <w:tcW w:w="0" w:type="auto"/>
            <w:gridSpan w:val="10"/>
            <w:tcBorders>
              <w:top w:val="nil"/>
              <w:left w:val="nil"/>
              <w:bottom w:val="single" w:sz="4" w:space="0" w:color="auto"/>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24"/>
                <w:szCs w:val="24"/>
              </w:rPr>
            </w:pPr>
            <w:r w:rsidRPr="00771E73">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24"/>
                <w:szCs w:val="24"/>
              </w:rPr>
            </w:pPr>
          </w:p>
        </w:tc>
      </w:tr>
      <w:tr w:rsidR="00893061" w:rsidRPr="00771E73" w:rsidTr="0089306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13219655,74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10257969</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4953032,00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71E7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71E73">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3918380,00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nil"/>
              <w:left w:val="nil"/>
              <w:bottom w:val="nil"/>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23402,00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23402,00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23402,00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6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FF0000"/>
                <w:sz w:val="16"/>
                <w:szCs w:val="16"/>
              </w:rPr>
            </w:pPr>
            <w:r w:rsidRPr="00771E73">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1837668,00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1837668,00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1837668,00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513598,40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771E73">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623500,00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771E73">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840860,00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lastRenderedPageBreak/>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7"/>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13219655,74</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bl>
    <w:p w:rsidR="00893061" w:rsidRDefault="00893061" w:rsidP="005F137A">
      <w:pPr>
        <w:spacing w:after="0"/>
        <w:jc w:val="right"/>
        <w:rPr>
          <w:rFonts w:ascii="Times New Roman" w:hAnsi="Times New Roman" w:cs="Times New Roman"/>
          <w:sz w:val="20"/>
          <w:szCs w:val="20"/>
        </w:rPr>
      </w:pPr>
    </w:p>
    <w:p w:rsidR="00893061" w:rsidRDefault="00893061" w:rsidP="005F137A">
      <w:pPr>
        <w:spacing w:after="0"/>
        <w:jc w:val="right"/>
        <w:rPr>
          <w:rFonts w:ascii="Times New Roman" w:hAnsi="Times New Roman" w:cs="Times New Roman"/>
          <w:sz w:val="20"/>
          <w:szCs w:val="20"/>
        </w:rPr>
      </w:pPr>
    </w:p>
    <w:p w:rsidR="00893061" w:rsidRDefault="00893061" w:rsidP="00893061">
      <w:pPr>
        <w:spacing w:after="0"/>
        <w:rPr>
          <w:rFonts w:ascii="Times New Roman" w:hAnsi="Times New Roman" w:cs="Times New Roman"/>
          <w:sz w:val="20"/>
          <w:szCs w:val="20"/>
        </w:rPr>
      </w:pPr>
      <w:r>
        <w:rPr>
          <w:rFonts w:ascii="Times New Roman" w:hAnsi="Times New Roman" w:cs="Times New Roman"/>
          <w:sz w:val="20"/>
          <w:szCs w:val="20"/>
        </w:rPr>
        <w:t>Приложение 6 к решению Совета депутатов Едровского сельского поселения от 17.06.2021  № 37</w:t>
      </w:r>
    </w:p>
    <w:p w:rsidR="00893061" w:rsidRDefault="00893061" w:rsidP="00893061">
      <w:pPr>
        <w:spacing w:after="0"/>
        <w:rPr>
          <w:rFonts w:ascii="Times New Roman" w:hAnsi="Times New Roman" w:cs="Times New Roman"/>
          <w:sz w:val="20"/>
          <w:szCs w:val="20"/>
        </w:rPr>
      </w:pPr>
    </w:p>
    <w:tbl>
      <w:tblPr>
        <w:tblW w:w="0" w:type="auto"/>
        <w:tblInd w:w="93" w:type="dxa"/>
        <w:tblLook w:val="04A0"/>
      </w:tblPr>
      <w:tblGrid>
        <w:gridCol w:w="4786"/>
        <w:gridCol w:w="244"/>
        <w:gridCol w:w="244"/>
        <w:gridCol w:w="468"/>
        <w:gridCol w:w="812"/>
        <w:gridCol w:w="472"/>
        <w:gridCol w:w="744"/>
        <w:gridCol w:w="744"/>
        <w:gridCol w:w="744"/>
        <w:gridCol w:w="220"/>
      </w:tblGrid>
      <w:tr w:rsidR="00893061" w:rsidRPr="00771E73" w:rsidTr="00893061">
        <w:trPr>
          <w:trHeight w:val="315"/>
        </w:trPr>
        <w:tc>
          <w:tcPr>
            <w:tcW w:w="0" w:type="auto"/>
            <w:gridSpan w:val="9"/>
            <w:tcBorders>
              <w:top w:val="nil"/>
              <w:left w:val="nil"/>
              <w:bottom w:val="nil"/>
              <w:right w:val="nil"/>
            </w:tcBorders>
            <w:shd w:val="clear" w:color="auto" w:fill="auto"/>
            <w:noWrap/>
            <w:vAlign w:val="bottom"/>
            <w:hideMark/>
          </w:tcPr>
          <w:p w:rsidR="00893061" w:rsidRPr="00EC743F" w:rsidRDefault="00893061" w:rsidP="00893061">
            <w:pPr>
              <w:spacing w:after="0" w:line="240" w:lineRule="auto"/>
              <w:jc w:val="center"/>
              <w:rPr>
                <w:rFonts w:ascii="Times New Roman" w:eastAsia="Times New Roman" w:hAnsi="Times New Roman" w:cs="Times New Roman"/>
                <w:b/>
                <w:bCs/>
                <w:sz w:val="20"/>
                <w:szCs w:val="20"/>
              </w:rPr>
            </w:pPr>
            <w:r w:rsidRPr="00EC743F">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p>
        </w:tc>
      </w:tr>
      <w:tr w:rsidR="00893061" w:rsidRPr="00771E73" w:rsidTr="00893061">
        <w:trPr>
          <w:trHeight w:val="315"/>
        </w:trPr>
        <w:tc>
          <w:tcPr>
            <w:tcW w:w="0" w:type="auto"/>
            <w:gridSpan w:val="9"/>
            <w:tcBorders>
              <w:top w:val="nil"/>
              <w:left w:val="nil"/>
              <w:bottom w:val="nil"/>
              <w:right w:val="nil"/>
            </w:tcBorders>
            <w:shd w:val="clear" w:color="auto" w:fill="auto"/>
            <w:noWrap/>
            <w:vAlign w:val="bottom"/>
            <w:hideMark/>
          </w:tcPr>
          <w:p w:rsidR="00893061" w:rsidRPr="00EC743F" w:rsidRDefault="00893061" w:rsidP="00893061">
            <w:pPr>
              <w:spacing w:after="0" w:line="240" w:lineRule="auto"/>
              <w:jc w:val="center"/>
              <w:rPr>
                <w:rFonts w:ascii="Times New Roman" w:eastAsia="Times New Roman" w:hAnsi="Times New Roman" w:cs="Times New Roman"/>
                <w:b/>
                <w:bCs/>
                <w:sz w:val="20"/>
                <w:szCs w:val="20"/>
              </w:rPr>
            </w:pPr>
            <w:r w:rsidRPr="00EC743F">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p>
        </w:tc>
      </w:tr>
      <w:tr w:rsidR="00893061" w:rsidRPr="00771E73" w:rsidTr="00893061">
        <w:trPr>
          <w:trHeight w:val="315"/>
        </w:trPr>
        <w:tc>
          <w:tcPr>
            <w:tcW w:w="0" w:type="auto"/>
            <w:gridSpan w:val="9"/>
            <w:tcBorders>
              <w:top w:val="nil"/>
              <w:left w:val="nil"/>
              <w:bottom w:val="nil"/>
              <w:right w:val="nil"/>
            </w:tcBorders>
            <w:shd w:val="clear" w:color="auto" w:fill="auto"/>
            <w:noWrap/>
            <w:vAlign w:val="bottom"/>
            <w:hideMark/>
          </w:tcPr>
          <w:p w:rsidR="00893061" w:rsidRPr="00EC743F" w:rsidRDefault="00893061" w:rsidP="00893061">
            <w:pPr>
              <w:spacing w:after="0" w:line="240" w:lineRule="auto"/>
              <w:jc w:val="center"/>
              <w:rPr>
                <w:rFonts w:ascii="Times New Roman" w:eastAsia="Times New Roman" w:hAnsi="Times New Roman" w:cs="Times New Roman"/>
                <w:b/>
                <w:bCs/>
                <w:sz w:val="20"/>
                <w:szCs w:val="20"/>
              </w:rPr>
            </w:pPr>
            <w:r w:rsidRPr="00EC743F">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p>
        </w:tc>
      </w:tr>
      <w:tr w:rsidR="00893061" w:rsidRPr="00771E73" w:rsidTr="00893061">
        <w:trPr>
          <w:trHeight w:val="315"/>
        </w:trPr>
        <w:tc>
          <w:tcPr>
            <w:tcW w:w="0" w:type="auto"/>
            <w:gridSpan w:val="10"/>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p>
        </w:tc>
      </w:tr>
      <w:tr w:rsidR="00893061" w:rsidRPr="00771E73" w:rsidTr="00893061">
        <w:trPr>
          <w:trHeight w:val="315"/>
        </w:trPr>
        <w:tc>
          <w:tcPr>
            <w:tcW w:w="0" w:type="auto"/>
            <w:gridSpan w:val="9"/>
            <w:tcBorders>
              <w:top w:val="nil"/>
              <w:left w:val="nil"/>
              <w:bottom w:val="single" w:sz="4" w:space="0" w:color="auto"/>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p>
        </w:tc>
      </w:tr>
      <w:tr w:rsidR="00893061" w:rsidRPr="00771E73" w:rsidTr="0089306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6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color w:val="FF0000"/>
                <w:sz w:val="16"/>
                <w:szCs w:val="16"/>
              </w:rPr>
            </w:pPr>
            <w:r w:rsidRPr="00771E73">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1837668,00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71E73">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513598,40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771E73">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275818,40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6"/>
                <w:szCs w:val="16"/>
              </w:rPr>
              <w:t>области "Государственная поддерж</w:t>
            </w:r>
            <w:r w:rsidRPr="00771E73">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623500,00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771E73">
              <w:rPr>
                <w:rFonts w:ascii="Times New Roman" w:eastAsia="Times New Roman" w:hAnsi="Times New Roman" w:cs="Times New Roman"/>
                <w:sz w:val="16"/>
                <w:szCs w:val="16"/>
              </w:rPr>
              <w:t>ной программы Новгородской области "Комп</w:t>
            </w:r>
            <w:r>
              <w:rPr>
                <w:rFonts w:ascii="Times New Roman" w:eastAsia="Times New Roman" w:hAnsi="Times New Roman" w:cs="Times New Roman"/>
                <w:sz w:val="16"/>
                <w:szCs w:val="16"/>
              </w:rPr>
              <w:t>лексное развитие сельских терри</w:t>
            </w:r>
            <w:r w:rsidRPr="00771E73">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0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nil"/>
              <w:left w:val="nil"/>
              <w:bottom w:val="nil"/>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b/>
                <w:bCs/>
                <w:color w:val="000000"/>
                <w:sz w:val="16"/>
                <w:szCs w:val="16"/>
              </w:rPr>
            </w:pPr>
            <w:r w:rsidRPr="00771E73">
              <w:rPr>
                <w:rFonts w:ascii="Times New Roman" w:eastAsia="Times New Roman" w:hAnsi="Times New Roman" w:cs="Times New Roman"/>
                <w:b/>
                <w:bCs/>
                <w:color w:val="000000"/>
                <w:sz w:val="16"/>
                <w:szCs w:val="16"/>
              </w:rPr>
              <w:lastRenderedPageBreak/>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3694793,91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35"/>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90"/>
        </w:trPr>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color w:val="000000"/>
                <w:sz w:val="16"/>
                <w:szCs w:val="16"/>
              </w:rPr>
            </w:pPr>
            <w:r w:rsidRPr="00771E7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center"/>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sz w:val="16"/>
                <w:szCs w:val="16"/>
              </w:rPr>
            </w:pPr>
            <w:r w:rsidRPr="00771E7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r w:rsidR="00893061" w:rsidRPr="00771E73" w:rsidTr="00893061">
        <w:trPr>
          <w:trHeight w:val="315"/>
        </w:trPr>
        <w:tc>
          <w:tcPr>
            <w:tcW w:w="0" w:type="auto"/>
            <w:gridSpan w:val="6"/>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7904243,74</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5444280,00</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jc w:val="right"/>
              <w:rPr>
                <w:rFonts w:ascii="Times New Roman" w:eastAsia="Times New Roman" w:hAnsi="Times New Roman" w:cs="Times New Roman"/>
                <w:b/>
                <w:bCs/>
                <w:sz w:val="16"/>
                <w:szCs w:val="16"/>
              </w:rPr>
            </w:pPr>
            <w:r w:rsidRPr="00771E73">
              <w:rPr>
                <w:rFonts w:ascii="Times New Roman" w:eastAsia="Times New Roman" w:hAnsi="Times New Roman" w:cs="Times New Roman"/>
                <w:b/>
                <w:bCs/>
                <w:sz w:val="16"/>
                <w:szCs w:val="16"/>
              </w:rPr>
              <w:t>7486393,91</w:t>
            </w:r>
          </w:p>
        </w:tc>
        <w:tc>
          <w:tcPr>
            <w:tcW w:w="0" w:type="auto"/>
            <w:tcBorders>
              <w:top w:val="nil"/>
              <w:left w:val="nil"/>
              <w:bottom w:val="nil"/>
              <w:right w:val="nil"/>
            </w:tcBorders>
            <w:shd w:val="clear" w:color="auto" w:fill="auto"/>
            <w:noWrap/>
            <w:vAlign w:val="bottom"/>
            <w:hideMark/>
          </w:tcPr>
          <w:p w:rsidR="00893061" w:rsidRPr="00771E73" w:rsidRDefault="00893061" w:rsidP="00893061">
            <w:pPr>
              <w:spacing w:after="0" w:line="240" w:lineRule="auto"/>
              <w:rPr>
                <w:rFonts w:ascii="Times New Roman" w:eastAsia="Times New Roman" w:hAnsi="Times New Roman" w:cs="Times New Roman"/>
                <w:sz w:val="16"/>
                <w:szCs w:val="16"/>
              </w:rPr>
            </w:pPr>
          </w:p>
        </w:tc>
      </w:tr>
    </w:tbl>
    <w:p w:rsidR="007B0F3A" w:rsidRDefault="007B0F3A" w:rsidP="007B0F3A"/>
    <w:p w:rsidR="007B0F3A" w:rsidRPr="005F137A" w:rsidRDefault="007B0F3A" w:rsidP="007B0F3A">
      <w:pPr>
        <w:pStyle w:val="a4"/>
        <w:jc w:val="center"/>
        <w:rPr>
          <w:rFonts w:ascii="Times New Roman" w:hAnsi="Times New Roman"/>
          <w:b/>
          <w:sz w:val="20"/>
          <w:szCs w:val="20"/>
        </w:rPr>
      </w:pPr>
      <w:r w:rsidRPr="005F137A">
        <w:rPr>
          <w:rFonts w:ascii="Times New Roman" w:hAnsi="Times New Roman"/>
          <w:b/>
          <w:sz w:val="20"/>
          <w:szCs w:val="20"/>
        </w:rPr>
        <w:t>СОВЕТ ДЕПУТАТОВ ЕДРОВСКОГО СЕЛЬСКОГО ПОСЕЛЕНИЯ</w:t>
      </w:r>
    </w:p>
    <w:p w:rsidR="007B0F3A" w:rsidRPr="005F137A" w:rsidRDefault="007B0F3A" w:rsidP="007B0F3A">
      <w:pPr>
        <w:pStyle w:val="a4"/>
        <w:jc w:val="center"/>
        <w:rPr>
          <w:rFonts w:ascii="Times New Roman" w:hAnsi="Times New Roman"/>
          <w:b/>
          <w:color w:val="000000"/>
          <w:sz w:val="20"/>
          <w:szCs w:val="20"/>
        </w:rPr>
      </w:pPr>
      <w:r w:rsidRPr="005F137A">
        <w:rPr>
          <w:rFonts w:ascii="Times New Roman" w:hAnsi="Times New Roman"/>
          <w:b/>
          <w:color w:val="000000"/>
          <w:sz w:val="20"/>
          <w:szCs w:val="20"/>
        </w:rPr>
        <w:t xml:space="preserve">РЕШЕНИЕ от </w:t>
      </w:r>
      <w:r w:rsidRPr="005F137A">
        <w:rPr>
          <w:rFonts w:ascii="Times New Roman" w:hAnsi="Times New Roman"/>
          <w:b/>
          <w:sz w:val="20"/>
          <w:szCs w:val="20"/>
        </w:rPr>
        <w:t>17.06.2021 № 38</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Об утверждении годового отчета об исполнении  бюджета Едровского</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сельского поселения за 2020 год</w:t>
      </w:r>
    </w:p>
    <w:p w:rsidR="007B0F3A" w:rsidRPr="005F137A" w:rsidRDefault="007B0F3A" w:rsidP="007B0F3A">
      <w:pPr>
        <w:spacing w:after="0"/>
        <w:jc w:val="both"/>
        <w:rPr>
          <w:rFonts w:ascii="Times New Roman" w:hAnsi="Times New Roman" w:cs="Times New Roman"/>
          <w:b/>
          <w:sz w:val="20"/>
          <w:szCs w:val="20"/>
        </w:rPr>
      </w:pPr>
      <w:r w:rsidRPr="005F137A">
        <w:rPr>
          <w:rFonts w:ascii="Times New Roman" w:hAnsi="Times New Roman" w:cs="Times New Roman"/>
          <w:b/>
          <w:sz w:val="20"/>
          <w:szCs w:val="20"/>
        </w:rPr>
        <w:t>Совет депутатов Едровского сельского поселения</w:t>
      </w:r>
    </w:p>
    <w:p w:rsidR="007B0F3A" w:rsidRPr="005F137A" w:rsidRDefault="007B0F3A" w:rsidP="007B0F3A">
      <w:pPr>
        <w:spacing w:after="0"/>
        <w:jc w:val="both"/>
        <w:rPr>
          <w:rFonts w:ascii="Times New Roman" w:hAnsi="Times New Roman" w:cs="Times New Roman"/>
          <w:b/>
          <w:sz w:val="20"/>
          <w:szCs w:val="20"/>
        </w:rPr>
      </w:pPr>
      <w:r w:rsidRPr="005F137A">
        <w:rPr>
          <w:rFonts w:ascii="Times New Roman" w:hAnsi="Times New Roman" w:cs="Times New Roman"/>
          <w:b/>
          <w:sz w:val="20"/>
          <w:szCs w:val="20"/>
        </w:rPr>
        <w:t>РЕШИЛ:</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1.Утвердить прилагаемый отчет об исполнении  бюджета Едровского сельского поселения за  2020 год   по доходам  в сумме  11385295  рублей 70 копеек и по расходам в сумме 12076060 рублей 17 копеек с превышением расходов над доходами в сумме 690764 рубля 47 копеек  и со следующими показателями:</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по доходам бюджета Едровского сельского поселения за 2020 год по кодам классификации доходов бюджетов согласно приложению 1 к настоящему решению;</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по расходам бюджета Едровского сельского поселения за 2020 год по ведомственной структуре расходов бюджета Едровского сельского поселения согласно приложению 2 к настоящему решению;</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по расходам бюджета Едровского сельского поселения за 2020 год по разделам и подразделам классификации расходов бюджетов согласно приложению 3 к настоящему решению;</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по источникам финансирования дефицита бюджета Едровского сельского поселения за 2020 год по кодам классификации источников финансирования дефицитов бюджетов согласно приложению 4 к настоящему решению;</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2.Утвердить информацию об использовании резервного фонда Едровского сельского поселения.</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3.Утвердить отчет об использовании средств дорожного фонда Едровского сельского поселения за 2020 год.</w:t>
      </w:r>
    </w:p>
    <w:p w:rsidR="007B0F3A" w:rsidRPr="005F137A" w:rsidRDefault="007B0F3A" w:rsidP="007B0F3A">
      <w:pPr>
        <w:spacing w:after="0"/>
        <w:ind w:firstLine="720"/>
        <w:jc w:val="both"/>
        <w:rPr>
          <w:rFonts w:ascii="Times New Roman" w:hAnsi="Times New Roman" w:cs="Times New Roman"/>
          <w:sz w:val="20"/>
          <w:szCs w:val="20"/>
        </w:rPr>
      </w:pPr>
      <w:r w:rsidRPr="005F137A">
        <w:rPr>
          <w:rFonts w:ascii="Times New Roman" w:hAnsi="Times New Roman" w:cs="Times New Roman"/>
          <w:sz w:val="20"/>
          <w:szCs w:val="20"/>
        </w:rPr>
        <w:t xml:space="preserve">  4.Опубликовать данное решение и сведения о численности муниципальных служащих, работников и фактические затраты на их денежное содержание по Едровскому сельскому поселению за 2020 год в информационном бюллетене «Едровский вестник» и на официальном сайте в сети «Интернет».</w:t>
      </w:r>
    </w:p>
    <w:p w:rsidR="007B0F3A" w:rsidRPr="005F137A" w:rsidRDefault="007B0F3A" w:rsidP="007B0F3A">
      <w:pPr>
        <w:spacing w:after="0"/>
        <w:jc w:val="both"/>
        <w:rPr>
          <w:rFonts w:ascii="Times New Roman" w:hAnsi="Times New Roman" w:cs="Times New Roman"/>
          <w:sz w:val="20"/>
          <w:szCs w:val="20"/>
        </w:rPr>
      </w:pP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 xml:space="preserve">Глава Едровского сельского поселения                                                                С.В.Моденков    </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ПОЯСНИТЕЛЬНАЯ  ЗАПИСКА</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к годовому отчёту об исполнении бюджета</w:t>
      </w:r>
      <w:r>
        <w:rPr>
          <w:rFonts w:ascii="Times New Roman" w:hAnsi="Times New Roman" w:cs="Times New Roman"/>
          <w:b/>
          <w:sz w:val="20"/>
          <w:szCs w:val="20"/>
        </w:rPr>
        <w:t xml:space="preserve"> </w:t>
      </w:r>
      <w:r w:rsidRPr="005F137A">
        <w:rPr>
          <w:rFonts w:ascii="Times New Roman" w:hAnsi="Times New Roman" w:cs="Times New Roman"/>
          <w:b/>
          <w:sz w:val="20"/>
          <w:szCs w:val="20"/>
        </w:rPr>
        <w:t>Едровского сельского поселения за 2020 год</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Бюджет Едровского сельского поселения на 2020 год утверждён решением Совета депутатов Едровского сельского поселения от 27.12.2019 №178 по доходам в сумме   10037175,00 рублей и по расходам в сумме 10387175,00 рублей.</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В течение года Советом депутатов  вносились уточнения в  бюджет поселения, в результате чего  бюджет поселения утвержден по доходам в сумме  11760242,00 рублей, по расходам в сумме  12782419 рублей 09 копеек.</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lastRenderedPageBreak/>
        <w:tab/>
        <w:t xml:space="preserve">Собственные доходы  бюджета Едровского сельского поселения выполнены на 92,3%, при плане 4877100 рублей поступило 4 502153 рубля 70 копеек.  </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Налог на доходы физических лиц</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Выполнен на 82%, при плане  310000 рублей выполнено 254898 рублей 65 копеек.</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 xml:space="preserve">Норматив зачисления - 2%   </w:t>
      </w:r>
    </w:p>
    <w:p w:rsidR="007B0F3A" w:rsidRPr="005F137A" w:rsidRDefault="007B0F3A" w:rsidP="007B0F3A">
      <w:pPr>
        <w:spacing w:after="0"/>
        <w:jc w:val="both"/>
        <w:rPr>
          <w:rFonts w:ascii="Times New Roman" w:hAnsi="Times New Roman" w:cs="Times New Roman"/>
          <w:b/>
          <w:sz w:val="20"/>
          <w:szCs w:val="20"/>
        </w:rPr>
      </w:pPr>
      <w:r w:rsidRPr="005F137A">
        <w:rPr>
          <w:rFonts w:ascii="Times New Roman" w:hAnsi="Times New Roman" w:cs="Times New Roman"/>
          <w:b/>
          <w:sz w:val="20"/>
          <w:szCs w:val="20"/>
        </w:rPr>
        <w:t xml:space="preserve">                                                 Акцизы  по подакцизным товарам</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b/>
          <w:sz w:val="20"/>
          <w:szCs w:val="20"/>
        </w:rPr>
        <w:t xml:space="preserve">          </w:t>
      </w:r>
      <w:r w:rsidRPr="005F137A">
        <w:rPr>
          <w:rFonts w:ascii="Times New Roman" w:hAnsi="Times New Roman" w:cs="Times New Roman"/>
          <w:sz w:val="20"/>
          <w:szCs w:val="20"/>
        </w:rPr>
        <w:t>Выполнен на 89,3%, при плане 1537900 рублей выполнено 1372870 рублей 76 копеек.</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Налог на имущество физических лиц</w:t>
      </w: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 xml:space="preserve">         Выполнен на 206%, при плане 183 000 рублей выполнено 377687 рублей 26 копеек.</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 xml:space="preserve">Земельный налог </w:t>
      </w: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 xml:space="preserve">         Выполнен на 86,9%, при плане 2696000 рублей выполнено 2343184  рубля 53 копейки.</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Государственная пошлина</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 xml:space="preserve">Не планировалось - выполнено 2300  рублей. </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Доходы от использования имущества,</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находящегося в муниципальной собственности</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 xml:space="preserve"> Выполнено на 100,9% при плане 149900 рублей выполнено  151212 рублей 50 копеек -доходы от сдачи в аренду имущества и земельных участков.</w:t>
      </w:r>
    </w:p>
    <w:p w:rsidR="007B0F3A" w:rsidRPr="005F137A" w:rsidRDefault="007B0F3A" w:rsidP="007B0F3A">
      <w:pPr>
        <w:spacing w:after="0"/>
        <w:ind w:firstLine="708"/>
        <w:contextualSpacing/>
        <w:jc w:val="center"/>
        <w:rPr>
          <w:rFonts w:ascii="Times New Roman" w:hAnsi="Times New Roman" w:cs="Times New Roman"/>
          <w:b/>
          <w:sz w:val="20"/>
          <w:szCs w:val="20"/>
        </w:rPr>
      </w:pPr>
      <w:r w:rsidRPr="005F137A">
        <w:rPr>
          <w:rFonts w:ascii="Times New Roman" w:hAnsi="Times New Roman" w:cs="Times New Roman"/>
          <w:b/>
          <w:sz w:val="20"/>
          <w:szCs w:val="20"/>
        </w:rPr>
        <w:t>Безвозмездные поступления</w:t>
      </w:r>
    </w:p>
    <w:p w:rsidR="007B0F3A" w:rsidRPr="005F137A" w:rsidRDefault="007B0F3A" w:rsidP="007B0F3A">
      <w:pPr>
        <w:spacing w:after="0"/>
        <w:ind w:firstLine="708"/>
        <w:contextualSpacing/>
        <w:jc w:val="both"/>
        <w:rPr>
          <w:rFonts w:ascii="Times New Roman" w:hAnsi="Times New Roman" w:cs="Times New Roman"/>
          <w:sz w:val="20"/>
          <w:szCs w:val="20"/>
        </w:rPr>
      </w:pPr>
      <w:r w:rsidRPr="005F137A">
        <w:rPr>
          <w:rFonts w:ascii="Times New Roman" w:hAnsi="Times New Roman" w:cs="Times New Roman"/>
          <w:sz w:val="20"/>
          <w:szCs w:val="20"/>
        </w:rPr>
        <w:t>Безвозмездные поступления за 2020 год выполнены на 100%, при плане 6883142  рубля:</w:t>
      </w:r>
    </w:p>
    <w:p w:rsidR="007B0F3A" w:rsidRPr="005F137A" w:rsidRDefault="007B0F3A" w:rsidP="007B0F3A">
      <w:pPr>
        <w:spacing w:after="0"/>
        <w:ind w:firstLine="708"/>
        <w:contextualSpacing/>
        <w:jc w:val="both"/>
        <w:rPr>
          <w:rFonts w:ascii="Times New Roman" w:hAnsi="Times New Roman" w:cs="Times New Roman"/>
          <w:sz w:val="20"/>
          <w:szCs w:val="20"/>
        </w:rPr>
      </w:pPr>
      <w:r w:rsidRPr="005F137A">
        <w:rPr>
          <w:rFonts w:ascii="Times New Roman" w:hAnsi="Times New Roman" w:cs="Times New Roman"/>
          <w:sz w:val="20"/>
          <w:szCs w:val="20"/>
        </w:rPr>
        <w:t>дотации на выравнивание бюджетной обеспеченности поступило 2723600 рублей;</w:t>
      </w:r>
    </w:p>
    <w:p w:rsidR="007B0F3A" w:rsidRPr="005F137A" w:rsidRDefault="007B0F3A" w:rsidP="007B0F3A">
      <w:pPr>
        <w:spacing w:after="0"/>
        <w:ind w:firstLine="708"/>
        <w:jc w:val="both"/>
        <w:rPr>
          <w:rFonts w:ascii="Times New Roman" w:hAnsi="Times New Roman" w:cs="Times New Roman"/>
          <w:sz w:val="20"/>
          <w:szCs w:val="20"/>
        </w:rPr>
      </w:pPr>
      <w:r w:rsidRPr="005F137A">
        <w:rPr>
          <w:rFonts w:ascii="Times New Roman" w:hAnsi="Times New Roman" w:cs="Times New Roman"/>
          <w:sz w:val="20"/>
          <w:szCs w:val="20"/>
        </w:rPr>
        <w:t>субсидии поступило 20040000 рублей- субсидия  на формирование дорожных фондов сельских поселения;</w:t>
      </w:r>
    </w:p>
    <w:p w:rsidR="007B0F3A" w:rsidRPr="005F137A" w:rsidRDefault="007B0F3A" w:rsidP="007B0F3A">
      <w:pPr>
        <w:spacing w:after="0"/>
        <w:ind w:firstLine="708"/>
        <w:jc w:val="both"/>
        <w:rPr>
          <w:rFonts w:ascii="Times New Roman" w:hAnsi="Times New Roman" w:cs="Times New Roman"/>
          <w:sz w:val="20"/>
          <w:szCs w:val="20"/>
        </w:rPr>
      </w:pPr>
      <w:r w:rsidRPr="005F137A">
        <w:rPr>
          <w:rFonts w:ascii="Times New Roman" w:hAnsi="Times New Roman" w:cs="Times New Roman"/>
          <w:sz w:val="20"/>
          <w:szCs w:val="20"/>
        </w:rPr>
        <w:t>700000 рублей –субсидия на реализацию приоритетных проектов поддержки местных инициатив;</w:t>
      </w:r>
    </w:p>
    <w:p w:rsidR="007B0F3A" w:rsidRPr="005F137A" w:rsidRDefault="007B0F3A" w:rsidP="007B0F3A">
      <w:pPr>
        <w:spacing w:after="0"/>
        <w:ind w:firstLine="708"/>
        <w:jc w:val="both"/>
        <w:rPr>
          <w:rFonts w:ascii="Times New Roman" w:hAnsi="Times New Roman" w:cs="Times New Roman"/>
          <w:sz w:val="20"/>
          <w:szCs w:val="20"/>
        </w:rPr>
      </w:pPr>
      <w:r w:rsidRPr="005F137A">
        <w:rPr>
          <w:rFonts w:ascii="Times New Roman" w:hAnsi="Times New Roman" w:cs="Times New Roman"/>
          <w:sz w:val="20"/>
          <w:szCs w:val="20"/>
        </w:rPr>
        <w:t>519750 рублей- субсидия на обустройство и восстановление воинских захоронений;</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 xml:space="preserve">         субвенции поступило 440959 рублей, в том числе 89379 рублей средства Федерального бюджета на осуществление первичного воинского учета, 351080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                                            </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РАСХОДЫ</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Расходы   бюджета Едровского сельского поселения выполнены на 94,5%, при плане 12782419рублей 09 копеек  исполнено 12076060 рублей 17 копеек.</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Общегосударственные вопросы</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Расходы по общегосударственным вопросам составили  4922960 рублей 59 копеек при плане 5124514 рублей (96,%).</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В том числе:</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На обеспечение деятельности  Главы поселения расходы составили 901930 рублей 41 копейка, по плану -903631 рубль(99,8%).</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На обеспечение деятельности аппарата Администрации поселения расходы составили  3678875 рублей 12 копеек, при плане 3821880 рублей (96,3%).</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 xml:space="preserve">           По подразделу 0106  произведены расходы за внешний контроль счетной палате Валдайского муниципального района 46803 рубля (план и факт).</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 xml:space="preserve"> По подразделу 0107  произведены расходы на проведение выборов- 233700 рублей (план и факт).</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По подразделу 0111 "Резервные фонды" при плане 5000 рублей расходы не производились.</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По подразделу 0113 «Другие общегосударственные вопросы» расходы составили 61652 рубля 06 копеек, при плане 113500 рублей (54,3%) .</w:t>
      </w:r>
    </w:p>
    <w:p w:rsidR="007B0F3A" w:rsidRPr="005F137A" w:rsidRDefault="007B0F3A" w:rsidP="007B0F3A">
      <w:pPr>
        <w:spacing w:after="0"/>
        <w:rPr>
          <w:rFonts w:ascii="Times New Roman" w:hAnsi="Times New Roman" w:cs="Times New Roman"/>
          <w:b/>
          <w:sz w:val="20"/>
          <w:szCs w:val="20"/>
        </w:rPr>
      </w:pPr>
      <w:r w:rsidRPr="005F137A">
        <w:rPr>
          <w:rFonts w:ascii="Times New Roman" w:hAnsi="Times New Roman" w:cs="Times New Roman"/>
          <w:b/>
          <w:sz w:val="20"/>
          <w:szCs w:val="20"/>
        </w:rPr>
        <w:t xml:space="preserve">                                      Национальная оборона</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89379 рублей (план и факт).</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Национальная безопасность и</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правоохранительная деятельность</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Расходы по отрасли составили  29555 рублей 56 копеек при плане 38000 рублей (77,8%).</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В расходы по этому разделу включены мероприятия по пожарной безопасности.</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Дорожное хозяйство (дорожный фонд)</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Расходы  составили 3748036 рублей 61 копейка при плане 4102081 рубль 59 копеек (91,4 %) .</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lastRenderedPageBreak/>
        <w:t>Жилищно- коммунальное хозяйство</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Расходы по отрасли при плане 2477484 рубля 46 копеек составили 2344374 рубля 13 копеек. Процент исполнения – 94,6%.</w:t>
      </w:r>
      <w:r w:rsidRPr="005F137A">
        <w:rPr>
          <w:rFonts w:ascii="Times New Roman" w:hAnsi="Times New Roman" w:cs="Times New Roman"/>
          <w:sz w:val="20"/>
          <w:szCs w:val="20"/>
        </w:rPr>
        <w:tab/>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В т.ч. по подразделу "Коммунальное хозяйство"</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 расходы на техническое обслуживание газовых сетей составили 12484 рубля 23 копейки.</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по подразделу "Благоустройство"</w:t>
      </w: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-расходы составили 2331889 рублей 90 копеек при плане 2463484 рубля 46 копеек (94,7%).</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Образование</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Общая сумма расходов по разделу «Образование» составила 16000 рублей при таком же плане.</w:t>
      </w:r>
      <w:r w:rsidRPr="005F137A">
        <w:rPr>
          <w:rFonts w:ascii="Times New Roman" w:hAnsi="Times New Roman" w:cs="Times New Roman"/>
          <w:sz w:val="20"/>
          <w:szCs w:val="20"/>
        </w:rPr>
        <w:tab/>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Культура, кинематография</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По данному разделу расходы составили 580544 рубля 24 копейки  при  плане 589750 рублей (98,4%).</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Социальная политика</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ab/>
        <w:t>По данному разделу расходы составили 309212 рублей 04 копейки- на выплату пенсий за выслугу лет бывшим муниципальным служащим.</w:t>
      </w: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Средства массовой информации</w:t>
      </w: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 xml:space="preserve">           По данному разделу расходы составили 30998 рублей при таком же плане.</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 xml:space="preserve">Дефицит бюджета за  2020 год составил 690764 рубля 47 копеек. </w:t>
      </w:r>
    </w:p>
    <w:p w:rsidR="007B0F3A" w:rsidRPr="005F137A" w:rsidRDefault="007B0F3A" w:rsidP="007B0F3A">
      <w:pPr>
        <w:spacing w:after="0"/>
        <w:jc w:val="both"/>
        <w:rPr>
          <w:rFonts w:ascii="Times New Roman" w:hAnsi="Times New Roman" w:cs="Times New Roman"/>
          <w:sz w:val="20"/>
          <w:szCs w:val="20"/>
        </w:rPr>
      </w:pPr>
      <w:r w:rsidRPr="005F137A">
        <w:rPr>
          <w:rFonts w:ascii="Times New Roman" w:hAnsi="Times New Roman" w:cs="Times New Roman"/>
          <w:sz w:val="20"/>
          <w:szCs w:val="20"/>
        </w:rPr>
        <w:t>Остаток средств на счете на 01.01.2021 – 691888 рублей 22 копейки, в том числе средства дорожного фонда  189015 рублей 74 копейки.</w:t>
      </w:r>
    </w:p>
    <w:p w:rsidR="007B0F3A" w:rsidRDefault="007B0F3A" w:rsidP="007B0F3A">
      <w:pPr>
        <w:spacing w:after="0"/>
        <w:rPr>
          <w:rFonts w:ascii="Times New Roman" w:hAnsi="Times New Roman" w:cs="Times New Roman"/>
          <w:sz w:val="24"/>
          <w:szCs w:val="24"/>
        </w:rPr>
      </w:pP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Приложение №1 к решению Совета депутатов Едровского сельского поселения от 17.06.2021  № 38</w:t>
      </w:r>
    </w:p>
    <w:p w:rsidR="007B0F3A" w:rsidRPr="005F137A" w:rsidRDefault="007B0F3A" w:rsidP="007B0F3A">
      <w:pPr>
        <w:spacing w:after="0"/>
        <w:jc w:val="right"/>
        <w:rPr>
          <w:rFonts w:ascii="Times New Roman" w:hAnsi="Times New Roman" w:cs="Times New Roman"/>
          <w:sz w:val="20"/>
          <w:szCs w:val="20"/>
        </w:rPr>
      </w:pP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Доходы бюджета Едровского сельского поселения за 2020 год по кодам классификации доходов бюджета</w:t>
      </w:r>
    </w:p>
    <w:p w:rsidR="007B0F3A" w:rsidRPr="003D0CC6" w:rsidRDefault="007B0F3A" w:rsidP="007B0F3A">
      <w:pPr>
        <w:spacing w:after="0"/>
        <w:jc w:val="right"/>
        <w:rPr>
          <w:rFonts w:ascii="Times New Roman" w:hAnsi="Times New Roman" w:cs="Times New Roman"/>
          <w:sz w:val="20"/>
          <w:szCs w:val="20"/>
        </w:rPr>
      </w:pPr>
      <w:r w:rsidRPr="003D0CC6">
        <w:rPr>
          <w:rFonts w:ascii="Times New Roman" w:hAnsi="Times New Roman" w:cs="Times New Roman"/>
          <w:sz w:val="20"/>
          <w:szCs w:val="2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7B0F3A" w:rsidRPr="00871296" w:rsidTr="000C30C4">
        <w:tc>
          <w:tcPr>
            <w:tcW w:w="2953" w:type="dxa"/>
            <w:vMerge w:val="restart"/>
          </w:tcPr>
          <w:p w:rsidR="007B0F3A" w:rsidRPr="003D0CC6" w:rsidRDefault="007B0F3A" w:rsidP="000C30C4">
            <w:pPr>
              <w:spacing w:after="0"/>
              <w:jc w:val="center"/>
              <w:rPr>
                <w:rFonts w:ascii="Times New Roman" w:hAnsi="Times New Roman" w:cs="Times New Roman"/>
                <w:sz w:val="18"/>
                <w:szCs w:val="18"/>
              </w:rPr>
            </w:pPr>
          </w:p>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Наименование</w:t>
            </w:r>
          </w:p>
        </w:tc>
        <w:tc>
          <w:tcPr>
            <w:tcW w:w="3275" w:type="dxa"/>
            <w:gridSpan w:val="2"/>
          </w:tcPr>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Код бюджетной классификации</w:t>
            </w:r>
          </w:p>
        </w:tc>
        <w:tc>
          <w:tcPr>
            <w:tcW w:w="1620" w:type="dxa"/>
            <w:vMerge w:val="restart"/>
          </w:tcPr>
          <w:p w:rsidR="007B0F3A" w:rsidRPr="003D0CC6" w:rsidRDefault="007B0F3A" w:rsidP="000C30C4">
            <w:pPr>
              <w:spacing w:after="0"/>
              <w:jc w:val="center"/>
              <w:rPr>
                <w:rFonts w:ascii="Times New Roman" w:hAnsi="Times New Roman" w:cs="Times New Roman"/>
                <w:sz w:val="18"/>
                <w:szCs w:val="18"/>
              </w:rPr>
            </w:pPr>
          </w:p>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Утвержден-</w:t>
            </w:r>
          </w:p>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ные бюджетные назначения</w:t>
            </w:r>
          </w:p>
        </w:tc>
        <w:tc>
          <w:tcPr>
            <w:tcW w:w="1620" w:type="dxa"/>
            <w:vMerge w:val="restart"/>
          </w:tcPr>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Кассовое исполнение</w:t>
            </w:r>
          </w:p>
        </w:tc>
      </w:tr>
      <w:tr w:rsidR="007B0F3A" w:rsidRPr="00871296" w:rsidTr="000C30C4">
        <w:tc>
          <w:tcPr>
            <w:tcW w:w="2953" w:type="dxa"/>
            <w:vMerge/>
          </w:tcPr>
          <w:p w:rsidR="007B0F3A" w:rsidRPr="003D0CC6" w:rsidRDefault="007B0F3A" w:rsidP="000C30C4">
            <w:pPr>
              <w:spacing w:after="0"/>
              <w:jc w:val="center"/>
              <w:rPr>
                <w:rFonts w:ascii="Times New Roman" w:hAnsi="Times New Roman" w:cs="Times New Roman"/>
                <w:sz w:val="18"/>
                <w:szCs w:val="18"/>
              </w:rPr>
            </w:pPr>
          </w:p>
        </w:tc>
        <w:tc>
          <w:tcPr>
            <w:tcW w:w="1115" w:type="dxa"/>
          </w:tcPr>
          <w:p w:rsidR="007B0F3A" w:rsidRPr="005E4D49" w:rsidRDefault="007B0F3A" w:rsidP="000C30C4">
            <w:pPr>
              <w:spacing w:after="0"/>
              <w:jc w:val="center"/>
              <w:rPr>
                <w:rFonts w:ascii="Times New Roman" w:hAnsi="Times New Roman" w:cs="Times New Roman"/>
                <w:sz w:val="16"/>
                <w:szCs w:val="16"/>
              </w:rPr>
            </w:pPr>
            <w:r w:rsidRPr="005E4D49">
              <w:rPr>
                <w:rFonts w:ascii="Times New Roman" w:hAnsi="Times New Roman" w:cs="Times New Roman"/>
                <w:sz w:val="16"/>
                <w:szCs w:val="16"/>
              </w:rPr>
              <w:t>Администратор поступлений</w:t>
            </w:r>
          </w:p>
        </w:tc>
        <w:tc>
          <w:tcPr>
            <w:tcW w:w="2160" w:type="dxa"/>
          </w:tcPr>
          <w:p w:rsidR="007B0F3A" w:rsidRPr="003D0CC6" w:rsidRDefault="007B0F3A" w:rsidP="000C30C4">
            <w:pPr>
              <w:spacing w:after="0"/>
              <w:jc w:val="center"/>
              <w:rPr>
                <w:rFonts w:ascii="Times New Roman" w:hAnsi="Times New Roman" w:cs="Times New Roman"/>
                <w:sz w:val="18"/>
                <w:szCs w:val="18"/>
              </w:rPr>
            </w:pPr>
            <w:r w:rsidRPr="003D0CC6">
              <w:rPr>
                <w:rFonts w:ascii="Times New Roman" w:hAnsi="Times New Roman" w:cs="Times New Roman"/>
                <w:sz w:val="18"/>
                <w:szCs w:val="18"/>
              </w:rPr>
              <w:t>Доходов местного бюджета</w:t>
            </w:r>
          </w:p>
        </w:tc>
        <w:tc>
          <w:tcPr>
            <w:tcW w:w="1620" w:type="dxa"/>
            <w:vMerge/>
          </w:tcPr>
          <w:p w:rsidR="007B0F3A" w:rsidRPr="003D0CC6" w:rsidRDefault="007B0F3A" w:rsidP="000C30C4">
            <w:pPr>
              <w:spacing w:after="0"/>
              <w:jc w:val="center"/>
              <w:rPr>
                <w:rFonts w:ascii="Times New Roman" w:hAnsi="Times New Roman" w:cs="Times New Roman"/>
                <w:sz w:val="18"/>
                <w:szCs w:val="18"/>
              </w:rPr>
            </w:pPr>
          </w:p>
        </w:tc>
        <w:tc>
          <w:tcPr>
            <w:tcW w:w="1620" w:type="dxa"/>
            <w:vMerge/>
          </w:tcPr>
          <w:p w:rsidR="007B0F3A" w:rsidRPr="003D0CC6" w:rsidRDefault="007B0F3A" w:rsidP="000C30C4">
            <w:pPr>
              <w:spacing w:after="0"/>
              <w:jc w:val="center"/>
              <w:rPr>
                <w:rFonts w:ascii="Times New Roman" w:hAnsi="Times New Roman" w:cs="Times New Roman"/>
                <w:sz w:val="18"/>
                <w:szCs w:val="18"/>
              </w:rPr>
            </w:pPr>
          </w:p>
        </w:tc>
      </w:tr>
      <w:tr w:rsidR="007B0F3A" w:rsidRPr="00871296" w:rsidTr="000C30C4">
        <w:tc>
          <w:tcPr>
            <w:tcW w:w="2953" w:type="dxa"/>
          </w:tcPr>
          <w:p w:rsidR="007B0F3A" w:rsidRPr="003D0CC6" w:rsidRDefault="007B0F3A" w:rsidP="000C30C4">
            <w:pPr>
              <w:spacing w:after="0"/>
              <w:jc w:val="center"/>
              <w:rPr>
                <w:rFonts w:ascii="Times New Roman" w:hAnsi="Times New Roman" w:cs="Times New Roman"/>
                <w:b/>
                <w:sz w:val="18"/>
                <w:szCs w:val="18"/>
              </w:rPr>
            </w:pPr>
            <w:r w:rsidRPr="003D0CC6">
              <w:rPr>
                <w:rFonts w:ascii="Times New Roman" w:hAnsi="Times New Roman" w:cs="Times New Roman"/>
                <w:b/>
                <w:sz w:val="18"/>
                <w:szCs w:val="18"/>
              </w:rPr>
              <w:t>Доходы,</w:t>
            </w:r>
            <w:r>
              <w:rPr>
                <w:rFonts w:ascii="Times New Roman" w:hAnsi="Times New Roman" w:cs="Times New Roman"/>
                <w:b/>
                <w:sz w:val="18"/>
                <w:szCs w:val="18"/>
              </w:rPr>
              <w:t xml:space="preserve"> </w:t>
            </w:r>
            <w:r w:rsidRPr="003D0CC6">
              <w:rPr>
                <w:rFonts w:ascii="Times New Roman" w:hAnsi="Times New Roman" w:cs="Times New Roman"/>
                <w:b/>
                <w:sz w:val="18"/>
                <w:szCs w:val="18"/>
              </w:rPr>
              <w:t>всего</w:t>
            </w:r>
          </w:p>
        </w:tc>
        <w:tc>
          <w:tcPr>
            <w:tcW w:w="1115" w:type="dxa"/>
          </w:tcPr>
          <w:p w:rsidR="007B0F3A" w:rsidRPr="003D0CC6" w:rsidRDefault="007B0F3A" w:rsidP="000C30C4">
            <w:pPr>
              <w:spacing w:after="0"/>
              <w:jc w:val="center"/>
              <w:rPr>
                <w:rFonts w:ascii="Times New Roman" w:hAnsi="Times New Roman" w:cs="Times New Roman"/>
                <w:b/>
                <w:sz w:val="18"/>
                <w:szCs w:val="18"/>
              </w:rPr>
            </w:pPr>
          </w:p>
        </w:tc>
        <w:tc>
          <w:tcPr>
            <w:tcW w:w="2160" w:type="dxa"/>
          </w:tcPr>
          <w:p w:rsidR="007B0F3A" w:rsidRPr="003D0CC6" w:rsidRDefault="007B0F3A" w:rsidP="000C30C4">
            <w:pPr>
              <w:spacing w:after="0"/>
              <w:jc w:val="center"/>
              <w:rPr>
                <w:rFonts w:ascii="Times New Roman" w:hAnsi="Times New Roman" w:cs="Times New Roman"/>
                <w:b/>
                <w:sz w:val="18"/>
                <w:szCs w:val="18"/>
              </w:rPr>
            </w:pPr>
          </w:p>
        </w:tc>
        <w:tc>
          <w:tcPr>
            <w:tcW w:w="1620" w:type="dxa"/>
          </w:tcPr>
          <w:p w:rsidR="007B0F3A" w:rsidRPr="003D0CC6" w:rsidRDefault="007B0F3A" w:rsidP="000C30C4">
            <w:pPr>
              <w:spacing w:after="0"/>
              <w:jc w:val="center"/>
              <w:rPr>
                <w:rFonts w:ascii="Times New Roman" w:hAnsi="Times New Roman" w:cs="Times New Roman"/>
                <w:b/>
                <w:sz w:val="18"/>
                <w:szCs w:val="18"/>
              </w:rPr>
            </w:pPr>
            <w:r w:rsidRPr="003D0CC6">
              <w:rPr>
                <w:rFonts w:ascii="Times New Roman" w:hAnsi="Times New Roman" w:cs="Times New Roman"/>
                <w:b/>
                <w:sz w:val="18"/>
                <w:szCs w:val="18"/>
              </w:rPr>
              <w:t>11760242,00</w:t>
            </w:r>
          </w:p>
        </w:tc>
        <w:tc>
          <w:tcPr>
            <w:tcW w:w="1620" w:type="dxa"/>
          </w:tcPr>
          <w:p w:rsidR="007B0F3A" w:rsidRPr="003D0CC6" w:rsidRDefault="007B0F3A" w:rsidP="000C30C4">
            <w:pPr>
              <w:spacing w:after="0"/>
              <w:jc w:val="center"/>
              <w:rPr>
                <w:rFonts w:ascii="Times New Roman" w:hAnsi="Times New Roman" w:cs="Times New Roman"/>
                <w:b/>
                <w:sz w:val="18"/>
                <w:szCs w:val="18"/>
              </w:rPr>
            </w:pPr>
            <w:r w:rsidRPr="003D0CC6">
              <w:rPr>
                <w:rFonts w:ascii="Times New Roman" w:hAnsi="Times New Roman" w:cs="Times New Roman"/>
                <w:b/>
                <w:sz w:val="18"/>
                <w:szCs w:val="18"/>
              </w:rPr>
              <w:t>11385295,70</w:t>
            </w:r>
          </w:p>
        </w:tc>
      </w:tr>
      <w:tr w:rsidR="007B0F3A" w:rsidRPr="003A7BA8" w:rsidTr="000C30C4">
        <w:tc>
          <w:tcPr>
            <w:tcW w:w="2953" w:type="dxa"/>
          </w:tcPr>
          <w:p w:rsidR="007B0F3A" w:rsidRPr="003D0CC6" w:rsidRDefault="007B0F3A" w:rsidP="000C30C4">
            <w:pPr>
              <w:spacing w:after="0" w:line="240" w:lineRule="exact"/>
              <w:rPr>
                <w:rFonts w:ascii="Times New Roman" w:hAnsi="Times New Roman" w:cs="Times New Roman"/>
                <w:b/>
                <w:bCs/>
                <w:color w:val="000000"/>
                <w:sz w:val="18"/>
                <w:szCs w:val="18"/>
              </w:rPr>
            </w:pPr>
            <w:r w:rsidRPr="003D0CC6">
              <w:rPr>
                <w:rFonts w:ascii="Times New Roman" w:hAnsi="Times New Roman" w:cs="Times New Roman"/>
                <w:b/>
                <w:bCs/>
                <w:color w:val="000000"/>
                <w:sz w:val="18"/>
                <w:szCs w:val="18"/>
              </w:rPr>
              <w:t>Федеральное казначейство Российской Федерации по Новгородской области</w:t>
            </w:r>
          </w:p>
        </w:tc>
        <w:tc>
          <w:tcPr>
            <w:tcW w:w="1115" w:type="dxa"/>
          </w:tcPr>
          <w:p w:rsidR="007B0F3A" w:rsidRPr="003D0CC6" w:rsidRDefault="007B0F3A" w:rsidP="000C30C4">
            <w:pPr>
              <w:spacing w:after="0"/>
              <w:jc w:val="center"/>
              <w:rPr>
                <w:rFonts w:ascii="Times New Roman" w:hAnsi="Times New Roman" w:cs="Times New Roman"/>
                <w:b/>
                <w:sz w:val="18"/>
                <w:szCs w:val="18"/>
              </w:rPr>
            </w:pPr>
          </w:p>
          <w:p w:rsidR="007B0F3A" w:rsidRPr="003D0CC6" w:rsidRDefault="007B0F3A" w:rsidP="000C30C4">
            <w:pPr>
              <w:spacing w:after="0"/>
              <w:jc w:val="center"/>
              <w:rPr>
                <w:rFonts w:ascii="Times New Roman" w:hAnsi="Times New Roman" w:cs="Times New Roman"/>
                <w:b/>
                <w:sz w:val="18"/>
                <w:szCs w:val="18"/>
              </w:rPr>
            </w:pPr>
            <w:r w:rsidRPr="003D0CC6">
              <w:rPr>
                <w:rFonts w:ascii="Times New Roman" w:hAnsi="Times New Roman" w:cs="Times New Roman"/>
                <w:b/>
                <w:sz w:val="18"/>
                <w:szCs w:val="18"/>
              </w:rPr>
              <w:t>100</w:t>
            </w:r>
          </w:p>
        </w:tc>
        <w:tc>
          <w:tcPr>
            <w:tcW w:w="2160" w:type="dxa"/>
          </w:tcPr>
          <w:p w:rsidR="007B0F3A" w:rsidRPr="003D0CC6" w:rsidRDefault="007B0F3A" w:rsidP="000C30C4">
            <w:pPr>
              <w:spacing w:after="0"/>
              <w:jc w:val="center"/>
              <w:rPr>
                <w:rFonts w:ascii="Times New Roman" w:hAnsi="Times New Roman" w:cs="Times New Roman"/>
                <w:b/>
                <w:sz w:val="18"/>
                <w:szCs w:val="18"/>
              </w:rPr>
            </w:pPr>
          </w:p>
        </w:tc>
        <w:tc>
          <w:tcPr>
            <w:tcW w:w="1620" w:type="dxa"/>
          </w:tcPr>
          <w:p w:rsidR="007B0F3A" w:rsidRPr="003D0CC6" w:rsidRDefault="007B0F3A" w:rsidP="000C30C4">
            <w:pPr>
              <w:suppressAutoHyphens/>
              <w:spacing w:after="0"/>
              <w:jc w:val="center"/>
              <w:rPr>
                <w:rFonts w:ascii="Times New Roman" w:hAnsi="Times New Roman" w:cs="Times New Roman"/>
                <w:b/>
                <w:sz w:val="18"/>
                <w:szCs w:val="18"/>
                <w:lang w:eastAsia="zh-CN"/>
              </w:rPr>
            </w:pPr>
            <w:r w:rsidRPr="003D0CC6">
              <w:rPr>
                <w:rFonts w:ascii="Times New Roman" w:hAnsi="Times New Roman" w:cs="Times New Roman"/>
                <w:b/>
                <w:sz w:val="18"/>
                <w:szCs w:val="18"/>
              </w:rPr>
              <w:t>1537900,00</w:t>
            </w:r>
          </w:p>
        </w:tc>
        <w:tc>
          <w:tcPr>
            <w:tcW w:w="1620" w:type="dxa"/>
          </w:tcPr>
          <w:p w:rsidR="007B0F3A" w:rsidRPr="003D0CC6" w:rsidRDefault="007B0F3A" w:rsidP="000C30C4">
            <w:pPr>
              <w:suppressAutoHyphens/>
              <w:spacing w:after="0"/>
              <w:jc w:val="center"/>
              <w:rPr>
                <w:rFonts w:ascii="Times New Roman" w:hAnsi="Times New Roman" w:cs="Times New Roman"/>
                <w:b/>
                <w:sz w:val="18"/>
                <w:szCs w:val="18"/>
                <w:lang w:eastAsia="zh-CN"/>
              </w:rPr>
            </w:pPr>
            <w:r w:rsidRPr="003D0CC6">
              <w:rPr>
                <w:rFonts w:ascii="Times New Roman" w:hAnsi="Times New Roman" w:cs="Times New Roman"/>
                <w:b/>
                <w:sz w:val="18"/>
                <w:szCs w:val="18"/>
              </w:rPr>
              <w:t>1372870,76</w:t>
            </w:r>
          </w:p>
        </w:tc>
      </w:tr>
      <w:tr w:rsidR="007B0F3A" w:rsidRPr="003A7BA8" w:rsidTr="000C30C4">
        <w:tc>
          <w:tcPr>
            <w:tcW w:w="2953" w:type="dxa"/>
          </w:tcPr>
          <w:p w:rsidR="007B0F3A" w:rsidRPr="005F137A" w:rsidRDefault="007B0F3A" w:rsidP="000C30C4">
            <w:pPr>
              <w:spacing w:after="0" w:line="240" w:lineRule="exact"/>
              <w:rPr>
                <w:rFonts w:ascii="Times New Roman" w:hAnsi="Times New Roman" w:cs="Times New Roman"/>
                <w:b/>
                <w:bCs/>
                <w:color w:val="000000"/>
                <w:sz w:val="16"/>
                <w:szCs w:val="16"/>
              </w:rPr>
            </w:pPr>
            <w:r w:rsidRPr="005F137A">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100</w:t>
            </w:r>
          </w:p>
        </w:tc>
        <w:tc>
          <w:tcPr>
            <w:tcW w:w="2160"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10302231010000110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550000,00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633219,83</w:t>
            </w:r>
          </w:p>
        </w:tc>
      </w:tr>
      <w:tr w:rsidR="007B0F3A" w:rsidRPr="003A7BA8" w:rsidTr="000C30C4">
        <w:tc>
          <w:tcPr>
            <w:tcW w:w="2953" w:type="dxa"/>
          </w:tcPr>
          <w:p w:rsidR="007B0F3A" w:rsidRPr="005F137A" w:rsidRDefault="007B0F3A" w:rsidP="000C30C4">
            <w:pPr>
              <w:spacing w:after="0" w:line="240" w:lineRule="exact"/>
              <w:rPr>
                <w:rFonts w:ascii="Times New Roman" w:hAnsi="Times New Roman" w:cs="Times New Roman"/>
                <w:b/>
                <w:bCs/>
                <w:color w:val="000000"/>
                <w:sz w:val="16"/>
                <w:szCs w:val="16"/>
              </w:rPr>
            </w:pPr>
            <w:r w:rsidRPr="005F137A">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100</w:t>
            </w:r>
          </w:p>
        </w:tc>
        <w:tc>
          <w:tcPr>
            <w:tcW w:w="2160"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10302241010000110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4400,00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4529,25</w:t>
            </w:r>
          </w:p>
        </w:tc>
      </w:tr>
      <w:tr w:rsidR="007B0F3A" w:rsidRPr="003A7BA8" w:rsidTr="000C30C4">
        <w:tc>
          <w:tcPr>
            <w:tcW w:w="2953" w:type="dxa"/>
          </w:tcPr>
          <w:p w:rsidR="007B0F3A" w:rsidRPr="005F137A" w:rsidRDefault="007B0F3A" w:rsidP="000C30C4">
            <w:pPr>
              <w:spacing w:after="0" w:line="240" w:lineRule="exact"/>
              <w:rPr>
                <w:rFonts w:ascii="Times New Roman" w:hAnsi="Times New Roman" w:cs="Times New Roman"/>
                <w:b/>
                <w:bCs/>
                <w:color w:val="000000"/>
                <w:sz w:val="16"/>
                <w:szCs w:val="16"/>
              </w:rPr>
            </w:pPr>
            <w:r w:rsidRPr="005F137A">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5F137A">
              <w:rPr>
                <w:rFonts w:ascii="Times New Roman" w:hAnsi="Times New Roman" w:cs="Times New Roman"/>
                <w:sz w:val="16"/>
                <w:szCs w:val="16"/>
              </w:rPr>
              <w:lastRenderedPageBreak/>
              <w:t>установленных дифференцированных нормативов отчислений в местные бюджеты</w:t>
            </w:r>
          </w:p>
        </w:tc>
        <w:tc>
          <w:tcPr>
            <w:tcW w:w="1115"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lastRenderedPageBreak/>
              <w:t>100</w:t>
            </w:r>
          </w:p>
        </w:tc>
        <w:tc>
          <w:tcPr>
            <w:tcW w:w="2160"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lastRenderedPageBreak/>
              <w:t>10302251010000110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lastRenderedPageBreak/>
              <w:t>983500,00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lastRenderedPageBreak/>
              <w:t>851858,57</w:t>
            </w:r>
          </w:p>
        </w:tc>
      </w:tr>
      <w:tr w:rsidR="007B0F3A" w:rsidRPr="003A7BA8" w:rsidTr="000C30C4">
        <w:tc>
          <w:tcPr>
            <w:tcW w:w="2953" w:type="dxa"/>
          </w:tcPr>
          <w:p w:rsidR="007B0F3A" w:rsidRPr="005F137A" w:rsidRDefault="007B0F3A" w:rsidP="000C30C4">
            <w:pPr>
              <w:spacing w:after="0" w:line="240" w:lineRule="exact"/>
              <w:rPr>
                <w:rFonts w:ascii="Times New Roman" w:hAnsi="Times New Roman" w:cs="Times New Roman"/>
                <w:b/>
                <w:bCs/>
                <w:color w:val="000000"/>
                <w:sz w:val="16"/>
                <w:szCs w:val="16"/>
              </w:rPr>
            </w:pPr>
            <w:r w:rsidRPr="005F137A">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100</w:t>
            </w:r>
          </w:p>
        </w:tc>
        <w:tc>
          <w:tcPr>
            <w:tcW w:w="2160" w:type="dxa"/>
          </w:tcPr>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10302261010000110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0</w:t>
            </w:r>
          </w:p>
        </w:tc>
        <w:tc>
          <w:tcPr>
            <w:tcW w:w="1620" w:type="dxa"/>
          </w:tcPr>
          <w:p w:rsidR="007B0F3A" w:rsidRPr="005F137A" w:rsidRDefault="007B0F3A" w:rsidP="000C30C4">
            <w:pPr>
              <w:spacing w:after="0"/>
              <w:jc w:val="center"/>
              <w:rPr>
                <w:rFonts w:ascii="Times New Roman" w:hAnsi="Times New Roman" w:cs="Times New Roman"/>
                <w:sz w:val="16"/>
                <w:szCs w:val="16"/>
                <w:lang w:eastAsia="zh-CN"/>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pacing w:after="0"/>
              <w:jc w:val="center"/>
              <w:rPr>
                <w:rFonts w:ascii="Times New Roman" w:hAnsi="Times New Roman" w:cs="Times New Roman"/>
                <w:sz w:val="16"/>
                <w:szCs w:val="16"/>
              </w:rPr>
            </w:pPr>
          </w:p>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-116736,89</w:t>
            </w:r>
          </w:p>
        </w:tc>
      </w:tr>
      <w:tr w:rsidR="007B0F3A" w:rsidRPr="003A7BA8" w:rsidTr="000C30C4">
        <w:tc>
          <w:tcPr>
            <w:tcW w:w="2953" w:type="dxa"/>
          </w:tcPr>
          <w:p w:rsidR="007B0F3A" w:rsidRPr="005F137A" w:rsidRDefault="007B0F3A" w:rsidP="000C30C4">
            <w:pPr>
              <w:spacing w:after="0" w:line="240" w:lineRule="exact"/>
              <w:rPr>
                <w:rFonts w:ascii="Times New Roman" w:hAnsi="Times New Roman" w:cs="Times New Roman"/>
                <w:b/>
                <w:bCs/>
                <w:color w:val="000000"/>
                <w:sz w:val="16"/>
                <w:szCs w:val="16"/>
              </w:rPr>
            </w:pPr>
            <w:r w:rsidRPr="005F137A">
              <w:rPr>
                <w:rFonts w:ascii="Times New Roman" w:hAnsi="Times New Roman" w:cs="Times New Roman"/>
                <w:b/>
                <w:bCs/>
                <w:color w:val="000000"/>
                <w:sz w:val="16"/>
                <w:szCs w:val="16"/>
              </w:rPr>
              <w:t>Управление Федеральной налоговой службы по Новгородской области</w:t>
            </w:r>
          </w:p>
        </w:tc>
        <w:tc>
          <w:tcPr>
            <w:tcW w:w="1115" w:type="dxa"/>
          </w:tcPr>
          <w:p w:rsidR="007B0F3A" w:rsidRPr="005F137A" w:rsidRDefault="007B0F3A" w:rsidP="000C30C4">
            <w:pPr>
              <w:spacing w:after="0"/>
              <w:jc w:val="center"/>
              <w:rPr>
                <w:rFonts w:ascii="Times New Roman" w:hAnsi="Times New Roman" w:cs="Times New Roman"/>
                <w:b/>
                <w:sz w:val="16"/>
                <w:szCs w:val="16"/>
              </w:rPr>
            </w:pPr>
            <w:r w:rsidRPr="005F137A">
              <w:rPr>
                <w:rFonts w:ascii="Times New Roman" w:hAnsi="Times New Roman" w:cs="Times New Roman"/>
                <w:b/>
                <w:sz w:val="16"/>
                <w:szCs w:val="16"/>
              </w:rPr>
              <w:t>182</w:t>
            </w:r>
          </w:p>
        </w:tc>
        <w:tc>
          <w:tcPr>
            <w:tcW w:w="2160" w:type="dxa"/>
          </w:tcPr>
          <w:p w:rsidR="007B0F3A" w:rsidRPr="005F137A" w:rsidRDefault="007B0F3A" w:rsidP="000C30C4">
            <w:pPr>
              <w:spacing w:after="0"/>
              <w:jc w:val="center"/>
              <w:rPr>
                <w:rFonts w:ascii="Times New Roman" w:hAnsi="Times New Roman" w:cs="Times New Roman"/>
                <w:b/>
                <w:sz w:val="16"/>
                <w:szCs w:val="16"/>
              </w:rPr>
            </w:pPr>
          </w:p>
        </w:tc>
        <w:tc>
          <w:tcPr>
            <w:tcW w:w="1620" w:type="dxa"/>
          </w:tcPr>
          <w:p w:rsidR="007B0F3A" w:rsidRPr="005F137A" w:rsidRDefault="007B0F3A" w:rsidP="000C30C4">
            <w:pPr>
              <w:tabs>
                <w:tab w:val="left" w:pos="240"/>
                <w:tab w:val="center" w:pos="702"/>
              </w:tabs>
              <w:suppressAutoHyphens/>
              <w:spacing w:after="0"/>
              <w:jc w:val="center"/>
              <w:rPr>
                <w:rFonts w:ascii="Times New Roman" w:hAnsi="Times New Roman" w:cs="Times New Roman"/>
                <w:b/>
                <w:sz w:val="16"/>
                <w:szCs w:val="16"/>
                <w:lang w:eastAsia="zh-CN"/>
              </w:rPr>
            </w:pPr>
            <w:r w:rsidRPr="005F137A">
              <w:rPr>
                <w:rFonts w:ascii="Times New Roman" w:hAnsi="Times New Roman" w:cs="Times New Roman"/>
                <w:b/>
                <w:sz w:val="16"/>
                <w:szCs w:val="16"/>
              </w:rPr>
              <w:t>3189300,00</w:t>
            </w:r>
          </w:p>
        </w:tc>
        <w:tc>
          <w:tcPr>
            <w:tcW w:w="1620" w:type="dxa"/>
          </w:tcPr>
          <w:p w:rsidR="007B0F3A" w:rsidRPr="005F137A" w:rsidRDefault="007B0F3A" w:rsidP="000C30C4">
            <w:pPr>
              <w:suppressAutoHyphens/>
              <w:spacing w:after="0"/>
              <w:jc w:val="center"/>
              <w:rPr>
                <w:rFonts w:ascii="Times New Roman" w:hAnsi="Times New Roman" w:cs="Times New Roman"/>
                <w:b/>
                <w:sz w:val="16"/>
                <w:szCs w:val="16"/>
                <w:lang w:eastAsia="zh-CN"/>
              </w:rPr>
            </w:pPr>
            <w:r w:rsidRPr="005F137A">
              <w:rPr>
                <w:rFonts w:ascii="Times New Roman" w:hAnsi="Times New Roman" w:cs="Times New Roman"/>
                <w:b/>
                <w:sz w:val="16"/>
                <w:szCs w:val="16"/>
              </w:rPr>
              <w:t>2975770,44</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10102010010000110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308000,00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252301,86</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10102020010000110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1904,99</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НК РФ</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10102030010000110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691,80</w:t>
            </w:r>
          </w:p>
          <w:p w:rsidR="007B0F3A" w:rsidRPr="005F137A" w:rsidRDefault="007B0F3A" w:rsidP="000C30C4">
            <w:pPr>
              <w:suppressAutoHyphens/>
              <w:spacing w:after="0"/>
              <w:jc w:val="center"/>
              <w:rPr>
                <w:rFonts w:ascii="Times New Roman" w:hAnsi="Times New Roman" w:cs="Times New Roman"/>
                <w:sz w:val="16"/>
                <w:szCs w:val="16"/>
                <w:lang w:eastAsia="zh-CN"/>
              </w:rPr>
            </w:pP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Единый сельскохозяйственный налог</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10503000010000110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0,00</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10601030100000110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183000,00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377687,26</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10606033100000110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1200000,00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1158094,32</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182</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10606043100000110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1496000,00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1185090,21</w:t>
            </w:r>
          </w:p>
        </w:tc>
      </w:tr>
      <w:tr w:rsidR="007B0F3A" w:rsidRPr="003A7BA8" w:rsidTr="000C30C4">
        <w:tc>
          <w:tcPr>
            <w:tcW w:w="2953" w:type="dxa"/>
          </w:tcPr>
          <w:p w:rsidR="007B0F3A" w:rsidRPr="005F137A" w:rsidRDefault="007B0F3A" w:rsidP="000C30C4">
            <w:pPr>
              <w:spacing w:after="0"/>
              <w:rPr>
                <w:rFonts w:ascii="Times New Roman" w:hAnsi="Times New Roman" w:cs="Times New Roman"/>
                <w:b/>
                <w:sz w:val="16"/>
                <w:szCs w:val="16"/>
              </w:rPr>
            </w:pPr>
            <w:r w:rsidRPr="005F137A">
              <w:rPr>
                <w:rFonts w:ascii="Times New Roman" w:hAnsi="Times New Roman" w:cs="Times New Roman"/>
                <w:b/>
                <w:sz w:val="16"/>
                <w:szCs w:val="16"/>
              </w:rPr>
              <w:t>Администрация Едровского сельского поселения</w:t>
            </w:r>
          </w:p>
        </w:tc>
        <w:tc>
          <w:tcPr>
            <w:tcW w:w="1115" w:type="dxa"/>
          </w:tcPr>
          <w:p w:rsidR="007B0F3A" w:rsidRPr="005F137A" w:rsidRDefault="007B0F3A" w:rsidP="000C30C4">
            <w:pPr>
              <w:spacing w:after="0"/>
              <w:jc w:val="center"/>
              <w:rPr>
                <w:rFonts w:ascii="Times New Roman" w:hAnsi="Times New Roman" w:cs="Times New Roman"/>
                <w:b/>
                <w:sz w:val="16"/>
                <w:szCs w:val="16"/>
              </w:rPr>
            </w:pPr>
            <w:r w:rsidRPr="005F137A">
              <w:rPr>
                <w:rFonts w:ascii="Times New Roman" w:hAnsi="Times New Roman" w:cs="Times New Roman"/>
                <w:b/>
                <w:sz w:val="16"/>
                <w:szCs w:val="16"/>
              </w:rPr>
              <w:t>936</w:t>
            </w:r>
          </w:p>
        </w:tc>
        <w:tc>
          <w:tcPr>
            <w:tcW w:w="2160" w:type="dxa"/>
          </w:tcPr>
          <w:p w:rsidR="007B0F3A" w:rsidRPr="005F137A" w:rsidRDefault="007B0F3A" w:rsidP="000C30C4">
            <w:pPr>
              <w:spacing w:after="0"/>
              <w:jc w:val="center"/>
              <w:rPr>
                <w:rFonts w:ascii="Times New Roman" w:hAnsi="Times New Roman" w:cs="Times New Roman"/>
                <w:b/>
                <w:sz w:val="16"/>
                <w:szCs w:val="16"/>
              </w:rPr>
            </w:pPr>
          </w:p>
        </w:tc>
        <w:tc>
          <w:tcPr>
            <w:tcW w:w="1620" w:type="dxa"/>
          </w:tcPr>
          <w:p w:rsidR="007B0F3A" w:rsidRPr="005F137A" w:rsidRDefault="007B0F3A" w:rsidP="000C30C4">
            <w:pPr>
              <w:suppressAutoHyphens/>
              <w:spacing w:after="0"/>
              <w:jc w:val="center"/>
              <w:rPr>
                <w:rFonts w:ascii="Times New Roman" w:hAnsi="Times New Roman" w:cs="Times New Roman"/>
                <w:b/>
                <w:sz w:val="16"/>
                <w:szCs w:val="16"/>
                <w:lang w:eastAsia="zh-CN"/>
              </w:rPr>
            </w:pPr>
            <w:r w:rsidRPr="005F137A">
              <w:rPr>
                <w:rFonts w:ascii="Times New Roman" w:hAnsi="Times New Roman" w:cs="Times New Roman"/>
                <w:b/>
                <w:sz w:val="16"/>
                <w:szCs w:val="16"/>
              </w:rPr>
              <w:t>7033042,00</w:t>
            </w:r>
          </w:p>
        </w:tc>
        <w:tc>
          <w:tcPr>
            <w:tcW w:w="1620" w:type="dxa"/>
          </w:tcPr>
          <w:p w:rsidR="007B0F3A" w:rsidRPr="005F137A" w:rsidRDefault="007B0F3A" w:rsidP="000C30C4">
            <w:pPr>
              <w:suppressAutoHyphens/>
              <w:spacing w:after="0"/>
              <w:jc w:val="center"/>
              <w:rPr>
                <w:rFonts w:ascii="Times New Roman" w:hAnsi="Times New Roman" w:cs="Times New Roman"/>
                <w:b/>
                <w:sz w:val="16"/>
                <w:szCs w:val="16"/>
                <w:lang w:eastAsia="zh-CN"/>
              </w:rPr>
            </w:pPr>
            <w:r w:rsidRPr="005F137A">
              <w:rPr>
                <w:rFonts w:ascii="Times New Roman" w:hAnsi="Times New Roman" w:cs="Times New Roman"/>
                <w:b/>
                <w:sz w:val="16"/>
                <w:szCs w:val="16"/>
              </w:rPr>
              <w:t>7036654,50</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10804020010000110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2300,00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rPr>
            </w:pPr>
            <w:r w:rsidRPr="005F137A">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p w:rsidR="007B0F3A" w:rsidRPr="005F137A" w:rsidRDefault="007B0F3A" w:rsidP="000C30C4">
            <w:pPr>
              <w:suppressAutoHyphens/>
              <w:spacing w:after="0"/>
              <w:rPr>
                <w:rFonts w:ascii="Times New Roman" w:hAnsi="Times New Roman" w:cs="Times New Roman"/>
                <w:sz w:val="16"/>
                <w:szCs w:val="16"/>
                <w:lang w:eastAsia="zh-CN"/>
              </w:rPr>
            </w:pP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11105075100000120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149900,00</w:t>
            </w:r>
          </w:p>
          <w:p w:rsidR="007B0F3A" w:rsidRPr="005F137A" w:rsidRDefault="007B0F3A" w:rsidP="000C30C4">
            <w:pPr>
              <w:suppressAutoHyphens/>
              <w:spacing w:after="0"/>
              <w:rPr>
                <w:rFonts w:ascii="Times New Roman" w:hAnsi="Times New Roman" w:cs="Times New Roman"/>
                <w:sz w:val="16"/>
                <w:szCs w:val="16"/>
                <w:lang w:eastAsia="zh-CN"/>
              </w:rPr>
            </w:pP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149940,00</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5F137A">
              <w:rPr>
                <w:rFonts w:ascii="Times New Roman" w:hAnsi="Times New Roman" w:cs="Times New Roman"/>
                <w:sz w:val="16"/>
                <w:szCs w:val="16"/>
              </w:rPr>
              <w:lastRenderedPageBreak/>
              <w:t>муниципальных бюджетных и автономных учреждений)</w:t>
            </w:r>
          </w:p>
        </w:tc>
        <w:tc>
          <w:tcPr>
            <w:tcW w:w="1115"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lastRenderedPageBreak/>
              <w:t>936</w:t>
            </w:r>
          </w:p>
        </w:tc>
        <w:tc>
          <w:tcPr>
            <w:tcW w:w="2160" w:type="dxa"/>
          </w:tcPr>
          <w:p w:rsidR="007B0F3A" w:rsidRPr="005F137A" w:rsidRDefault="007B0F3A" w:rsidP="000C30C4">
            <w:pPr>
              <w:spacing w:after="0"/>
              <w:jc w:val="center"/>
              <w:rPr>
                <w:rFonts w:ascii="Times New Roman" w:hAnsi="Times New Roman" w:cs="Times New Roman"/>
                <w:sz w:val="16"/>
                <w:szCs w:val="16"/>
              </w:rPr>
            </w:pPr>
            <w:r w:rsidRPr="005F137A">
              <w:rPr>
                <w:rFonts w:ascii="Times New Roman" w:hAnsi="Times New Roman" w:cs="Times New Roman"/>
                <w:sz w:val="16"/>
                <w:szCs w:val="16"/>
              </w:rPr>
              <w:t>11105025100000120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1272,50</w:t>
            </w:r>
          </w:p>
          <w:p w:rsidR="007B0F3A" w:rsidRPr="005F137A" w:rsidRDefault="007B0F3A" w:rsidP="000C30C4">
            <w:pPr>
              <w:suppressAutoHyphens/>
              <w:spacing w:after="0"/>
              <w:jc w:val="center"/>
              <w:rPr>
                <w:rFonts w:ascii="Times New Roman" w:hAnsi="Times New Roman" w:cs="Times New Roman"/>
                <w:sz w:val="16"/>
                <w:szCs w:val="16"/>
                <w:lang w:eastAsia="zh-CN"/>
              </w:rPr>
            </w:pPr>
          </w:p>
        </w:tc>
      </w:tr>
      <w:tr w:rsidR="007B0F3A" w:rsidRPr="003A7BA8" w:rsidTr="000C30C4">
        <w:trPr>
          <w:trHeight w:val="757"/>
        </w:trPr>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rPr>
              <w:lastRenderedPageBreak/>
              <w:t>Дотации бюджетам поселений на выравнивание бюджетной обеспеченности</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20216001100000150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2723600,00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2723600,00</w:t>
            </w:r>
          </w:p>
        </w:tc>
      </w:tr>
      <w:tr w:rsidR="007B0F3A" w:rsidRPr="003A7BA8" w:rsidTr="000C30C4">
        <w:trPr>
          <w:trHeight w:val="757"/>
        </w:trPr>
        <w:tc>
          <w:tcPr>
            <w:tcW w:w="2953" w:type="dxa"/>
          </w:tcPr>
          <w:p w:rsidR="007B0F3A" w:rsidRPr="005F137A" w:rsidRDefault="007B0F3A" w:rsidP="000C30C4">
            <w:pPr>
              <w:suppressAutoHyphens/>
              <w:spacing w:after="0"/>
              <w:rPr>
                <w:rFonts w:ascii="Times New Roman" w:hAnsi="Times New Roman" w:cs="Times New Roman"/>
                <w:sz w:val="16"/>
                <w:szCs w:val="16"/>
              </w:rPr>
            </w:pPr>
            <w:r w:rsidRPr="005F137A">
              <w:rPr>
                <w:rFonts w:ascii="Times New Roman" w:hAnsi="Times New Roman" w:cs="Times New Roman"/>
                <w:sz w:val="16"/>
                <w:szCs w:val="16"/>
              </w:rPr>
              <w:t>Субсидии бюджетам сельских поселение на обустройство и восстановление воинских захоронений, находящихся в государственной собственности</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20225299100000150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519750,00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519750,00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rPr>
              <w:t>Прочие субсидии бюджетам сельских поселений</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20229999100000150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2704000,00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2704000,00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rPr>
            </w:pPr>
            <w:r w:rsidRPr="005F137A">
              <w:rPr>
                <w:rFonts w:ascii="Times New Roman" w:hAnsi="Times New Roman" w:cs="Times New Roman"/>
                <w:sz w:val="16"/>
                <w:szCs w:val="16"/>
              </w:rPr>
              <w:t>Субсидии бюджетам поселений на формирование муниципальных дорожных фондов</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20229999107152150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2004000,00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2004000,00</w:t>
            </w:r>
          </w:p>
        </w:tc>
      </w:tr>
      <w:tr w:rsidR="007B0F3A" w:rsidRPr="003A7BA8" w:rsidTr="000C30C4">
        <w:tc>
          <w:tcPr>
            <w:tcW w:w="2953" w:type="dxa"/>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p w:rsidR="007B0F3A" w:rsidRPr="005F137A" w:rsidRDefault="007B0F3A" w:rsidP="000C30C4">
            <w:pPr>
              <w:suppressAutoHyphens/>
              <w:spacing w:after="0"/>
              <w:rPr>
                <w:rFonts w:ascii="Times New Roman" w:hAnsi="Times New Roman" w:cs="Times New Roman"/>
                <w:sz w:val="16"/>
                <w:szCs w:val="16"/>
              </w:rPr>
            </w:pPr>
          </w:p>
        </w:tc>
        <w:tc>
          <w:tcPr>
            <w:tcW w:w="1115"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20229999107526150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700000,00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700000,00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lang w:eastAsia="zh-CN"/>
              </w:rPr>
              <w:t>Субвенции бюджетам сельских поселений на выполнение полномочий субъектов Российской Федерации</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20230024100000150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351580,00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351580,00</w:t>
            </w:r>
          </w:p>
        </w:tc>
      </w:tr>
      <w:tr w:rsidR="007B0F3A" w:rsidRPr="003A7BA8" w:rsidTr="000C30C4">
        <w:tc>
          <w:tcPr>
            <w:tcW w:w="2953" w:type="dxa"/>
            <w:vAlign w:val="center"/>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20230024107028150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351080,00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351080,00</w:t>
            </w:r>
          </w:p>
        </w:tc>
      </w:tr>
      <w:tr w:rsidR="007B0F3A" w:rsidRPr="003A7BA8" w:rsidTr="000C30C4">
        <w:tc>
          <w:tcPr>
            <w:tcW w:w="2953" w:type="dxa"/>
            <w:vAlign w:val="center"/>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20230024107065150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500,00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500,00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20235118100000150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89379,00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89379,00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rPr>
              <w:t>Прочие межбюджетные трансферты, передаваемые бюджетам сельских поселений</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20249999100000150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338983,00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338983,00</w:t>
            </w:r>
          </w:p>
        </w:tc>
      </w:tr>
      <w:tr w:rsidR="007B0F3A" w:rsidRPr="003A7BA8" w:rsidTr="000C30C4">
        <w:tc>
          <w:tcPr>
            <w:tcW w:w="2953" w:type="dxa"/>
          </w:tcPr>
          <w:p w:rsidR="007B0F3A" w:rsidRPr="005F137A" w:rsidRDefault="007B0F3A" w:rsidP="000C30C4">
            <w:pPr>
              <w:suppressAutoHyphens/>
              <w:spacing w:after="0"/>
              <w:rPr>
                <w:rFonts w:ascii="Times New Roman" w:hAnsi="Times New Roman" w:cs="Times New Roman"/>
                <w:sz w:val="16"/>
                <w:szCs w:val="16"/>
                <w:lang w:eastAsia="zh-CN"/>
              </w:rPr>
            </w:pPr>
            <w:r w:rsidRPr="005F137A">
              <w:rPr>
                <w:rFonts w:ascii="Times New Roman" w:hAnsi="Times New Roman" w:cs="Times New Roman"/>
                <w:sz w:val="16"/>
                <w:szCs w:val="16"/>
                <w:lang w:eastAsia="zh-CN"/>
              </w:rPr>
              <w:t>Прочие безвозмездные поступления в бюджеты сельских поселений</w:t>
            </w:r>
          </w:p>
        </w:tc>
        <w:tc>
          <w:tcPr>
            <w:tcW w:w="1115"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rPr>
              <w:t>936</w:t>
            </w:r>
          </w:p>
        </w:tc>
        <w:tc>
          <w:tcPr>
            <w:tcW w:w="216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20705030100000150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155850,00</w:t>
            </w:r>
          </w:p>
        </w:tc>
        <w:tc>
          <w:tcPr>
            <w:tcW w:w="1620" w:type="dxa"/>
          </w:tcPr>
          <w:p w:rsidR="007B0F3A" w:rsidRPr="005F137A" w:rsidRDefault="007B0F3A" w:rsidP="000C30C4">
            <w:pPr>
              <w:suppressAutoHyphens/>
              <w:spacing w:after="0"/>
              <w:jc w:val="center"/>
              <w:rPr>
                <w:rFonts w:ascii="Times New Roman" w:hAnsi="Times New Roman" w:cs="Times New Roman"/>
                <w:sz w:val="16"/>
                <w:szCs w:val="16"/>
                <w:lang w:eastAsia="zh-CN"/>
              </w:rPr>
            </w:pPr>
            <w:r w:rsidRPr="005F137A">
              <w:rPr>
                <w:rFonts w:ascii="Times New Roman" w:hAnsi="Times New Roman" w:cs="Times New Roman"/>
                <w:sz w:val="16"/>
                <w:szCs w:val="16"/>
                <w:lang w:eastAsia="zh-CN"/>
              </w:rPr>
              <w:t>155850,00</w:t>
            </w:r>
          </w:p>
        </w:tc>
      </w:tr>
    </w:tbl>
    <w:p w:rsidR="007B0F3A" w:rsidRPr="003B1A02" w:rsidRDefault="007B0F3A" w:rsidP="007B0F3A">
      <w:pPr>
        <w:spacing w:after="0"/>
        <w:jc w:val="right"/>
        <w:rPr>
          <w:rFonts w:ascii="Times New Roman" w:hAnsi="Times New Roman" w:cs="Times New Roman"/>
          <w:sz w:val="24"/>
          <w:szCs w:val="24"/>
        </w:rPr>
      </w:pP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Приложение №2 к решению Совета депутатов Едровского сельского поселения от 17.06.2021  № 38</w:t>
      </w:r>
    </w:p>
    <w:p w:rsidR="007B0F3A" w:rsidRPr="005F137A" w:rsidRDefault="007B0F3A" w:rsidP="007B0F3A">
      <w:pPr>
        <w:jc w:val="center"/>
        <w:rPr>
          <w:rFonts w:ascii="Times New Roman" w:hAnsi="Times New Roman" w:cs="Times New Roman"/>
          <w:b/>
          <w:sz w:val="20"/>
          <w:szCs w:val="20"/>
        </w:rPr>
      </w:pPr>
      <w:r w:rsidRPr="005F137A">
        <w:rPr>
          <w:rFonts w:ascii="Times New Roman" w:hAnsi="Times New Roman" w:cs="Times New Roman"/>
          <w:b/>
          <w:sz w:val="20"/>
          <w:szCs w:val="20"/>
        </w:rPr>
        <w:t>Расходы бюджета Едровского сельского поселения за 2020 год по ведомственной структуре расходов</w:t>
      </w:r>
    </w:p>
    <w:tbl>
      <w:tblPr>
        <w:tblW w:w="0" w:type="auto"/>
        <w:tblLook w:val="04A0"/>
      </w:tblPr>
      <w:tblGrid>
        <w:gridCol w:w="4454"/>
        <w:gridCol w:w="470"/>
        <w:gridCol w:w="553"/>
        <w:gridCol w:w="1066"/>
        <w:gridCol w:w="470"/>
        <w:gridCol w:w="1422"/>
        <w:gridCol w:w="1136"/>
      </w:tblGrid>
      <w:tr w:rsidR="007B0F3A" w:rsidRPr="003D0CC6" w:rsidTr="000C30C4">
        <w:trPr>
          <w:trHeight w:val="42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Наименование показателя</w:t>
            </w:r>
          </w:p>
        </w:tc>
        <w:tc>
          <w:tcPr>
            <w:tcW w:w="0" w:type="auto"/>
            <w:gridSpan w:val="4"/>
            <w:vMerge w:val="restart"/>
            <w:tcBorders>
              <w:top w:val="single" w:sz="4" w:space="0" w:color="auto"/>
              <w:left w:val="single" w:sz="4" w:space="0" w:color="auto"/>
              <w:bottom w:val="single" w:sz="4" w:space="0" w:color="000000"/>
              <w:right w:val="single" w:sz="4" w:space="0" w:color="000000"/>
            </w:tcBorders>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Код расхода по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Утвержденные бюджетные назначения</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Исполнено</w:t>
            </w:r>
          </w:p>
        </w:tc>
      </w:tr>
      <w:tr w:rsidR="007B0F3A" w:rsidRPr="003D0CC6" w:rsidTr="000C30C4">
        <w:trPr>
          <w:trHeight w:val="425"/>
        </w:trPr>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7B0F3A" w:rsidRPr="003D0CC6" w:rsidRDefault="007B0F3A" w:rsidP="000C30C4">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r>
      <w:tr w:rsidR="007B0F3A" w:rsidRPr="003D0CC6" w:rsidTr="000C30C4">
        <w:trPr>
          <w:trHeight w:val="425"/>
        </w:trPr>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7B0F3A" w:rsidRPr="003D0CC6" w:rsidRDefault="007B0F3A" w:rsidP="000C30C4">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B0F3A" w:rsidRPr="003D0CC6" w:rsidRDefault="007B0F3A" w:rsidP="000C30C4">
            <w:pPr>
              <w:spacing w:after="0"/>
              <w:rPr>
                <w:rFonts w:ascii="Times New Roman" w:hAnsi="Times New Roman" w:cs="Times New Roman"/>
                <w:sz w:val="16"/>
                <w:szCs w:val="16"/>
              </w:rPr>
            </w:pPr>
          </w:p>
        </w:tc>
      </w:tr>
      <w:tr w:rsidR="007B0F3A" w:rsidRPr="003D0CC6" w:rsidTr="000C30C4">
        <w:trPr>
          <w:trHeight w:val="270"/>
        </w:trPr>
        <w:tc>
          <w:tcPr>
            <w:tcW w:w="0" w:type="auto"/>
            <w:tcBorders>
              <w:top w:val="nil"/>
              <w:left w:val="single" w:sz="4" w:space="0" w:color="auto"/>
              <w:bottom w:val="single" w:sz="4" w:space="0" w:color="auto"/>
              <w:right w:val="single" w:sz="4" w:space="0" w:color="auto"/>
            </w:tcBorders>
            <w:noWrap/>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w:t>
            </w:r>
          </w:p>
        </w:tc>
        <w:tc>
          <w:tcPr>
            <w:tcW w:w="0" w:type="auto"/>
            <w:gridSpan w:val="4"/>
            <w:tcBorders>
              <w:top w:val="single" w:sz="4" w:space="0" w:color="auto"/>
              <w:left w:val="nil"/>
              <w:bottom w:val="single" w:sz="8" w:space="0" w:color="auto"/>
              <w:right w:val="single" w:sz="4" w:space="0" w:color="000000"/>
            </w:tcBorders>
            <w:noWrap/>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w:t>
            </w:r>
          </w:p>
        </w:tc>
        <w:tc>
          <w:tcPr>
            <w:tcW w:w="0" w:type="auto"/>
            <w:tcBorders>
              <w:top w:val="nil"/>
              <w:left w:val="nil"/>
              <w:bottom w:val="single" w:sz="8" w:space="0" w:color="auto"/>
              <w:right w:val="single" w:sz="4" w:space="0" w:color="auto"/>
            </w:tcBorders>
            <w:noWrap/>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4</w:t>
            </w:r>
          </w:p>
        </w:tc>
        <w:tc>
          <w:tcPr>
            <w:tcW w:w="0" w:type="auto"/>
            <w:tcBorders>
              <w:top w:val="nil"/>
              <w:left w:val="nil"/>
              <w:bottom w:val="single" w:sz="8" w:space="0" w:color="auto"/>
              <w:right w:val="single" w:sz="4" w:space="0" w:color="auto"/>
            </w:tcBorders>
            <w:noWrap/>
            <w:vAlign w:val="center"/>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5</w:t>
            </w:r>
          </w:p>
        </w:tc>
      </w:tr>
      <w:tr w:rsidR="007B0F3A" w:rsidRPr="003D0CC6" w:rsidTr="000C30C4">
        <w:trPr>
          <w:trHeight w:val="255"/>
        </w:trPr>
        <w:tc>
          <w:tcPr>
            <w:tcW w:w="0" w:type="auto"/>
            <w:tcBorders>
              <w:top w:val="nil"/>
              <w:left w:val="single" w:sz="4" w:space="0" w:color="auto"/>
              <w:bottom w:val="single" w:sz="4" w:space="0" w:color="auto"/>
              <w:right w:val="single" w:sz="8"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бюджета - всего</w:t>
            </w:r>
          </w:p>
        </w:tc>
        <w:tc>
          <w:tcPr>
            <w:tcW w:w="0" w:type="auto"/>
            <w:gridSpan w:val="4"/>
            <w:tcBorders>
              <w:top w:val="single" w:sz="8" w:space="0" w:color="auto"/>
              <w:left w:val="nil"/>
              <w:bottom w:val="single" w:sz="4" w:space="0" w:color="auto"/>
              <w:right w:val="single" w:sz="4" w:space="0" w:color="000000"/>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х</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b/>
                <w:sz w:val="16"/>
                <w:szCs w:val="16"/>
              </w:rPr>
            </w:pPr>
            <w:r w:rsidRPr="003D0CC6">
              <w:rPr>
                <w:rFonts w:ascii="Times New Roman" w:hAnsi="Times New Roman" w:cs="Times New Roman"/>
                <w:b/>
                <w:sz w:val="16"/>
                <w:szCs w:val="16"/>
              </w:rPr>
              <w:t>12 782 419,09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b/>
                <w:sz w:val="16"/>
                <w:szCs w:val="16"/>
              </w:rPr>
            </w:pPr>
            <w:r w:rsidRPr="003D0CC6">
              <w:rPr>
                <w:rFonts w:ascii="Times New Roman" w:hAnsi="Times New Roman" w:cs="Times New Roman"/>
                <w:b/>
                <w:sz w:val="16"/>
                <w:szCs w:val="16"/>
              </w:rPr>
              <w:t>12 076 060,17</w:t>
            </w:r>
          </w:p>
        </w:tc>
      </w:tr>
      <w:tr w:rsidR="007B0F3A" w:rsidRPr="003D0CC6" w:rsidTr="000C30C4">
        <w:trPr>
          <w:trHeight w:val="255"/>
        </w:trPr>
        <w:tc>
          <w:tcPr>
            <w:tcW w:w="0" w:type="auto"/>
            <w:tcBorders>
              <w:top w:val="nil"/>
              <w:left w:val="single" w:sz="4" w:space="0" w:color="auto"/>
              <w:bottom w:val="single" w:sz="4" w:space="0" w:color="auto"/>
              <w:right w:val="single" w:sz="8"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в том числе:</w:t>
            </w:r>
          </w:p>
        </w:tc>
        <w:tc>
          <w:tcPr>
            <w:tcW w:w="0" w:type="auto"/>
            <w:gridSpan w:val="4"/>
            <w:tcBorders>
              <w:top w:val="single" w:sz="4" w:space="0" w:color="auto"/>
              <w:left w:val="nil"/>
              <w:bottom w:val="single" w:sz="4" w:space="0" w:color="auto"/>
              <w:right w:val="single" w:sz="4" w:space="0" w:color="000000"/>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 </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5 124 514,00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4 922 960,59</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903 631,00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901 930,41</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Глава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9110001000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903 631,00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901 930,41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9110001000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903 631,00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901 930,41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9110001000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661 716,00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661 715,64</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9110001000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40 100,00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40 100,00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9110001000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129</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201 815,00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200 114,77</w:t>
            </w:r>
          </w:p>
        </w:tc>
      </w:tr>
      <w:tr w:rsidR="007B0F3A" w:rsidRPr="003D0CC6" w:rsidTr="000C30C4">
        <w:trPr>
          <w:trHeight w:val="90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3 821 880,00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3 678 875,12</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213 329,96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Сопровождение ПО в Администрации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109 724,00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109 724,00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109 724,00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Обслуживание оргтехники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29 458,00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29 458,00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29 458,00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Услуги связи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74 147,96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74 147,96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74 147,96</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w:t>
            </w:r>
            <w:r>
              <w:rPr>
                <w:rFonts w:ascii="Times New Roman" w:hAnsi="Times New Roman" w:cs="Times New Roman"/>
                <w:sz w:val="16"/>
                <w:szCs w:val="16"/>
              </w:rPr>
              <w:t>альная программа "Нулевой травма</w:t>
            </w:r>
            <w:r w:rsidRPr="003D0CC6">
              <w:rPr>
                <w:rFonts w:ascii="Times New Roman" w:hAnsi="Times New Roman" w:cs="Times New Roman"/>
                <w:sz w:val="16"/>
                <w:szCs w:val="16"/>
              </w:rPr>
              <w:t>тизм в Администрации Едровского сельского поселения на 2019-2021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0900000000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Проведение медицинских осмотров работников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0900026150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0900026150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4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0900026150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Центральный аппарат</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3 238 800,00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3 114 465,16</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Центральный аппарат</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3 238 800,00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3 114 465,16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2 615 924,73</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2 492 049,51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1 899 537,17</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1 819 387,65</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135 287,56</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134 074,00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129</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581 100,00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538 587,86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579 844,01</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579 384,39</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579 844,01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579 384,39</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24 762,83</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24 762,83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321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24 762,83</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24 762,83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850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18 268,43</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18 268,43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Уплата налога на имущество организаций и земельного налога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851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914,00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914,00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Уплата прочих налогов, сборов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852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6 242,00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6 242,00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Уплата иных платежей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9120001000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853</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11 112,43</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11 112,43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351 080,00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351 080,00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350 080,00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350 080,00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248 000,00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248 000,00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30 180,00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30 180,00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129</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71 900,00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71 900,00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9170070280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Межбюджетные трансферты бюджетам муниципальных районов из бюджетов поселений на осуществление части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9190060010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9190060010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540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46 803,00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Подготовка и проведение выборов в органы местного самоуправления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9150002400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Специальные расходы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9150002400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880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233 700,00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Резервные фонды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9180023010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9180023010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870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113 500,00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61 652,06</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9 790,00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0100026010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9 790,00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0100026010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9 790,00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0100026010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9 790,00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0700026130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0700026130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0700026130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9160002200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21 362,06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9160002200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72 000,00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21 362,06</w:t>
            </w:r>
          </w:p>
        </w:tc>
      </w:tr>
      <w:tr w:rsidR="007B0F3A" w:rsidRPr="003D0CC6" w:rsidTr="000C30C4">
        <w:trPr>
          <w:trHeight w:val="90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9160002200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123</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72 000,00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21 362,06</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9170070650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9170070650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9170070650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Оценка недвижимости, признание прав и и регулирование отношений по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9190002000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9190002000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0113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9190002000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89 379,00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81 844,35</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81 844,35</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121</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62 860,52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62 860,52</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129</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18 983,83</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18 983,83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7 534,65</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7 534,65</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9290051180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7 534,65</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7 534,65</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0300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38 000,00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29 555,56</w:t>
            </w:r>
          </w:p>
        </w:tc>
      </w:tr>
      <w:tr w:rsidR="007B0F3A" w:rsidRPr="003D0CC6" w:rsidTr="000C30C4">
        <w:trPr>
          <w:trHeight w:val="31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0310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38 000,00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29 555,56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0310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9390001100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38 000,00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29 555,56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0310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9390001100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38 000,00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29 555,56</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0310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9390001100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38 000,00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29 555,56</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4 102 081,59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3 748 036,61</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4 102 081,59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3 748 036,61</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4 102 081,59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3 748 036,61</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4 092 081,59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3 738 556,61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Ремонт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860 181,59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558 722,00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860 181,59</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558 722,00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860 181,59</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558 722,00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Содержание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977 900,00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976 438,61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977 900,00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976 438,61</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0610026090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977 900,00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976 438,61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Ремонт подъездов к дворовым территориям многоквартирных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199 396,00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199 396,00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0610026110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200 000,00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199 396,00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Ремонт автомобильных дорог общего пользования местного значения (субсидия областная)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0610071520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0610071520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0610071520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2 004 000,00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0620000000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9 480,00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Установка необходимых дорожных знаков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0620026120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9 480,00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0620026120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9 480,00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0620026120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9 480,00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2 477 484,46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2 344 374,13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12 484,23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Прочие мероприятия 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9540002100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12 484,23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9540002100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12 484,23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9540002100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12 484,23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2 463 484,46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2 331 889,90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поселении на 2018-2022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 общественных территорий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0800026150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"Благоустройство территории Едровского сельского поселения в 2020-2022  годах"</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2 413 484,46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2 281 889,90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"Обеспечение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1010000000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499 959,96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Содержание сетей уличного освещения, оплата потребленной энергии,</w:t>
            </w:r>
            <w:r>
              <w:rPr>
                <w:rFonts w:ascii="Times New Roman" w:hAnsi="Times New Roman" w:cs="Times New Roman"/>
                <w:sz w:val="16"/>
                <w:szCs w:val="16"/>
              </w:rPr>
              <w:t xml:space="preserve"> </w:t>
            </w:r>
            <w:r w:rsidRPr="003D0CC6">
              <w:rPr>
                <w:rFonts w:ascii="Times New Roman" w:hAnsi="Times New Roman" w:cs="Times New Roman"/>
                <w:sz w:val="16"/>
                <w:szCs w:val="16"/>
              </w:rPr>
              <w:t>реализация прочих мероприятий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1010026160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499 959,96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1010026160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499 959,96</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1010026160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499 959,96</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97 569,33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Скашивание травы, содержание газонов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46 469,33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46 469,33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46 469,33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42 500,00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42 500,00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1020026180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42 500,00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Спил, кронирование, побелка деревьев, обрезка кустарников</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8 600,00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8 600,00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1020026200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8 600,00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"Прочие мероприятия по благоустройству"</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807 634,46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688 510,61</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Организация комплексной обработки</w:t>
            </w:r>
            <w:r>
              <w:rPr>
                <w:rFonts w:ascii="Times New Roman" w:hAnsi="Times New Roman" w:cs="Times New Roman"/>
                <w:sz w:val="16"/>
                <w:szCs w:val="16"/>
              </w:rPr>
              <w:t xml:space="preserve"> </w:t>
            </w:r>
            <w:r w:rsidRPr="003D0CC6">
              <w:rPr>
                <w:rFonts w:ascii="Times New Roman" w:hAnsi="Times New Roman" w:cs="Times New Roman"/>
                <w:sz w:val="16"/>
                <w:szCs w:val="16"/>
              </w:rPr>
              <w:t>открытых территорий от насекомых</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Обслуживание детских площадок и общественных территорий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221 484,46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220 232,13</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221 484,46</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220 232,13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1040026220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221 484,46</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220 232,13</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Обустройство общественных территорий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1 237,60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1 237,60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1 237,60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Прочие мероприятия по благоустройству</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137 167,00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119 057,88</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137 167,00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119 057,88</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1040026240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137 167,00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119 057,88</w:t>
            </w:r>
          </w:p>
        </w:tc>
      </w:tr>
      <w:tr w:rsidR="007B0F3A" w:rsidRPr="003D0CC6" w:rsidTr="000C30C4">
        <w:trPr>
          <w:trHeight w:val="112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smartTag w:uri="urn:schemas-microsoft-com:office:smarttags" w:element="metricconverter">
              <w:smartTagPr>
                <w:attr w:name="ProductID" w:val="104005002F"/>
              </w:smartTagPr>
              <w:r w:rsidRPr="003D0CC6">
                <w:rPr>
                  <w:rFonts w:ascii="Times New Roman" w:hAnsi="Times New Roman" w:cs="Times New Roman"/>
                  <w:sz w:val="16"/>
                  <w:szCs w:val="16"/>
                </w:rPr>
                <w:t>104005002F</w:t>
              </w:r>
            </w:smartTag>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smartTag w:uri="urn:schemas-microsoft-com:office:smarttags" w:element="metricconverter">
              <w:smartTagPr>
                <w:attr w:name="ProductID" w:val="104005002F"/>
              </w:smartTagPr>
              <w:r w:rsidRPr="003D0CC6">
                <w:rPr>
                  <w:rFonts w:ascii="Times New Roman" w:hAnsi="Times New Roman" w:cs="Times New Roman"/>
                  <w:sz w:val="16"/>
                  <w:szCs w:val="16"/>
                </w:rPr>
                <w:t>104005002F</w:t>
              </w:r>
            </w:smartTag>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smartTag w:uri="urn:schemas-microsoft-com:office:smarttags" w:element="metricconverter">
              <w:smartTagPr>
                <w:attr w:name="ProductID" w:val="104005002F"/>
              </w:smartTagPr>
              <w:r w:rsidRPr="003D0CC6">
                <w:rPr>
                  <w:rFonts w:ascii="Times New Roman" w:hAnsi="Times New Roman" w:cs="Times New Roman"/>
                  <w:sz w:val="16"/>
                  <w:szCs w:val="16"/>
                </w:rPr>
                <w:t>104005002F</w:t>
              </w:r>
            </w:smartTag>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338 983,00</w:t>
            </w:r>
          </w:p>
        </w:tc>
      </w:tr>
      <w:tr w:rsidR="007B0F3A" w:rsidRPr="003D0CC6" w:rsidTr="000C30C4">
        <w:trPr>
          <w:trHeight w:val="13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995 850,00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995 850,00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 гражданского кладбища в с.Едрово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140 000,00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1050026270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155 850,00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1050075260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1050075260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0503</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1050075260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700 000,00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ОБРАЗОВАНИЕ</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16 000,00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16 000,00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Молодежная политика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6 000,00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Организация и проведение тематических мероприятий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0400026060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0400026060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0400026060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Проведение мероприятий для детей и молодежи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9690001600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9690001600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0707</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9690001600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Другие вопросы в области образования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 xml:space="preserve">Муниципальная программа "Реформирование и развитие </w:t>
            </w:r>
            <w:r>
              <w:rPr>
                <w:rFonts w:ascii="Times New Roman" w:hAnsi="Times New Roman" w:cs="Times New Roman"/>
                <w:sz w:val="16"/>
                <w:szCs w:val="16"/>
              </w:rPr>
              <w:t>муниципальной службы в Едровског</w:t>
            </w:r>
            <w:r w:rsidRPr="003D0CC6">
              <w:rPr>
                <w:rFonts w:ascii="Times New Roman" w:hAnsi="Times New Roman" w:cs="Times New Roman"/>
                <w:sz w:val="16"/>
                <w:szCs w:val="16"/>
              </w:rPr>
              <w:t>о сельском поселении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0500026070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0500026070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lastRenderedPageBreak/>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0709</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0500026070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10 000,00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589 750,00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580 544,24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589 750,00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580 544,24</w:t>
            </w:r>
          </w:p>
        </w:tc>
      </w:tr>
      <w:tr w:rsidR="007B0F3A" w:rsidRPr="003D0CC6" w:rsidTr="000C30C4">
        <w:trPr>
          <w:trHeight w:val="67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559 750,00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557 922,20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1100026250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34 750,00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34 666,20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1100026250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34 750,00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34 666,20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1100026250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34 750,00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34 666,20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Благоустройство воинского захоронения в с.Едрово</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11000L2990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523 256,00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11000L2990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523 256,00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11000L2990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525 000,00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523 256,00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9790001700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22 622,04</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9790001700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22 622,04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0801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9790001700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22 622,04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СОЦИАЛЬНАЯ ПОЛИТИКА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Расходы на пенсии муниципальным служащим</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9160001010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9160001010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9160001010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310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пенсии, социальные доплаты к пенсиям</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1001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9160001010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312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309 212,04</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9890001800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9890001800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1101</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9890001800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5 000,00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СРЕДСТВА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30 998,00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30 998,00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Периодическая печать и издательства</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30 998,00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30 998,00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0200000000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Обслуживание официального сайта Администрации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0200026030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242</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13 000,00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Поддержка средств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9990001900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r>
      <w:tr w:rsidR="007B0F3A" w:rsidRPr="003D0CC6" w:rsidTr="000C30C4">
        <w:trPr>
          <w:trHeight w:val="450"/>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9990001900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c>
          <w:tcPr>
            <w:tcW w:w="0" w:type="auto"/>
            <w:tcBorders>
              <w:top w:val="nil"/>
              <w:left w:val="nil"/>
              <w:bottom w:val="single" w:sz="4" w:space="0" w:color="auto"/>
              <w:right w:val="single" w:sz="4" w:space="0" w:color="auto"/>
            </w:tcBorders>
            <w:noWrap/>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r>
      <w:tr w:rsidR="007B0F3A" w:rsidRPr="003D0CC6" w:rsidTr="000C30C4">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rPr>
                <w:rFonts w:ascii="Times New Roman" w:hAnsi="Times New Roman" w:cs="Times New Roman"/>
                <w:sz w:val="16"/>
                <w:szCs w:val="16"/>
              </w:rPr>
            </w:pPr>
            <w:r w:rsidRPr="003D0CC6">
              <w:rPr>
                <w:rFonts w:ascii="Times New Roman" w:hAnsi="Times New Roman" w:cs="Times New Roman"/>
                <w:sz w:val="16"/>
                <w:szCs w:val="16"/>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936</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1202</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9990001900</w:t>
            </w:r>
          </w:p>
        </w:tc>
        <w:tc>
          <w:tcPr>
            <w:tcW w:w="0" w:type="auto"/>
            <w:tcBorders>
              <w:top w:val="single" w:sz="4" w:space="0" w:color="auto"/>
              <w:left w:val="single" w:sz="4" w:space="0" w:color="auto"/>
              <w:bottom w:val="single" w:sz="4" w:space="0" w:color="auto"/>
              <w:right w:val="single" w:sz="4" w:space="0" w:color="auto"/>
            </w:tcBorders>
            <w:vAlign w:val="bottom"/>
          </w:tcPr>
          <w:p w:rsidR="007B0F3A" w:rsidRPr="003D0CC6" w:rsidRDefault="007B0F3A" w:rsidP="000C30C4">
            <w:pPr>
              <w:spacing w:after="0"/>
              <w:jc w:val="center"/>
              <w:rPr>
                <w:rFonts w:ascii="Times New Roman" w:hAnsi="Times New Roman" w:cs="Times New Roman"/>
                <w:sz w:val="16"/>
                <w:szCs w:val="16"/>
              </w:rPr>
            </w:pPr>
            <w:r w:rsidRPr="003D0CC6">
              <w:rPr>
                <w:rFonts w:ascii="Times New Roman" w:hAnsi="Times New Roman" w:cs="Times New Roman"/>
                <w:sz w:val="16"/>
                <w:szCs w:val="16"/>
              </w:rPr>
              <w:t>244</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c>
          <w:tcPr>
            <w:tcW w:w="0" w:type="auto"/>
            <w:tcBorders>
              <w:top w:val="nil"/>
              <w:left w:val="nil"/>
              <w:bottom w:val="single" w:sz="4" w:space="0" w:color="auto"/>
              <w:right w:val="single" w:sz="4" w:space="0" w:color="auto"/>
            </w:tcBorders>
            <w:vAlign w:val="bottom"/>
          </w:tcPr>
          <w:p w:rsidR="007B0F3A" w:rsidRPr="003D0CC6" w:rsidRDefault="007B0F3A" w:rsidP="000C30C4">
            <w:pPr>
              <w:spacing w:after="0"/>
              <w:jc w:val="right"/>
              <w:rPr>
                <w:rFonts w:ascii="Times New Roman" w:hAnsi="Times New Roman" w:cs="Times New Roman"/>
                <w:sz w:val="16"/>
                <w:szCs w:val="16"/>
              </w:rPr>
            </w:pPr>
            <w:r w:rsidRPr="003D0CC6">
              <w:rPr>
                <w:rFonts w:ascii="Times New Roman" w:hAnsi="Times New Roman" w:cs="Times New Roman"/>
                <w:sz w:val="16"/>
                <w:szCs w:val="16"/>
              </w:rPr>
              <w:t>17 998,00</w:t>
            </w:r>
          </w:p>
        </w:tc>
      </w:tr>
    </w:tbl>
    <w:p w:rsidR="007B0F3A" w:rsidRDefault="007B0F3A" w:rsidP="007B0F3A">
      <w:pPr>
        <w:spacing w:after="0"/>
        <w:rPr>
          <w:rFonts w:ascii="Times New Roman" w:hAnsi="Times New Roman" w:cs="Times New Roman"/>
          <w:sz w:val="24"/>
          <w:szCs w:val="24"/>
        </w:rPr>
      </w:pPr>
    </w:p>
    <w:p w:rsidR="007B0F3A" w:rsidRPr="005F137A" w:rsidRDefault="007B0F3A" w:rsidP="007B0F3A">
      <w:pPr>
        <w:spacing w:after="0"/>
        <w:rPr>
          <w:rFonts w:ascii="Times New Roman" w:hAnsi="Times New Roman" w:cs="Times New Roman"/>
          <w:sz w:val="20"/>
          <w:szCs w:val="20"/>
        </w:rPr>
      </w:pPr>
      <w:r w:rsidRPr="005F137A">
        <w:rPr>
          <w:rFonts w:ascii="Times New Roman" w:hAnsi="Times New Roman" w:cs="Times New Roman"/>
          <w:sz w:val="20"/>
          <w:szCs w:val="20"/>
        </w:rPr>
        <w:t>Приложение №3 к решению Совета депутатов Едровского сельского поселения от 17.06.2021  № 38</w:t>
      </w:r>
    </w:p>
    <w:p w:rsidR="007B0F3A" w:rsidRPr="005F137A" w:rsidRDefault="007B0F3A" w:rsidP="007B0F3A">
      <w:pPr>
        <w:spacing w:after="0"/>
        <w:jc w:val="right"/>
        <w:rPr>
          <w:rFonts w:ascii="Times New Roman" w:hAnsi="Times New Roman" w:cs="Times New Roman"/>
          <w:sz w:val="20"/>
          <w:szCs w:val="20"/>
        </w:rPr>
      </w:pPr>
    </w:p>
    <w:p w:rsidR="007B0F3A" w:rsidRPr="005F137A" w:rsidRDefault="007B0F3A" w:rsidP="007B0F3A">
      <w:pPr>
        <w:spacing w:after="0"/>
        <w:jc w:val="center"/>
        <w:rPr>
          <w:rFonts w:ascii="Times New Roman" w:hAnsi="Times New Roman" w:cs="Times New Roman"/>
          <w:b/>
          <w:sz w:val="20"/>
          <w:szCs w:val="20"/>
        </w:rPr>
      </w:pPr>
      <w:r w:rsidRPr="005F137A">
        <w:rPr>
          <w:rFonts w:ascii="Times New Roman" w:hAnsi="Times New Roman" w:cs="Times New Roman"/>
          <w:b/>
          <w:sz w:val="20"/>
          <w:szCs w:val="20"/>
        </w:rPr>
        <w:t>Расходы бюджета Едровского сельского поселения за 2020 год по разделам и подразделам классификации расходов бюджета</w:t>
      </w:r>
    </w:p>
    <w:tbl>
      <w:tblPr>
        <w:tblW w:w="5007" w:type="pct"/>
        <w:tblLook w:val="0000"/>
      </w:tblPr>
      <w:tblGrid>
        <w:gridCol w:w="3905"/>
        <w:gridCol w:w="420"/>
        <w:gridCol w:w="495"/>
        <w:gridCol w:w="2149"/>
        <w:gridCol w:w="2381"/>
        <w:gridCol w:w="234"/>
      </w:tblGrid>
      <w:tr w:rsidR="007B0F3A" w:rsidRPr="005F137A" w:rsidTr="000C30C4">
        <w:trPr>
          <w:cantSplit/>
          <w:trHeight w:val="255"/>
        </w:trPr>
        <w:tc>
          <w:tcPr>
            <w:tcW w:w="2038" w:type="pct"/>
            <w:tcBorders>
              <w:top w:val="nil"/>
              <w:left w:val="nil"/>
              <w:bottom w:val="nil"/>
              <w:right w:val="nil"/>
            </w:tcBorders>
            <w:shd w:val="clear" w:color="auto" w:fill="auto"/>
            <w:noWrap/>
            <w:vAlign w:val="bottom"/>
          </w:tcPr>
          <w:p w:rsidR="007B0F3A" w:rsidRPr="005F137A" w:rsidRDefault="007B0F3A" w:rsidP="000C30C4">
            <w:pPr>
              <w:spacing w:after="120"/>
              <w:rPr>
                <w:rFonts w:ascii="Times New Roman" w:hAnsi="Times New Roman" w:cs="Times New Roman"/>
                <w:sz w:val="20"/>
                <w:szCs w:val="20"/>
              </w:rPr>
            </w:pPr>
          </w:p>
        </w:tc>
        <w:tc>
          <w:tcPr>
            <w:tcW w:w="219" w:type="pct"/>
            <w:tcBorders>
              <w:top w:val="nil"/>
              <w:left w:val="nil"/>
              <w:bottom w:val="nil"/>
              <w:right w:val="nil"/>
            </w:tcBorders>
            <w:shd w:val="clear" w:color="auto" w:fill="auto"/>
            <w:noWrap/>
            <w:vAlign w:val="bottom"/>
          </w:tcPr>
          <w:p w:rsidR="007B0F3A" w:rsidRPr="005F137A" w:rsidRDefault="007B0F3A" w:rsidP="000C30C4">
            <w:pPr>
              <w:spacing w:after="120"/>
              <w:jc w:val="center"/>
              <w:rPr>
                <w:rFonts w:ascii="Times New Roman" w:hAnsi="Times New Roman" w:cs="Times New Roman"/>
                <w:sz w:val="20"/>
                <w:szCs w:val="20"/>
              </w:rPr>
            </w:pPr>
          </w:p>
        </w:tc>
        <w:tc>
          <w:tcPr>
            <w:tcW w:w="258" w:type="pct"/>
            <w:tcBorders>
              <w:top w:val="nil"/>
              <w:left w:val="nil"/>
              <w:bottom w:val="nil"/>
              <w:right w:val="nil"/>
            </w:tcBorders>
            <w:shd w:val="clear" w:color="auto" w:fill="auto"/>
            <w:noWrap/>
            <w:vAlign w:val="bottom"/>
          </w:tcPr>
          <w:p w:rsidR="007B0F3A" w:rsidRPr="005F137A" w:rsidRDefault="007B0F3A" w:rsidP="000C30C4">
            <w:pPr>
              <w:spacing w:after="120"/>
              <w:jc w:val="center"/>
              <w:rPr>
                <w:rFonts w:ascii="Times New Roman" w:hAnsi="Times New Roman" w:cs="Times New Roman"/>
                <w:sz w:val="20"/>
                <w:szCs w:val="20"/>
              </w:rPr>
            </w:pPr>
          </w:p>
        </w:tc>
        <w:tc>
          <w:tcPr>
            <w:tcW w:w="2363" w:type="pct"/>
            <w:gridSpan w:val="2"/>
            <w:tcBorders>
              <w:top w:val="nil"/>
              <w:left w:val="nil"/>
              <w:bottom w:val="nil"/>
              <w:right w:val="nil"/>
            </w:tcBorders>
            <w:shd w:val="clear" w:color="auto" w:fill="auto"/>
            <w:noWrap/>
            <w:vAlign w:val="bottom"/>
          </w:tcPr>
          <w:p w:rsidR="007B0F3A" w:rsidRPr="005F137A" w:rsidRDefault="007B0F3A" w:rsidP="000C30C4">
            <w:pPr>
              <w:spacing w:after="120"/>
              <w:jc w:val="center"/>
              <w:rPr>
                <w:rFonts w:ascii="Times New Roman" w:hAnsi="Times New Roman" w:cs="Times New Roman"/>
                <w:sz w:val="20"/>
                <w:szCs w:val="20"/>
              </w:rPr>
            </w:pPr>
            <w:r w:rsidRPr="005F137A">
              <w:rPr>
                <w:rFonts w:ascii="Times New Roman" w:hAnsi="Times New Roman" w:cs="Times New Roman"/>
                <w:sz w:val="20"/>
                <w:szCs w:val="20"/>
              </w:rPr>
              <w:t xml:space="preserve">                                                             (в рублях)</w:t>
            </w:r>
          </w:p>
        </w:tc>
        <w:tc>
          <w:tcPr>
            <w:tcW w:w="123" w:type="pct"/>
            <w:tcBorders>
              <w:top w:val="nil"/>
              <w:left w:val="nil"/>
              <w:bottom w:val="nil"/>
              <w:right w:val="nil"/>
            </w:tcBorders>
            <w:shd w:val="clear" w:color="auto" w:fill="auto"/>
            <w:noWrap/>
            <w:vAlign w:val="bottom"/>
          </w:tcPr>
          <w:p w:rsidR="007B0F3A" w:rsidRPr="005F137A" w:rsidRDefault="007B0F3A" w:rsidP="000C30C4">
            <w:pPr>
              <w:rPr>
                <w:sz w:val="20"/>
                <w:szCs w:val="20"/>
              </w:rPr>
            </w:pPr>
          </w:p>
        </w:tc>
      </w:tr>
      <w:tr w:rsidR="007B0F3A" w:rsidRPr="005F137A" w:rsidTr="000C30C4">
        <w:trPr>
          <w:cantSplit/>
          <w:trHeight w:val="750"/>
        </w:trPr>
        <w:tc>
          <w:tcPr>
            <w:tcW w:w="2038" w:type="pct"/>
            <w:tcBorders>
              <w:top w:val="single" w:sz="4" w:space="0" w:color="auto"/>
              <w:left w:val="single" w:sz="4" w:space="0" w:color="auto"/>
              <w:bottom w:val="single" w:sz="4" w:space="0" w:color="auto"/>
              <w:right w:val="nil"/>
            </w:tcBorders>
            <w:shd w:val="clear" w:color="auto" w:fill="auto"/>
            <w:vAlign w:val="center"/>
          </w:tcPr>
          <w:p w:rsidR="007B0F3A" w:rsidRPr="005F137A" w:rsidRDefault="007B0F3A" w:rsidP="000C30C4">
            <w:pPr>
              <w:spacing w:after="0"/>
              <w:jc w:val="center"/>
              <w:rPr>
                <w:rFonts w:ascii="Times New Roman" w:hAnsi="Times New Roman" w:cs="Times New Roman"/>
                <w:b/>
                <w:bCs/>
                <w:sz w:val="16"/>
                <w:szCs w:val="16"/>
              </w:rPr>
            </w:pPr>
            <w:r w:rsidRPr="005F137A">
              <w:rPr>
                <w:rFonts w:ascii="Times New Roman" w:hAnsi="Times New Roman" w:cs="Times New Roman"/>
                <w:b/>
                <w:bCs/>
                <w:sz w:val="16"/>
                <w:szCs w:val="16"/>
              </w:rPr>
              <w:t>Наименование</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0F3A" w:rsidRPr="005F137A" w:rsidRDefault="007B0F3A" w:rsidP="000C30C4">
            <w:pPr>
              <w:spacing w:after="0"/>
              <w:jc w:val="center"/>
              <w:rPr>
                <w:rFonts w:ascii="Times New Roman" w:hAnsi="Times New Roman" w:cs="Times New Roman"/>
                <w:b/>
                <w:bCs/>
                <w:sz w:val="16"/>
                <w:szCs w:val="16"/>
              </w:rPr>
            </w:pPr>
            <w:r w:rsidRPr="005F137A">
              <w:rPr>
                <w:rFonts w:ascii="Times New Roman" w:hAnsi="Times New Roman" w:cs="Times New Roman"/>
                <w:b/>
                <w:bCs/>
                <w:sz w:val="16"/>
                <w:szCs w:val="16"/>
              </w:rPr>
              <w:t>Рз</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7B0F3A" w:rsidRPr="005F137A" w:rsidRDefault="007B0F3A" w:rsidP="000C30C4">
            <w:pPr>
              <w:spacing w:after="0"/>
              <w:jc w:val="center"/>
              <w:rPr>
                <w:rFonts w:ascii="Times New Roman" w:hAnsi="Times New Roman" w:cs="Times New Roman"/>
                <w:b/>
                <w:bCs/>
                <w:sz w:val="16"/>
                <w:szCs w:val="16"/>
              </w:rPr>
            </w:pPr>
            <w:r w:rsidRPr="005F137A">
              <w:rPr>
                <w:rFonts w:ascii="Times New Roman" w:hAnsi="Times New Roman" w:cs="Times New Roman"/>
                <w:b/>
                <w:bCs/>
                <w:sz w:val="16"/>
                <w:szCs w:val="16"/>
              </w:rPr>
              <w:t>ПР</w:t>
            </w:r>
          </w:p>
        </w:tc>
        <w:tc>
          <w:tcPr>
            <w:tcW w:w="1121" w:type="pct"/>
            <w:tcBorders>
              <w:top w:val="single" w:sz="4" w:space="0" w:color="auto"/>
              <w:left w:val="nil"/>
              <w:bottom w:val="single" w:sz="4" w:space="0" w:color="auto"/>
              <w:right w:val="single" w:sz="4" w:space="0" w:color="auto"/>
            </w:tcBorders>
            <w:shd w:val="clear" w:color="auto" w:fill="auto"/>
            <w:vAlign w:val="center"/>
          </w:tcPr>
          <w:p w:rsidR="007B0F3A" w:rsidRPr="005F137A" w:rsidRDefault="007B0F3A" w:rsidP="000C30C4">
            <w:pPr>
              <w:spacing w:after="0"/>
              <w:jc w:val="center"/>
              <w:rPr>
                <w:rFonts w:ascii="Times New Roman" w:hAnsi="Times New Roman" w:cs="Times New Roman"/>
                <w:b/>
                <w:bCs/>
                <w:sz w:val="16"/>
                <w:szCs w:val="16"/>
              </w:rPr>
            </w:pPr>
            <w:r w:rsidRPr="005F137A">
              <w:rPr>
                <w:rFonts w:ascii="Times New Roman" w:hAnsi="Times New Roman" w:cs="Times New Roman"/>
                <w:b/>
                <w:bCs/>
                <w:sz w:val="16"/>
                <w:szCs w:val="16"/>
              </w:rPr>
              <w:t>Утвержденные бюджетные назначения</w:t>
            </w:r>
          </w:p>
        </w:tc>
        <w:tc>
          <w:tcPr>
            <w:tcW w:w="1242" w:type="pct"/>
            <w:tcBorders>
              <w:top w:val="single" w:sz="4" w:space="0" w:color="auto"/>
              <w:left w:val="nil"/>
              <w:bottom w:val="single" w:sz="4" w:space="0" w:color="auto"/>
              <w:right w:val="single" w:sz="4" w:space="0" w:color="auto"/>
            </w:tcBorders>
            <w:shd w:val="clear" w:color="auto" w:fill="auto"/>
            <w:vAlign w:val="center"/>
          </w:tcPr>
          <w:p w:rsidR="007B0F3A" w:rsidRPr="005F137A" w:rsidRDefault="007B0F3A" w:rsidP="000C30C4">
            <w:pPr>
              <w:spacing w:after="0"/>
              <w:jc w:val="center"/>
              <w:rPr>
                <w:rFonts w:ascii="Times New Roman" w:hAnsi="Times New Roman" w:cs="Times New Roman"/>
                <w:b/>
                <w:bCs/>
                <w:sz w:val="16"/>
                <w:szCs w:val="16"/>
              </w:rPr>
            </w:pPr>
            <w:r w:rsidRPr="005F137A">
              <w:rPr>
                <w:rFonts w:ascii="Times New Roman" w:hAnsi="Times New Roman" w:cs="Times New Roman"/>
                <w:b/>
                <w:bCs/>
                <w:sz w:val="16"/>
                <w:szCs w:val="16"/>
              </w:rPr>
              <w:t>Кассовое исполнение</w:t>
            </w:r>
          </w:p>
        </w:tc>
        <w:tc>
          <w:tcPr>
            <w:tcW w:w="123" w:type="pct"/>
            <w:tcBorders>
              <w:top w:val="nil"/>
              <w:left w:val="nil"/>
              <w:bottom w:val="nil"/>
              <w:right w:val="nil"/>
            </w:tcBorders>
            <w:shd w:val="clear" w:color="auto" w:fill="auto"/>
            <w:noWrap/>
            <w:vAlign w:val="bottom"/>
          </w:tcPr>
          <w:p w:rsidR="007B0F3A" w:rsidRPr="005F137A" w:rsidRDefault="007B0F3A" w:rsidP="000C30C4">
            <w:pPr>
              <w:spacing w:after="0"/>
              <w:rPr>
                <w:rFonts w:ascii="Times New Roman" w:hAnsi="Times New Roman" w:cs="Times New Roman"/>
                <w:sz w:val="16"/>
                <w:szCs w:val="16"/>
              </w:rPr>
            </w:pPr>
          </w:p>
        </w:tc>
      </w:tr>
    </w:tbl>
    <w:p w:rsidR="007B0F3A" w:rsidRPr="005F137A" w:rsidRDefault="007B0F3A" w:rsidP="007B0F3A">
      <w:pPr>
        <w:spacing w:after="0"/>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0"/>
        <w:gridCol w:w="840"/>
        <w:gridCol w:w="672"/>
        <w:gridCol w:w="1376"/>
        <w:gridCol w:w="1813"/>
      </w:tblGrid>
      <w:tr w:rsidR="007B0F3A" w:rsidRPr="005F137A" w:rsidTr="000C30C4">
        <w:trPr>
          <w:cantSplit/>
          <w:trHeight w:val="80"/>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Общегосударственные вопросы</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5124514,00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4922960,59</w:t>
            </w:r>
          </w:p>
        </w:tc>
      </w:tr>
      <w:tr w:rsidR="007B0F3A" w:rsidRPr="005F137A" w:rsidTr="000C30C4">
        <w:trPr>
          <w:cantSplit/>
          <w:trHeight w:val="565"/>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lastRenderedPageBreak/>
              <w:t>Функционирование высшего должностного лица субъекта Российской Федерации и муниципального образования</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02</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903631,00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Cs/>
                <w:sz w:val="16"/>
                <w:szCs w:val="16"/>
              </w:rPr>
            </w:pPr>
            <w:r w:rsidRPr="005F137A">
              <w:rPr>
                <w:rFonts w:ascii="Times New Roman" w:hAnsi="Times New Roman" w:cs="Times New Roman"/>
                <w:bCs/>
                <w:sz w:val="16"/>
                <w:szCs w:val="16"/>
              </w:rPr>
              <w:t>901930,41</w:t>
            </w:r>
          </w:p>
        </w:tc>
      </w:tr>
      <w:tr w:rsidR="007B0F3A" w:rsidRPr="005F137A" w:rsidTr="000C30C4">
        <w:trPr>
          <w:cantSplit/>
          <w:trHeight w:val="910"/>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04</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3821880,00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Cs/>
                <w:sz w:val="16"/>
                <w:szCs w:val="16"/>
              </w:rPr>
            </w:pPr>
            <w:r w:rsidRPr="005F137A">
              <w:rPr>
                <w:rFonts w:ascii="Times New Roman" w:hAnsi="Times New Roman" w:cs="Times New Roman"/>
                <w:bCs/>
                <w:sz w:val="16"/>
                <w:szCs w:val="16"/>
              </w:rPr>
              <w:t>3678875,12</w:t>
            </w:r>
          </w:p>
        </w:tc>
      </w:tr>
      <w:tr w:rsidR="007B0F3A" w:rsidRPr="005F137A" w:rsidTr="000C30C4">
        <w:trPr>
          <w:cantSplit/>
          <w:trHeight w:val="543"/>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06</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46803,00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Cs/>
                <w:sz w:val="16"/>
                <w:szCs w:val="16"/>
              </w:rPr>
            </w:pPr>
            <w:r w:rsidRPr="005F137A">
              <w:rPr>
                <w:rFonts w:ascii="Times New Roman" w:hAnsi="Times New Roman" w:cs="Times New Roman"/>
                <w:bCs/>
                <w:sz w:val="16"/>
                <w:szCs w:val="16"/>
              </w:rPr>
              <w:t>46803,00</w:t>
            </w:r>
          </w:p>
        </w:tc>
      </w:tr>
      <w:tr w:rsidR="007B0F3A" w:rsidRPr="005F137A" w:rsidTr="000C30C4">
        <w:trPr>
          <w:cantSplit/>
          <w:trHeight w:val="543"/>
        </w:trPr>
        <w:tc>
          <w:tcPr>
            <w:tcW w:w="2544" w:type="pct"/>
            <w:shd w:val="clear" w:color="auto" w:fill="auto"/>
            <w:vAlign w:val="bottom"/>
          </w:tcPr>
          <w:p w:rsidR="007B0F3A" w:rsidRPr="005F137A" w:rsidRDefault="007B0F3A" w:rsidP="000C30C4">
            <w:pPr>
              <w:suppressAutoHyphens/>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Обеспечение проведения выборов и референдумов</w:t>
            </w:r>
          </w:p>
        </w:tc>
        <w:tc>
          <w:tcPr>
            <w:tcW w:w="439" w:type="pct"/>
            <w:shd w:val="clear" w:color="auto" w:fill="auto"/>
            <w:noWrap/>
            <w:vAlign w:val="bottom"/>
          </w:tcPr>
          <w:p w:rsidR="007B0F3A" w:rsidRPr="005F137A" w:rsidRDefault="007B0F3A" w:rsidP="000C30C4">
            <w:pPr>
              <w:suppressAutoHyphens/>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uppressAutoHyphens/>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07</w:t>
            </w:r>
          </w:p>
        </w:tc>
        <w:tc>
          <w:tcPr>
            <w:tcW w:w="719" w:type="pct"/>
            <w:shd w:val="clear" w:color="auto" w:fill="auto"/>
            <w:noWrap/>
            <w:vAlign w:val="bottom"/>
          </w:tcPr>
          <w:p w:rsidR="007B0F3A" w:rsidRPr="005F137A" w:rsidRDefault="007B0F3A" w:rsidP="000C30C4">
            <w:pPr>
              <w:suppressAutoHyphens/>
              <w:spacing w:after="0" w:line="240" w:lineRule="exact"/>
              <w:rPr>
                <w:rFonts w:ascii="Times New Roman" w:hAnsi="Times New Roman" w:cs="Times New Roman"/>
                <w:sz w:val="16"/>
                <w:szCs w:val="16"/>
              </w:rPr>
            </w:pPr>
            <w:r w:rsidRPr="005F137A">
              <w:rPr>
                <w:rFonts w:ascii="Times New Roman" w:hAnsi="Times New Roman" w:cs="Times New Roman"/>
                <w:sz w:val="16"/>
                <w:szCs w:val="16"/>
              </w:rPr>
              <w:t>233700,00</w:t>
            </w:r>
          </w:p>
        </w:tc>
        <w:tc>
          <w:tcPr>
            <w:tcW w:w="947" w:type="pct"/>
            <w:shd w:val="clear" w:color="auto" w:fill="auto"/>
            <w:noWrap/>
            <w:vAlign w:val="bottom"/>
          </w:tcPr>
          <w:p w:rsidR="007B0F3A" w:rsidRPr="005F137A" w:rsidRDefault="007B0F3A" w:rsidP="000C30C4">
            <w:pPr>
              <w:suppressAutoHyphens/>
              <w:spacing w:after="0"/>
              <w:rPr>
                <w:rFonts w:ascii="Times New Roman" w:hAnsi="Times New Roman" w:cs="Times New Roman"/>
                <w:bCs/>
                <w:sz w:val="16"/>
                <w:szCs w:val="16"/>
              </w:rPr>
            </w:pPr>
            <w:r w:rsidRPr="005F137A">
              <w:rPr>
                <w:rFonts w:ascii="Times New Roman" w:hAnsi="Times New Roman" w:cs="Times New Roman"/>
                <w:bCs/>
                <w:sz w:val="16"/>
                <w:szCs w:val="16"/>
              </w:rPr>
              <w:t>233700,00</w:t>
            </w:r>
          </w:p>
        </w:tc>
      </w:tr>
      <w:tr w:rsidR="007B0F3A" w:rsidRPr="005F137A" w:rsidTr="000C30C4">
        <w:trPr>
          <w:cantSplit/>
          <w:trHeight w:val="236"/>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Резервные фонды</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11</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 xml:space="preserve">5000,00  </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Cs/>
                <w:sz w:val="16"/>
                <w:szCs w:val="16"/>
              </w:rPr>
            </w:pPr>
            <w:r w:rsidRPr="005F137A">
              <w:rPr>
                <w:rFonts w:ascii="Times New Roman" w:hAnsi="Times New Roman" w:cs="Times New Roman"/>
                <w:bCs/>
                <w:sz w:val="16"/>
                <w:szCs w:val="16"/>
              </w:rPr>
              <w:t>0,00</w:t>
            </w:r>
          </w:p>
        </w:tc>
      </w:tr>
      <w:tr w:rsidR="007B0F3A" w:rsidRPr="005F137A" w:rsidTr="000C30C4">
        <w:trPr>
          <w:cantSplit/>
          <w:trHeight w:val="513"/>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Другие общегосударственные вопросы</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13</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113500,00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61652,06</w:t>
            </w:r>
          </w:p>
        </w:tc>
      </w:tr>
      <w:tr w:rsidR="007B0F3A" w:rsidRPr="005F137A" w:rsidTr="000C30C4">
        <w:trPr>
          <w:cantSplit/>
          <w:trHeight w:val="360"/>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Национальная оборона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02</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89379,00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89379,00</w:t>
            </w:r>
          </w:p>
        </w:tc>
      </w:tr>
      <w:tr w:rsidR="007B0F3A" w:rsidRPr="005F137A" w:rsidTr="000C30C4">
        <w:trPr>
          <w:cantSplit/>
          <w:trHeight w:val="360"/>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Мобилизационная и вневойсковая подготовка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02</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03</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89379,00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89379,00</w:t>
            </w:r>
          </w:p>
        </w:tc>
      </w:tr>
      <w:tr w:rsidR="007B0F3A" w:rsidRPr="005F137A" w:rsidTr="000C30C4">
        <w:trPr>
          <w:cantSplit/>
          <w:trHeight w:val="101"/>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Национальная безопасность и правоохранительная деятельность</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03</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38000,00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29555,56</w:t>
            </w:r>
          </w:p>
        </w:tc>
      </w:tr>
      <w:tr w:rsidR="007B0F3A" w:rsidRPr="005F137A" w:rsidTr="000C30C4">
        <w:trPr>
          <w:cantSplit/>
          <w:trHeight w:val="493"/>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Обеспечение пожарной безопасности</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03</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10</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38000,00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29555,56</w:t>
            </w:r>
          </w:p>
        </w:tc>
      </w:tr>
      <w:tr w:rsidR="007B0F3A" w:rsidRPr="005F137A" w:rsidTr="000C30C4">
        <w:trPr>
          <w:cantSplit/>
          <w:trHeight w:val="515"/>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Национальная экономика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04</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4102081,59</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3748036,61</w:t>
            </w:r>
          </w:p>
        </w:tc>
      </w:tr>
      <w:tr w:rsidR="007B0F3A" w:rsidRPr="005F137A" w:rsidTr="000C30C4">
        <w:trPr>
          <w:cantSplit/>
          <w:trHeight w:val="523"/>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Дорожное хозяйство (дорожные фонды)</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04</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09</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4102081,59</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3748036,61</w:t>
            </w:r>
          </w:p>
        </w:tc>
      </w:tr>
      <w:tr w:rsidR="007B0F3A" w:rsidRPr="005F137A" w:rsidTr="000C30C4">
        <w:trPr>
          <w:cantSplit/>
          <w:trHeight w:val="545"/>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Жилищно-коммунальное хозяйство</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05</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2477484,46</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2344374,13</w:t>
            </w:r>
          </w:p>
        </w:tc>
      </w:tr>
      <w:tr w:rsidR="007B0F3A" w:rsidRPr="005F137A" w:rsidTr="000C30C4">
        <w:trPr>
          <w:cantSplit/>
          <w:trHeight w:val="525"/>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Коммунальное хозяйство</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05</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02</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14000,00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12484,23</w:t>
            </w:r>
          </w:p>
        </w:tc>
      </w:tr>
      <w:tr w:rsidR="007B0F3A" w:rsidRPr="005F137A" w:rsidTr="000C30C4">
        <w:trPr>
          <w:cantSplit/>
          <w:trHeight w:val="533"/>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Благоустройство</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05</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03</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2463484,46</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2331889,90</w:t>
            </w:r>
          </w:p>
        </w:tc>
      </w:tr>
      <w:tr w:rsidR="007B0F3A" w:rsidRPr="005F137A" w:rsidTr="000C30C4">
        <w:trPr>
          <w:cantSplit/>
          <w:trHeight w:val="112"/>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Образование</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07</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16000,00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sz w:val="16"/>
                <w:szCs w:val="16"/>
              </w:rPr>
            </w:pPr>
            <w:r w:rsidRPr="005F137A">
              <w:rPr>
                <w:rFonts w:ascii="Times New Roman" w:hAnsi="Times New Roman" w:cs="Times New Roman"/>
                <w:b/>
                <w:sz w:val="16"/>
                <w:szCs w:val="16"/>
              </w:rPr>
              <w:t>16000,00</w:t>
            </w:r>
          </w:p>
        </w:tc>
      </w:tr>
      <w:tr w:rsidR="007B0F3A" w:rsidRPr="005F137A" w:rsidTr="000C30C4">
        <w:trPr>
          <w:cantSplit/>
          <w:trHeight w:val="371"/>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Молодежная политика и оздоровление детей</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07</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07</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6000,00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6000,00</w:t>
            </w:r>
          </w:p>
        </w:tc>
      </w:tr>
      <w:tr w:rsidR="007B0F3A" w:rsidRPr="005F137A" w:rsidTr="000C30C4">
        <w:trPr>
          <w:cantSplit/>
          <w:trHeight w:val="519"/>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Cs/>
                <w:sz w:val="16"/>
                <w:szCs w:val="16"/>
              </w:rPr>
            </w:pPr>
            <w:r w:rsidRPr="005F137A">
              <w:rPr>
                <w:rFonts w:ascii="Times New Roman" w:hAnsi="Times New Roman" w:cs="Times New Roman"/>
                <w:bCs/>
                <w:sz w:val="16"/>
                <w:szCs w:val="16"/>
              </w:rPr>
              <w:t>Другие вопросы в области образования</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Cs/>
                <w:sz w:val="16"/>
                <w:szCs w:val="16"/>
              </w:rPr>
            </w:pPr>
            <w:r w:rsidRPr="005F137A">
              <w:rPr>
                <w:rFonts w:ascii="Times New Roman" w:hAnsi="Times New Roman" w:cs="Times New Roman"/>
                <w:bCs/>
                <w:sz w:val="16"/>
                <w:szCs w:val="16"/>
              </w:rPr>
              <w:t>07</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Cs/>
                <w:sz w:val="16"/>
                <w:szCs w:val="16"/>
              </w:rPr>
            </w:pPr>
            <w:r w:rsidRPr="005F137A">
              <w:rPr>
                <w:rFonts w:ascii="Times New Roman" w:hAnsi="Times New Roman" w:cs="Times New Roman"/>
                <w:bCs/>
                <w:sz w:val="16"/>
                <w:szCs w:val="16"/>
              </w:rPr>
              <w:t>09</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Cs/>
                <w:sz w:val="16"/>
                <w:szCs w:val="16"/>
              </w:rPr>
            </w:pPr>
            <w:r w:rsidRPr="005F137A">
              <w:rPr>
                <w:rFonts w:ascii="Times New Roman" w:hAnsi="Times New Roman" w:cs="Times New Roman"/>
                <w:bCs/>
                <w:sz w:val="16"/>
                <w:szCs w:val="16"/>
              </w:rPr>
              <w:t>10000,00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10000,00</w:t>
            </w:r>
          </w:p>
        </w:tc>
      </w:tr>
      <w:tr w:rsidR="007B0F3A" w:rsidRPr="005F137A" w:rsidTr="000C30C4">
        <w:trPr>
          <w:cantSplit/>
          <w:trHeight w:val="519"/>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Культура, кинематография</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08</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589750,00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sz w:val="16"/>
                <w:szCs w:val="16"/>
              </w:rPr>
            </w:pPr>
            <w:r w:rsidRPr="005F137A">
              <w:rPr>
                <w:rFonts w:ascii="Times New Roman" w:hAnsi="Times New Roman" w:cs="Times New Roman"/>
                <w:b/>
                <w:sz w:val="16"/>
                <w:szCs w:val="16"/>
              </w:rPr>
              <w:t>580544,24</w:t>
            </w:r>
          </w:p>
        </w:tc>
      </w:tr>
      <w:tr w:rsidR="007B0F3A" w:rsidRPr="005F137A" w:rsidTr="000C30C4">
        <w:trPr>
          <w:cantSplit/>
          <w:trHeight w:val="541"/>
        </w:trPr>
        <w:tc>
          <w:tcPr>
            <w:tcW w:w="2544" w:type="pct"/>
            <w:shd w:val="clear" w:color="auto" w:fill="auto"/>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 xml:space="preserve">Культура </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08</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589750,00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580544,24</w:t>
            </w:r>
          </w:p>
        </w:tc>
      </w:tr>
      <w:tr w:rsidR="007B0F3A" w:rsidRPr="005F137A" w:rsidTr="000C30C4">
        <w:trPr>
          <w:cantSplit/>
          <w:trHeight w:val="535"/>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Социальная политика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10</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309212,04</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309212,04</w:t>
            </w:r>
          </w:p>
        </w:tc>
      </w:tr>
      <w:tr w:rsidR="007B0F3A" w:rsidRPr="005F137A" w:rsidTr="000C30C4">
        <w:trPr>
          <w:cantSplit/>
          <w:trHeight w:val="90"/>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Cs/>
                <w:sz w:val="16"/>
                <w:szCs w:val="16"/>
              </w:rPr>
            </w:pPr>
            <w:r w:rsidRPr="005F137A">
              <w:rPr>
                <w:rFonts w:ascii="Times New Roman" w:hAnsi="Times New Roman" w:cs="Times New Roman"/>
                <w:bCs/>
                <w:sz w:val="16"/>
                <w:szCs w:val="16"/>
              </w:rPr>
              <w:t>Пенсионное обеспечение</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309212,04</w:t>
            </w:r>
          </w:p>
        </w:tc>
        <w:tc>
          <w:tcPr>
            <w:tcW w:w="947" w:type="pct"/>
            <w:shd w:val="clear" w:color="auto" w:fill="auto"/>
            <w:noWrap/>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309212,04</w:t>
            </w:r>
          </w:p>
        </w:tc>
      </w:tr>
      <w:tr w:rsidR="007B0F3A" w:rsidRPr="005F137A" w:rsidTr="000C30C4">
        <w:trPr>
          <w:cantSplit/>
          <w:trHeight w:val="451"/>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Физическая культура и спорт</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r w:rsidRPr="005F137A">
              <w:rPr>
                <w:rFonts w:ascii="Times New Roman" w:hAnsi="Times New Roman" w:cs="Times New Roman"/>
                <w:b/>
                <w:bCs/>
                <w:sz w:val="16"/>
                <w:szCs w:val="16"/>
              </w:rPr>
              <w:t>11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bCs/>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5000,00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bCs/>
                <w:sz w:val="16"/>
                <w:szCs w:val="16"/>
              </w:rPr>
            </w:pPr>
            <w:r w:rsidRPr="005F137A">
              <w:rPr>
                <w:rFonts w:ascii="Times New Roman" w:hAnsi="Times New Roman" w:cs="Times New Roman"/>
                <w:b/>
                <w:bCs/>
                <w:sz w:val="16"/>
                <w:szCs w:val="16"/>
              </w:rPr>
              <w:t>5000,00</w:t>
            </w:r>
          </w:p>
        </w:tc>
      </w:tr>
      <w:tr w:rsidR="007B0F3A" w:rsidRPr="005F137A" w:rsidTr="000C30C4">
        <w:trPr>
          <w:cantSplit/>
          <w:trHeight w:val="451"/>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Физическая культура и спорт</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11</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01</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5000,00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5000,00</w:t>
            </w:r>
          </w:p>
        </w:tc>
      </w:tr>
      <w:tr w:rsidR="007B0F3A" w:rsidRPr="005F137A" w:rsidTr="000C30C4">
        <w:trPr>
          <w:cantSplit/>
          <w:trHeight w:val="451"/>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
                <w:sz w:val="16"/>
                <w:szCs w:val="16"/>
              </w:rPr>
            </w:pPr>
            <w:r w:rsidRPr="005F137A">
              <w:rPr>
                <w:rFonts w:ascii="Times New Roman" w:hAnsi="Times New Roman" w:cs="Times New Roman"/>
                <w:b/>
                <w:sz w:val="16"/>
                <w:szCs w:val="16"/>
              </w:rPr>
              <w:t>Средства массовой информации</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sz w:val="16"/>
                <w:szCs w:val="16"/>
              </w:rPr>
            </w:pPr>
            <w:r w:rsidRPr="005F137A">
              <w:rPr>
                <w:rFonts w:ascii="Times New Roman" w:hAnsi="Times New Roman" w:cs="Times New Roman"/>
                <w:b/>
                <w:sz w:val="16"/>
                <w:szCs w:val="16"/>
              </w:rPr>
              <w:t>12</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b/>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sz w:val="16"/>
                <w:szCs w:val="16"/>
              </w:rPr>
            </w:pPr>
            <w:r w:rsidRPr="005F137A">
              <w:rPr>
                <w:rFonts w:ascii="Times New Roman" w:hAnsi="Times New Roman" w:cs="Times New Roman"/>
                <w:b/>
                <w:sz w:val="16"/>
                <w:szCs w:val="16"/>
              </w:rPr>
              <w:t>30998,00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b/>
                <w:sz w:val="16"/>
                <w:szCs w:val="16"/>
              </w:rPr>
            </w:pPr>
            <w:r w:rsidRPr="005F137A">
              <w:rPr>
                <w:rFonts w:ascii="Times New Roman" w:hAnsi="Times New Roman" w:cs="Times New Roman"/>
                <w:b/>
                <w:sz w:val="16"/>
                <w:szCs w:val="16"/>
              </w:rPr>
              <w:t>30998,00</w:t>
            </w:r>
          </w:p>
        </w:tc>
      </w:tr>
      <w:tr w:rsidR="007B0F3A" w:rsidRPr="005F137A" w:rsidTr="000C30C4">
        <w:trPr>
          <w:cantSplit/>
          <w:trHeight w:val="623"/>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Периодическая печать и издательства</w:t>
            </w:r>
          </w:p>
        </w:tc>
        <w:tc>
          <w:tcPr>
            <w:tcW w:w="439"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12</w:t>
            </w: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r w:rsidRPr="005F137A">
              <w:rPr>
                <w:rFonts w:ascii="Times New Roman" w:hAnsi="Times New Roman" w:cs="Times New Roman"/>
                <w:sz w:val="16"/>
                <w:szCs w:val="16"/>
              </w:rPr>
              <w:t>02</w:t>
            </w: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r w:rsidRPr="005F137A">
              <w:rPr>
                <w:rFonts w:ascii="Times New Roman" w:hAnsi="Times New Roman" w:cs="Times New Roman"/>
                <w:sz w:val="16"/>
                <w:szCs w:val="16"/>
              </w:rPr>
              <w:t>30998,00</w:t>
            </w:r>
          </w:p>
        </w:tc>
        <w:tc>
          <w:tcPr>
            <w:tcW w:w="947" w:type="pct"/>
            <w:shd w:val="clear" w:color="auto" w:fill="auto"/>
            <w:noWrap/>
            <w:vAlign w:val="bottom"/>
          </w:tcPr>
          <w:p w:rsidR="007B0F3A" w:rsidRPr="005F137A" w:rsidRDefault="007B0F3A" w:rsidP="000C30C4">
            <w:pPr>
              <w:spacing w:after="0"/>
              <w:rPr>
                <w:rFonts w:ascii="Times New Roman" w:hAnsi="Times New Roman" w:cs="Times New Roman"/>
                <w:sz w:val="16"/>
                <w:szCs w:val="16"/>
              </w:rPr>
            </w:pPr>
            <w:r w:rsidRPr="005F137A">
              <w:rPr>
                <w:rFonts w:ascii="Times New Roman" w:hAnsi="Times New Roman" w:cs="Times New Roman"/>
                <w:sz w:val="16"/>
                <w:szCs w:val="16"/>
              </w:rPr>
              <w:t>30998,00</w:t>
            </w:r>
          </w:p>
        </w:tc>
      </w:tr>
      <w:tr w:rsidR="007B0F3A" w:rsidRPr="005F137A" w:rsidTr="000C30C4">
        <w:trPr>
          <w:cantSplit/>
          <w:trHeight w:val="708"/>
        </w:trPr>
        <w:tc>
          <w:tcPr>
            <w:tcW w:w="2544"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 xml:space="preserve">  </w:t>
            </w:r>
          </w:p>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ВСЕГО РАСХОДОВ:</w:t>
            </w:r>
          </w:p>
        </w:tc>
        <w:tc>
          <w:tcPr>
            <w:tcW w:w="439" w:type="pct"/>
            <w:shd w:val="clear" w:color="auto" w:fill="auto"/>
            <w:noWrap/>
            <w:vAlign w:val="bottom"/>
          </w:tcPr>
          <w:p w:rsidR="007B0F3A" w:rsidRPr="005F137A" w:rsidRDefault="007B0F3A" w:rsidP="000C30C4">
            <w:pPr>
              <w:spacing w:after="0" w:line="240" w:lineRule="exact"/>
              <w:rPr>
                <w:rFonts w:ascii="Times New Roman" w:hAnsi="Times New Roman" w:cs="Times New Roman"/>
                <w:sz w:val="16"/>
                <w:szCs w:val="16"/>
              </w:rPr>
            </w:pPr>
          </w:p>
        </w:tc>
        <w:tc>
          <w:tcPr>
            <w:tcW w:w="351" w:type="pct"/>
            <w:shd w:val="clear" w:color="auto" w:fill="auto"/>
            <w:noWrap/>
            <w:vAlign w:val="bottom"/>
          </w:tcPr>
          <w:p w:rsidR="007B0F3A" w:rsidRPr="005F137A" w:rsidRDefault="007B0F3A" w:rsidP="000C30C4">
            <w:pPr>
              <w:spacing w:after="0" w:line="240" w:lineRule="exact"/>
              <w:jc w:val="center"/>
              <w:rPr>
                <w:rFonts w:ascii="Times New Roman" w:hAnsi="Times New Roman" w:cs="Times New Roman"/>
                <w:sz w:val="16"/>
                <w:szCs w:val="16"/>
              </w:rPr>
            </w:pPr>
          </w:p>
        </w:tc>
        <w:tc>
          <w:tcPr>
            <w:tcW w:w="719" w:type="pct"/>
            <w:shd w:val="clear" w:color="auto" w:fill="auto"/>
            <w:noWrap/>
            <w:vAlign w:val="bottom"/>
          </w:tcPr>
          <w:p w:rsidR="007B0F3A" w:rsidRPr="005F137A" w:rsidRDefault="007B0F3A" w:rsidP="000C30C4">
            <w:pPr>
              <w:spacing w:after="0" w:line="240" w:lineRule="exact"/>
              <w:rPr>
                <w:rFonts w:ascii="Times New Roman" w:hAnsi="Times New Roman" w:cs="Times New Roman"/>
                <w:b/>
                <w:bCs/>
                <w:sz w:val="16"/>
                <w:szCs w:val="16"/>
              </w:rPr>
            </w:pPr>
            <w:r w:rsidRPr="005F137A">
              <w:rPr>
                <w:rFonts w:ascii="Times New Roman" w:hAnsi="Times New Roman" w:cs="Times New Roman"/>
                <w:b/>
                <w:bCs/>
                <w:sz w:val="16"/>
                <w:szCs w:val="16"/>
              </w:rPr>
              <w:t>12782419,09</w:t>
            </w:r>
          </w:p>
        </w:tc>
        <w:tc>
          <w:tcPr>
            <w:tcW w:w="947" w:type="pct"/>
            <w:shd w:val="clear" w:color="auto" w:fill="auto"/>
            <w:noWrap/>
            <w:vAlign w:val="bottom"/>
          </w:tcPr>
          <w:p w:rsidR="007B0F3A" w:rsidRPr="005F137A" w:rsidRDefault="007B0F3A" w:rsidP="000C30C4">
            <w:pPr>
              <w:spacing w:after="0"/>
              <w:jc w:val="right"/>
              <w:rPr>
                <w:rFonts w:ascii="Times New Roman" w:hAnsi="Times New Roman" w:cs="Times New Roman"/>
                <w:b/>
                <w:sz w:val="16"/>
                <w:szCs w:val="16"/>
              </w:rPr>
            </w:pPr>
            <w:r w:rsidRPr="005F137A">
              <w:rPr>
                <w:rFonts w:ascii="Times New Roman" w:hAnsi="Times New Roman" w:cs="Times New Roman"/>
                <w:b/>
                <w:sz w:val="16"/>
                <w:szCs w:val="16"/>
              </w:rPr>
              <w:t>12076060,17</w:t>
            </w:r>
          </w:p>
        </w:tc>
      </w:tr>
    </w:tbl>
    <w:p w:rsidR="007B0F3A" w:rsidRPr="005F137A" w:rsidRDefault="007B0F3A" w:rsidP="007B0F3A">
      <w:pPr>
        <w:spacing w:after="0"/>
        <w:rPr>
          <w:rFonts w:ascii="Times New Roman" w:hAnsi="Times New Roman" w:cs="Times New Roman"/>
          <w:sz w:val="16"/>
          <w:szCs w:val="16"/>
        </w:rPr>
      </w:pPr>
    </w:p>
    <w:p w:rsidR="007B0F3A" w:rsidRDefault="007B0F3A" w:rsidP="007B0F3A">
      <w:pPr>
        <w:rPr>
          <w:rFonts w:ascii="Times New Roman" w:hAnsi="Times New Roman" w:cs="Times New Roman"/>
          <w:sz w:val="24"/>
          <w:szCs w:val="24"/>
        </w:rPr>
      </w:pPr>
    </w:p>
    <w:p w:rsidR="007B0F3A" w:rsidRPr="009B26AE" w:rsidRDefault="007B0F3A" w:rsidP="007B0F3A">
      <w:pPr>
        <w:spacing w:after="0"/>
        <w:rPr>
          <w:rFonts w:ascii="Times New Roman" w:hAnsi="Times New Roman" w:cs="Times New Roman"/>
          <w:sz w:val="20"/>
          <w:szCs w:val="20"/>
        </w:rPr>
      </w:pPr>
      <w:r w:rsidRPr="009B26AE">
        <w:rPr>
          <w:rFonts w:ascii="Times New Roman" w:hAnsi="Times New Roman" w:cs="Times New Roman"/>
          <w:sz w:val="20"/>
          <w:szCs w:val="20"/>
        </w:rPr>
        <w:lastRenderedPageBreak/>
        <w:t>УТВЕРЖДЕНА решением Совета депутатов Едровского сельского поселения от 17.06.2021  № 38</w:t>
      </w:r>
    </w:p>
    <w:p w:rsidR="007B0F3A" w:rsidRPr="009B26AE" w:rsidRDefault="007B0F3A" w:rsidP="007B0F3A">
      <w:pPr>
        <w:rPr>
          <w:rFonts w:ascii="Times New Roman" w:hAnsi="Times New Roman" w:cs="Times New Roman"/>
          <w:sz w:val="20"/>
          <w:szCs w:val="20"/>
        </w:rPr>
      </w:pPr>
    </w:p>
    <w:tbl>
      <w:tblPr>
        <w:tblW w:w="9340" w:type="dxa"/>
        <w:tblInd w:w="93" w:type="dxa"/>
        <w:tblLook w:val="04A0"/>
      </w:tblPr>
      <w:tblGrid>
        <w:gridCol w:w="560"/>
        <w:gridCol w:w="4960"/>
        <w:gridCol w:w="2080"/>
        <w:gridCol w:w="1740"/>
      </w:tblGrid>
      <w:tr w:rsidR="007B0F3A" w:rsidRPr="009B26AE" w:rsidTr="000C30C4">
        <w:trPr>
          <w:trHeight w:val="255"/>
        </w:trPr>
        <w:tc>
          <w:tcPr>
            <w:tcW w:w="9340" w:type="dxa"/>
            <w:gridSpan w:val="4"/>
            <w:tcBorders>
              <w:top w:val="nil"/>
              <w:left w:val="nil"/>
              <w:bottom w:val="nil"/>
              <w:right w:val="nil"/>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b/>
                <w:bCs/>
                <w:sz w:val="20"/>
                <w:szCs w:val="20"/>
              </w:rPr>
            </w:pPr>
            <w:r w:rsidRPr="009B26AE">
              <w:rPr>
                <w:rFonts w:ascii="Times New Roman" w:eastAsia="Times New Roman" w:hAnsi="Times New Roman" w:cs="Times New Roman"/>
                <w:b/>
                <w:bCs/>
                <w:sz w:val="20"/>
                <w:szCs w:val="20"/>
              </w:rPr>
              <w:t>ИНФОРМАЦИЯ</w:t>
            </w:r>
          </w:p>
        </w:tc>
      </w:tr>
      <w:tr w:rsidR="007B0F3A" w:rsidRPr="009B26AE" w:rsidTr="000C30C4">
        <w:trPr>
          <w:trHeight w:val="555"/>
        </w:trPr>
        <w:tc>
          <w:tcPr>
            <w:tcW w:w="9340" w:type="dxa"/>
            <w:gridSpan w:val="4"/>
            <w:tcBorders>
              <w:top w:val="nil"/>
              <w:left w:val="nil"/>
              <w:bottom w:val="nil"/>
              <w:right w:val="nil"/>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ОБ ИСПОЛЬЗОВАНИИ РЕЗЕРВНОГО ФОНДА                                                                                                                                 Едровского сельского поселения</w:t>
            </w:r>
          </w:p>
        </w:tc>
      </w:tr>
      <w:tr w:rsidR="007B0F3A" w:rsidRPr="009B26AE" w:rsidTr="000C30C4">
        <w:trPr>
          <w:trHeight w:val="315"/>
        </w:trPr>
        <w:tc>
          <w:tcPr>
            <w:tcW w:w="9340" w:type="dxa"/>
            <w:gridSpan w:val="4"/>
            <w:tcBorders>
              <w:top w:val="nil"/>
              <w:left w:val="nil"/>
              <w:bottom w:val="nil"/>
              <w:right w:val="nil"/>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за 2020 год</w:t>
            </w:r>
          </w:p>
        </w:tc>
      </w:tr>
      <w:tr w:rsidR="007B0F3A" w:rsidRPr="009B26AE" w:rsidTr="000C30C4">
        <w:trPr>
          <w:trHeight w:val="255"/>
        </w:trPr>
        <w:tc>
          <w:tcPr>
            <w:tcW w:w="560" w:type="dxa"/>
            <w:tcBorders>
              <w:top w:val="nil"/>
              <w:left w:val="nil"/>
              <w:bottom w:val="nil"/>
              <w:right w:val="nil"/>
            </w:tcBorders>
            <w:shd w:val="clear" w:color="auto" w:fill="auto"/>
            <w:noWrap/>
            <w:vAlign w:val="bottom"/>
            <w:hideMark/>
          </w:tcPr>
          <w:p w:rsidR="007B0F3A" w:rsidRPr="009B26AE" w:rsidRDefault="007B0F3A" w:rsidP="000C30C4">
            <w:pPr>
              <w:spacing w:after="0" w:line="240" w:lineRule="auto"/>
              <w:jc w:val="center"/>
              <w:rPr>
                <w:rFonts w:ascii="Arial CYR" w:eastAsia="Times New Roman" w:hAnsi="Arial CYR" w:cs="Times New Roman"/>
                <w:sz w:val="20"/>
                <w:szCs w:val="20"/>
              </w:rPr>
            </w:pPr>
          </w:p>
        </w:tc>
        <w:tc>
          <w:tcPr>
            <w:tcW w:w="4960" w:type="dxa"/>
            <w:tcBorders>
              <w:top w:val="nil"/>
              <w:left w:val="nil"/>
              <w:bottom w:val="nil"/>
              <w:right w:val="nil"/>
            </w:tcBorders>
            <w:shd w:val="clear" w:color="auto" w:fill="auto"/>
            <w:noWrap/>
            <w:vAlign w:val="bottom"/>
            <w:hideMark/>
          </w:tcPr>
          <w:p w:rsidR="007B0F3A" w:rsidRPr="009B26AE" w:rsidRDefault="007B0F3A" w:rsidP="000C30C4">
            <w:pPr>
              <w:spacing w:after="0" w:line="240" w:lineRule="auto"/>
              <w:jc w:val="center"/>
              <w:rPr>
                <w:rFonts w:ascii="Arial CYR" w:eastAsia="Times New Roman" w:hAnsi="Arial CYR" w:cs="Times New Roman"/>
                <w:sz w:val="20"/>
                <w:szCs w:val="20"/>
              </w:rPr>
            </w:pPr>
          </w:p>
        </w:tc>
        <w:tc>
          <w:tcPr>
            <w:tcW w:w="2080" w:type="dxa"/>
            <w:tcBorders>
              <w:top w:val="nil"/>
              <w:left w:val="nil"/>
              <w:bottom w:val="nil"/>
              <w:right w:val="nil"/>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p>
        </w:tc>
      </w:tr>
      <w:tr w:rsidR="007B0F3A" w:rsidRPr="00254713" w:rsidTr="000C30C4">
        <w:trPr>
          <w:trHeight w:val="255"/>
        </w:trPr>
        <w:tc>
          <w:tcPr>
            <w:tcW w:w="560" w:type="dxa"/>
            <w:tcBorders>
              <w:top w:val="nil"/>
              <w:left w:val="nil"/>
              <w:bottom w:val="nil"/>
              <w:right w:val="nil"/>
            </w:tcBorders>
            <w:shd w:val="clear" w:color="auto" w:fill="auto"/>
            <w:noWrap/>
            <w:vAlign w:val="bottom"/>
            <w:hideMark/>
          </w:tcPr>
          <w:p w:rsidR="007B0F3A" w:rsidRPr="003D0CC6" w:rsidRDefault="007B0F3A" w:rsidP="000C30C4">
            <w:pPr>
              <w:spacing w:after="0" w:line="240" w:lineRule="auto"/>
              <w:jc w:val="center"/>
              <w:rPr>
                <w:rFonts w:ascii="Arial CYR" w:eastAsia="Times New Roman" w:hAnsi="Arial CYR" w:cs="Times New Roman"/>
                <w:sz w:val="20"/>
                <w:szCs w:val="20"/>
              </w:rPr>
            </w:pPr>
          </w:p>
        </w:tc>
        <w:tc>
          <w:tcPr>
            <w:tcW w:w="4960" w:type="dxa"/>
            <w:tcBorders>
              <w:top w:val="nil"/>
              <w:left w:val="nil"/>
              <w:bottom w:val="nil"/>
              <w:right w:val="nil"/>
            </w:tcBorders>
            <w:shd w:val="clear" w:color="auto" w:fill="auto"/>
            <w:noWrap/>
            <w:vAlign w:val="bottom"/>
            <w:hideMark/>
          </w:tcPr>
          <w:p w:rsidR="007B0F3A" w:rsidRPr="003D0CC6" w:rsidRDefault="007B0F3A" w:rsidP="000C30C4">
            <w:pPr>
              <w:spacing w:after="0" w:line="240" w:lineRule="auto"/>
              <w:jc w:val="center"/>
              <w:rPr>
                <w:rFonts w:ascii="Arial CYR" w:eastAsia="Times New Roman" w:hAnsi="Arial CYR" w:cs="Times New Roman"/>
                <w:sz w:val="20"/>
                <w:szCs w:val="20"/>
              </w:rPr>
            </w:pPr>
          </w:p>
        </w:tc>
        <w:tc>
          <w:tcPr>
            <w:tcW w:w="2080" w:type="dxa"/>
            <w:tcBorders>
              <w:top w:val="nil"/>
              <w:left w:val="nil"/>
              <w:bottom w:val="nil"/>
              <w:right w:val="nil"/>
            </w:tcBorders>
            <w:shd w:val="clear" w:color="auto" w:fill="auto"/>
            <w:noWrap/>
            <w:vAlign w:val="bottom"/>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r w:rsidRPr="00254713">
              <w:rPr>
                <w:rFonts w:ascii="Times New Roman" w:eastAsia="Times New Roman" w:hAnsi="Times New Roman" w:cs="Times New Roman"/>
                <w:sz w:val="20"/>
                <w:szCs w:val="20"/>
              </w:rPr>
              <w:t>(руб.)</w:t>
            </w:r>
          </w:p>
        </w:tc>
      </w:tr>
      <w:tr w:rsidR="007B0F3A" w:rsidRPr="00254713" w:rsidTr="000C30C4">
        <w:trPr>
          <w:trHeight w:val="255"/>
        </w:trPr>
        <w:tc>
          <w:tcPr>
            <w:tcW w:w="560" w:type="dxa"/>
            <w:tcBorders>
              <w:top w:val="nil"/>
              <w:left w:val="nil"/>
              <w:bottom w:val="nil"/>
              <w:right w:val="nil"/>
            </w:tcBorders>
            <w:shd w:val="clear" w:color="auto" w:fill="auto"/>
            <w:noWrap/>
            <w:vAlign w:val="bottom"/>
            <w:hideMark/>
          </w:tcPr>
          <w:p w:rsidR="007B0F3A" w:rsidRPr="003D0CC6" w:rsidRDefault="007B0F3A" w:rsidP="000C30C4">
            <w:pPr>
              <w:spacing w:after="0" w:line="240" w:lineRule="auto"/>
              <w:rPr>
                <w:rFonts w:ascii="Arial CYR" w:eastAsia="Times New Roman" w:hAnsi="Arial CYR" w:cs="Times New Roman"/>
                <w:sz w:val="20"/>
                <w:szCs w:val="20"/>
              </w:rPr>
            </w:pPr>
          </w:p>
        </w:tc>
        <w:tc>
          <w:tcPr>
            <w:tcW w:w="4960" w:type="dxa"/>
            <w:tcBorders>
              <w:top w:val="nil"/>
              <w:left w:val="nil"/>
              <w:bottom w:val="nil"/>
              <w:right w:val="nil"/>
            </w:tcBorders>
            <w:shd w:val="clear" w:color="auto" w:fill="auto"/>
            <w:noWrap/>
            <w:vAlign w:val="bottom"/>
            <w:hideMark/>
          </w:tcPr>
          <w:p w:rsidR="007B0F3A" w:rsidRPr="003D0CC6" w:rsidRDefault="007B0F3A" w:rsidP="000C30C4">
            <w:pPr>
              <w:spacing w:after="0" w:line="240" w:lineRule="auto"/>
              <w:rPr>
                <w:rFonts w:ascii="Arial CYR" w:eastAsia="Times New Roman" w:hAnsi="Arial CYR" w:cs="Times New Roman"/>
                <w:sz w:val="20"/>
                <w:szCs w:val="20"/>
              </w:rPr>
            </w:pPr>
          </w:p>
        </w:tc>
        <w:tc>
          <w:tcPr>
            <w:tcW w:w="2080" w:type="dxa"/>
            <w:tcBorders>
              <w:top w:val="nil"/>
              <w:left w:val="nil"/>
              <w:bottom w:val="nil"/>
              <w:right w:val="nil"/>
            </w:tcBorders>
            <w:shd w:val="clear" w:color="auto" w:fill="auto"/>
            <w:noWrap/>
            <w:vAlign w:val="bottom"/>
            <w:hideMark/>
          </w:tcPr>
          <w:p w:rsidR="007B0F3A" w:rsidRPr="00254713" w:rsidRDefault="007B0F3A" w:rsidP="000C30C4">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B0F3A" w:rsidRPr="00254713" w:rsidRDefault="007B0F3A" w:rsidP="000C30C4">
            <w:pPr>
              <w:spacing w:after="0" w:line="240" w:lineRule="auto"/>
              <w:rPr>
                <w:rFonts w:ascii="Times New Roman" w:eastAsia="Times New Roman" w:hAnsi="Times New Roman" w:cs="Times New Roman"/>
                <w:sz w:val="20"/>
                <w:szCs w:val="20"/>
              </w:rPr>
            </w:pPr>
          </w:p>
        </w:tc>
      </w:tr>
      <w:tr w:rsidR="007B0F3A" w:rsidRPr="00254713" w:rsidTr="000C30C4">
        <w:trPr>
          <w:trHeight w:val="510"/>
        </w:trPr>
        <w:tc>
          <w:tcPr>
            <w:tcW w:w="560" w:type="dxa"/>
            <w:tcBorders>
              <w:top w:val="nil"/>
              <w:left w:val="nil"/>
              <w:bottom w:val="nil"/>
              <w:right w:val="nil"/>
            </w:tcBorders>
            <w:shd w:val="clear" w:color="auto" w:fill="auto"/>
            <w:vAlign w:val="center"/>
            <w:hideMark/>
          </w:tcPr>
          <w:p w:rsidR="007B0F3A" w:rsidRPr="003D0CC6" w:rsidRDefault="007B0F3A" w:rsidP="000C30C4">
            <w:pPr>
              <w:spacing w:after="0" w:line="240" w:lineRule="auto"/>
              <w:jc w:val="center"/>
              <w:rPr>
                <w:rFonts w:ascii="Arial CYR" w:eastAsia="Times New Roman" w:hAnsi="Arial CYR" w:cs="Times New Roman"/>
                <w:b/>
                <w:bCs/>
                <w:i/>
                <w:iCs/>
                <w:sz w:val="20"/>
                <w:szCs w:val="20"/>
              </w:rP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b/>
                <w:bCs/>
                <w:iCs/>
                <w:sz w:val="20"/>
                <w:szCs w:val="20"/>
              </w:rPr>
            </w:pPr>
            <w:r w:rsidRPr="00254713">
              <w:rPr>
                <w:rFonts w:ascii="Times New Roman" w:eastAsia="Times New Roman" w:hAnsi="Times New Roman" w:cs="Times New Roman"/>
                <w:b/>
                <w:bCs/>
                <w:iCs/>
                <w:sz w:val="20"/>
                <w:szCs w:val="20"/>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b/>
                <w:bCs/>
                <w:iCs/>
                <w:sz w:val="20"/>
                <w:szCs w:val="20"/>
              </w:rPr>
            </w:pPr>
            <w:r w:rsidRPr="00254713">
              <w:rPr>
                <w:rFonts w:ascii="Times New Roman" w:eastAsia="Times New Roman" w:hAnsi="Times New Roman" w:cs="Times New Roman"/>
                <w:b/>
                <w:bCs/>
                <w:iCs/>
                <w:sz w:val="20"/>
                <w:szCs w:val="20"/>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b/>
                <w:bCs/>
                <w:iCs/>
                <w:sz w:val="20"/>
                <w:szCs w:val="20"/>
              </w:rPr>
            </w:pPr>
            <w:r w:rsidRPr="00254713">
              <w:rPr>
                <w:rFonts w:ascii="Times New Roman" w:eastAsia="Times New Roman" w:hAnsi="Times New Roman" w:cs="Times New Roman"/>
                <w:b/>
                <w:bCs/>
                <w:iCs/>
                <w:sz w:val="20"/>
                <w:szCs w:val="20"/>
              </w:rPr>
              <w:t>Использовано   за 2020 год</w:t>
            </w:r>
          </w:p>
        </w:tc>
      </w:tr>
      <w:tr w:rsidR="007B0F3A" w:rsidRPr="00254713" w:rsidTr="000C30C4">
        <w:trPr>
          <w:trHeight w:val="1020"/>
        </w:trPr>
        <w:tc>
          <w:tcPr>
            <w:tcW w:w="560" w:type="dxa"/>
            <w:tcBorders>
              <w:top w:val="nil"/>
              <w:left w:val="nil"/>
              <w:bottom w:val="nil"/>
              <w:right w:val="nil"/>
            </w:tcBorders>
            <w:shd w:val="clear" w:color="auto" w:fill="auto"/>
            <w:vAlign w:val="center"/>
            <w:hideMark/>
          </w:tcPr>
          <w:p w:rsidR="007B0F3A" w:rsidRPr="003D0CC6" w:rsidRDefault="007B0F3A" w:rsidP="000C30C4">
            <w:pPr>
              <w:spacing w:after="0" w:line="240" w:lineRule="auto"/>
              <w:jc w:val="center"/>
              <w:rPr>
                <w:rFonts w:ascii="Arial CYR" w:eastAsia="Times New Roman" w:hAnsi="Arial CYR" w:cs="Times New Roman"/>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rPr>
                <w:rFonts w:ascii="Times New Roman" w:eastAsia="Times New Roman" w:hAnsi="Times New Roman" w:cs="Times New Roman"/>
                <w:sz w:val="20"/>
                <w:szCs w:val="20"/>
              </w:rPr>
            </w:pPr>
            <w:r w:rsidRPr="00254713">
              <w:rPr>
                <w:rFonts w:ascii="Times New Roman" w:eastAsia="Times New Roman" w:hAnsi="Times New Roman" w:cs="Times New Roman"/>
                <w:sz w:val="20"/>
                <w:szCs w:val="20"/>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r w:rsidRPr="00254713">
              <w:rPr>
                <w:rFonts w:ascii="Times New Roman" w:eastAsia="Times New Roman" w:hAnsi="Times New Roman" w:cs="Times New Roman"/>
                <w:sz w:val="20"/>
                <w:szCs w:val="20"/>
              </w:rPr>
              <w:t>5 000,00</w:t>
            </w:r>
          </w:p>
        </w:tc>
        <w:tc>
          <w:tcPr>
            <w:tcW w:w="1740" w:type="dxa"/>
            <w:tcBorders>
              <w:top w:val="nil"/>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r w:rsidRPr="00254713">
              <w:rPr>
                <w:rFonts w:ascii="Times New Roman" w:eastAsia="Times New Roman" w:hAnsi="Times New Roman" w:cs="Times New Roman"/>
                <w:sz w:val="20"/>
                <w:szCs w:val="20"/>
              </w:rPr>
              <w:t>0,00</w:t>
            </w:r>
          </w:p>
        </w:tc>
      </w:tr>
      <w:tr w:rsidR="007B0F3A" w:rsidRPr="00254713" w:rsidTr="000C30C4">
        <w:trPr>
          <w:trHeight w:val="255"/>
        </w:trPr>
        <w:tc>
          <w:tcPr>
            <w:tcW w:w="560" w:type="dxa"/>
            <w:tcBorders>
              <w:top w:val="nil"/>
              <w:left w:val="nil"/>
              <w:bottom w:val="nil"/>
              <w:right w:val="nil"/>
            </w:tcBorders>
            <w:shd w:val="clear" w:color="auto" w:fill="auto"/>
            <w:vAlign w:val="center"/>
            <w:hideMark/>
          </w:tcPr>
          <w:p w:rsidR="007B0F3A" w:rsidRPr="003D0CC6" w:rsidRDefault="007B0F3A" w:rsidP="000C30C4">
            <w:pPr>
              <w:spacing w:after="0" w:line="240" w:lineRule="auto"/>
              <w:rPr>
                <w:rFonts w:ascii="Arial CYR" w:eastAsia="Times New Roman" w:hAnsi="Arial CYR" w:cs="Times New Roman"/>
                <w:b/>
                <w:bCs/>
                <w:sz w:val="20"/>
                <w:szCs w:val="20"/>
              </w:rPr>
            </w:pP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rPr>
                <w:rFonts w:ascii="Times New Roman" w:eastAsia="Times New Roman" w:hAnsi="Times New Roman" w:cs="Times New Roman"/>
                <w:b/>
                <w:bCs/>
                <w:sz w:val="20"/>
                <w:szCs w:val="20"/>
              </w:rPr>
            </w:pPr>
            <w:r w:rsidRPr="00254713">
              <w:rPr>
                <w:rFonts w:ascii="Times New Roman" w:eastAsia="Times New Roman" w:hAnsi="Times New Roman" w:cs="Times New Roman"/>
                <w:b/>
                <w:bCs/>
                <w:sz w:val="20"/>
                <w:szCs w:val="20"/>
              </w:rPr>
              <w:t>Всего</w:t>
            </w:r>
          </w:p>
        </w:tc>
        <w:tc>
          <w:tcPr>
            <w:tcW w:w="2080" w:type="dxa"/>
            <w:tcBorders>
              <w:top w:val="nil"/>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b/>
                <w:bCs/>
                <w:sz w:val="20"/>
                <w:szCs w:val="20"/>
              </w:rPr>
            </w:pPr>
            <w:r w:rsidRPr="00254713">
              <w:rPr>
                <w:rFonts w:ascii="Times New Roman" w:eastAsia="Times New Roman" w:hAnsi="Times New Roman" w:cs="Times New Roman"/>
                <w:b/>
                <w:bCs/>
                <w:sz w:val="20"/>
                <w:szCs w:val="20"/>
              </w:rPr>
              <w:t>5 000,00</w:t>
            </w:r>
          </w:p>
        </w:tc>
        <w:tc>
          <w:tcPr>
            <w:tcW w:w="1740" w:type="dxa"/>
            <w:tcBorders>
              <w:top w:val="nil"/>
              <w:left w:val="nil"/>
              <w:bottom w:val="single" w:sz="4" w:space="0" w:color="auto"/>
              <w:right w:val="single" w:sz="4" w:space="0" w:color="auto"/>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b/>
                <w:bCs/>
                <w:sz w:val="20"/>
                <w:szCs w:val="20"/>
              </w:rPr>
            </w:pPr>
            <w:r w:rsidRPr="00254713">
              <w:rPr>
                <w:rFonts w:ascii="Times New Roman" w:eastAsia="Times New Roman" w:hAnsi="Times New Roman" w:cs="Times New Roman"/>
                <w:b/>
                <w:bCs/>
                <w:sz w:val="20"/>
                <w:szCs w:val="20"/>
              </w:rPr>
              <w:t>0,00</w:t>
            </w:r>
          </w:p>
        </w:tc>
      </w:tr>
      <w:tr w:rsidR="007B0F3A" w:rsidRPr="00254713" w:rsidTr="000C30C4">
        <w:trPr>
          <w:trHeight w:val="255"/>
        </w:trPr>
        <w:tc>
          <w:tcPr>
            <w:tcW w:w="560" w:type="dxa"/>
            <w:tcBorders>
              <w:top w:val="nil"/>
              <w:left w:val="nil"/>
              <w:bottom w:val="nil"/>
              <w:right w:val="nil"/>
            </w:tcBorders>
            <w:shd w:val="clear" w:color="auto" w:fill="auto"/>
            <w:vAlign w:val="center"/>
            <w:hideMark/>
          </w:tcPr>
          <w:p w:rsidR="007B0F3A" w:rsidRPr="003D0CC6" w:rsidRDefault="007B0F3A" w:rsidP="000C30C4">
            <w:pPr>
              <w:spacing w:after="0" w:line="240" w:lineRule="auto"/>
              <w:rPr>
                <w:rFonts w:ascii="Arial CYR" w:eastAsia="Times New Roman" w:hAnsi="Arial CYR" w:cs="Times New Roman"/>
                <w:sz w:val="20"/>
                <w:szCs w:val="20"/>
              </w:rPr>
            </w:pPr>
          </w:p>
        </w:tc>
        <w:tc>
          <w:tcPr>
            <w:tcW w:w="4960" w:type="dxa"/>
            <w:tcBorders>
              <w:top w:val="nil"/>
              <w:left w:val="nil"/>
              <w:bottom w:val="nil"/>
              <w:right w:val="nil"/>
            </w:tcBorders>
            <w:shd w:val="clear" w:color="auto" w:fill="auto"/>
            <w:vAlign w:val="center"/>
            <w:hideMark/>
          </w:tcPr>
          <w:p w:rsidR="007B0F3A" w:rsidRPr="00254713" w:rsidRDefault="007B0F3A" w:rsidP="000C30C4">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center"/>
            <w:hideMark/>
          </w:tcPr>
          <w:p w:rsidR="007B0F3A" w:rsidRPr="00254713" w:rsidRDefault="007B0F3A" w:rsidP="000C30C4">
            <w:pPr>
              <w:spacing w:after="0" w:line="240" w:lineRule="auto"/>
              <w:jc w:val="center"/>
              <w:rPr>
                <w:rFonts w:ascii="Times New Roman" w:eastAsia="Times New Roman" w:hAnsi="Times New Roman" w:cs="Times New Roman"/>
                <w:sz w:val="20"/>
                <w:szCs w:val="20"/>
              </w:rPr>
            </w:pPr>
          </w:p>
        </w:tc>
      </w:tr>
    </w:tbl>
    <w:p w:rsidR="007B0F3A" w:rsidRDefault="007B0F3A" w:rsidP="007B0F3A">
      <w:pPr>
        <w:spacing w:after="0"/>
        <w:rPr>
          <w:rFonts w:ascii="Times New Roman" w:hAnsi="Times New Roman" w:cs="Times New Roman"/>
          <w:sz w:val="24"/>
          <w:szCs w:val="24"/>
        </w:rPr>
      </w:pPr>
    </w:p>
    <w:p w:rsidR="007B0F3A" w:rsidRPr="00A016A7" w:rsidRDefault="007B0F3A" w:rsidP="007B0F3A">
      <w:pPr>
        <w:spacing w:after="0"/>
        <w:rPr>
          <w:rFonts w:ascii="Times New Roman" w:hAnsi="Times New Roman" w:cs="Times New Roman"/>
          <w:sz w:val="20"/>
          <w:szCs w:val="20"/>
        </w:rPr>
      </w:pPr>
      <w:r w:rsidRPr="009B26AE">
        <w:rPr>
          <w:rFonts w:ascii="Times New Roman" w:hAnsi="Times New Roman" w:cs="Times New Roman"/>
          <w:sz w:val="20"/>
          <w:szCs w:val="20"/>
        </w:rPr>
        <w:t>Утвержден решением Совета депутатов Едровского сельского поселения от  17.06.2021  № 38</w:t>
      </w:r>
    </w:p>
    <w:tbl>
      <w:tblPr>
        <w:tblW w:w="0" w:type="auto"/>
        <w:tblInd w:w="93" w:type="dxa"/>
        <w:tblLayout w:type="fixed"/>
        <w:tblLook w:val="0000"/>
      </w:tblPr>
      <w:tblGrid>
        <w:gridCol w:w="524"/>
        <w:gridCol w:w="2911"/>
        <w:gridCol w:w="1440"/>
        <w:gridCol w:w="1358"/>
        <w:gridCol w:w="1361"/>
        <w:gridCol w:w="1884"/>
      </w:tblGrid>
      <w:tr w:rsidR="007B0F3A" w:rsidTr="000C30C4">
        <w:trPr>
          <w:trHeight w:val="825"/>
        </w:trPr>
        <w:tc>
          <w:tcPr>
            <w:tcW w:w="9478" w:type="dxa"/>
            <w:gridSpan w:val="6"/>
            <w:tcBorders>
              <w:top w:val="nil"/>
              <w:left w:val="nil"/>
              <w:bottom w:val="nil"/>
              <w:right w:val="nil"/>
            </w:tcBorders>
            <w:shd w:val="clear" w:color="auto" w:fill="auto"/>
            <w:vAlign w:val="bottom"/>
          </w:tcPr>
          <w:p w:rsidR="007B0F3A" w:rsidRPr="009B26AE" w:rsidRDefault="007B0F3A" w:rsidP="000C30C4">
            <w:pPr>
              <w:jc w:val="center"/>
              <w:rPr>
                <w:rFonts w:ascii="Times New Roman CYR" w:hAnsi="Times New Roman CYR" w:cs="Times New Roman CYR"/>
                <w:b/>
                <w:bCs/>
                <w:sz w:val="20"/>
                <w:szCs w:val="20"/>
              </w:rPr>
            </w:pPr>
            <w:r w:rsidRPr="009B26AE">
              <w:rPr>
                <w:rFonts w:ascii="Times New Roman CYR" w:hAnsi="Times New Roman CYR" w:cs="Times New Roman CYR"/>
                <w:b/>
                <w:bCs/>
                <w:sz w:val="20"/>
                <w:szCs w:val="20"/>
              </w:rPr>
              <w:t>Отчет об использовании средств дорожного фонда Едровского сельского поселения за 2020 год</w:t>
            </w:r>
          </w:p>
        </w:tc>
      </w:tr>
      <w:tr w:rsidR="007B0F3A" w:rsidTr="000C30C4">
        <w:trPr>
          <w:trHeight w:val="390"/>
        </w:trPr>
        <w:tc>
          <w:tcPr>
            <w:tcW w:w="524" w:type="dxa"/>
            <w:tcBorders>
              <w:top w:val="nil"/>
              <w:left w:val="nil"/>
              <w:bottom w:val="nil"/>
              <w:right w:val="nil"/>
            </w:tcBorders>
            <w:shd w:val="clear" w:color="auto" w:fill="auto"/>
            <w:noWrap/>
            <w:vAlign w:val="center"/>
          </w:tcPr>
          <w:p w:rsidR="007B0F3A" w:rsidRDefault="007B0F3A" w:rsidP="000C30C4">
            <w:pPr>
              <w:jc w:val="center"/>
              <w:rPr>
                <w:rFonts w:ascii="Times New Roman CYR" w:hAnsi="Times New Roman CYR" w:cs="Times New Roman CYR"/>
                <w:sz w:val="20"/>
                <w:szCs w:val="20"/>
              </w:rPr>
            </w:pPr>
          </w:p>
        </w:tc>
        <w:tc>
          <w:tcPr>
            <w:tcW w:w="2911" w:type="dxa"/>
            <w:tcBorders>
              <w:top w:val="nil"/>
              <w:left w:val="nil"/>
              <w:bottom w:val="nil"/>
              <w:right w:val="nil"/>
            </w:tcBorders>
            <w:shd w:val="clear" w:color="auto" w:fill="auto"/>
            <w:noWrap/>
            <w:vAlign w:val="center"/>
          </w:tcPr>
          <w:p w:rsidR="007B0F3A" w:rsidRDefault="007B0F3A" w:rsidP="000C30C4">
            <w:pPr>
              <w:jc w:val="center"/>
              <w:rPr>
                <w:rFonts w:ascii="Times New Roman CYR" w:hAnsi="Times New Roman CYR" w:cs="Times New Roman CYR"/>
                <w:sz w:val="20"/>
                <w:szCs w:val="20"/>
              </w:rPr>
            </w:pPr>
          </w:p>
        </w:tc>
        <w:tc>
          <w:tcPr>
            <w:tcW w:w="1440" w:type="dxa"/>
            <w:tcBorders>
              <w:top w:val="nil"/>
              <w:left w:val="nil"/>
              <w:bottom w:val="nil"/>
              <w:right w:val="nil"/>
            </w:tcBorders>
            <w:shd w:val="clear" w:color="auto" w:fill="auto"/>
            <w:vAlign w:val="center"/>
          </w:tcPr>
          <w:p w:rsidR="007B0F3A" w:rsidRDefault="007B0F3A" w:rsidP="000C30C4">
            <w:pPr>
              <w:jc w:val="center"/>
              <w:rPr>
                <w:rFonts w:ascii="Times New Roman CYR" w:hAnsi="Times New Roman CYR" w:cs="Times New Roman CYR"/>
                <w:b/>
                <w:bCs/>
                <w:sz w:val="20"/>
                <w:szCs w:val="20"/>
              </w:rPr>
            </w:pPr>
          </w:p>
        </w:tc>
        <w:tc>
          <w:tcPr>
            <w:tcW w:w="1358" w:type="dxa"/>
            <w:tcBorders>
              <w:top w:val="nil"/>
              <w:left w:val="nil"/>
              <w:bottom w:val="nil"/>
              <w:right w:val="nil"/>
            </w:tcBorders>
            <w:shd w:val="clear" w:color="auto" w:fill="auto"/>
            <w:vAlign w:val="center"/>
          </w:tcPr>
          <w:p w:rsidR="007B0F3A" w:rsidRPr="00254713" w:rsidRDefault="007B0F3A" w:rsidP="000C30C4">
            <w:pPr>
              <w:jc w:val="center"/>
              <w:rPr>
                <w:b/>
                <w:bCs/>
                <w:sz w:val="20"/>
                <w:szCs w:val="20"/>
              </w:rPr>
            </w:pPr>
          </w:p>
        </w:tc>
        <w:tc>
          <w:tcPr>
            <w:tcW w:w="1361" w:type="dxa"/>
            <w:tcBorders>
              <w:top w:val="nil"/>
              <w:left w:val="nil"/>
              <w:bottom w:val="nil"/>
              <w:right w:val="nil"/>
            </w:tcBorders>
            <w:shd w:val="clear" w:color="auto" w:fill="auto"/>
            <w:vAlign w:val="center"/>
          </w:tcPr>
          <w:p w:rsidR="007B0F3A" w:rsidRPr="00254713" w:rsidRDefault="007B0F3A" w:rsidP="000C30C4">
            <w:pPr>
              <w:jc w:val="center"/>
              <w:rPr>
                <w:b/>
                <w:bCs/>
                <w:sz w:val="20"/>
                <w:szCs w:val="20"/>
              </w:rPr>
            </w:pPr>
          </w:p>
        </w:tc>
        <w:tc>
          <w:tcPr>
            <w:tcW w:w="1884" w:type="dxa"/>
            <w:tcBorders>
              <w:top w:val="nil"/>
              <w:left w:val="nil"/>
              <w:bottom w:val="nil"/>
              <w:right w:val="nil"/>
            </w:tcBorders>
            <w:shd w:val="clear" w:color="auto" w:fill="auto"/>
            <w:vAlign w:val="center"/>
          </w:tcPr>
          <w:p w:rsidR="007B0F3A" w:rsidRPr="00254713" w:rsidRDefault="007B0F3A" w:rsidP="000C30C4">
            <w:pPr>
              <w:jc w:val="center"/>
              <w:rPr>
                <w:b/>
                <w:bCs/>
                <w:sz w:val="20"/>
                <w:szCs w:val="20"/>
              </w:rPr>
            </w:pPr>
          </w:p>
        </w:tc>
      </w:tr>
      <w:tr w:rsidR="007B0F3A" w:rsidTr="000C30C4">
        <w:trPr>
          <w:trHeight w:val="945"/>
        </w:trPr>
        <w:tc>
          <w:tcPr>
            <w:tcW w:w="52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 п/п</w:t>
            </w:r>
          </w:p>
        </w:tc>
        <w:tc>
          <w:tcPr>
            <w:tcW w:w="291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Плановые ассигнования (руб., коп.)</w:t>
            </w:r>
          </w:p>
        </w:tc>
        <w:tc>
          <w:tcPr>
            <w:tcW w:w="135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 xml:space="preserve">Объем финансирования в 2020 году, всего, (руб, коп) </w:t>
            </w:r>
          </w:p>
        </w:tc>
        <w:tc>
          <w:tcPr>
            <w:tcW w:w="324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в том числе за счет</w:t>
            </w:r>
          </w:p>
        </w:tc>
      </w:tr>
      <w:tr w:rsidR="007B0F3A" w:rsidTr="000C30C4">
        <w:trPr>
          <w:trHeight w:val="600"/>
        </w:trPr>
        <w:tc>
          <w:tcPr>
            <w:tcW w:w="524" w:type="dxa"/>
            <w:vMerge/>
            <w:tcBorders>
              <w:top w:val="single" w:sz="8" w:space="0" w:color="auto"/>
              <w:left w:val="single" w:sz="8"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7B0F3A" w:rsidRPr="00254713" w:rsidRDefault="007B0F3A" w:rsidP="000C30C4">
            <w:pPr>
              <w:rPr>
                <w:rFonts w:ascii="Times New Roman" w:hAnsi="Times New Roman" w:cs="Times New Roman"/>
                <w:sz w:val="18"/>
                <w:szCs w:val="18"/>
              </w:rPr>
            </w:pPr>
          </w:p>
        </w:tc>
      </w:tr>
      <w:tr w:rsidR="007B0F3A" w:rsidTr="000C30C4">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7B0F3A" w:rsidRPr="00254713" w:rsidRDefault="007B0F3A" w:rsidP="000C30C4">
            <w:pPr>
              <w:rPr>
                <w:rFonts w:ascii="Times New Roman" w:hAnsi="Times New Roman" w:cs="Times New Roman"/>
                <w:sz w:val="18"/>
                <w:szCs w:val="18"/>
              </w:rPr>
            </w:pPr>
          </w:p>
        </w:tc>
      </w:tr>
      <w:tr w:rsidR="007B0F3A" w:rsidTr="000C30C4">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7B0F3A" w:rsidRPr="00254713" w:rsidRDefault="007B0F3A" w:rsidP="000C30C4">
            <w:pPr>
              <w:rPr>
                <w:rFonts w:ascii="Times New Roman" w:hAnsi="Times New Roman" w:cs="Times New Roman"/>
                <w:sz w:val="18"/>
                <w:szCs w:val="18"/>
              </w:rPr>
            </w:pPr>
          </w:p>
        </w:tc>
      </w:tr>
      <w:tr w:rsidR="007B0F3A" w:rsidTr="000C30C4">
        <w:trPr>
          <w:trHeight w:val="942"/>
        </w:trPr>
        <w:tc>
          <w:tcPr>
            <w:tcW w:w="524" w:type="dxa"/>
            <w:vMerge/>
            <w:tcBorders>
              <w:top w:val="single" w:sz="8" w:space="0" w:color="auto"/>
              <w:left w:val="single" w:sz="8"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7B0F3A" w:rsidRPr="00254713" w:rsidRDefault="007B0F3A" w:rsidP="000C30C4">
            <w:pPr>
              <w:rPr>
                <w:rFonts w:ascii="Times New Roman" w:hAnsi="Times New Roman" w:cs="Times New Roman"/>
                <w:sz w:val="18"/>
                <w:szCs w:val="18"/>
              </w:rPr>
            </w:pPr>
          </w:p>
        </w:tc>
        <w:tc>
          <w:tcPr>
            <w:tcW w:w="1361" w:type="dxa"/>
            <w:tcBorders>
              <w:top w:val="nil"/>
              <w:left w:val="nil"/>
              <w:bottom w:val="single" w:sz="8"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субсидии из областного бюджета</w:t>
            </w:r>
          </w:p>
        </w:tc>
        <w:tc>
          <w:tcPr>
            <w:tcW w:w="1884" w:type="dxa"/>
            <w:tcBorders>
              <w:top w:val="nil"/>
              <w:left w:val="nil"/>
              <w:bottom w:val="single" w:sz="8"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бюджета муниципального образования</w:t>
            </w:r>
          </w:p>
        </w:tc>
      </w:tr>
      <w:tr w:rsidR="007B0F3A" w:rsidTr="000C30C4">
        <w:trPr>
          <w:trHeight w:val="450"/>
        </w:trPr>
        <w:tc>
          <w:tcPr>
            <w:tcW w:w="524" w:type="dxa"/>
            <w:tcBorders>
              <w:top w:val="nil"/>
              <w:left w:val="single" w:sz="8" w:space="0" w:color="auto"/>
              <w:bottom w:val="single" w:sz="4"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rPr>
            </w:pPr>
            <w:r w:rsidRPr="00254713">
              <w:rPr>
                <w:rFonts w:ascii="Times New Roman" w:hAnsi="Times New Roman" w:cs="Times New Roman"/>
                <w:b/>
                <w:bCs/>
                <w:sz w:val="18"/>
                <w:szCs w:val="18"/>
              </w:rPr>
              <w:t> </w:t>
            </w:r>
          </w:p>
        </w:tc>
        <w:tc>
          <w:tcPr>
            <w:tcW w:w="2911" w:type="dxa"/>
            <w:tcBorders>
              <w:top w:val="nil"/>
              <w:left w:val="nil"/>
              <w:bottom w:val="single" w:sz="4" w:space="0" w:color="auto"/>
              <w:right w:val="single" w:sz="4" w:space="0" w:color="auto"/>
            </w:tcBorders>
            <w:shd w:val="clear" w:color="auto" w:fill="auto"/>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Всего</w:t>
            </w:r>
          </w:p>
        </w:tc>
        <w:tc>
          <w:tcPr>
            <w:tcW w:w="1440" w:type="dxa"/>
            <w:tcBorders>
              <w:top w:val="nil"/>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4102081,59  </w:t>
            </w:r>
          </w:p>
        </w:tc>
        <w:tc>
          <w:tcPr>
            <w:tcW w:w="1358" w:type="dxa"/>
            <w:tcBorders>
              <w:top w:val="nil"/>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3748036,61  </w:t>
            </w:r>
          </w:p>
        </w:tc>
        <w:tc>
          <w:tcPr>
            <w:tcW w:w="1361" w:type="dxa"/>
            <w:tcBorders>
              <w:top w:val="nil"/>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2004000,00</w:t>
            </w:r>
          </w:p>
        </w:tc>
        <w:tc>
          <w:tcPr>
            <w:tcW w:w="1884" w:type="dxa"/>
            <w:tcBorders>
              <w:top w:val="nil"/>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1744036,61  </w:t>
            </w:r>
          </w:p>
        </w:tc>
      </w:tr>
      <w:tr w:rsidR="007B0F3A" w:rsidTr="000C30C4">
        <w:trPr>
          <w:trHeight w:val="330"/>
        </w:trPr>
        <w:tc>
          <w:tcPr>
            <w:tcW w:w="524" w:type="dxa"/>
            <w:tcBorders>
              <w:top w:val="nil"/>
              <w:left w:val="single" w:sz="8" w:space="0" w:color="auto"/>
              <w:bottom w:val="single" w:sz="4"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 </w:t>
            </w:r>
          </w:p>
        </w:tc>
        <w:tc>
          <w:tcPr>
            <w:tcW w:w="2911" w:type="dxa"/>
            <w:tcBorders>
              <w:top w:val="nil"/>
              <w:left w:val="nil"/>
              <w:bottom w:val="single" w:sz="4" w:space="0" w:color="auto"/>
              <w:right w:val="single" w:sz="4" w:space="0" w:color="auto"/>
            </w:tcBorders>
            <w:shd w:val="clear" w:color="auto" w:fill="FFFFFF"/>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из них</w:t>
            </w:r>
          </w:p>
        </w:tc>
        <w:tc>
          <w:tcPr>
            <w:tcW w:w="1440" w:type="dxa"/>
            <w:tcBorders>
              <w:top w:val="nil"/>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w:t>
            </w:r>
          </w:p>
        </w:tc>
        <w:tc>
          <w:tcPr>
            <w:tcW w:w="1358" w:type="dxa"/>
            <w:tcBorders>
              <w:top w:val="nil"/>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w:t>
            </w:r>
          </w:p>
        </w:tc>
        <w:tc>
          <w:tcPr>
            <w:tcW w:w="1361" w:type="dxa"/>
            <w:tcBorders>
              <w:top w:val="nil"/>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w:t>
            </w:r>
          </w:p>
        </w:tc>
        <w:tc>
          <w:tcPr>
            <w:tcW w:w="1884" w:type="dxa"/>
            <w:tcBorders>
              <w:top w:val="nil"/>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w:t>
            </w:r>
          </w:p>
        </w:tc>
      </w:tr>
      <w:tr w:rsidR="007B0F3A" w:rsidTr="000C30C4">
        <w:trPr>
          <w:trHeight w:val="630"/>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rPr>
            </w:pPr>
            <w:r w:rsidRPr="00254713">
              <w:rPr>
                <w:rFonts w:ascii="Times New Roman" w:hAnsi="Times New Roman" w:cs="Times New Roman"/>
                <w:b/>
                <w:bCs/>
                <w:sz w:val="18"/>
                <w:szCs w:val="18"/>
              </w:rPr>
              <w:t>I</w:t>
            </w:r>
          </w:p>
        </w:tc>
        <w:tc>
          <w:tcPr>
            <w:tcW w:w="2911" w:type="dxa"/>
            <w:tcBorders>
              <w:top w:val="single" w:sz="8" w:space="0" w:color="auto"/>
              <w:left w:val="nil"/>
              <w:bottom w:val="single" w:sz="4" w:space="0" w:color="auto"/>
              <w:right w:val="single" w:sz="4" w:space="0" w:color="auto"/>
            </w:tcBorders>
            <w:shd w:val="clear" w:color="auto" w:fill="FFFFFF"/>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2864181,59  </w:t>
            </w:r>
          </w:p>
        </w:tc>
        <w:tc>
          <w:tcPr>
            <w:tcW w:w="1358" w:type="dxa"/>
            <w:tcBorders>
              <w:top w:val="single" w:sz="4" w:space="0" w:color="auto"/>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2562722,00  </w:t>
            </w:r>
          </w:p>
        </w:tc>
        <w:tc>
          <w:tcPr>
            <w:tcW w:w="1361" w:type="dxa"/>
            <w:tcBorders>
              <w:top w:val="single" w:sz="4" w:space="0" w:color="auto"/>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2004000,00  </w:t>
            </w:r>
          </w:p>
        </w:tc>
        <w:tc>
          <w:tcPr>
            <w:tcW w:w="1884" w:type="dxa"/>
            <w:tcBorders>
              <w:top w:val="single" w:sz="4" w:space="0" w:color="auto"/>
              <w:left w:val="nil"/>
              <w:bottom w:val="single" w:sz="4" w:space="0" w:color="auto"/>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xml:space="preserve">558722,00  </w:t>
            </w:r>
          </w:p>
        </w:tc>
      </w:tr>
      <w:tr w:rsidR="007B0F3A" w:rsidTr="000C30C4">
        <w:trPr>
          <w:trHeight w:val="1155"/>
        </w:trPr>
        <w:tc>
          <w:tcPr>
            <w:tcW w:w="524" w:type="dxa"/>
            <w:tcBorders>
              <w:top w:val="nil"/>
              <w:left w:val="single" w:sz="8" w:space="0" w:color="auto"/>
              <w:bottom w:val="nil"/>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sz w:val="18"/>
                <w:szCs w:val="18"/>
              </w:rPr>
            </w:pPr>
            <w:r w:rsidRPr="00254713">
              <w:rPr>
                <w:rFonts w:ascii="Times New Roman" w:hAnsi="Times New Roman" w:cs="Times New Roman"/>
                <w:sz w:val="18"/>
                <w:szCs w:val="18"/>
              </w:rPr>
              <w:t> </w:t>
            </w:r>
          </w:p>
        </w:tc>
        <w:tc>
          <w:tcPr>
            <w:tcW w:w="2911" w:type="dxa"/>
            <w:tcBorders>
              <w:top w:val="nil"/>
              <w:left w:val="nil"/>
              <w:bottom w:val="nil"/>
              <w:right w:val="single" w:sz="4" w:space="0" w:color="auto"/>
            </w:tcBorders>
            <w:shd w:val="clear" w:color="auto" w:fill="auto"/>
            <w:vAlign w:val="bottom"/>
          </w:tcPr>
          <w:p w:rsidR="007B0F3A" w:rsidRPr="00254713" w:rsidRDefault="007B0F3A" w:rsidP="000C30C4">
            <w:pPr>
              <w:rPr>
                <w:rFonts w:ascii="Times New Roman" w:hAnsi="Times New Roman" w:cs="Times New Roman"/>
                <w:sz w:val="18"/>
                <w:szCs w:val="18"/>
              </w:rPr>
            </w:pPr>
            <w:r w:rsidRPr="00254713">
              <w:rPr>
                <w:rFonts w:ascii="Times New Roman" w:hAnsi="Times New Roman" w:cs="Times New Roman"/>
                <w:sz w:val="18"/>
                <w:szCs w:val="18"/>
              </w:rPr>
              <w:t xml:space="preserve"> в т.ч.  пообъектно: с.Едрово ул.Сосновая (подъезд к детскому саду и ДК)</w:t>
            </w:r>
          </w:p>
        </w:tc>
        <w:tc>
          <w:tcPr>
            <w:tcW w:w="1440" w:type="dxa"/>
            <w:tcBorders>
              <w:top w:val="nil"/>
              <w:left w:val="nil"/>
              <w:bottom w:val="nil"/>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Cs/>
                <w:sz w:val="18"/>
                <w:szCs w:val="18"/>
              </w:rPr>
            </w:pPr>
            <w:r w:rsidRPr="00254713">
              <w:rPr>
                <w:rFonts w:ascii="Times New Roman" w:hAnsi="Times New Roman" w:cs="Times New Roman"/>
                <w:bCs/>
                <w:sz w:val="18"/>
                <w:szCs w:val="18"/>
              </w:rPr>
              <w:t xml:space="preserve">2864181,59  </w:t>
            </w:r>
          </w:p>
        </w:tc>
        <w:tc>
          <w:tcPr>
            <w:tcW w:w="1358" w:type="dxa"/>
            <w:tcBorders>
              <w:top w:val="nil"/>
              <w:left w:val="nil"/>
              <w:bottom w:val="nil"/>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Cs/>
                <w:sz w:val="18"/>
                <w:szCs w:val="18"/>
              </w:rPr>
            </w:pPr>
            <w:r w:rsidRPr="00254713">
              <w:rPr>
                <w:rFonts w:ascii="Times New Roman" w:hAnsi="Times New Roman" w:cs="Times New Roman"/>
                <w:bCs/>
                <w:sz w:val="18"/>
                <w:szCs w:val="18"/>
              </w:rPr>
              <w:t xml:space="preserve">2562722,00  </w:t>
            </w:r>
          </w:p>
        </w:tc>
        <w:tc>
          <w:tcPr>
            <w:tcW w:w="1361" w:type="dxa"/>
            <w:tcBorders>
              <w:top w:val="nil"/>
              <w:left w:val="nil"/>
              <w:bottom w:val="nil"/>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Cs/>
                <w:sz w:val="18"/>
                <w:szCs w:val="18"/>
              </w:rPr>
            </w:pPr>
            <w:r w:rsidRPr="00254713">
              <w:rPr>
                <w:rFonts w:ascii="Times New Roman" w:hAnsi="Times New Roman" w:cs="Times New Roman"/>
                <w:bCs/>
                <w:sz w:val="18"/>
                <w:szCs w:val="18"/>
              </w:rPr>
              <w:t xml:space="preserve">2004000,00  </w:t>
            </w:r>
          </w:p>
        </w:tc>
        <w:tc>
          <w:tcPr>
            <w:tcW w:w="1884" w:type="dxa"/>
            <w:tcBorders>
              <w:top w:val="nil"/>
              <w:left w:val="nil"/>
              <w:bottom w:val="nil"/>
              <w:right w:val="single" w:sz="4" w:space="0" w:color="auto"/>
            </w:tcBorders>
            <w:shd w:val="clear" w:color="auto" w:fill="FFFFFF"/>
            <w:vAlign w:val="center"/>
          </w:tcPr>
          <w:p w:rsidR="007B0F3A" w:rsidRPr="00254713" w:rsidRDefault="007B0F3A" w:rsidP="000C30C4">
            <w:pPr>
              <w:jc w:val="right"/>
              <w:rPr>
                <w:rFonts w:ascii="Times New Roman" w:hAnsi="Times New Roman" w:cs="Times New Roman"/>
                <w:bCs/>
                <w:sz w:val="18"/>
                <w:szCs w:val="18"/>
              </w:rPr>
            </w:pPr>
            <w:r w:rsidRPr="00254713">
              <w:rPr>
                <w:rFonts w:ascii="Times New Roman" w:hAnsi="Times New Roman" w:cs="Times New Roman"/>
                <w:bCs/>
                <w:sz w:val="18"/>
                <w:szCs w:val="18"/>
              </w:rPr>
              <w:t xml:space="preserve">558722,00  </w:t>
            </w:r>
          </w:p>
        </w:tc>
      </w:tr>
      <w:tr w:rsidR="007B0F3A" w:rsidTr="000C30C4">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rPr>
            </w:pPr>
            <w:r w:rsidRPr="00254713">
              <w:rPr>
                <w:rFonts w:ascii="Times New Roman" w:hAnsi="Times New Roman" w:cs="Times New Roman"/>
                <w:b/>
                <w:bCs/>
                <w:sz w:val="18"/>
                <w:szCs w:val="18"/>
              </w:rPr>
              <w:t>II</w:t>
            </w:r>
          </w:p>
        </w:tc>
        <w:tc>
          <w:tcPr>
            <w:tcW w:w="2911" w:type="dxa"/>
            <w:tcBorders>
              <w:top w:val="single" w:sz="8" w:space="0" w:color="auto"/>
              <w:left w:val="nil"/>
              <w:bottom w:val="single" w:sz="4" w:space="0" w:color="auto"/>
              <w:right w:val="single" w:sz="4" w:space="0" w:color="auto"/>
            </w:tcBorders>
            <w:shd w:val="clear" w:color="auto" w:fill="auto"/>
            <w:vAlign w:val="bottom"/>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Содержание автомобильных дорог местного значения -всего</w:t>
            </w:r>
          </w:p>
        </w:tc>
        <w:tc>
          <w:tcPr>
            <w:tcW w:w="1440" w:type="dxa"/>
            <w:tcBorders>
              <w:top w:val="single" w:sz="8" w:space="0" w:color="auto"/>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977900,00</w:t>
            </w:r>
          </w:p>
        </w:tc>
        <w:tc>
          <w:tcPr>
            <w:tcW w:w="1358" w:type="dxa"/>
            <w:tcBorders>
              <w:top w:val="single" w:sz="8" w:space="0" w:color="auto"/>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976438,61</w:t>
            </w:r>
          </w:p>
        </w:tc>
        <w:tc>
          <w:tcPr>
            <w:tcW w:w="1361" w:type="dxa"/>
            <w:tcBorders>
              <w:top w:val="single" w:sz="8" w:space="0" w:color="auto"/>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 </w:t>
            </w:r>
          </w:p>
        </w:tc>
        <w:tc>
          <w:tcPr>
            <w:tcW w:w="1884" w:type="dxa"/>
            <w:tcBorders>
              <w:top w:val="single" w:sz="8" w:space="0" w:color="auto"/>
              <w:left w:val="nil"/>
              <w:bottom w:val="single" w:sz="4"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976438,61</w:t>
            </w:r>
          </w:p>
        </w:tc>
      </w:tr>
      <w:tr w:rsidR="007B0F3A" w:rsidTr="000C30C4">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lang w:val="en-US"/>
              </w:rPr>
            </w:pPr>
            <w:r w:rsidRPr="00254713">
              <w:rPr>
                <w:rFonts w:ascii="Times New Roman" w:hAnsi="Times New Roman" w:cs="Times New Roman"/>
                <w:b/>
                <w:bCs/>
                <w:sz w:val="18"/>
                <w:szCs w:val="18"/>
                <w:lang w:val="en-US"/>
              </w:rPr>
              <w:t>III</w:t>
            </w:r>
          </w:p>
        </w:tc>
        <w:tc>
          <w:tcPr>
            <w:tcW w:w="2911" w:type="dxa"/>
            <w:tcBorders>
              <w:top w:val="nil"/>
              <w:left w:val="nil"/>
              <w:bottom w:val="single" w:sz="8" w:space="0" w:color="auto"/>
              <w:right w:val="single" w:sz="4" w:space="0" w:color="auto"/>
            </w:tcBorders>
            <w:shd w:val="clear" w:color="auto" w:fill="auto"/>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Паспортизация автомобильных дорог</w:t>
            </w:r>
          </w:p>
        </w:tc>
        <w:tc>
          <w:tcPr>
            <w:tcW w:w="1440"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50000,00</w:t>
            </w:r>
          </w:p>
        </w:tc>
        <w:tc>
          <w:tcPr>
            <w:tcW w:w="1358"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0,00</w:t>
            </w:r>
          </w:p>
        </w:tc>
        <w:tc>
          <w:tcPr>
            <w:tcW w:w="1361"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p>
        </w:tc>
        <w:tc>
          <w:tcPr>
            <w:tcW w:w="1884"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0,00</w:t>
            </w:r>
          </w:p>
        </w:tc>
      </w:tr>
      <w:tr w:rsidR="007B0F3A" w:rsidTr="000C30C4">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lang w:val="en-US"/>
              </w:rPr>
            </w:pPr>
            <w:r w:rsidRPr="00254713">
              <w:rPr>
                <w:rFonts w:ascii="Times New Roman" w:hAnsi="Times New Roman" w:cs="Times New Roman"/>
                <w:b/>
                <w:bCs/>
                <w:sz w:val="18"/>
                <w:szCs w:val="18"/>
                <w:lang w:val="en-US"/>
              </w:rPr>
              <w:lastRenderedPageBreak/>
              <w:t>IV</w:t>
            </w:r>
          </w:p>
        </w:tc>
        <w:tc>
          <w:tcPr>
            <w:tcW w:w="2911" w:type="dxa"/>
            <w:tcBorders>
              <w:top w:val="nil"/>
              <w:left w:val="nil"/>
              <w:bottom w:val="single" w:sz="8" w:space="0" w:color="auto"/>
              <w:right w:val="single" w:sz="4" w:space="0" w:color="auto"/>
            </w:tcBorders>
            <w:shd w:val="clear" w:color="auto" w:fill="auto"/>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Установка необходимых знаков</w:t>
            </w:r>
          </w:p>
        </w:tc>
        <w:tc>
          <w:tcPr>
            <w:tcW w:w="1440"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10000,00</w:t>
            </w:r>
          </w:p>
        </w:tc>
        <w:tc>
          <w:tcPr>
            <w:tcW w:w="1358"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9480,00</w:t>
            </w:r>
          </w:p>
        </w:tc>
        <w:tc>
          <w:tcPr>
            <w:tcW w:w="1361"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p>
        </w:tc>
        <w:tc>
          <w:tcPr>
            <w:tcW w:w="1884"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9480,00</w:t>
            </w:r>
          </w:p>
        </w:tc>
      </w:tr>
      <w:tr w:rsidR="007B0F3A" w:rsidTr="000C30C4">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7B0F3A" w:rsidRPr="00254713" w:rsidRDefault="007B0F3A" w:rsidP="000C30C4">
            <w:pPr>
              <w:jc w:val="center"/>
              <w:rPr>
                <w:rFonts w:ascii="Times New Roman" w:hAnsi="Times New Roman" w:cs="Times New Roman"/>
                <w:b/>
                <w:bCs/>
                <w:sz w:val="18"/>
                <w:szCs w:val="18"/>
                <w:lang w:val="en-US"/>
              </w:rPr>
            </w:pPr>
            <w:r w:rsidRPr="00254713">
              <w:rPr>
                <w:rFonts w:ascii="Times New Roman" w:hAnsi="Times New Roman" w:cs="Times New Roman"/>
                <w:b/>
                <w:bCs/>
                <w:sz w:val="18"/>
                <w:szCs w:val="18"/>
                <w:lang w:val="en-US"/>
              </w:rPr>
              <w:t>V</w:t>
            </w:r>
          </w:p>
        </w:tc>
        <w:tc>
          <w:tcPr>
            <w:tcW w:w="2911" w:type="dxa"/>
            <w:tcBorders>
              <w:top w:val="nil"/>
              <w:left w:val="nil"/>
              <w:bottom w:val="single" w:sz="8" w:space="0" w:color="auto"/>
              <w:right w:val="single" w:sz="4" w:space="0" w:color="auto"/>
            </w:tcBorders>
            <w:shd w:val="clear" w:color="auto" w:fill="auto"/>
            <w:vAlign w:val="center"/>
          </w:tcPr>
          <w:p w:rsidR="007B0F3A" w:rsidRPr="00254713" w:rsidRDefault="007B0F3A" w:rsidP="000C30C4">
            <w:pPr>
              <w:rPr>
                <w:rFonts w:ascii="Times New Roman" w:hAnsi="Times New Roman" w:cs="Times New Roman"/>
                <w:b/>
                <w:bCs/>
                <w:sz w:val="18"/>
                <w:szCs w:val="18"/>
              </w:rPr>
            </w:pPr>
            <w:r w:rsidRPr="00254713">
              <w:rPr>
                <w:rFonts w:ascii="Times New Roman" w:hAnsi="Times New Roman" w:cs="Times New Roman"/>
                <w:b/>
                <w:bCs/>
                <w:sz w:val="18"/>
                <w:szCs w:val="18"/>
              </w:rPr>
              <w:t>Ремонт дворовых территорий МКД</w:t>
            </w:r>
          </w:p>
        </w:tc>
        <w:tc>
          <w:tcPr>
            <w:tcW w:w="1440"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200000,00</w:t>
            </w:r>
          </w:p>
        </w:tc>
        <w:tc>
          <w:tcPr>
            <w:tcW w:w="1358"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199396,00</w:t>
            </w:r>
          </w:p>
        </w:tc>
        <w:tc>
          <w:tcPr>
            <w:tcW w:w="1361"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p>
        </w:tc>
        <w:tc>
          <w:tcPr>
            <w:tcW w:w="1884" w:type="dxa"/>
            <w:tcBorders>
              <w:top w:val="nil"/>
              <w:left w:val="nil"/>
              <w:bottom w:val="single" w:sz="8" w:space="0" w:color="auto"/>
              <w:right w:val="single" w:sz="4" w:space="0" w:color="auto"/>
            </w:tcBorders>
            <w:shd w:val="clear" w:color="auto" w:fill="auto"/>
            <w:vAlign w:val="bottom"/>
          </w:tcPr>
          <w:p w:rsidR="007B0F3A" w:rsidRPr="00254713" w:rsidRDefault="007B0F3A" w:rsidP="000C30C4">
            <w:pPr>
              <w:jc w:val="right"/>
              <w:rPr>
                <w:rFonts w:ascii="Times New Roman" w:hAnsi="Times New Roman" w:cs="Times New Roman"/>
                <w:b/>
                <w:bCs/>
                <w:sz w:val="18"/>
                <w:szCs w:val="18"/>
              </w:rPr>
            </w:pPr>
            <w:r w:rsidRPr="00254713">
              <w:rPr>
                <w:rFonts w:ascii="Times New Roman" w:hAnsi="Times New Roman" w:cs="Times New Roman"/>
                <w:b/>
                <w:bCs/>
                <w:sz w:val="18"/>
                <w:szCs w:val="18"/>
              </w:rPr>
              <w:t>199396,00</w:t>
            </w:r>
          </w:p>
        </w:tc>
      </w:tr>
      <w:tr w:rsidR="007B0F3A" w:rsidTr="000C30C4">
        <w:trPr>
          <w:trHeight w:val="405"/>
        </w:trPr>
        <w:tc>
          <w:tcPr>
            <w:tcW w:w="524" w:type="dxa"/>
            <w:tcBorders>
              <w:top w:val="nil"/>
              <w:left w:val="nil"/>
              <w:bottom w:val="nil"/>
              <w:right w:val="nil"/>
            </w:tcBorders>
            <w:shd w:val="clear" w:color="FFFFCC" w:fill="FFFFFF"/>
            <w:noWrap/>
            <w:vAlign w:val="center"/>
          </w:tcPr>
          <w:p w:rsidR="007B0F3A" w:rsidRDefault="007B0F3A" w:rsidP="000C30C4">
            <w:pPr>
              <w:rPr>
                <w:rFonts w:ascii="Times New Roman CYR" w:hAnsi="Times New Roman CYR" w:cs="Times New Roman CYR"/>
              </w:rPr>
            </w:pPr>
            <w:r>
              <w:rPr>
                <w:rFonts w:ascii="Times New Roman CYR" w:hAnsi="Times New Roman CYR" w:cs="Times New Roman CYR"/>
              </w:rPr>
              <w:t> </w:t>
            </w:r>
          </w:p>
        </w:tc>
        <w:tc>
          <w:tcPr>
            <w:tcW w:w="2911" w:type="dxa"/>
            <w:tcBorders>
              <w:top w:val="nil"/>
              <w:left w:val="nil"/>
              <w:bottom w:val="nil"/>
              <w:right w:val="nil"/>
            </w:tcBorders>
            <w:shd w:val="clear" w:color="auto" w:fill="auto"/>
            <w:vAlign w:val="center"/>
          </w:tcPr>
          <w:p w:rsidR="007B0F3A" w:rsidRDefault="007B0F3A" w:rsidP="000C30C4">
            <w:pPr>
              <w:rPr>
                <w:rFonts w:ascii="Times New Roman CYR" w:hAnsi="Times New Roman CYR" w:cs="Times New Roman CYR"/>
                <w:b/>
                <w:bCs/>
              </w:rPr>
            </w:pPr>
          </w:p>
        </w:tc>
        <w:tc>
          <w:tcPr>
            <w:tcW w:w="1440" w:type="dxa"/>
            <w:tcBorders>
              <w:top w:val="nil"/>
              <w:left w:val="nil"/>
              <w:bottom w:val="nil"/>
              <w:right w:val="nil"/>
            </w:tcBorders>
            <w:shd w:val="clear" w:color="auto" w:fill="auto"/>
            <w:noWrap/>
            <w:vAlign w:val="center"/>
          </w:tcPr>
          <w:p w:rsidR="007B0F3A" w:rsidRDefault="007B0F3A" w:rsidP="000C30C4">
            <w:pPr>
              <w:rPr>
                <w:rFonts w:ascii="Times New Roman CYR" w:hAnsi="Times New Roman CYR" w:cs="Times New Roman CYR"/>
              </w:rPr>
            </w:pPr>
          </w:p>
        </w:tc>
        <w:tc>
          <w:tcPr>
            <w:tcW w:w="1358" w:type="dxa"/>
            <w:tcBorders>
              <w:top w:val="nil"/>
              <w:left w:val="nil"/>
              <w:bottom w:val="nil"/>
              <w:right w:val="nil"/>
            </w:tcBorders>
            <w:shd w:val="clear" w:color="auto" w:fill="auto"/>
            <w:noWrap/>
            <w:vAlign w:val="center"/>
          </w:tcPr>
          <w:p w:rsidR="007B0F3A" w:rsidRDefault="007B0F3A" w:rsidP="000C30C4">
            <w:pPr>
              <w:rPr>
                <w:rFonts w:ascii="Times New Roman CYR" w:hAnsi="Times New Roman CYR" w:cs="Times New Roman CYR"/>
              </w:rPr>
            </w:pPr>
          </w:p>
        </w:tc>
        <w:tc>
          <w:tcPr>
            <w:tcW w:w="1361" w:type="dxa"/>
            <w:tcBorders>
              <w:top w:val="nil"/>
              <w:left w:val="nil"/>
              <w:bottom w:val="nil"/>
              <w:right w:val="nil"/>
            </w:tcBorders>
            <w:shd w:val="clear" w:color="auto" w:fill="auto"/>
            <w:noWrap/>
            <w:vAlign w:val="center"/>
          </w:tcPr>
          <w:p w:rsidR="007B0F3A" w:rsidRDefault="007B0F3A" w:rsidP="000C30C4">
            <w:pPr>
              <w:rPr>
                <w:rFonts w:ascii="Times New Roman CYR" w:hAnsi="Times New Roman CYR" w:cs="Times New Roman CYR"/>
              </w:rPr>
            </w:pPr>
          </w:p>
        </w:tc>
        <w:tc>
          <w:tcPr>
            <w:tcW w:w="1884" w:type="dxa"/>
            <w:tcBorders>
              <w:top w:val="nil"/>
              <w:left w:val="nil"/>
              <w:bottom w:val="nil"/>
              <w:right w:val="nil"/>
            </w:tcBorders>
            <w:shd w:val="clear" w:color="auto" w:fill="auto"/>
            <w:noWrap/>
            <w:vAlign w:val="center"/>
          </w:tcPr>
          <w:p w:rsidR="007B0F3A" w:rsidRDefault="007B0F3A" w:rsidP="000C30C4">
            <w:pPr>
              <w:rPr>
                <w:rFonts w:ascii="Times New Roman CYR" w:hAnsi="Times New Roman CYR" w:cs="Times New Roman CYR"/>
              </w:rPr>
            </w:pPr>
          </w:p>
        </w:tc>
      </w:tr>
      <w:tr w:rsidR="007B0F3A" w:rsidTr="000C30C4">
        <w:trPr>
          <w:trHeight w:val="1035"/>
        </w:trPr>
        <w:tc>
          <w:tcPr>
            <w:tcW w:w="3435" w:type="dxa"/>
            <w:gridSpan w:val="2"/>
            <w:tcBorders>
              <w:top w:val="nil"/>
              <w:left w:val="nil"/>
              <w:bottom w:val="nil"/>
              <w:right w:val="nil"/>
            </w:tcBorders>
            <w:shd w:val="clear" w:color="auto" w:fill="auto"/>
          </w:tcPr>
          <w:p w:rsidR="007B0F3A" w:rsidRPr="00254713" w:rsidRDefault="007B0F3A" w:rsidP="000C30C4">
            <w:pPr>
              <w:rPr>
                <w:rFonts w:ascii="Times New Roman" w:hAnsi="Times New Roman" w:cs="Times New Roman"/>
                <w:b/>
                <w:bCs/>
                <w:sz w:val="20"/>
                <w:szCs w:val="20"/>
              </w:rPr>
            </w:pPr>
            <w:r w:rsidRPr="00254713">
              <w:rPr>
                <w:rFonts w:ascii="Times New Roman" w:hAnsi="Times New Roman" w:cs="Times New Roman"/>
                <w:b/>
                <w:bCs/>
                <w:sz w:val="20"/>
                <w:szCs w:val="20"/>
              </w:rPr>
              <w:t>Остаток средств дорожного фонда на 01.01.2021</w:t>
            </w:r>
          </w:p>
        </w:tc>
        <w:tc>
          <w:tcPr>
            <w:tcW w:w="1440" w:type="dxa"/>
            <w:tcBorders>
              <w:top w:val="nil"/>
              <w:left w:val="nil"/>
              <w:bottom w:val="nil"/>
              <w:right w:val="nil"/>
            </w:tcBorders>
            <w:shd w:val="clear" w:color="auto" w:fill="auto"/>
            <w:noWrap/>
            <w:vAlign w:val="center"/>
          </w:tcPr>
          <w:p w:rsidR="007B0F3A" w:rsidRPr="00254713" w:rsidRDefault="007B0F3A" w:rsidP="000C30C4">
            <w:pPr>
              <w:jc w:val="right"/>
              <w:rPr>
                <w:rFonts w:ascii="Times New Roman" w:hAnsi="Times New Roman" w:cs="Times New Roman"/>
                <w:b/>
                <w:bCs/>
                <w:sz w:val="20"/>
                <w:szCs w:val="20"/>
              </w:rPr>
            </w:pPr>
            <w:r w:rsidRPr="00254713">
              <w:rPr>
                <w:rFonts w:ascii="Times New Roman" w:hAnsi="Times New Roman" w:cs="Times New Roman"/>
                <w:b/>
                <w:bCs/>
                <w:sz w:val="20"/>
                <w:szCs w:val="20"/>
              </w:rPr>
              <w:t>189015,74</w:t>
            </w:r>
          </w:p>
        </w:tc>
        <w:tc>
          <w:tcPr>
            <w:tcW w:w="1358" w:type="dxa"/>
            <w:tcBorders>
              <w:top w:val="nil"/>
              <w:left w:val="nil"/>
              <w:bottom w:val="nil"/>
              <w:right w:val="nil"/>
            </w:tcBorders>
            <w:shd w:val="clear" w:color="auto" w:fill="auto"/>
            <w:noWrap/>
            <w:vAlign w:val="center"/>
          </w:tcPr>
          <w:p w:rsidR="007B0F3A" w:rsidRPr="00254713" w:rsidRDefault="007B0F3A" w:rsidP="000C30C4">
            <w:pPr>
              <w:rPr>
                <w:rFonts w:ascii="Times New Roman" w:hAnsi="Times New Roman" w:cs="Times New Roman"/>
                <w:sz w:val="20"/>
                <w:szCs w:val="20"/>
              </w:rPr>
            </w:pPr>
          </w:p>
        </w:tc>
        <w:tc>
          <w:tcPr>
            <w:tcW w:w="3245" w:type="dxa"/>
            <w:gridSpan w:val="2"/>
            <w:tcBorders>
              <w:top w:val="nil"/>
              <w:left w:val="nil"/>
              <w:bottom w:val="nil"/>
              <w:right w:val="nil"/>
            </w:tcBorders>
            <w:shd w:val="clear" w:color="auto" w:fill="auto"/>
          </w:tcPr>
          <w:p w:rsidR="007B0F3A" w:rsidRDefault="007B0F3A" w:rsidP="000C30C4">
            <w:pPr>
              <w:rPr>
                <w:b/>
                <w:bCs/>
              </w:rPr>
            </w:pPr>
          </w:p>
        </w:tc>
      </w:tr>
    </w:tbl>
    <w:p w:rsidR="007B0F3A" w:rsidRDefault="007B0F3A" w:rsidP="007B0F3A">
      <w:pPr>
        <w:rPr>
          <w:rFonts w:ascii="Times New Roman" w:hAnsi="Times New Roman" w:cs="Times New Roman"/>
          <w:sz w:val="24"/>
          <w:szCs w:val="24"/>
        </w:rPr>
      </w:pPr>
    </w:p>
    <w:tbl>
      <w:tblPr>
        <w:tblW w:w="0" w:type="auto"/>
        <w:tblInd w:w="93" w:type="dxa"/>
        <w:tblLook w:val="04A0"/>
      </w:tblPr>
      <w:tblGrid>
        <w:gridCol w:w="5544"/>
        <w:gridCol w:w="1601"/>
        <w:gridCol w:w="2333"/>
      </w:tblGrid>
      <w:tr w:rsidR="007B0F3A" w:rsidRPr="00254713" w:rsidTr="000C30C4">
        <w:trPr>
          <w:trHeight w:val="885"/>
        </w:trPr>
        <w:tc>
          <w:tcPr>
            <w:tcW w:w="0" w:type="auto"/>
            <w:gridSpan w:val="3"/>
            <w:tcBorders>
              <w:top w:val="nil"/>
              <w:left w:val="nil"/>
              <w:bottom w:val="nil"/>
              <w:right w:val="nil"/>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b/>
                <w:sz w:val="20"/>
                <w:szCs w:val="20"/>
              </w:rPr>
            </w:pPr>
            <w:r w:rsidRPr="009B26AE">
              <w:rPr>
                <w:rFonts w:ascii="Times New Roman" w:eastAsia="Times New Roman" w:hAnsi="Times New Roman" w:cs="Times New Roman"/>
                <w:b/>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2020 год</w:t>
            </w:r>
          </w:p>
          <w:p w:rsidR="007B0F3A" w:rsidRDefault="007B0F3A" w:rsidP="000C30C4">
            <w:pPr>
              <w:spacing w:after="0" w:line="240" w:lineRule="auto"/>
              <w:rPr>
                <w:rFonts w:ascii="Times New Roman" w:eastAsia="Times New Roman" w:hAnsi="Times New Roman" w:cs="Times New Roman"/>
                <w:sz w:val="20"/>
                <w:szCs w:val="20"/>
              </w:rPr>
            </w:pPr>
          </w:p>
          <w:p w:rsidR="007B0F3A" w:rsidRPr="00254713" w:rsidRDefault="007B0F3A" w:rsidP="000C30C4">
            <w:pPr>
              <w:spacing w:after="0" w:line="240" w:lineRule="auto"/>
              <w:rPr>
                <w:rFonts w:ascii="Times New Roman" w:eastAsia="Times New Roman" w:hAnsi="Times New Roman" w:cs="Times New Roman"/>
                <w:sz w:val="20"/>
                <w:szCs w:val="20"/>
              </w:rPr>
            </w:pPr>
          </w:p>
        </w:tc>
      </w:tr>
      <w:tr w:rsidR="007B0F3A" w:rsidRPr="00254713" w:rsidTr="000C30C4">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Численность</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Денежное содержание, тыс.руб.</w:t>
            </w:r>
          </w:p>
        </w:tc>
      </w:tr>
      <w:tr w:rsidR="007B0F3A" w:rsidRPr="00254713" w:rsidTr="000C30C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Глава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661,7</w:t>
            </w:r>
          </w:p>
        </w:tc>
      </w:tr>
      <w:tr w:rsidR="007B0F3A" w:rsidRPr="00254713" w:rsidTr="000C30C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Муниципальные служащие</w:t>
            </w:r>
          </w:p>
        </w:tc>
        <w:tc>
          <w:tcPr>
            <w:tcW w:w="0" w:type="auto"/>
            <w:tcBorders>
              <w:top w:val="nil"/>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1141,2</w:t>
            </w:r>
          </w:p>
        </w:tc>
      </w:tr>
      <w:tr w:rsidR="007B0F3A" w:rsidRPr="00254713" w:rsidTr="000C30C4">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Служащие</w:t>
            </w:r>
          </w:p>
        </w:tc>
        <w:tc>
          <w:tcPr>
            <w:tcW w:w="0" w:type="auto"/>
            <w:tcBorders>
              <w:top w:val="nil"/>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415,2</w:t>
            </w:r>
          </w:p>
        </w:tc>
      </w:tr>
      <w:tr w:rsidR="007B0F3A" w:rsidRPr="00254713" w:rsidTr="000C30C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Обслуживающий персонал(водитель и уборщицы)</w:t>
            </w:r>
          </w:p>
        </w:tc>
        <w:tc>
          <w:tcPr>
            <w:tcW w:w="0" w:type="auto"/>
            <w:tcBorders>
              <w:top w:val="nil"/>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263,0</w:t>
            </w:r>
          </w:p>
        </w:tc>
      </w:tr>
      <w:tr w:rsidR="007B0F3A" w:rsidRPr="00254713" w:rsidTr="000C30C4">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B0F3A" w:rsidRPr="009B26AE" w:rsidRDefault="007B0F3A" w:rsidP="000C30C4">
            <w:pPr>
              <w:spacing w:after="0" w:line="240" w:lineRule="auto"/>
              <w:jc w:val="center"/>
              <w:rPr>
                <w:rFonts w:ascii="Times New Roman" w:eastAsia="Times New Roman" w:hAnsi="Times New Roman" w:cs="Times New Roman"/>
                <w:sz w:val="20"/>
                <w:szCs w:val="20"/>
              </w:rPr>
            </w:pPr>
            <w:r w:rsidRPr="009B26AE">
              <w:rPr>
                <w:rFonts w:ascii="Times New Roman" w:eastAsia="Times New Roman" w:hAnsi="Times New Roman" w:cs="Times New Roman"/>
                <w:sz w:val="20"/>
                <w:szCs w:val="20"/>
              </w:rPr>
              <w:t>2481,1</w:t>
            </w:r>
          </w:p>
        </w:tc>
      </w:tr>
    </w:tbl>
    <w:p w:rsidR="007B0F3A" w:rsidRDefault="007B0F3A" w:rsidP="0087089D">
      <w:pPr>
        <w:pStyle w:val="a4"/>
        <w:rPr>
          <w:rFonts w:ascii="Times New Roman" w:hAnsi="Times New Roman"/>
          <w:b/>
          <w:sz w:val="24"/>
          <w:szCs w:val="24"/>
        </w:rPr>
      </w:pPr>
    </w:p>
    <w:p w:rsidR="007B0F3A" w:rsidRDefault="007B0F3A" w:rsidP="007B0F3A">
      <w:pPr>
        <w:pStyle w:val="a4"/>
        <w:jc w:val="center"/>
        <w:rPr>
          <w:rFonts w:ascii="Times New Roman" w:hAnsi="Times New Roman"/>
          <w:b/>
          <w:sz w:val="24"/>
          <w:szCs w:val="24"/>
        </w:rPr>
      </w:pP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СОВЕТ ДЕПУТАТОВ ЕДРОВСКОГО СЕЛЬСКОГО ПОСЕЛЕНИЯ</w:t>
      </w:r>
    </w:p>
    <w:p w:rsidR="007B0F3A" w:rsidRPr="009B26AE" w:rsidRDefault="007B0F3A" w:rsidP="007B0F3A">
      <w:pPr>
        <w:pStyle w:val="a4"/>
        <w:jc w:val="center"/>
        <w:rPr>
          <w:rFonts w:ascii="Times New Roman" w:hAnsi="Times New Roman"/>
          <w:b/>
          <w:color w:val="000000"/>
          <w:sz w:val="20"/>
          <w:szCs w:val="20"/>
        </w:rPr>
      </w:pPr>
      <w:r w:rsidRPr="009B26AE">
        <w:rPr>
          <w:rFonts w:ascii="Times New Roman" w:hAnsi="Times New Roman"/>
          <w:b/>
          <w:color w:val="000000"/>
          <w:sz w:val="20"/>
          <w:szCs w:val="20"/>
        </w:rPr>
        <w:t xml:space="preserve">РЕШЕНИЕ от </w:t>
      </w:r>
      <w:r w:rsidRPr="009B26AE">
        <w:rPr>
          <w:rFonts w:ascii="Times New Roman" w:hAnsi="Times New Roman"/>
          <w:b/>
          <w:sz w:val="20"/>
          <w:szCs w:val="20"/>
        </w:rPr>
        <w:t>17.06.2021   № 39</w:t>
      </w: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Об утверждении Порядка определения территории, части территории Едровского сельского поселения, предназначенной для реализации инициативных проектов</w:t>
      </w:r>
    </w:p>
    <w:p w:rsidR="007B0F3A" w:rsidRPr="009B26AE" w:rsidRDefault="007B0F3A" w:rsidP="007B0F3A">
      <w:pPr>
        <w:spacing w:after="0" w:line="240" w:lineRule="auto"/>
        <w:ind w:firstLine="708"/>
        <w:jc w:val="both"/>
        <w:rPr>
          <w:rFonts w:ascii="Times New Roman" w:hAnsi="Times New Roman" w:cs="Times New Roman"/>
          <w:bCs/>
          <w:sz w:val="20"/>
          <w:szCs w:val="20"/>
        </w:rPr>
      </w:pPr>
      <w:r w:rsidRPr="009B26AE">
        <w:rPr>
          <w:rFonts w:ascii="Times New Roman" w:eastAsiaTheme="minorHAnsi" w:hAnsi="Times New Roman" w:cs="Times New Roman"/>
          <w:sz w:val="20"/>
          <w:szCs w:val="20"/>
          <w:lang w:eastAsia="en-US"/>
        </w:rPr>
        <w:t xml:space="preserve">В соответствии с Федеральным </w:t>
      </w:r>
      <w:hyperlink r:id="rId9" w:history="1">
        <w:r w:rsidRPr="009B26AE">
          <w:rPr>
            <w:rFonts w:ascii="Times New Roman" w:eastAsiaTheme="minorHAnsi" w:hAnsi="Times New Roman" w:cs="Times New Roman"/>
            <w:sz w:val="20"/>
            <w:szCs w:val="20"/>
            <w:lang w:eastAsia="en-US"/>
          </w:rPr>
          <w:t>законом</w:t>
        </w:r>
      </w:hyperlink>
      <w:r w:rsidRPr="009B26AE">
        <w:rPr>
          <w:rFonts w:ascii="Times New Roman" w:eastAsiaTheme="minorHAnsi" w:hAnsi="Times New Roman" w:cs="Times New Roman"/>
          <w:sz w:val="20"/>
          <w:szCs w:val="20"/>
          <w:lang w:eastAsia="en-US"/>
        </w:rPr>
        <w:t xml:space="preserve"> от 06.10.2003 № 131-ФЗ «Об общих принципах организации местного самоуправления в Российской Федерации»</w:t>
      </w:r>
      <w:r w:rsidRPr="009B26AE">
        <w:rPr>
          <w:rFonts w:ascii="Times New Roman" w:hAnsi="Times New Roman" w:cs="Times New Roman"/>
          <w:bCs/>
          <w:sz w:val="20"/>
          <w:szCs w:val="20"/>
        </w:rPr>
        <w:t>, Уставом Едровского сельского поселения</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 xml:space="preserve">Совет депутатов Едровского сельского поселения </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РЕШИЛ:</w:t>
      </w:r>
    </w:p>
    <w:p w:rsidR="007B0F3A" w:rsidRPr="009B26AE" w:rsidRDefault="007B0F3A" w:rsidP="007B0F3A">
      <w:pPr>
        <w:spacing w:after="0"/>
        <w:ind w:firstLine="708"/>
        <w:jc w:val="both"/>
        <w:rPr>
          <w:rFonts w:ascii="Times New Roman" w:hAnsi="Times New Roman" w:cs="Times New Roman"/>
          <w:i/>
          <w:sz w:val="20"/>
          <w:szCs w:val="20"/>
        </w:rPr>
      </w:pPr>
      <w:r w:rsidRPr="009B26AE">
        <w:rPr>
          <w:rFonts w:ascii="Times New Roman" w:hAnsi="Times New Roman" w:cs="Times New Roman"/>
          <w:sz w:val="20"/>
          <w:szCs w:val="20"/>
        </w:rPr>
        <w:t xml:space="preserve">1. Утвердить прилагаемый </w:t>
      </w:r>
      <w:r w:rsidRPr="009B26AE">
        <w:rPr>
          <w:rFonts w:ascii="Times New Roman" w:hAnsi="Times New Roman" w:cs="Times New Roman"/>
          <w:bCs/>
          <w:sz w:val="20"/>
          <w:szCs w:val="20"/>
        </w:rPr>
        <w:t xml:space="preserve">Порядок определения территории, части территории Едровского сельского поселения, </w:t>
      </w:r>
      <w:r w:rsidRPr="009B26AE">
        <w:rPr>
          <w:rFonts w:ascii="Times New Roman" w:hAnsi="Times New Roman" w:cs="Times New Roman"/>
          <w:sz w:val="20"/>
          <w:szCs w:val="20"/>
        </w:rPr>
        <w:t xml:space="preserve">предназначенной для реализации инициативных проектов.                                           </w:t>
      </w:r>
    </w:p>
    <w:p w:rsidR="007B0F3A" w:rsidRPr="009B26AE" w:rsidRDefault="007B0F3A" w:rsidP="007B0F3A">
      <w:pPr>
        <w:pStyle w:val="a4"/>
        <w:ind w:firstLine="708"/>
        <w:jc w:val="both"/>
        <w:rPr>
          <w:rFonts w:ascii="Times New Roman" w:hAnsi="Times New Roman"/>
          <w:color w:val="000000"/>
          <w:sz w:val="20"/>
          <w:szCs w:val="20"/>
        </w:rPr>
      </w:pPr>
      <w:r w:rsidRPr="009B26AE">
        <w:rPr>
          <w:rFonts w:ascii="Times New Roman" w:hAnsi="Times New Roman"/>
          <w:sz w:val="20"/>
          <w:szCs w:val="20"/>
        </w:rPr>
        <w:t xml:space="preserve">2. </w:t>
      </w:r>
      <w:r w:rsidRPr="009B26AE">
        <w:rPr>
          <w:rFonts w:ascii="Times New Roman" w:hAnsi="Times New Roman"/>
          <w:color w:val="000000"/>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w:t>
      </w:r>
    </w:p>
    <w:p w:rsidR="007B0F3A" w:rsidRPr="009B26AE" w:rsidRDefault="007B0F3A" w:rsidP="007B0F3A">
      <w:pPr>
        <w:pStyle w:val="a4"/>
        <w:rPr>
          <w:rFonts w:ascii="Times New Roman" w:hAnsi="Times New Roman"/>
          <w:sz w:val="20"/>
          <w:szCs w:val="20"/>
        </w:rPr>
      </w:pPr>
      <w:r w:rsidRPr="009B26AE">
        <w:rPr>
          <w:rFonts w:ascii="Times New Roman" w:hAnsi="Times New Roman"/>
          <w:sz w:val="20"/>
          <w:szCs w:val="20"/>
        </w:rPr>
        <w:t>Глава Едровского сельского поселения                                                                С.В.Моденков</w:t>
      </w:r>
    </w:p>
    <w:p w:rsidR="007B0F3A" w:rsidRDefault="007B0F3A" w:rsidP="007B0F3A">
      <w:pPr>
        <w:spacing w:after="0" w:line="240" w:lineRule="auto"/>
        <w:rPr>
          <w:rFonts w:ascii="Times New Roman" w:hAnsi="Times New Roman" w:cs="Times New Roman"/>
          <w:sz w:val="20"/>
          <w:szCs w:val="20"/>
        </w:rPr>
      </w:pPr>
    </w:p>
    <w:p w:rsidR="007B0F3A" w:rsidRPr="009B26AE" w:rsidRDefault="007B0F3A" w:rsidP="007B0F3A">
      <w:pPr>
        <w:spacing w:after="0" w:line="240" w:lineRule="auto"/>
        <w:rPr>
          <w:rFonts w:ascii="Times New Roman" w:hAnsi="Times New Roman"/>
          <w:sz w:val="20"/>
          <w:szCs w:val="20"/>
        </w:rPr>
      </w:pPr>
      <w:r w:rsidRPr="009B26AE">
        <w:rPr>
          <w:rFonts w:ascii="Times New Roman" w:hAnsi="Times New Roman"/>
          <w:sz w:val="20"/>
          <w:szCs w:val="20"/>
        </w:rPr>
        <w:t xml:space="preserve">Приложение к решению Совета депутатов Едровского сельского поселения от  17.06.2021  №39  </w:t>
      </w:r>
    </w:p>
    <w:p w:rsidR="007B0F3A" w:rsidRPr="009B26AE" w:rsidRDefault="007B0F3A" w:rsidP="007B0F3A">
      <w:pPr>
        <w:pStyle w:val="aa"/>
        <w:spacing w:before="0" w:beforeAutospacing="0" w:after="0" w:afterAutospacing="0"/>
        <w:ind w:firstLine="709"/>
        <w:jc w:val="center"/>
        <w:rPr>
          <w:b/>
          <w:bCs/>
          <w:color w:val="000000"/>
          <w:sz w:val="20"/>
          <w:szCs w:val="20"/>
        </w:rPr>
      </w:pPr>
      <w:r w:rsidRPr="009B26AE">
        <w:rPr>
          <w:b/>
          <w:bCs/>
          <w:color w:val="000000"/>
          <w:sz w:val="20"/>
          <w:szCs w:val="20"/>
        </w:rPr>
        <w:t>ПОРЯДОК</w:t>
      </w:r>
    </w:p>
    <w:p w:rsidR="007B0F3A" w:rsidRPr="009B26AE" w:rsidRDefault="007B0F3A" w:rsidP="007B0F3A">
      <w:pPr>
        <w:pStyle w:val="aa"/>
        <w:spacing w:before="0" w:beforeAutospacing="0" w:after="0" w:afterAutospacing="0"/>
        <w:ind w:firstLine="709"/>
        <w:jc w:val="center"/>
        <w:rPr>
          <w:b/>
          <w:bCs/>
          <w:color w:val="000000"/>
          <w:sz w:val="20"/>
          <w:szCs w:val="20"/>
        </w:rPr>
      </w:pPr>
      <w:r w:rsidRPr="009B26AE">
        <w:rPr>
          <w:b/>
          <w:bCs/>
          <w:sz w:val="20"/>
          <w:szCs w:val="20"/>
        </w:rPr>
        <w:t>определения территории или части территории Едровского сельского поселения, предназначенной для реализации инициативных проектов</w:t>
      </w:r>
    </w:p>
    <w:p w:rsidR="007B0F3A" w:rsidRPr="009B26AE" w:rsidRDefault="007B0F3A" w:rsidP="007B0F3A">
      <w:pPr>
        <w:spacing w:after="0"/>
        <w:rPr>
          <w:rFonts w:ascii="Times New Roman" w:hAnsi="Times New Roman" w:cs="Times New Roman"/>
          <w:b/>
          <w:sz w:val="20"/>
          <w:szCs w:val="20"/>
        </w:rPr>
      </w:pPr>
      <w:r w:rsidRPr="009B26AE">
        <w:rPr>
          <w:rFonts w:ascii="Times New Roman" w:hAnsi="Times New Roman" w:cs="Times New Roman"/>
          <w:b/>
          <w:sz w:val="20"/>
          <w:szCs w:val="20"/>
        </w:rPr>
        <w:t xml:space="preserve">     1.Общие положения</w:t>
      </w:r>
    </w:p>
    <w:p w:rsidR="007B0F3A" w:rsidRPr="009B26AE" w:rsidRDefault="007B0F3A" w:rsidP="007B0F3A">
      <w:pPr>
        <w:pStyle w:val="ConsPlusNormal"/>
        <w:adjustRightInd/>
        <w:ind w:firstLine="708"/>
        <w:jc w:val="both"/>
        <w:rPr>
          <w:rFonts w:ascii="Times New Roman" w:hAnsi="Times New Roman" w:cs="Times New Roman"/>
        </w:rPr>
      </w:pPr>
      <w:r w:rsidRPr="009B26AE">
        <w:rPr>
          <w:rFonts w:ascii="Times New Roman" w:hAnsi="Times New Roman" w:cs="Times New Roman"/>
        </w:rPr>
        <w:t xml:space="preserve">1.1. Порядок определения территории или части территории </w:t>
      </w:r>
      <w:r w:rsidRPr="009B26AE">
        <w:rPr>
          <w:rFonts w:ascii="Times New Roman" w:hAnsi="Times New Roman" w:cs="Times New Roman"/>
          <w:bCs/>
        </w:rPr>
        <w:t>Едровского сельского поселения, предназначенной для реализации инициативных проектов (далее Порядок) устанавливает процедуру определения территории или части территории Едровского сельского поселения (далее – территория), на которой могут реализовываться инициативные проекты.</w:t>
      </w:r>
    </w:p>
    <w:p w:rsidR="007B0F3A" w:rsidRPr="009B26AE" w:rsidRDefault="007B0F3A" w:rsidP="007B0F3A">
      <w:pPr>
        <w:pStyle w:val="ConsPlusNormal"/>
        <w:adjustRightInd/>
        <w:ind w:firstLine="708"/>
        <w:jc w:val="both"/>
        <w:rPr>
          <w:rFonts w:ascii="Times New Roman" w:hAnsi="Times New Roman" w:cs="Times New Roman"/>
        </w:rPr>
      </w:pPr>
      <w:r w:rsidRPr="009B26AE">
        <w:rPr>
          <w:rFonts w:ascii="Times New Roman" w:hAnsi="Times New Roman" w:cs="Times New Roman"/>
        </w:rPr>
        <w:t>1.2. Для целей настоящего Порядка инициативный проект - проект, внесенный в администрацию Едровского сельского поселения, посредством которого обеспечивается реализация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Едровского сельского поселения (далее – инициативный проект);</w:t>
      </w:r>
    </w:p>
    <w:p w:rsidR="007B0F3A" w:rsidRPr="009B26AE" w:rsidRDefault="007B0F3A" w:rsidP="007B0F3A">
      <w:pPr>
        <w:suppressAutoHyphens/>
        <w:spacing w:after="0"/>
        <w:jc w:val="both"/>
        <w:rPr>
          <w:rFonts w:ascii="Times New Roman" w:hAnsi="Times New Roman" w:cs="Times New Roman"/>
          <w:sz w:val="20"/>
          <w:szCs w:val="20"/>
        </w:rPr>
      </w:pPr>
      <w:r w:rsidRPr="009B26AE">
        <w:rPr>
          <w:rFonts w:ascii="Times New Roman" w:hAnsi="Times New Roman" w:cs="Times New Roman"/>
          <w:bCs/>
          <w:sz w:val="20"/>
          <w:szCs w:val="20"/>
        </w:rPr>
        <w:lastRenderedPageBreak/>
        <w:tab/>
        <w:t xml:space="preserve">1.3. Территория, на которой могут реализовываться инициативные проекты, устанавливается решением Администрации Едровского сельского поселения.  </w:t>
      </w:r>
    </w:p>
    <w:p w:rsidR="007B0F3A" w:rsidRPr="009B26AE" w:rsidRDefault="007B0F3A" w:rsidP="007B0F3A">
      <w:pPr>
        <w:pStyle w:val="aa"/>
        <w:suppressAutoHyphens/>
        <w:spacing w:before="0" w:beforeAutospacing="0" w:after="0" w:afterAutospacing="0"/>
        <w:ind w:firstLine="709"/>
        <w:jc w:val="both"/>
        <w:rPr>
          <w:sz w:val="20"/>
          <w:szCs w:val="20"/>
        </w:rPr>
      </w:pPr>
      <w:r w:rsidRPr="009B26AE">
        <w:rPr>
          <w:sz w:val="20"/>
          <w:szCs w:val="20"/>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1)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 органы территориального общественного самоуправления; </w:t>
      </w:r>
    </w:p>
    <w:p w:rsidR="007B0F3A" w:rsidRPr="009B26AE" w:rsidRDefault="007B0F3A" w:rsidP="007B0F3A">
      <w:pPr>
        <w:spacing w:after="0"/>
        <w:ind w:firstLine="708"/>
        <w:jc w:val="both"/>
        <w:rPr>
          <w:rFonts w:ascii="Times New Roman" w:hAnsi="Times New Roman" w:cs="Times New Roman"/>
          <w:sz w:val="20"/>
          <w:szCs w:val="20"/>
        </w:rPr>
      </w:pPr>
      <w:r w:rsidRPr="009B26AE">
        <w:rPr>
          <w:rFonts w:ascii="Times New Roman" w:hAnsi="Times New Roman" w:cs="Times New Roman"/>
          <w:sz w:val="20"/>
          <w:szCs w:val="20"/>
        </w:rPr>
        <w:t>3) товарищества собственников жилья.</w:t>
      </w:r>
    </w:p>
    <w:p w:rsidR="007B0F3A" w:rsidRPr="009B26AE" w:rsidRDefault="007B0F3A" w:rsidP="007B0F3A">
      <w:pPr>
        <w:spacing w:after="0" w:line="240" w:lineRule="auto"/>
        <w:jc w:val="both"/>
        <w:rPr>
          <w:rFonts w:ascii="Times New Roman" w:hAnsi="Times New Roman" w:cs="Times New Roman"/>
          <w:bCs/>
          <w:sz w:val="20"/>
          <w:szCs w:val="20"/>
        </w:rPr>
      </w:pPr>
      <w:r w:rsidRPr="009B26AE">
        <w:rPr>
          <w:rFonts w:ascii="Times New Roman" w:hAnsi="Times New Roman" w:cs="Times New Roman"/>
          <w:sz w:val="20"/>
          <w:szCs w:val="20"/>
        </w:rPr>
        <w:tab/>
        <w:t>1.5. Инициативные проекты могут реализовываться в границах Едровского сельского поселения в пределах следующих территорий проживания</w:t>
      </w:r>
      <w:r w:rsidRPr="009B26AE">
        <w:rPr>
          <w:rFonts w:ascii="Times New Roman" w:hAnsi="Times New Roman" w:cs="Times New Roman"/>
          <w:bCs/>
          <w:sz w:val="20"/>
          <w:szCs w:val="20"/>
        </w:rPr>
        <w:t xml:space="preserve"> граждан:</w:t>
      </w:r>
    </w:p>
    <w:p w:rsidR="007B0F3A" w:rsidRPr="009B26AE" w:rsidRDefault="007B0F3A" w:rsidP="007B0F3A">
      <w:pPr>
        <w:spacing w:after="0" w:line="240" w:lineRule="auto"/>
        <w:jc w:val="both"/>
        <w:rPr>
          <w:rFonts w:ascii="Times New Roman" w:hAnsi="Times New Roman" w:cs="Times New Roman"/>
          <w:bCs/>
          <w:sz w:val="20"/>
          <w:szCs w:val="20"/>
        </w:rPr>
      </w:pPr>
      <w:r w:rsidRPr="009B26AE">
        <w:rPr>
          <w:rFonts w:ascii="Times New Roman" w:hAnsi="Times New Roman" w:cs="Times New Roman"/>
          <w:bCs/>
          <w:sz w:val="20"/>
          <w:szCs w:val="20"/>
        </w:rPr>
        <w:tab/>
        <w:t>1) в границах территорий территориального общественного самоуправления;</w:t>
      </w:r>
    </w:p>
    <w:p w:rsidR="007B0F3A" w:rsidRPr="009B26AE" w:rsidRDefault="007B0F3A" w:rsidP="007B0F3A">
      <w:pPr>
        <w:spacing w:after="0" w:line="240" w:lineRule="auto"/>
        <w:jc w:val="both"/>
        <w:rPr>
          <w:rFonts w:ascii="Times New Roman" w:hAnsi="Times New Roman" w:cs="Times New Roman"/>
          <w:bCs/>
          <w:sz w:val="20"/>
          <w:szCs w:val="20"/>
        </w:rPr>
      </w:pPr>
      <w:r w:rsidRPr="009B26AE">
        <w:rPr>
          <w:rFonts w:ascii="Times New Roman" w:hAnsi="Times New Roman" w:cs="Times New Roman"/>
          <w:bCs/>
          <w:sz w:val="20"/>
          <w:szCs w:val="20"/>
        </w:rPr>
        <w:tab/>
        <w:t>2) группы жилых домов;</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3) жилого микрорайона;</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4) сельского населенного пункта, не являющегося поселением;</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5) иных территорий проживания граждан.</w:t>
      </w:r>
    </w:p>
    <w:p w:rsidR="007B0F3A" w:rsidRPr="009B26AE" w:rsidRDefault="007B0F3A" w:rsidP="007B0F3A">
      <w:pPr>
        <w:spacing w:after="0"/>
        <w:jc w:val="center"/>
        <w:rPr>
          <w:rFonts w:ascii="Times New Roman" w:hAnsi="Times New Roman" w:cs="Times New Roman"/>
          <w:b/>
          <w:bCs/>
          <w:sz w:val="20"/>
          <w:szCs w:val="20"/>
        </w:rPr>
      </w:pPr>
      <w:r w:rsidRPr="009B26AE">
        <w:rPr>
          <w:rFonts w:ascii="Times New Roman" w:hAnsi="Times New Roman" w:cs="Times New Roman"/>
          <w:b/>
          <w:bCs/>
          <w:sz w:val="20"/>
          <w:szCs w:val="20"/>
        </w:rPr>
        <w:t>2. Порядок внесения и рассмотрения заявления об определении территории, на которой может реализовываться инициативный проект</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2.1. Для установления территории, на которой могут реализовываться инициативные проекты, инициатор проекта</w:t>
      </w:r>
      <w:r w:rsidRPr="009B26AE">
        <w:rPr>
          <w:rFonts w:ascii="Times New Roman" w:hAnsi="Times New Roman" w:cs="Times New Roman"/>
          <w:b/>
          <w:bCs/>
          <w:sz w:val="20"/>
          <w:szCs w:val="20"/>
        </w:rPr>
        <w:t xml:space="preserve"> </w:t>
      </w:r>
      <w:r w:rsidRPr="009B26AE">
        <w:rPr>
          <w:rFonts w:ascii="Times New Roman" w:hAnsi="Times New Roman" w:cs="Times New Roman"/>
          <w:bCs/>
          <w:sz w:val="20"/>
          <w:szCs w:val="20"/>
        </w:rPr>
        <w:t>обращается в Администрацию Едровского сельского поселения с заявлением об определении территории, на которой планирует реализовывать инициативный проект</w:t>
      </w:r>
      <w:r w:rsidRPr="009B26AE">
        <w:rPr>
          <w:rFonts w:ascii="Times New Roman" w:eastAsiaTheme="minorHAnsi" w:hAnsi="Times New Roman" w:cs="Times New Roman"/>
          <w:sz w:val="20"/>
          <w:szCs w:val="20"/>
          <w:lang w:eastAsia="en-US"/>
        </w:rPr>
        <w:t xml:space="preserve"> с описанием ее границ</w:t>
      </w:r>
      <w:r w:rsidRPr="009B26AE">
        <w:rPr>
          <w:rFonts w:ascii="Times New Roman" w:hAnsi="Times New Roman" w:cs="Times New Roman"/>
          <w:bCs/>
          <w:sz w:val="20"/>
          <w:szCs w:val="20"/>
        </w:rPr>
        <w:t>.</w:t>
      </w:r>
    </w:p>
    <w:p w:rsidR="007B0F3A" w:rsidRPr="009B26AE" w:rsidRDefault="007B0F3A" w:rsidP="007B0F3A">
      <w:pPr>
        <w:spacing w:after="0"/>
        <w:jc w:val="both"/>
        <w:rPr>
          <w:rFonts w:ascii="Times New Roman" w:eastAsiaTheme="minorHAnsi" w:hAnsi="Times New Roman" w:cs="Times New Roman"/>
          <w:sz w:val="20"/>
          <w:szCs w:val="20"/>
          <w:lang w:eastAsia="en-US"/>
        </w:rPr>
      </w:pPr>
      <w:r w:rsidRPr="009B26AE">
        <w:rPr>
          <w:rFonts w:ascii="Times New Roman" w:hAnsi="Times New Roman" w:cs="Times New Roman"/>
          <w:bCs/>
          <w:sz w:val="20"/>
          <w:szCs w:val="20"/>
        </w:rPr>
        <w:tab/>
        <w:t>2.2. Заявление об определении территории, на которой планируется реализовывать инициативный проект</w:t>
      </w:r>
      <w:r w:rsidRPr="009B26AE">
        <w:rPr>
          <w:rFonts w:ascii="Times New Roman" w:eastAsiaTheme="minorHAnsi" w:hAnsi="Times New Roman" w:cs="Times New Roman"/>
          <w:sz w:val="20"/>
          <w:szCs w:val="20"/>
          <w:lang w:eastAsia="en-US"/>
        </w:rPr>
        <w:t xml:space="preserve"> подписывается инициаторами проекта.</w:t>
      </w:r>
    </w:p>
    <w:p w:rsidR="007B0F3A" w:rsidRPr="009B26AE" w:rsidRDefault="007B0F3A" w:rsidP="007B0F3A">
      <w:pPr>
        <w:spacing w:after="0"/>
        <w:ind w:firstLine="708"/>
        <w:jc w:val="both"/>
        <w:rPr>
          <w:rFonts w:ascii="Times New Roman" w:eastAsiaTheme="minorHAnsi" w:hAnsi="Times New Roman" w:cs="Times New Roman"/>
          <w:sz w:val="20"/>
          <w:szCs w:val="20"/>
          <w:lang w:eastAsia="en-US"/>
        </w:rPr>
      </w:pPr>
      <w:r w:rsidRPr="009B26AE">
        <w:rPr>
          <w:rFonts w:ascii="Times New Roman" w:eastAsiaTheme="minorHAnsi" w:hAnsi="Times New Roman" w:cs="Times New Roman"/>
          <w:sz w:val="20"/>
          <w:szCs w:val="20"/>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7B0F3A" w:rsidRPr="009B26AE" w:rsidRDefault="007B0F3A" w:rsidP="007B0F3A">
      <w:pPr>
        <w:spacing w:after="0"/>
        <w:ind w:firstLine="708"/>
        <w:jc w:val="both"/>
        <w:rPr>
          <w:rFonts w:ascii="Times New Roman" w:hAnsi="Times New Roman" w:cs="Times New Roman"/>
          <w:bCs/>
          <w:sz w:val="20"/>
          <w:szCs w:val="20"/>
        </w:rPr>
      </w:pPr>
      <w:r w:rsidRPr="009B26AE">
        <w:rPr>
          <w:rFonts w:ascii="Times New Roman" w:hAnsi="Times New Roman" w:cs="Times New Roman"/>
          <w:bCs/>
          <w:sz w:val="20"/>
          <w:szCs w:val="20"/>
        </w:rPr>
        <w:t>2.3. К заявлению инициатор проекта прилагает следующие документы:</w:t>
      </w:r>
    </w:p>
    <w:p w:rsidR="007B0F3A" w:rsidRPr="009B26AE" w:rsidRDefault="007B0F3A" w:rsidP="007B0F3A">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B26AE">
        <w:rPr>
          <w:rFonts w:ascii="Times New Roman" w:eastAsiaTheme="minorHAnsi" w:hAnsi="Times New Roman" w:cs="Times New Roman"/>
          <w:sz w:val="20"/>
          <w:szCs w:val="20"/>
          <w:lang w:eastAsia="en-US"/>
        </w:rPr>
        <w:tab/>
        <w:t>1) краткое описание инициативного проекта;</w:t>
      </w:r>
    </w:p>
    <w:p w:rsidR="007B0F3A" w:rsidRPr="009B26AE" w:rsidRDefault="007B0F3A" w:rsidP="007B0F3A">
      <w:pPr>
        <w:spacing w:after="0" w:line="240" w:lineRule="auto"/>
        <w:jc w:val="both"/>
        <w:rPr>
          <w:rFonts w:ascii="Times New Roman" w:hAnsi="Times New Roman" w:cs="Times New Roman"/>
          <w:bCs/>
          <w:sz w:val="20"/>
          <w:szCs w:val="20"/>
        </w:rPr>
      </w:pPr>
      <w:r w:rsidRPr="009B26AE">
        <w:rPr>
          <w:rFonts w:ascii="Times New Roman" w:hAnsi="Times New Roman" w:cs="Times New Roman"/>
          <w:bCs/>
          <w:sz w:val="20"/>
          <w:szCs w:val="20"/>
        </w:rPr>
        <w:tab/>
        <w:t>2) копию протокола собрания инициативной группы о принятии решения о внесении в администрацию Едровского сельского поселения инициативного проекта и определении территории, на которой предлагается его реализация.</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2.4. Администрация Едровского сельского поселения в течение 15 календарный дней со дня поступления заявления принимает решение:</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1) об определении границ территории, на которой планируется реализовывать инициативный проект;</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 об отказе в определении границ территории, на которой планируется реализовывать инициативный проект.</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1) территория выходит за пределы территории (наименование) Едровского сельского поселения;</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2)запрашиваемая территория закреплена в установленном порядке за иными пользователями или находится в собственности;</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3) в границах запрашиваемой территории реализуется иной инициативный проект;</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4) виды разрешенного использования земельного участка на запрашиваемой территории не соответствует целям инициативного проекта;</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2.6. О принятом решении инициатору проекта сообщается в письменном виде с обоснованием (в случае отказа) принятого решения.</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 xml:space="preserve">2.7. При установлении случаев, указанных в части 2.5. настоящего Порядка, Администрация Едровского сельского поселения  вправе предложить инициаторам проекта иную территорию для реализации инициативного проекта. </w:t>
      </w:r>
    </w:p>
    <w:p w:rsidR="007B0F3A" w:rsidRPr="009B26AE" w:rsidRDefault="007B0F3A" w:rsidP="007B0F3A">
      <w:pPr>
        <w:spacing w:after="0"/>
        <w:jc w:val="both"/>
        <w:rPr>
          <w:rFonts w:ascii="Times New Roman" w:hAnsi="Times New Roman" w:cs="Times New Roman"/>
          <w:bCs/>
          <w:sz w:val="20"/>
          <w:szCs w:val="20"/>
        </w:rPr>
      </w:pPr>
      <w:r w:rsidRPr="009B26AE">
        <w:rPr>
          <w:rFonts w:ascii="Times New Roman" w:hAnsi="Times New Roman" w:cs="Times New Roman"/>
          <w:bCs/>
          <w:sz w:val="20"/>
          <w:szCs w:val="20"/>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Едровского сельского поселения соответствующего решения.</w:t>
      </w:r>
    </w:p>
    <w:p w:rsidR="007B0F3A" w:rsidRPr="009B26AE" w:rsidRDefault="007B0F3A" w:rsidP="007B0F3A">
      <w:pPr>
        <w:spacing w:after="0"/>
        <w:ind w:firstLine="708"/>
        <w:jc w:val="both"/>
        <w:rPr>
          <w:rFonts w:ascii="Times New Roman" w:hAnsi="Times New Roman" w:cs="Times New Roman"/>
          <w:b/>
          <w:bCs/>
          <w:sz w:val="20"/>
          <w:szCs w:val="20"/>
        </w:rPr>
      </w:pPr>
      <w:r w:rsidRPr="009B26AE">
        <w:rPr>
          <w:rFonts w:ascii="Times New Roman" w:hAnsi="Times New Roman" w:cs="Times New Roman"/>
          <w:b/>
          <w:bCs/>
          <w:sz w:val="20"/>
          <w:szCs w:val="20"/>
        </w:rPr>
        <w:t>3. Заключительные положения</w:t>
      </w:r>
    </w:p>
    <w:p w:rsidR="007B0F3A" w:rsidRDefault="007B0F3A" w:rsidP="0087089D">
      <w:pPr>
        <w:spacing w:after="0"/>
        <w:jc w:val="both"/>
        <w:rPr>
          <w:rFonts w:ascii="Times New Roman" w:hAnsi="Times New Roman" w:cs="Times New Roman"/>
          <w:bCs/>
          <w:sz w:val="20"/>
          <w:szCs w:val="20"/>
        </w:rPr>
      </w:pPr>
      <w:r w:rsidRPr="009B26AE">
        <w:rPr>
          <w:rFonts w:ascii="Times New Roman" w:hAnsi="Times New Roman" w:cs="Times New Roman"/>
          <w:sz w:val="20"/>
          <w:szCs w:val="20"/>
        </w:rPr>
        <w:lastRenderedPageBreak/>
        <w:tab/>
        <w:t xml:space="preserve">3.1. Решение Администрации Едровского сельского поселения </w:t>
      </w:r>
      <w:r w:rsidRPr="009B26AE">
        <w:rPr>
          <w:rFonts w:ascii="Times New Roman" w:hAnsi="Times New Roman" w:cs="Times New Roman"/>
          <w:bCs/>
          <w:sz w:val="20"/>
          <w:szCs w:val="20"/>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7089D" w:rsidRPr="0087089D" w:rsidRDefault="0087089D" w:rsidP="0087089D">
      <w:pPr>
        <w:spacing w:after="0"/>
        <w:jc w:val="both"/>
        <w:rPr>
          <w:rFonts w:ascii="Times New Roman" w:hAnsi="Times New Roman" w:cs="Times New Roman"/>
          <w:bCs/>
          <w:sz w:val="20"/>
          <w:szCs w:val="20"/>
        </w:rPr>
      </w:pP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СОВЕТ ДЕПУТАТОВ ЕДРОВСКОГО СЕЛЬСКОГО ПОСЕЛЕНИЯ</w:t>
      </w:r>
    </w:p>
    <w:p w:rsidR="007B0F3A" w:rsidRPr="009B26AE" w:rsidRDefault="007B0F3A" w:rsidP="007B0F3A">
      <w:pPr>
        <w:pStyle w:val="a4"/>
        <w:jc w:val="center"/>
        <w:rPr>
          <w:rFonts w:ascii="Times New Roman" w:hAnsi="Times New Roman"/>
          <w:b/>
          <w:color w:val="000000"/>
          <w:sz w:val="20"/>
          <w:szCs w:val="20"/>
        </w:rPr>
      </w:pPr>
      <w:r w:rsidRPr="009B26AE">
        <w:rPr>
          <w:rFonts w:ascii="Times New Roman" w:hAnsi="Times New Roman"/>
          <w:b/>
          <w:color w:val="000000"/>
          <w:sz w:val="20"/>
          <w:szCs w:val="20"/>
        </w:rPr>
        <w:t xml:space="preserve">РЕШЕНИЕ от </w:t>
      </w:r>
      <w:r w:rsidRPr="009B26AE">
        <w:rPr>
          <w:rFonts w:ascii="Times New Roman" w:hAnsi="Times New Roman"/>
          <w:b/>
          <w:sz w:val="20"/>
          <w:szCs w:val="20"/>
        </w:rPr>
        <w:t>17.06.2021    № 40</w:t>
      </w: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 xml:space="preserve">Об утверждении Порядка реализации инициативных проектов </w:t>
      </w: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в Едровском сельском поселении</w:t>
      </w:r>
    </w:p>
    <w:p w:rsidR="007B0F3A" w:rsidRPr="009B26AE" w:rsidRDefault="007B0F3A" w:rsidP="007B0F3A">
      <w:pPr>
        <w:pStyle w:val="a4"/>
        <w:ind w:firstLine="708"/>
        <w:jc w:val="both"/>
        <w:rPr>
          <w:rFonts w:ascii="Times New Roman" w:hAnsi="Times New Roman"/>
          <w:sz w:val="20"/>
          <w:szCs w:val="20"/>
        </w:rPr>
      </w:pPr>
      <w:r w:rsidRPr="009B26AE">
        <w:rPr>
          <w:rFonts w:ascii="Times New Roman" w:hAnsi="Times New Roman"/>
          <w:sz w:val="20"/>
          <w:szCs w:val="20"/>
        </w:rPr>
        <w:t>В соответствии со статьями 74 и 86 Бюджетного кодекса Российской Федерации, статьи 26</w:t>
      </w:r>
      <w:r w:rsidRPr="009B26AE">
        <w:rPr>
          <w:rFonts w:ascii="Times New Roman" w:hAnsi="Times New Roman"/>
          <w:sz w:val="20"/>
          <w:szCs w:val="20"/>
          <w:vertAlign w:val="superscript"/>
        </w:rPr>
        <w:t>1</w:t>
      </w:r>
      <w:hyperlink r:id="rId10" w:history="1">
        <w:r w:rsidRPr="009B26AE">
          <w:rPr>
            <w:rStyle w:val="a5"/>
            <w:rFonts w:ascii="Times New Roman" w:hAnsi="Times New Roman"/>
            <w:color w:val="auto"/>
            <w:sz w:val="20"/>
            <w:szCs w:val="20"/>
          </w:rPr>
          <w:t>Федерального закона от 06 октября 2003 года № 131-ФЗ «Об общих принципах организации местного самоуправления в Российской Федерации»,</w:t>
        </w:r>
      </w:hyperlink>
      <w:r w:rsidRPr="009B26AE">
        <w:rPr>
          <w:rFonts w:ascii="Times New Roman" w:hAnsi="Times New Roman"/>
          <w:sz w:val="20"/>
          <w:szCs w:val="20"/>
        </w:rPr>
        <w:t xml:space="preserve">с целью активизации участия жителей Едровского сельского поселения в осуществлении местного самоуправления и решения вопросов местного значения посредством реализации на территории Едровского сельского поселения инициативных проектов, руководствуясь статьёй 7 Устава Едровского сельского поселения </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 xml:space="preserve">Совет депутатов Едровского сельского поселения </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РЕШИЛ:</w:t>
      </w:r>
    </w:p>
    <w:p w:rsidR="007B0F3A" w:rsidRPr="009B26AE" w:rsidRDefault="007B0F3A" w:rsidP="007B0F3A">
      <w:pPr>
        <w:spacing w:after="0"/>
        <w:ind w:firstLine="708"/>
        <w:jc w:val="both"/>
        <w:rPr>
          <w:rFonts w:ascii="Times New Roman" w:hAnsi="Times New Roman"/>
          <w:sz w:val="20"/>
          <w:szCs w:val="20"/>
        </w:rPr>
      </w:pPr>
      <w:r w:rsidRPr="009B26AE">
        <w:rPr>
          <w:rFonts w:ascii="Times New Roman" w:hAnsi="Times New Roman"/>
          <w:sz w:val="20"/>
          <w:szCs w:val="20"/>
        </w:rPr>
        <w:t xml:space="preserve">1. Утвердить прилагаемый </w:t>
      </w:r>
      <w:r w:rsidRPr="009B26AE">
        <w:rPr>
          <w:rFonts w:ascii="Times New Roman" w:hAnsi="Times New Roman"/>
          <w:bCs/>
          <w:sz w:val="20"/>
          <w:szCs w:val="20"/>
        </w:rPr>
        <w:t>Порядок реализации инициативных проектов в</w:t>
      </w:r>
      <w:r w:rsidRPr="009B26AE">
        <w:rPr>
          <w:rFonts w:ascii="Times New Roman" w:hAnsi="Times New Roman"/>
          <w:sz w:val="20"/>
          <w:szCs w:val="20"/>
        </w:rPr>
        <w:t xml:space="preserve"> Едровском сельском поселении. </w:t>
      </w:r>
    </w:p>
    <w:p w:rsidR="007B0F3A" w:rsidRPr="009B26AE" w:rsidRDefault="007B0F3A" w:rsidP="007B0F3A">
      <w:pPr>
        <w:pStyle w:val="a4"/>
        <w:ind w:firstLine="708"/>
        <w:jc w:val="both"/>
        <w:rPr>
          <w:rFonts w:ascii="Times New Roman" w:hAnsi="Times New Roman"/>
          <w:color w:val="000000"/>
          <w:sz w:val="20"/>
          <w:szCs w:val="20"/>
        </w:rPr>
      </w:pPr>
      <w:r w:rsidRPr="009B26AE">
        <w:rPr>
          <w:rFonts w:ascii="Times New Roman" w:hAnsi="Times New Roman"/>
          <w:sz w:val="20"/>
          <w:szCs w:val="20"/>
        </w:rPr>
        <w:t xml:space="preserve">2. </w:t>
      </w:r>
      <w:r w:rsidRPr="009B26AE">
        <w:rPr>
          <w:rFonts w:ascii="Times New Roman" w:hAnsi="Times New Roman"/>
          <w:color w:val="000000"/>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w:t>
      </w:r>
    </w:p>
    <w:p w:rsidR="007B0F3A" w:rsidRPr="009B26AE" w:rsidRDefault="007B0F3A" w:rsidP="007B0F3A">
      <w:pPr>
        <w:pStyle w:val="a4"/>
        <w:rPr>
          <w:rFonts w:ascii="Times New Roman" w:hAnsi="Times New Roman"/>
          <w:sz w:val="20"/>
          <w:szCs w:val="20"/>
        </w:rPr>
      </w:pPr>
      <w:r w:rsidRPr="009B26AE">
        <w:rPr>
          <w:rFonts w:ascii="Times New Roman" w:hAnsi="Times New Roman"/>
          <w:sz w:val="20"/>
          <w:szCs w:val="20"/>
        </w:rPr>
        <w:t>Глава Едровского сельского поселения                                                                С.В.Моденков</w:t>
      </w:r>
    </w:p>
    <w:p w:rsidR="007B0F3A" w:rsidRDefault="007B0F3A" w:rsidP="007B0F3A"/>
    <w:p w:rsidR="007B0F3A" w:rsidRPr="009B26AE" w:rsidRDefault="007B0F3A" w:rsidP="007B0F3A">
      <w:pPr>
        <w:suppressAutoHyphens/>
        <w:autoSpaceDE w:val="0"/>
        <w:autoSpaceDN w:val="0"/>
        <w:adjustRightInd w:val="0"/>
        <w:spacing w:after="0" w:line="240" w:lineRule="auto"/>
        <w:jc w:val="both"/>
        <w:outlineLvl w:val="0"/>
        <w:rPr>
          <w:rFonts w:ascii="Times New Roman" w:eastAsia="Calibri" w:hAnsi="Times New Roman"/>
          <w:sz w:val="20"/>
          <w:szCs w:val="20"/>
          <w:lang w:eastAsia="en-US"/>
        </w:rPr>
      </w:pPr>
      <w:r w:rsidRPr="009B26AE">
        <w:rPr>
          <w:rFonts w:ascii="Times New Roman" w:eastAsia="Calibri" w:hAnsi="Times New Roman"/>
          <w:sz w:val="20"/>
          <w:szCs w:val="20"/>
          <w:lang w:eastAsia="en-US"/>
        </w:rPr>
        <w:t>УВЕРЖДЕН решением Совета депутатов Едровского сельского поселения от  17.06.2021  № 40</w:t>
      </w:r>
    </w:p>
    <w:p w:rsidR="007B0F3A" w:rsidRPr="009A7417" w:rsidRDefault="007B0F3A" w:rsidP="007B0F3A">
      <w:pPr>
        <w:suppressAutoHyphens/>
        <w:autoSpaceDE w:val="0"/>
        <w:autoSpaceDN w:val="0"/>
        <w:adjustRightInd w:val="0"/>
        <w:spacing w:after="0" w:line="240" w:lineRule="auto"/>
        <w:ind w:left="5670"/>
        <w:jc w:val="both"/>
        <w:rPr>
          <w:rFonts w:ascii="Times New Roman" w:eastAsia="Calibri" w:hAnsi="Times New Roman"/>
          <w:sz w:val="24"/>
          <w:szCs w:val="24"/>
          <w:lang w:eastAsia="en-US"/>
        </w:rPr>
      </w:pP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Порядок реализации инициативных проектов в Едровском сельском поселении</w:t>
      </w:r>
    </w:p>
    <w:p w:rsidR="007B0F3A" w:rsidRPr="009B26AE" w:rsidRDefault="007B0F3A" w:rsidP="007B0F3A">
      <w:pPr>
        <w:pStyle w:val="aa"/>
        <w:spacing w:before="0" w:beforeAutospacing="0" w:after="0" w:afterAutospacing="0"/>
        <w:ind w:firstLine="709"/>
        <w:jc w:val="both"/>
        <w:rPr>
          <w:b/>
          <w:sz w:val="20"/>
          <w:szCs w:val="20"/>
        </w:rPr>
      </w:pPr>
      <w:r>
        <w:rPr>
          <w:b/>
          <w:sz w:val="28"/>
          <w:szCs w:val="28"/>
        </w:rPr>
        <w:tab/>
      </w:r>
      <w:r>
        <w:rPr>
          <w:b/>
          <w:sz w:val="28"/>
          <w:szCs w:val="28"/>
        </w:rPr>
        <w:tab/>
      </w:r>
      <w:r>
        <w:rPr>
          <w:b/>
          <w:sz w:val="28"/>
          <w:szCs w:val="28"/>
        </w:rPr>
        <w:tab/>
      </w:r>
      <w:r>
        <w:rPr>
          <w:b/>
          <w:sz w:val="28"/>
          <w:szCs w:val="28"/>
        </w:rPr>
        <w:tab/>
      </w:r>
      <w:r w:rsidRPr="009B26AE">
        <w:rPr>
          <w:b/>
          <w:sz w:val="20"/>
          <w:szCs w:val="20"/>
        </w:rPr>
        <w:t>1. Общие положения</w:t>
      </w:r>
    </w:p>
    <w:p w:rsidR="007B0F3A" w:rsidRPr="009B26AE" w:rsidRDefault="007B0F3A" w:rsidP="007B0F3A">
      <w:pPr>
        <w:pStyle w:val="aa"/>
        <w:spacing w:before="0" w:beforeAutospacing="0" w:after="0" w:afterAutospacing="0"/>
        <w:ind w:firstLine="709"/>
        <w:jc w:val="both"/>
        <w:rPr>
          <w:color w:val="00B050"/>
          <w:sz w:val="20"/>
          <w:szCs w:val="20"/>
          <w:highlight w:val="yellow"/>
        </w:rPr>
      </w:pPr>
      <w:r w:rsidRPr="009B26AE">
        <w:rPr>
          <w:sz w:val="20"/>
          <w:szCs w:val="20"/>
        </w:rPr>
        <w:t xml:space="preserve">1.1. Порядок реализации инициативных проектов в Едровском сельском поселении (далее – Порядок) разработан в соответствии со статьями 74 и 86 Бюджетного кодекса Российской Федерации, </w:t>
      </w:r>
      <w:hyperlink r:id="rId11" w:history="1">
        <w:r w:rsidRPr="009B26AE">
          <w:rPr>
            <w:rStyle w:val="a5"/>
            <w:color w:val="auto"/>
            <w:sz w:val="20"/>
            <w:szCs w:val="20"/>
          </w:rPr>
          <w:t xml:space="preserve">Федеральным законом от 06 октября 2003 года № 131-ФЗ «Об общих принципах организации местного самоуправления в Российской Федерации» </w:t>
        </w:r>
      </w:hyperlink>
      <w:r w:rsidRPr="009B26AE">
        <w:rPr>
          <w:rStyle w:val="a5"/>
          <w:color w:val="auto"/>
          <w:sz w:val="20"/>
          <w:szCs w:val="20"/>
        </w:rPr>
        <w:t xml:space="preserve">в целях проведения мероприятий, имеющих приоритетное значение для жителей Едровского сельского поселения </w:t>
      </w:r>
      <w:r w:rsidRPr="009B26AE">
        <w:rPr>
          <w:sz w:val="20"/>
          <w:szCs w:val="20"/>
        </w:rPr>
        <w:t xml:space="preserve">или его части, путем реализации инициативных проектов.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1.2. Под инициативным проектом понимается проект, внесенный в Администрацию Едровского сельского поселения, посредством которого обеспечивается реализация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Едровского сельского поселения.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1.3. Целью реализации инициативных проектов является активизация участия жителей Едровского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1.4. Задачами реализации инициативных проектов являются: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Едровского сельского поселения в ходе реализации инициативных проектов;</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2) повышение открытости деятельности органов местного самоуправления Едровского сельского поселения;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3) развитие взаимодействия Администрации Едровского сельского поселения с жителями и территориальным общественным самоуправлением Едровского сельского поселения. </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1.5. Принципами реализации инициативных проектов являются: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 равная доступность для всех граждан Едровского сельского поселения в выдвижении инициативных проектов;</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2) конкурсный отбор инициативных проектов;</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3) открытость и гласность процедур при выдвижении и рассмотрении инициативных проектов.</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1.6. Участниками реализации инициативных проектов являются: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 Администрация Едровского сельского поселения;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2) население Едровского сельского поселения;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3) органы территориального общественного самоуправления;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4) товарищества собственников жилья;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lastRenderedPageBreak/>
        <w:t>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rsidR="007B0F3A" w:rsidRPr="009B26AE" w:rsidRDefault="007B0F3A" w:rsidP="007B0F3A">
      <w:pPr>
        <w:pStyle w:val="aa"/>
        <w:spacing w:before="0" w:beforeAutospacing="0" w:after="0" w:afterAutospacing="0"/>
        <w:ind w:firstLine="709"/>
        <w:jc w:val="center"/>
        <w:rPr>
          <w:b/>
          <w:sz w:val="20"/>
          <w:szCs w:val="20"/>
        </w:rPr>
      </w:pPr>
      <w:r w:rsidRPr="009B26AE">
        <w:rPr>
          <w:b/>
          <w:sz w:val="20"/>
          <w:szCs w:val="20"/>
        </w:rPr>
        <w:t>2.Порядок внесения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2.1. Инициаторами инициативного проекта (далее – инициаторы проекта) вправе выступать:</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1) инициативная группа численностью не менее десяти граждан, достигших шестнадцатилетнего возраста и проживающих на территории</w:t>
      </w:r>
      <w:r w:rsidRPr="009B26AE">
        <w:rPr>
          <w:i/>
          <w:sz w:val="20"/>
          <w:szCs w:val="20"/>
        </w:rPr>
        <w:t xml:space="preserve"> </w:t>
      </w:r>
      <w:r w:rsidRPr="009B26AE">
        <w:rPr>
          <w:sz w:val="20"/>
          <w:szCs w:val="20"/>
        </w:rPr>
        <w:t>Едровского сельского поселения;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 органы территориального общественного самоуправления;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3) товарищества собственников жилья.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Едровского сельского поселения и содержать следующие сведения: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2.2.1. Описание проблемы, решение которой имеет приоритетное значение для жителей Едровского сельского поселения или его части;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2.2.2. Обоснование предложений по решению указанной проблемы;</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2.2.3. Описание ожидаемого результата (ожидаемых результатов) реализации инициативного проекта;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2.2.4. Предварительный расчет необходимых расходов на реализацию инициативного проекта;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2.2.5. Планируемые сроки реализации инициативного проекта;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2.2.6. Сведения о планируемом (возможном) финансовом, имущественном и (или) трудовом участии заинтересованных лиц в реализации данного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2.2.8. Гарантийное письмо инициатора проекта, подтверждающее обязательства по финансовому обеспечению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2.2.9.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w:t>
      </w:r>
    </w:p>
    <w:p w:rsidR="007B0F3A" w:rsidRPr="009B26AE" w:rsidRDefault="007B0F3A" w:rsidP="007B0F3A">
      <w:pPr>
        <w:autoSpaceDE w:val="0"/>
        <w:autoSpaceDN w:val="0"/>
        <w:adjustRightInd w:val="0"/>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 xml:space="preserve">2.2.10. Указание на территорию Едровского сельского поселения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территории, части территории Едровского сельского поселения, предназначенной для реализации инициативных проектов, утвержденным решением Совета депутатов Едровского сельского поселения </w:t>
      </w:r>
      <w:r w:rsidRPr="009B26AE">
        <w:rPr>
          <w:rFonts w:ascii="Times New Roman" w:hAnsi="Times New Roman" w:cs="Times New Roman"/>
          <w:color w:val="FF0000"/>
          <w:sz w:val="20"/>
          <w:szCs w:val="20"/>
        </w:rPr>
        <w:t xml:space="preserve"> </w:t>
      </w:r>
      <w:r w:rsidRPr="009B26AE">
        <w:rPr>
          <w:rFonts w:ascii="Times New Roman" w:hAnsi="Times New Roman" w:cs="Times New Roman"/>
          <w:sz w:val="20"/>
          <w:szCs w:val="20"/>
        </w:rPr>
        <w:t>от 17 июня 2021 года №39 (далее – Порядок определения территории);</w:t>
      </w:r>
    </w:p>
    <w:p w:rsidR="007B0F3A" w:rsidRPr="009B26AE" w:rsidRDefault="007B0F3A" w:rsidP="007B0F3A">
      <w:pPr>
        <w:autoSpaceDE w:val="0"/>
        <w:autoSpaceDN w:val="0"/>
        <w:adjustRightInd w:val="0"/>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2.2.11. Протокол собрания (конференции) граждан по вопросу о поддержке и выдвижении инициативного проекта жителями Едровского сельского поселения;</w:t>
      </w:r>
    </w:p>
    <w:p w:rsidR="007B0F3A" w:rsidRPr="009B26AE" w:rsidRDefault="007B0F3A" w:rsidP="007B0F3A">
      <w:pPr>
        <w:autoSpaceDE w:val="0"/>
        <w:autoSpaceDN w:val="0"/>
        <w:adjustRightInd w:val="0"/>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2.2.12. Фотоматериалы о текущем состоянии объекта, на котором планируется проведение работ в рамках инициативного проекта;</w:t>
      </w:r>
    </w:p>
    <w:p w:rsidR="007B0F3A" w:rsidRPr="009B26AE" w:rsidRDefault="007B0F3A" w:rsidP="007B0F3A">
      <w:pPr>
        <w:autoSpaceDE w:val="0"/>
        <w:autoSpaceDN w:val="0"/>
        <w:adjustRightInd w:val="0"/>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2.2.13. Сопроводительное письмо за подписью представителя инициативной группы с описью представленных документов;</w:t>
      </w:r>
    </w:p>
    <w:p w:rsidR="007B0F3A" w:rsidRPr="009B26AE" w:rsidRDefault="007B0F3A" w:rsidP="007B0F3A">
      <w:pPr>
        <w:autoSpaceDE w:val="0"/>
        <w:autoSpaceDN w:val="0"/>
        <w:adjustRightInd w:val="0"/>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2.2.14. Указание на способ информирования Администрацией</w:t>
      </w:r>
      <w:r w:rsidRPr="009B26AE">
        <w:rPr>
          <w:rFonts w:ascii="Times New Roman" w:hAnsi="Times New Roman" w:cs="Times New Roman"/>
          <w:b/>
          <w:sz w:val="20"/>
          <w:szCs w:val="20"/>
        </w:rPr>
        <w:t xml:space="preserve"> </w:t>
      </w:r>
      <w:r w:rsidRPr="009B26AE">
        <w:rPr>
          <w:rFonts w:ascii="Times New Roman" w:hAnsi="Times New Roman" w:cs="Times New Roman"/>
          <w:sz w:val="20"/>
          <w:szCs w:val="20"/>
        </w:rPr>
        <w:t>Едровского сельского поселения инициаторов проекта о рассмотрении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2.3. При разработке инициативного проекта его инициаторы обращаются в Администрацию Едровского сельского поселения для решения вопроса определения территории Едровского сельского поселения или ее части, в границах которой предлагается реализовать данный проект.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Администрация Едровского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2.4. Инициативный проект до его внесения в администрацию Едровского сельского поселения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Едровского сельского поселения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На одном собрании (конференции) граждан возможно рассмотрение нескольких инициативных проектов.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О проведении собрания (конференции) граждан жители Едровского сельского поселения должны быть проинформированы инициаторами проекта не менее чем за 15 дней до их проведения.</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2.5. При внесении инициативного проекта в Администрацию Едровского сельского поселения инициаторы проекта прикладывают к нему протокол собрания (конференции) граждан, который должен содержать следующую информацию:</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1) дату и время проведения собрания (конференции) граждан;</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2) количество граждан, присутствовавших на собрании (конференции);</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lastRenderedPageBreak/>
        <w:t>3) данные (ФИО, контактный телефон) об инициаторе проведения собрания (конференции) граждан и секретаре собрания (конференции);</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4) повестку дня о рассмотрении следующих вопросов:</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а) утверждение инициативного проекта;</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б) утверждение перечня и объемов работ по инициативному проекту;</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в) принятие решения о размере софинансирования инициативного проекта жителями Едровского сельского поселения;</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д) уровень софинансирования инициативного проекта за счет бюджета Едровского сельского поселения;</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ж) принятие решения о порядке и сроках сбора средств софинансирования проекта;</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Едровского сельского поселения, других органах и организациях при внесении и реализации инициативного проекта.</w:t>
      </w:r>
    </w:p>
    <w:p w:rsidR="007B0F3A" w:rsidRPr="009B26AE" w:rsidRDefault="007B0F3A" w:rsidP="007B0F3A">
      <w:pPr>
        <w:pStyle w:val="aa"/>
        <w:spacing w:before="0" w:beforeAutospacing="0" w:after="0" w:afterAutospacing="0"/>
        <w:ind w:firstLine="709"/>
        <w:jc w:val="center"/>
        <w:rPr>
          <w:b/>
          <w:sz w:val="20"/>
          <w:szCs w:val="20"/>
        </w:rPr>
      </w:pPr>
      <w:r w:rsidRPr="009B26AE">
        <w:rPr>
          <w:b/>
          <w:sz w:val="20"/>
          <w:szCs w:val="20"/>
        </w:rPr>
        <w:t>3. Информирование населения о поступлении инициативного проекта и обобщение предложений и замечаний жителей муниципального образования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3.1. Администрация Едровского сельского поселения в течение трех рабочих дней со дня внесения инициативного проекта опубликовывает (обнародует) и размещает на официальном сайте Администрации Едровского сельского поселения в информационно-телекоммуникационной сети «Интернет» следующую информацию: </w:t>
      </w:r>
    </w:p>
    <w:p w:rsidR="007B0F3A" w:rsidRPr="009B26AE" w:rsidRDefault="007B0F3A" w:rsidP="007B0F3A">
      <w:pPr>
        <w:pStyle w:val="aa"/>
        <w:spacing w:before="0" w:beforeAutospacing="0" w:after="0" w:afterAutospacing="0"/>
        <w:jc w:val="both"/>
        <w:rPr>
          <w:sz w:val="20"/>
          <w:szCs w:val="20"/>
        </w:rPr>
      </w:pPr>
      <w:r w:rsidRPr="009B26AE">
        <w:rPr>
          <w:sz w:val="20"/>
          <w:szCs w:val="20"/>
        </w:rPr>
        <w:tab/>
        <w:t>3.1.1. О внесении инициативного проекта, с указанием сведений, перечисленных в части 2.1  Порядка;</w:t>
      </w:r>
    </w:p>
    <w:p w:rsidR="007B0F3A" w:rsidRPr="009B26AE" w:rsidRDefault="007B0F3A" w:rsidP="007B0F3A">
      <w:pPr>
        <w:pStyle w:val="aa"/>
        <w:spacing w:before="0" w:beforeAutospacing="0" w:after="0" w:afterAutospacing="0"/>
        <w:jc w:val="both"/>
        <w:rPr>
          <w:sz w:val="20"/>
          <w:szCs w:val="20"/>
        </w:rPr>
      </w:pPr>
      <w:r w:rsidRPr="009B26AE">
        <w:rPr>
          <w:sz w:val="20"/>
          <w:szCs w:val="20"/>
        </w:rPr>
        <w:tab/>
        <w:t>3.1.2. Об инициаторах проекта;</w:t>
      </w:r>
    </w:p>
    <w:p w:rsidR="007B0F3A" w:rsidRPr="009B26AE" w:rsidRDefault="007B0F3A" w:rsidP="007B0F3A">
      <w:pPr>
        <w:pStyle w:val="aa"/>
        <w:spacing w:before="0" w:beforeAutospacing="0" w:after="0" w:afterAutospacing="0"/>
        <w:jc w:val="both"/>
        <w:rPr>
          <w:sz w:val="20"/>
          <w:szCs w:val="20"/>
        </w:rPr>
      </w:pPr>
      <w:r w:rsidRPr="009B26AE">
        <w:rPr>
          <w:sz w:val="20"/>
          <w:szCs w:val="20"/>
        </w:rPr>
        <w:tab/>
        <w:t xml:space="preserve">3.1.3. О возможности направления жителями Едровского сельского поселения в адрес Администрации Едровского сельского поселения в письменной или электронной форме замечаний и предложений по инициативному проекту и сроки их предоставления.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3.2. Граждане, проживающие на территории Едровского сельского поселения,</w:t>
      </w:r>
      <w:r w:rsidRPr="009B26AE">
        <w:rPr>
          <w:i/>
          <w:sz w:val="20"/>
          <w:szCs w:val="20"/>
        </w:rPr>
        <w:t xml:space="preserve"> </w:t>
      </w:r>
      <w:r w:rsidRPr="009B26AE">
        <w:rPr>
          <w:sz w:val="20"/>
          <w:szCs w:val="20"/>
        </w:rPr>
        <w:t>достигшие шестнадцатилетнего возраста</w:t>
      </w:r>
      <w:r w:rsidRPr="009B26AE">
        <w:rPr>
          <w:i/>
          <w:sz w:val="20"/>
          <w:szCs w:val="20"/>
        </w:rPr>
        <w:t xml:space="preserve">, </w:t>
      </w:r>
      <w:r w:rsidRPr="009B26AE">
        <w:rPr>
          <w:sz w:val="20"/>
          <w:szCs w:val="20"/>
        </w:rPr>
        <w:t>и желающие выразить свое мнение, в сроки, установленные в соответствии с пунктом 3.1.3 настоящего Порядка, направляют в адрес Администрации Едровского сельского поселения замечания и предложения по инициативному проекту.</w:t>
      </w:r>
    </w:p>
    <w:p w:rsidR="007B0F3A" w:rsidRPr="009B26AE" w:rsidRDefault="007B0F3A" w:rsidP="007B0F3A">
      <w:pPr>
        <w:pStyle w:val="aa"/>
        <w:spacing w:before="0" w:beforeAutospacing="0" w:after="0" w:afterAutospacing="0"/>
        <w:ind w:firstLine="709"/>
        <w:jc w:val="both"/>
        <w:rPr>
          <w:sz w:val="20"/>
          <w:szCs w:val="20"/>
          <w:highlight w:val="yellow"/>
        </w:rPr>
      </w:pPr>
      <w:r w:rsidRPr="009B26AE">
        <w:rPr>
          <w:sz w:val="20"/>
          <w:szCs w:val="20"/>
        </w:rPr>
        <w:t>3.3. Администрация Едровского сельского поселения, в течение пяти календарных дней со дня, следующего за днем истечения срока, установленного в соответствии с пунктом 3.1.3 части 3 настоящего Порядка, проводит обобщение поступивших замечаний и предложений, по результатам которого составляет заключение.</w:t>
      </w:r>
    </w:p>
    <w:p w:rsidR="007B0F3A" w:rsidRPr="009B26AE" w:rsidRDefault="007B0F3A" w:rsidP="007B0F3A">
      <w:pPr>
        <w:pStyle w:val="aa"/>
        <w:spacing w:before="0" w:beforeAutospacing="0" w:after="0" w:afterAutospacing="0"/>
        <w:ind w:firstLine="709"/>
        <w:jc w:val="both"/>
        <w:rPr>
          <w:sz w:val="20"/>
          <w:szCs w:val="20"/>
          <w:highlight w:val="yellow"/>
        </w:rPr>
      </w:pPr>
      <w:r w:rsidRPr="009B26AE">
        <w:rPr>
          <w:sz w:val="20"/>
          <w:szCs w:val="20"/>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Администрации Едровского сельского поселения в информационно-телекоммуникационной сети «Интернет».</w:t>
      </w:r>
    </w:p>
    <w:p w:rsidR="007B0F3A" w:rsidRPr="009B26AE" w:rsidRDefault="007B0F3A" w:rsidP="007B0F3A">
      <w:pPr>
        <w:pStyle w:val="aa"/>
        <w:spacing w:before="0" w:beforeAutospacing="0" w:after="0" w:afterAutospacing="0"/>
        <w:ind w:firstLine="709"/>
        <w:jc w:val="both"/>
        <w:rPr>
          <w:b/>
          <w:sz w:val="20"/>
          <w:szCs w:val="20"/>
        </w:rPr>
      </w:pPr>
      <w:r w:rsidRPr="009B26AE">
        <w:rPr>
          <w:sz w:val="20"/>
          <w:szCs w:val="20"/>
        </w:rPr>
        <w:tab/>
      </w:r>
      <w:r w:rsidRPr="009B26AE">
        <w:rPr>
          <w:sz w:val="20"/>
          <w:szCs w:val="20"/>
        </w:rPr>
        <w:tab/>
      </w:r>
      <w:r w:rsidRPr="009B26AE">
        <w:rPr>
          <w:b/>
          <w:sz w:val="20"/>
          <w:szCs w:val="20"/>
        </w:rPr>
        <w:t>4. Рассмотрение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4.1. Инициативный проект рассматривается Администрацией Едровского сельского поселения в течение 30 дней со дня его внесения. По результатам рассмотрения инициативного проекта Администрация Едровского сельского поселения принимает одно из следующих решений: </w:t>
      </w:r>
    </w:p>
    <w:p w:rsidR="007B0F3A" w:rsidRPr="009B26AE" w:rsidRDefault="007B0F3A" w:rsidP="007B0F3A">
      <w:pPr>
        <w:autoSpaceDE w:val="0"/>
        <w:autoSpaceDN w:val="0"/>
        <w:adjustRightInd w:val="0"/>
        <w:spacing w:after="0" w:line="240" w:lineRule="auto"/>
        <w:ind w:firstLine="539"/>
        <w:jc w:val="both"/>
        <w:rPr>
          <w:rFonts w:ascii="Times New Roman" w:hAnsi="Times New Roman" w:cs="Times New Roman"/>
          <w:sz w:val="20"/>
          <w:szCs w:val="20"/>
        </w:rPr>
      </w:pPr>
      <w:r w:rsidRPr="009B26AE">
        <w:rPr>
          <w:rFonts w:ascii="Times New Roman" w:hAnsi="Times New Roman" w:cs="Times New Roman"/>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B0F3A" w:rsidRPr="009B26AE" w:rsidRDefault="007B0F3A" w:rsidP="007B0F3A">
      <w:pPr>
        <w:autoSpaceDE w:val="0"/>
        <w:autoSpaceDN w:val="0"/>
        <w:adjustRightInd w:val="0"/>
        <w:spacing w:after="0" w:line="240" w:lineRule="auto"/>
        <w:ind w:firstLine="539"/>
        <w:jc w:val="both"/>
        <w:rPr>
          <w:rFonts w:ascii="Times New Roman" w:hAnsi="Times New Roman" w:cs="Times New Roman"/>
          <w:sz w:val="20"/>
          <w:szCs w:val="20"/>
        </w:rPr>
      </w:pPr>
      <w:r w:rsidRPr="009B26AE">
        <w:rPr>
          <w:rFonts w:ascii="Times New Roman" w:hAnsi="Times New Roman" w:cs="Times New Roman"/>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4.2. Администрация Едровского сельского поселения вправе отказать в поддержке инициативного проекта в случаях:</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4.2.1. Несоблюдения установленного порядка внесения инициативного проекта и его рассмотрения;</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4.2.2.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Едровского сельского поселения;</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4.2.3. Невозможности реализации инициативного проекта ввиду отсутствия у органов местного самоуправления Едровского сельского поселения необходимых полномочий и прав;</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lastRenderedPageBreak/>
        <w:t>4.2.4.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4.2.5. Наличия возможности решения описанной в инициативном проекте проблемы более эффективным способом;</w:t>
      </w:r>
    </w:p>
    <w:p w:rsidR="007B0F3A" w:rsidRPr="009B26AE" w:rsidRDefault="007B0F3A" w:rsidP="007B0F3A">
      <w:pPr>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4.2.6. Признания инициативного проекта не прошедшим конкурсный отбор.</w:t>
      </w:r>
    </w:p>
    <w:p w:rsidR="007B0F3A" w:rsidRPr="009B26AE" w:rsidRDefault="007B0F3A" w:rsidP="007B0F3A">
      <w:pPr>
        <w:pStyle w:val="aa"/>
        <w:spacing w:before="0" w:beforeAutospacing="0" w:after="0" w:afterAutospacing="0"/>
        <w:ind w:firstLine="540"/>
        <w:jc w:val="both"/>
        <w:rPr>
          <w:sz w:val="20"/>
          <w:szCs w:val="20"/>
        </w:rPr>
      </w:pPr>
      <w:r w:rsidRPr="009B26AE">
        <w:rPr>
          <w:sz w:val="20"/>
          <w:szCs w:val="20"/>
        </w:rPr>
        <w:t>4.3. Администрация вправе, а в случае, предусмотренном пунктом 4.2.5 настоящего Порядка, обязана предложить инициаторам проекта совместно</w:t>
      </w:r>
      <w:r w:rsidRPr="009B26AE">
        <w:rPr>
          <w:b/>
          <w:sz w:val="20"/>
          <w:szCs w:val="20"/>
        </w:rPr>
        <w:t xml:space="preserve"> </w:t>
      </w:r>
      <w:r w:rsidRPr="009B26AE">
        <w:rPr>
          <w:sz w:val="20"/>
          <w:szCs w:val="20"/>
        </w:rPr>
        <w:t>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7B0F3A" w:rsidRPr="009B26AE" w:rsidRDefault="007B0F3A" w:rsidP="007B0F3A">
      <w:pPr>
        <w:pStyle w:val="aa"/>
        <w:spacing w:before="0" w:beforeAutospacing="0" w:after="0" w:afterAutospacing="0"/>
        <w:ind w:firstLine="539"/>
        <w:jc w:val="both"/>
        <w:rPr>
          <w:sz w:val="20"/>
          <w:szCs w:val="20"/>
        </w:rPr>
      </w:pPr>
      <w:r w:rsidRPr="009B26AE">
        <w:rPr>
          <w:sz w:val="20"/>
          <w:szCs w:val="20"/>
        </w:rPr>
        <w:t>4.4. В случае, если в Администрацию Едровского сельского поселения внесено несколько инициативных проектов, в том числе с постановкой аналогичных по содержанию приоритетных проблем, то Администрация Едровского сельского поселения организует проведение конкурсного отбора в соответствии с Порядком проведения конкурсного отбора инициативных проектов для реализации на территории, части территории  Едровского сельского поселения, утвержденном решением Совета депутатов Едровского сельского поселения от 17 июня 2021 года  № 41 и информирует об этом инициаторов проектов.</w:t>
      </w:r>
    </w:p>
    <w:p w:rsidR="007B0F3A" w:rsidRPr="009B26AE" w:rsidRDefault="007B0F3A" w:rsidP="007B0F3A">
      <w:pPr>
        <w:pStyle w:val="aa"/>
        <w:spacing w:before="0" w:beforeAutospacing="0" w:after="0" w:afterAutospacing="0"/>
        <w:ind w:firstLine="539"/>
        <w:jc w:val="both"/>
        <w:rPr>
          <w:color w:val="FF0000"/>
          <w:sz w:val="20"/>
          <w:szCs w:val="20"/>
        </w:rPr>
      </w:pPr>
      <w:r w:rsidRPr="009B26AE">
        <w:rPr>
          <w:sz w:val="20"/>
          <w:szCs w:val="20"/>
        </w:rPr>
        <w:t>4.5.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Совета депутатов Едровского сельского поселения от  17 июня 2021 года №41.</w:t>
      </w:r>
    </w:p>
    <w:p w:rsidR="007B0F3A" w:rsidRPr="009B26AE" w:rsidRDefault="007B0F3A" w:rsidP="007B0F3A">
      <w:pPr>
        <w:pStyle w:val="aa"/>
        <w:spacing w:before="0" w:beforeAutospacing="0" w:after="0" w:afterAutospacing="0"/>
        <w:ind w:firstLine="540"/>
        <w:jc w:val="both"/>
        <w:rPr>
          <w:b/>
          <w:sz w:val="20"/>
          <w:szCs w:val="20"/>
        </w:rPr>
      </w:pPr>
      <w:r w:rsidRPr="009B26AE">
        <w:rPr>
          <w:sz w:val="20"/>
          <w:szCs w:val="20"/>
        </w:rPr>
        <w:tab/>
      </w:r>
      <w:r w:rsidRPr="009B26AE">
        <w:rPr>
          <w:sz w:val="20"/>
          <w:szCs w:val="20"/>
        </w:rPr>
        <w:tab/>
      </w:r>
      <w:r w:rsidRPr="009B26AE">
        <w:rPr>
          <w:b/>
          <w:sz w:val="20"/>
          <w:szCs w:val="20"/>
        </w:rPr>
        <w:t>5. Порядок финансирования инициативного проекта</w:t>
      </w:r>
    </w:p>
    <w:p w:rsidR="007B0F3A" w:rsidRPr="009B26AE" w:rsidRDefault="007B0F3A" w:rsidP="007B0F3A">
      <w:pPr>
        <w:pStyle w:val="aa"/>
        <w:spacing w:before="0" w:beforeAutospacing="0" w:after="0" w:afterAutospacing="0"/>
        <w:ind w:firstLine="540"/>
        <w:jc w:val="both"/>
        <w:rPr>
          <w:sz w:val="20"/>
          <w:szCs w:val="20"/>
        </w:rPr>
      </w:pPr>
      <w:r w:rsidRPr="009B26AE">
        <w:rPr>
          <w:sz w:val="20"/>
          <w:szCs w:val="20"/>
        </w:rPr>
        <w:t>5.1. Источником финансового обеспечения реализации инициативных проектов являются предусмотренные решением о местном бюджете Едровского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7B0F3A" w:rsidRPr="009B26AE" w:rsidRDefault="007B0F3A" w:rsidP="007B0F3A">
      <w:pPr>
        <w:pStyle w:val="aa"/>
        <w:spacing w:before="0" w:beforeAutospacing="0" w:after="0" w:afterAutospacing="0"/>
        <w:ind w:firstLine="540"/>
        <w:jc w:val="both"/>
        <w:rPr>
          <w:sz w:val="20"/>
          <w:szCs w:val="20"/>
        </w:rPr>
      </w:pPr>
      <w:r w:rsidRPr="009B26AE">
        <w:rPr>
          <w:sz w:val="20"/>
          <w:szCs w:val="20"/>
        </w:rPr>
        <w:t xml:space="preserve">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 </w:t>
      </w:r>
    </w:p>
    <w:p w:rsidR="007B0F3A" w:rsidRPr="009B26AE" w:rsidRDefault="007B0F3A" w:rsidP="007B0F3A">
      <w:pPr>
        <w:pStyle w:val="aa"/>
        <w:spacing w:before="0" w:beforeAutospacing="0" w:after="0" w:afterAutospacing="0"/>
        <w:ind w:firstLine="540"/>
        <w:jc w:val="both"/>
        <w:rPr>
          <w:sz w:val="20"/>
          <w:szCs w:val="20"/>
        </w:rPr>
      </w:pPr>
      <w:r w:rsidRPr="009B26AE">
        <w:rPr>
          <w:sz w:val="20"/>
          <w:szCs w:val="20"/>
        </w:rPr>
        <w:t>5.3. Администрацией Едровского сельского поселения ежегодно устанавливается общая предельная сумма финансирования инициативных проектов, исходя из общей суммы средств, предусмотренных в бюджете Едровского сельского поселения.</w:t>
      </w:r>
    </w:p>
    <w:p w:rsidR="007B0F3A" w:rsidRPr="009B26AE" w:rsidRDefault="007B0F3A" w:rsidP="007B0F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B26AE">
        <w:rPr>
          <w:rFonts w:ascii="Times New Roman" w:hAnsi="Times New Roman" w:cs="Times New Roman"/>
          <w:sz w:val="20"/>
          <w:szCs w:val="20"/>
        </w:rPr>
        <w:t>5.4. Не допускается выделение финансовых средств из местного бюджета на:</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1) объекты частной собственности;</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2) объекты, расположенные в садоводческих некоммерческих организациях, не находящихся в муниципальной собственности;</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3) ремонт или строительство объектов культового и религиозного назначения;</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4) проекты, которые могут иметь негативное воздействие на окружающую среду;</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 ремонт или строительство административных зданий, сооружений, являющихся частной собственностью;</w:t>
      </w:r>
    </w:p>
    <w:p w:rsidR="007B0F3A" w:rsidRPr="009B26AE" w:rsidRDefault="007B0F3A" w:rsidP="007B0F3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6) объекты, используемые для нужд органов местного самоуправления.</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5.5. Уровень софинансирования инициативного проекта за счет средств местного бюджета составляет:</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5.5.1. В случае, если инициатором проекта являются юридические лица - не более 85% от стоимости реализации инициативного проекта;</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5.5.2. В случае, если инициатором проекта являются индивидуальные предприниматели - не более 95% от стоимости реализации инициативного проекта;</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5.5.3. В случае, если инициатором проекта являются жители Едровского сельского поселения - не более 97% от стоимости реализации инициативного проекта. </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5.6. Документальным подтверждением софинансирования инициативного проекта жителями Едровского сельского поселения, индивидуальными предпринимателями, юридическими лицами, являются договоры </w:t>
      </w:r>
      <w:r w:rsidRPr="009B26AE">
        <w:rPr>
          <w:rFonts w:ascii="Times New Roman" w:eastAsia="Calibri" w:hAnsi="Times New Roman" w:cs="Times New Roman"/>
          <w:sz w:val="20"/>
          <w:szCs w:val="20"/>
          <w:lang w:eastAsia="en-US"/>
        </w:rPr>
        <w:t>о внесении в бюджет Едровского сельского поселения</w:t>
      </w:r>
      <w:r w:rsidRPr="009B26AE">
        <w:rPr>
          <w:rFonts w:ascii="Times New Roman" w:eastAsia="Calibri" w:hAnsi="Times New Roman" w:cs="Times New Roman"/>
          <w:i/>
          <w:sz w:val="20"/>
          <w:szCs w:val="20"/>
          <w:lang w:eastAsia="en-US"/>
        </w:rPr>
        <w:t xml:space="preserve"> </w:t>
      </w:r>
      <w:r w:rsidRPr="009B26AE">
        <w:rPr>
          <w:rFonts w:ascii="Times New Roman" w:eastAsia="Calibri" w:hAnsi="Times New Roman" w:cs="Times New Roman"/>
          <w:sz w:val="20"/>
          <w:szCs w:val="20"/>
          <w:lang w:eastAsia="en-US"/>
        </w:rPr>
        <w:t xml:space="preserve"> инициативных платежей</w:t>
      </w:r>
      <w:r w:rsidRPr="009B26AE">
        <w:rPr>
          <w:rFonts w:ascii="Times New Roman" w:hAnsi="Times New Roman" w:cs="Times New Roman"/>
          <w:sz w:val="20"/>
          <w:szCs w:val="20"/>
        </w:rPr>
        <w:t>, платежные поручения.</w:t>
      </w:r>
      <w:bookmarkStart w:id="0" w:name="_GoBack"/>
      <w:bookmarkEnd w:id="0"/>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5.7.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5.8. Исполнитель предоставляет отчетность об использовании денежных средств, полученных за счет средств жителей Едровского сельского поселения, индивидуальных предпринимателей, юридических лиц, которая предоставляется по требованию представителя инициативной группы.</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5.9.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до конца финансового года.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lastRenderedPageBreak/>
        <w:t>5.10.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5.11.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5.12.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Едровского сельского поселения в полном объеме средств, необходимых для софинансирования реализации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5.13.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7B0F3A" w:rsidRPr="009B26AE" w:rsidRDefault="007B0F3A" w:rsidP="007B0F3A">
      <w:pPr>
        <w:pStyle w:val="aa"/>
        <w:spacing w:before="0" w:beforeAutospacing="0" w:after="0" w:afterAutospacing="0"/>
        <w:ind w:firstLine="709"/>
        <w:jc w:val="both"/>
        <w:rPr>
          <w:b/>
          <w:sz w:val="20"/>
          <w:szCs w:val="20"/>
        </w:rPr>
      </w:pPr>
      <w:r w:rsidRPr="009B26AE">
        <w:rPr>
          <w:b/>
          <w:sz w:val="20"/>
          <w:szCs w:val="20"/>
        </w:rPr>
        <w:t>6. Общественный контроль за реализацией инициативного проекта</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6.1. Инициаторы проекта, а также граждане, проживающие на территории Едровского сельского поселения,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6.2. Информация о ходе рассмотрения инициативного проекта Администрацией  Едровского сельского поселения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 xml:space="preserve">6.3. Отчет Администрации Едровского сельского поселения по итогам реализации инициативного проекта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не позднее чем через 30 дней со дня завершения реализации инициативного проекта. </w:t>
      </w:r>
    </w:p>
    <w:p w:rsidR="007B0F3A" w:rsidRPr="009B26AE" w:rsidRDefault="007B0F3A" w:rsidP="007B0F3A">
      <w:pPr>
        <w:pStyle w:val="aa"/>
        <w:spacing w:before="0" w:beforeAutospacing="0" w:after="0" w:afterAutospacing="0"/>
        <w:ind w:firstLine="709"/>
        <w:jc w:val="both"/>
        <w:rPr>
          <w:sz w:val="20"/>
          <w:szCs w:val="20"/>
        </w:rPr>
      </w:pPr>
      <w:r w:rsidRPr="009B26AE">
        <w:rPr>
          <w:sz w:val="20"/>
          <w:szCs w:val="20"/>
        </w:rPr>
        <w:t>6.4. Отчет ТОС, получившего субсидию, по итогам реализации инициативного проекта подлежит представлению в Администрацию Едровского сельского поселения по установленной форме,  для последующего опубликования (обнародования) и размещения на официальном сайте Администрации Едровского сельского поселения в информационно-телекоммуникационной сети «Интернет» не позднее чем через 30 дней со дня завершения реализации инициативного проекта.</w:t>
      </w:r>
    </w:p>
    <w:p w:rsidR="007B0F3A" w:rsidRPr="00196581" w:rsidRDefault="007B0F3A" w:rsidP="007B0F3A">
      <w:pPr>
        <w:widowControl w:val="0"/>
        <w:autoSpaceDE w:val="0"/>
        <w:autoSpaceDN w:val="0"/>
        <w:spacing w:after="0" w:line="240" w:lineRule="auto"/>
        <w:ind w:left="5954" w:hanging="6"/>
        <w:jc w:val="both"/>
        <w:rPr>
          <w:rFonts w:ascii="PT Astra Serif" w:hAnsi="PT Astra Serif"/>
          <w:sz w:val="24"/>
          <w:szCs w:val="24"/>
        </w:rPr>
      </w:pPr>
    </w:p>
    <w:p w:rsidR="007B0F3A" w:rsidRPr="009B26AE" w:rsidRDefault="007B0F3A" w:rsidP="007B0F3A">
      <w:pPr>
        <w:widowControl w:val="0"/>
        <w:autoSpaceDE w:val="0"/>
        <w:autoSpaceDN w:val="0"/>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Приложение к положению о реализации инициативных проектов на территории Едровского сельского поселения</w:t>
      </w:r>
    </w:p>
    <w:p w:rsidR="007B0F3A" w:rsidRPr="009B26AE" w:rsidRDefault="007B0F3A" w:rsidP="007B0F3A">
      <w:pPr>
        <w:spacing w:after="0" w:line="240" w:lineRule="auto"/>
        <w:jc w:val="center"/>
        <w:rPr>
          <w:rFonts w:ascii="PT Astra Serif" w:hAnsi="PT Astra Serif"/>
          <w:b/>
          <w:sz w:val="20"/>
          <w:szCs w:val="20"/>
        </w:rPr>
      </w:pPr>
      <w:r w:rsidRPr="009B26AE">
        <w:rPr>
          <w:rFonts w:ascii="PT Astra Serif" w:hAnsi="PT Astra Serif"/>
          <w:b/>
          <w:sz w:val="20"/>
          <w:szCs w:val="20"/>
        </w:rPr>
        <w:t>Протокол</w:t>
      </w:r>
    </w:p>
    <w:p w:rsidR="007B0F3A" w:rsidRPr="009B26AE" w:rsidRDefault="007B0F3A" w:rsidP="007B0F3A">
      <w:pPr>
        <w:tabs>
          <w:tab w:val="center" w:pos="4677"/>
          <w:tab w:val="left" w:pos="6096"/>
          <w:tab w:val="right" w:pos="9354"/>
        </w:tabs>
        <w:spacing w:after="0" w:line="240" w:lineRule="auto"/>
        <w:rPr>
          <w:rFonts w:ascii="PT Astra Serif" w:hAnsi="PT Astra Serif"/>
          <w:b/>
          <w:sz w:val="20"/>
          <w:szCs w:val="20"/>
        </w:rPr>
      </w:pPr>
      <w:r w:rsidRPr="009B26AE">
        <w:rPr>
          <w:rFonts w:ascii="PT Astra Serif" w:hAnsi="PT Astra Serif"/>
          <w:b/>
          <w:sz w:val="20"/>
          <w:szCs w:val="20"/>
        </w:rPr>
        <w:tab/>
        <w:t>собрания (конференции) граждан о поддержке (отклонении) инициативного(ных)</w:t>
      </w:r>
    </w:p>
    <w:p w:rsidR="007B0F3A" w:rsidRPr="009B26AE" w:rsidRDefault="007B0F3A" w:rsidP="007B0F3A">
      <w:pPr>
        <w:tabs>
          <w:tab w:val="center" w:pos="4677"/>
          <w:tab w:val="left" w:pos="6096"/>
          <w:tab w:val="right" w:pos="9354"/>
        </w:tabs>
        <w:spacing w:after="0" w:line="240" w:lineRule="auto"/>
        <w:jc w:val="center"/>
        <w:rPr>
          <w:rFonts w:ascii="PT Astra Serif" w:hAnsi="PT Astra Serif"/>
          <w:b/>
          <w:sz w:val="20"/>
          <w:szCs w:val="20"/>
        </w:rPr>
      </w:pPr>
      <w:r w:rsidRPr="009B26AE">
        <w:rPr>
          <w:rFonts w:ascii="PT Astra Serif" w:hAnsi="PT Astra Serif"/>
          <w:b/>
          <w:sz w:val="20"/>
          <w:szCs w:val="20"/>
        </w:rPr>
        <w:t>проекта(ов)для его (их) реализации на территории муниципального образования</w:t>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 xml:space="preserve">Дата проведения собрания (конференции): «_____»  ____________ 20____ г. </w:t>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Место проведения собрания (конференции):_________________________________</w:t>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 xml:space="preserve">Время начала собрания(конференции): </w:t>
      </w:r>
      <w:r w:rsidRPr="009B26AE">
        <w:rPr>
          <w:rFonts w:ascii="PT Astra Serif" w:hAnsi="PT Astra Serif"/>
          <w:sz w:val="20"/>
          <w:szCs w:val="20"/>
        </w:rPr>
        <w:tab/>
        <w:t>____час. _________ мин</w:t>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Время окончания собрания(конференции): _______ час ________ мин.</w:t>
      </w:r>
      <w:r w:rsidRPr="009B26AE">
        <w:rPr>
          <w:rFonts w:ascii="PT Astra Serif" w:hAnsi="PT Astra Serif"/>
          <w:sz w:val="20"/>
          <w:szCs w:val="20"/>
        </w:rPr>
        <w:tab/>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Повестка собрания(конференции): _________________________________________</w:t>
      </w:r>
    </w:p>
    <w:p w:rsidR="007B0F3A" w:rsidRPr="009B26AE" w:rsidRDefault="007B0F3A" w:rsidP="007B0F3A">
      <w:pPr>
        <w:spacing w:after="0" w:line="240" w:lineRule="auto"/>
        <w:ind w:firstLine="709"/>
        <w:jc w:val="both"/>
        <w:rPr>
          <w:rFonts w:ascii="PT Astra Serif" w:hAnsi="PT Astra Serif"/>
          <w:sz w:val="20"/>
          <w:szCs w:val="20"/>
        </w:rPr>
      </w:pPr>
    </w:p>
    <w:p w:rsidR="007B0F3A" w:rsidRPr="009B26AE" w:rsidRDefault="007B0F3A" w:rsidP="007B0F3A">
      <w:pPr>
        <w:spacing w:after="0" w:line="240" w:lineRule="auto"/>
        <w:ind w:firstLine="709"/>
        <w:jc w:val="both"/>
        <w:rPr>
          <w:rFonts w:ascii="PT Astra Serif" w:hAnsi="PT Astra Serif"/>
          <w:sz w:val="20"/>
          <w:szCs w:val="20"/>
        </w:rPr>
      </w:pPr>
      <w:r w:rsidRPr="009B26AE">
        <w:rPr>
          <w:rFonts w:ascii="PT Astra Serif" w:hAnsi="PT Astra Serif"/>
          <w:sz w:val="20"/>
          <w:szCs w:val="20"/>
        </w:rPr>
        <w:t>Ход собрания (конференции): ______________________________________________</w:t>
      </w:r>
    </w:p>
    <w:p w:rsidR="007B0F3A" w:rsidRPr="009B26AE" w:rsidRDefault="007B0F3A" w:rsidP="007B0F3A">
      <w:pPr>
        <w:spacing w:after="0" w:line="240" w:lineRule="auto"/>
        <w:ind w:firstLine="708"/>
        <w:jc w:val="both"/>
        <w:rPr>
          <w:rFonts w:ascii="PT Astra Serif" w:hAnsi="PT Astra Serif"/>
          <w:sz w:val="20"/>
          <w:szCs w:val="20"/>
        </w:rPr>
      </w:pPr>
      <w:r w:rsidRPr="009B26AE">
        <w:rPr>
          <w:rFonts w:ascii="PT Astra Serif" w:hAnsi="PT Astra Serif"/>
          <w:sz w:val="20"/>
          <w:szCs w:val="20"/>
        </w:rPr>
        <w:t>________________________________________________________________________</w:t>
      </w:r>
    </w:p>
    <w:p w:rsidR="007B0F3A" w:rsidRPr="001536EF" w:rsidRDefault="007B0F3A" w:rsidP="007B0F3A">
      <w:pPr>
        <w:spacing w:after="0" w:line="240" w:lineRule="auto"/>
        <w:ind w:firstLine="709"/>
        <w:jc w:val="center"/>
        <w:rPr>
          <w:rFonts w:ascii="Times New Roman" w:hAnsi="Times New Roman"/>
          <w:i/>
          <w:sz w:val="18"/>
          <w:szCs w:val="18"/>
        </w:rPr>
      </w:pPr>
      <w:r w:rsidRPr="001536EF">
        <w:rPr>
          <w:rFonts w:ascii="Times New Roman" w:hAnsi="Times New Roman"/>
          <w:i/>
          <w:sz w:val="18"/>
          <w:szCs w:val="18"/>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7B0F3A" w:rsidRPr="003176A5" w:rsidRDefault="007B0F3A" w:rsidP="007B0F3A">
      <w:pPr>
        <w:spacing w:after="0" w:line="240" w:lineRule="auto"/>
        <w:ind w:firstLine="709"/>
        <w:jc w:val="both"/>
        <w:rPr>
          <w:rFonts w:ascii="PT Astra Serif" w:hAnsi="PT Astra Serif"/>
          <w:sz w:val="20"/>
          <w:szCs w:val="20"/>
        </w:rPr>
      </w:pPr>
      <w:r w:rsidRPr="00B00B2E">
        <w:rPr>
          <w:rFonts w:ascii="PT Astra Serif" w:hAnsi="PT Astra Serif"/>
          <w:sz w:val="24"/>
          <w:szCs w:val="24"/>
        </w:rPr>
        <w:tab/>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Итоги собрания(конференции) и принятые решения:</w:t>
      </w:r>
    </w:p>
    <w:p w:rsidR="007B0F3A" w:rsidRPr="009B26AE" w:rsidRDefault="007B0F3A" w:rsidP="007B0F3A">
      <w:pPr>
        <w:spacing w:after="0" w:line="240" w:lineRule="auto"/>
        <w:ind w:firstLine="709"/>
        <w:jc w:val="both"/>
        <w:rPr>
          <w:rFonts w:ascii="Times New Roman" w:hAnsi="Times New Roman" w:cs="Times New Roman"/>
          <w:sz w:val="20"/>
          <w:szCs w:val="20"/>
        </w:rPr>
      </w:pPr>
    </w:p>
    <w:tbl>
      <w:tblPr>
        <w:tblW w:w="9639" w:type="dxa"/>
        <w:tblInd w:w="40" w:type="dxa"/>
        <w:tblLayout w:type="fixed"/>
        <w:tblCellMar>
          <w:left w:w="40" w:type="dxa"/>
          <w:right w:w="40" w:type="dxa"/>
        </w:tblCellMar>
        <w:tblLook w:val="04A0"/>
      </w:tblPr>
      <w:tblGrid>
        <w:gridCol w:w="610"/>
        <w:gridCol w:w="6478"/>
        <w:gridCol w:w="2551"/>
      </w:tblGrid>
      <w:tr w:rsidR="007B0F3A" w:rsidRPr="009B26AE" w:rsidTr="000C30C4">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center"/>
              <w:rPr>
                <w:rFonts w:ascii="Times New Roman" w:hAnsi="Times New Roman" w:cs="Times New Roman"/>
                <w:sz w:val="20"/>
                <w:szCs w:val="20"/>
              </w:rPr>
            </w:pPr>
            <w:r w:rsidRPr="009B26AE">
              <w:rPr>
                <w:rFonts w:ascii="Times New Roman" w:hAnsi="Times New Roman" w:cs="Times New Roman"/>
                <w:sz w:val="20"/>
                <w:szCs w:val="20"/>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center"/>
              <w:rPr>
                <w:rFonts w:ascii="Times New Roman" w:hAnsi="Times New Roman" w:cs="Times New Roman"/>
                <w:sz w:val="20"/>
                <w:szCs w:val="20"/>
              </w:rPr>
            </w:pPr>
            <w:r w:rsidRPr="009B26AE">
              <w:rPr>
                <w:rFonts w:ascii="Times New Roman" w:hAnsi="Times New Roman" w:cs="Times New Roman"/>
                <w:sz w:val="20"/>
                <w:szCs w:val="20"/>
              </w:rPr>
              <w:t>Итоги собрания(конференции) и принятые решения</w:t>
            </w:r>
          </w:p>
        </w:tc>
      </w:tr>
      <w:tr w:rsidR="007B0F3A" w:rsidRPr="009B26AE" w:rsidTr="000C30C4">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lastRenderedPageBreak/>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Количество граждан(чел),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exact"/>
              <w:jc w:val="both"/>
              <w:rPr>
                <w:rFonts w:ascii="Times New Roman" w:hAnsi="Times New Roman" w:cs="Times New Roman"/>
                <w:sz w:val="20"/>
                <w:szCs w:val="20"/>
              </w:rPr>
            </w:pPr>
            <w:r w:rsidRPr="009B26AE">
              <w:rPr>
                <w:rFonts w:ascii="Times New Roman" w:hAnsi="Times New Roman" w:cs="Times New Roman"/>
                <w:sz w:val="20"/>
                <w:szCs w:val="20"/>
              </w:rPr>
              <w:t>Наименования инициативного(ых) проекта(ов), которые обсуждались на собрании(конференции)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r w:rsidR="007B0F3A" w:rsidRPr="009B26AE" w:rsidTr="000C30C4">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ind w:firstLine="709"/>
              <w:jc w:val="center"/>
              <w:rPr>
                <w:rFonts w:ascii="Times New Roman" w:hAnsi="Times New Roman" w:cs="Times New Roman"/>
                <w:sz w:val="20"/>
                <w:szCs w:val="20"/>
              </w:rPr>
            </w:pPr>
            <w:r w:rsidRPr="009B26AE">
              <w:rPr>
                <w:rFonts w:ascii="Times New Roman" w:hAnsi="Times New Roman" w:cs="Times New Roman"/>
                <w:sz w:val="20"/>
                <w:szCs w:val="20"/>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7B0F3A" w:rsidRPr="009B26AE" w:rsidRDefault="007B0F3A" w:rsidP="000C30C4">
            <w:pPr>
              <w:spacing w:after="0" w:line="240" w:lineRule="auto"/>
              <w:jc w:val="both"/>
              <w:rPr>
                <w:rFonts w:ascii="Times New Roman" w:hAnsi="Times New Roman" w:cs="Times New Roman"/>
                <w:sz w:val="20"/>
                <w:szCs w:val="20"/>
              </w:rPr>
            </w:pPr>
            <w:r w:rsidRPr="009B26AE">
              <w:rPr>
                <w:rFonts w:ascii="Times New Roman" w:hAnsi="Times New Roman" w:cs="Times New Roman"/>
                <w:sz w:val="20"/>
                <w:szCs w:val="20"/>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B0F3A" w:rsidRPr="009B26AE" w:rsidRDefault="007B0F3A" w:rsidP="000C30C4">
            <w:pPr>
              <w:spacing w:after="0" w:line="240" w:lineRule="auto"/>
              <w:ind w:firstLine="709"/>
              <w:jc w:val="both"/>
              <w:rPr>
                <w:rFonts w:ascii="Times New Roman" w:hAnsi="Times New Roman" w:cs="Times New Roman"/>
                <w:sz w:val="20"/>
                <w:szCs w:val="20"/>
              </w:rPr>
            </w:pPr>
          </w:p>
        </w:tc>
      </w:tr>
    </w:tbl>
    <w:p w:rsidR="007B0F3A" w:rsidRPr="009B26AE" w:rsidRDefault="007B0F3A" w:rsidP="007B0F3A">
      <w:pPr>
        <w:spacing w:after="0" w:line="240" w:lineRule="auto"/>
        <w:ind w:firstLine="709"/>
        <w:jc w:val="both"/>
        <w:rPr>
          <w:rFonts w:ascii="Times New Roman" w:hAnsi="Times New Roman" w:cs="Times New Roman"/>
          <w:sz w:val="20"/>
          <w:szCs w:val="20"/>
        </w:rPr>
      </w:pP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Председатель: </w:t>
      </w:r>
      <w:r w:rsidRPr="009B26AE">
        <w:rPr>
          <w:rFonts w:ascii="Times New Roman" w:hAnsi="Times New Roman" w:cs="Times New Roman"/>
          <w:sz w:val="20"/>
          <w:szCs w:val="20"/>
        </w:rPr>
        <w:tab/>
        <w:t>___________________ _______________</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t xml:space="preserve">подпись  </w:t>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t>(ФИО)</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Секретарь: </w:t>
      </w:r>
      <w:r w:rsidRPr="009B26AE">
        <w:rPr>
          <w:rFonts w:ascii="Times New Roman" w:hAnsi="Times New Roman" w:cs="Times New Roman"/>
          <w:sz w:val="20"/>
          <w:szCs w:val="20"/>
        </w:rPr>
        <w:tab/>
        <w:t>___________________ _______________</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t xml:space="preserve">подпись  </w:t>
      </w:r>
      <w:r w:rsidRPr="009B26AE">
        <w:rPr>
          <w:rFonts w:ascii="Times New Roman" w:hAnsi="Times New Roman" w:cs="Times New Roman"/>
          <w:sz w:val="20"/>
          <w:szCs w:val="20"/>
        </w:rPr>
        <w:tab/>
      </w:r>
      <w:r w:rsidRPr="009B26AE">
        <w:rPr>
          <w:rFonts w:ascii="Times New Roman" w:hAnsi="Times New Roman" w:cs="Times New Roman"/>
          <w:sz w:val="20"/>
          <w:szCs w:val="20"/>
        </w:rPr>
        <w:tab/>
      </w:r>
      <w:r w:rsidRPr="009B26AE">
        <w:rPr>
          <w:rFonts w:ascii="Times New Roman" w:hAnsi="Times New Roman" w:cs="Times New Roman"/>
          <w:sz w:val="20"/>
          <w:szCs w:val="20"/>
        </w:rPr>
        <w:tab/>
        <w:t>(ФИО)</w:t>
      </w:r>
    </w:p>
    <w:p w:rsidR="007B0F3A" w:rsidRPr="009B26AE" w:rsidRDefault="007B0F3A" w:rsidP="007B0F3A">
      <w:pPr>
        <w:spacing w:after="0" w:line="240" w:lineRule="auto"/>
        <w:ind w:firstLine="709"/>
        <w:jc w:val="both"/>
        <w:rPr>
          <w:rFonts w:ascii="Times New Roman" w:hAnsi="Times New Roman" w:cs="Times New Roman"/>
          <w:sz w:val="20"/>
          <w:szCs w:val="20"/>
        </w:rPr>
      </w:pPr>
      <w:r w:rsidRPr="009B26AE">
        <w:rPr>
          <w:rFonts w:ascii="Times New Roman" w:hAnsi="Times New Roman" w:cs="Times New Roman"/>
          <w:sz w:val="20"/>
          <w:szCs w:val="20"/>
        </w:rPr>
        <w:t xml:space="preserve">Представитель администрации муниципального образования: </w:t>
      </w:r>
    </w:p>
    <w:p w:rsidR="007B0F3A" w:rsidRPr="00B00B2E" w:rsidRDefault="007B0F3A" w:rsidP="007B0F3A">
      <w:pPr>
        <w:spacing w:after="0" w:line="240" w:lineRule="auto"/>
        <w:ind w:firstLine="709"/>
        <w:jc w:val="both"/>
        <w:rPr>
          <w:rFonts w:ascii="PT Astra Serif" w:hAnsi="PT Astra Serif"/>
          <w:sz w:val="24"/>
          <w:szCs w:val="24"/>
        </w:rPr>
      </w:pPr>
      <w:r w:rsidRPr="00B00B2E">
        <w:rPr>
          <w:rFonts w:ascii="PT Astra Serif" w:hAnsi="PT Astra Serif"/>
          <w:sz w:val="24"/>
          <w:szCs w:val="24"/>
        </w:rPr>
        <w:t>___________________________________  ______________ _____________________</w:t>
      </w:r>
    </w:p>
    <w:p w:rsidR="007B0F3A" w:rsidRPr="001D39E0" w:rsidRDefault="007B0F3A" w:rsidP="007B0F3A">
      <w:pPr>
        <w:spacing w:after="0" w:line="240" w:lineRule="auto"/>
        <w:ind w:firstLine="709"/>
        <w:jc w:val="both"/>
        <w:rPr>
          <w:rFonts w:ascii="PT Astra Serif" w:hAnsi="PT Astra Serif"/>
          <w:sz w:val="20"/>
          <w:szCs w:val="20"/>
        </w:rPr>
      </w:pPr>
      <w:r w:rsidRPr="001D39E0">
        <w:rPr>
          <w:rFonts w:ascii="PT Astra Serif" w:hAnsi="PT Astra Serif"/>
          <w:sz w:val="20"/>
          <w:szCs w:val="20"/>
        </w:rPr>
        <w:t xml:space="preserve">должность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 xml:space="preserve">подпись  </w:t>
      </w:r>
      <w:r w:rsidRPr="001D39E0">
        <w:rPr>
          <w:rFonts w:ascii="PT Astra Serif" w:hAnsi="PT Astra Serif"/>
          <w:sz w:val="20"/>
          <w:szCs w:val="20"/>
        </w:rPr>
        <w:tab/>
      </w:r>
      <w:r w:rsidRPr="001D39E0">
        <w:rPr>
          <w:rFonts w:ascii="PT Astra Serif" w:hAnsi="PT Astra Serif"/>
          <w:sz w:val="20"/>
          <w:szCs w:val="20"/>
        </w:rPr>
        <w:tab/>
        <w:t>(ФИО)</w:t>
      </w:r>
      <w:r w:rsidRPr="001D39E0">
        <w:rPr>
          <w:rFonts w:ascii="PT Astra Serif" w:hAnsi="PT Astra Serif"/>
          <w:sz w:val="20"/>
          <w:szCs w:val="20"/>
        </w:rPr>
        <w:tab/>
      </w:r>
    </w:p>
    <w:p w:rsidR="007B0F3A" w:rsidRDefault="007B0F3A" w:rsidP="007B0F3A"/>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СОВЕТ ДЕПУТАТОВ ЕДРОВСКОГО СЕЛЬСКОГО ПОСЕЛЕНИЯ</w:t>
      </w:r>
    </w:p>
    <w:p w:rsidR="007B0F3A" w:rsidRPr="009B26AE" w:rsidRDefault="007B0F3A" w:rsidP="007B0F3A">
      <w:pPr>
        <w:pStyle w:val="a4"/>
        <w:jc w:val="center"/>
        <w:rPr>
          <w:rFonts w:ascii="Times New Roman" w:hAnsi="Times New Roman"/>
          <w:b/>
          <w:color w:val="000000"/>
          <w:sz w:val="20"/>
          <w:szCs w:val="20"/>
        </w:rPr>
      </w:pPr>
      <w:r w:rsidRPr="009B26AE">
        <w:rPr>
          <w:rFonts w:ascii="Times New Roman" w:hAnsi="Times New Roman"/>
          <w:b/>
          <w:color w:val="000000"/>
          <w:sz w:val="20"/>
          <w:szCs w:val="20"/>
        </w:rPr>
        <w:t xml:space="preserve">РЕШЕНИЕ от </w:t>
      </w:r>
      <w:r w:rsidRPr="009B26AE">
        <w:rPr>
          <w:rFonts w:ascii="Times New Roman" w:hAnsi="Times New Roman"/>
          <w:b/>
          <w:sz w:val="20"/>
          <w:szCs w:val="20"/>
        </w:rPr>
        <w:t>17.06.2021        № 41</w:t>
      </w:r>
    </w:p>
    <w:p w:rsidR="007B0F3A" w:rsidRPr="009B26AE" w:rsidRDefault="007B0F3A" w:rsidP="007B0F3A">
      <w:pPr>
        <w:pStyle w:val="a4"/>
        <w:jc w:val="center"/>
        <w:rPr>
          <w:rFonts w:ascii="Times New Roman" w:hAnsi="Times New Roman"/>
          <w:b/>
          <w:color w:val="000000"/>
          <w:sz w:val="20"/>
          <w:szCs w:val="20"/>
        </w:rPr>
      </w:pPr>
      <w:r w:rsidRPr="009B26AE">
        <w:rPr>
          <w:rFonts w:ascii="Times New Roman" w:hAnsi="Times New Roman"/>
          <w:b/>
          <w:sz w:val="20"/>
          <w:szCs w:val="20"/>
        </w:rPr>
        <w:t xml:space="preserve">         Об утверждении Порядка проведения конкурсного отбора инициативных </w:t>
      </w: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 xml:space="preserve">проектов для реализации на территории, части территории </w:t>
      </w:r>
    </w:p>
    <w:p w:rsidR="007B0F3A" w:rsidRPr="009B26AE" w:rsidRDefault="007B0F3A" w:rsidP="007B0F3A">
      <w:pPr>
        <w:pStyle w:val="a4"/>
        <w:jc w:val="center"/>
        <w:rPr>
          <w:rFonts w:ascii="Times New Roman" w:hAnsi="Times New Roman"/>
          <w:b/>
          <w:sz w:val="20"/>
          <w:szCs w:val="20"/>
        </w:rPr>
      </w:pPr>
      <w:r w:rsidRPr="009B26AE">
        <w:rPr>
          <w:rFonts w:ascii="Times New Roman" w:hAnsi="Times New Roman"/>
          <w:b/>
          <w:sz w:val="20"/>
          <w:szCs w:val="20"/>
        </w:rPr>
        <w:t xml:space="preserve">Едровского сельского поселения и Положения о конкурсной </w:t>
      </w:r>
    </w:p>
    <w:p w:rsidR="007B0F3A" w:rsidRPr="00A016A7" w:rsidRDefault="007B0F3A" w:rsidP="007B0F3A">
      <w:pPr>
        <w:pStyle w:val="a4"/>
        <w:jc w:val="center"/>
        <w:rPr>
          <w:rFonts w:ascii="Times New Roman" w:hAnsi="Times New Roman"/>
          <w:b/>
          <w:sz w:val="20"/>
          <w:szCs w:val="20"/>
        </w:rPr>
      </w:pPr>
      <w:r w:rsidRPr="009B26AE">
        <w:rPr>
          <w:rFonts w:ascii="Times New Roman" w:hAnsi="Times New Roman"/>
          <w:b/>
          <w:sz w:val="20"/>
          <w:szCs w:val="20"/>
        </w:rPr>
        <w:t>комиссии по организации и проведению конкурсного отбора инициативных проектов</w:t>
      </w:r>
    </w:p>
    <w:p w:rsidR="007B0F3A" w:rsidRPr="009B26AE" w:rsidRDefault="007B0F3A" w:rsidP="007B0F3A">
      <w:pPr>
        <w:spacing w:after="0" w:line="240" w:lineRule="auto"/>
        <w:ind w:firstLine="708"/>
        <w:jc w:val="both"/>
        <w:rPr>
          <w:rFonts w:ascii="Times New Roman" w:hAnsi="Times New Roman" w:cs="Times New Roman"/>
          <w:sz w:val="20"/>
          <w:szCs w:val="20"/>
        </w:rPr>
      </w:pPr>
      <w:r w:rsidRPr="009B26AE">
        <w:rPr>
          <w:rFonts w:ascii="Times New Roman" w:hAnsi="Times New Roman" w:cs="Times New Roman"/>
          <w:sz w:val="20"/>
          <w:szCs w:val="20"/>
        </w:rPr>
        <w:t>В соответствии со статьей 26</w:t>
      </w:r>
      <w:r w:rsidRPr="009B26AE">
        <w:rPr>
          <w:rFonts w:ascii="Times New Roman" w:hAnsi="Times New Roman" w:cs="Times New Roman"/>
          <w:sz w:val="20"/>
          <w:szCs w:val="20"/>
          <w:vertAlign w:val="superscript"/>
        </w:rPr>
        <w:t>1</w:t>
      </w:r>
      <w:hyperlink r:id="rId12" w:history="1">
        <w:r w:rsidRPr="009B26AE">
          <w:rPr>
            <w:rStyle w:val="a5"/>
            <w:rFonts w:ascii="Times New Roman" w:hAnsi="Times New Roman" w:cs="Times New Roman"/>
            <w:color w:val="auto"/>
            <w:sz w:val="20"/>
            <w:szCs w:val="20"/>
          </w:rPr>
          <w:t xml:space="preserve">Федерального закона от 06.10.2003 № 131-ФЗ «Об общих принципах организации местного самоуправления в Российской Федерации», </w:t>
        </w:r>
      </w:hyperlink>
      <w:r w:rsidRPr="009B26AE">
        <w:rPr>
          <w:rStyle w:val="a5"/>
          <w:rFonts w:ascii="Times New Roman" w:hAnsi="Times New Roman" w:cs="Times New Roman"/>
          <w:color w:val="auto"/>
          <w:sz w:val="20"/>
          <w:szCs w:val="20"/>
        </w:rPr>
        <w:t xml:space="preserve">Порядком реализации инициативных проектов в Едровском сельском поселении, утвержденным решением Совета депутатов Едровского сельского поселения от  17 июня 2021 года  № 40, </w:t>
      </w:r>
      <w:r w:rsidRPr="009B26AE">
        <w:rPr>
          <w:rFonts w:ascii="Times New Roman" w:hAnsi="Times New Roman" w:cs="Times New Roman"/>
          <w:sz w:val="20"/>
          <w:szCs w:val="20"/>
        </w:rPr>
        <w:t xml:space="preserve">руководствуясь статьёй 7 Устава Едровского сельского поселения </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 xml:space="preserve">Совет депутатов Едровского сельского поселения </w:t>
      </w:r>
    </w:p>
    <w:p w:rsidR="007B0F3A" w:rsidRPr="009B26AE" w:rsidRDefault="007B0F3A" w:rsidP="007B0F3A">
      <w:pPr>
        <w:pStyle w:val="a4"/>
        <w:jc w:val="both"/>
        <w:rPr>
          <w:rFonts w:ascii="Times New Roman" w:hAnsi="Times New Roman"/>
          <w:b/>
          <w:sz w:val="20"/>
          <w:szCs w:val="20"/>
        </w:rPr>
      </w:pPr>
      <w:r w:rsidRPr="009B26AE">
        <w:rPr>
          <w:rFonts w:ascii="Times New Roman" w:hAnsi="Times New Roman"/>
          <w:b/>
          <w:sz w:val="20"/>
          <w:szCs w:val="20"/>
        </w:rPr>
        <w:t>РЕШИЛ:</w:t>
      </w:r>
    </w:p>
    <w:p w:rsidR="007B0F3A" w:rsidRPr="009B26AE" w:rsidRDefault="007B0F3A" w:rsidP="007B0F3A">
      <w:pPr>
        <w:spacing w:after="0"/>
        <w:ind w:firstLine="708"/>
        <w:jc w:val="both"/>
        <w:rPr>
          <w:rFonts w:ascii="Times New Roman" w:hAnsi="Times New Roman" w:cs="Times New Roman"/>
          <w:sz w:val="20"/>
          <w:szCs w:val="20"/>
        </w:rPr>
      </w:pPr>
      <w:r w:rsidRPr="009B26AE">
        <w:rPr>
          <w:rFonts w:ascii="Times New Roman" w:hAnsi="Times New Roman" w:cs="Times New Roman"/>
          <w:sz w:val="20"/>
          <w:szCs w:val="20"/>
        </w:rPr>
        <w:t>1. Утвердить прилагаемые:</w:t>
      </w:r>
    </w:p>
    <w:p w:rsidR="007B0F3A" w:rsidRPr="009B26AE" w:rsidRDefault="007B0F3A" w:rsidP="007B0F3A">
      <w:pPr>
        <w:spacing w:after="0"/>
        <w:ind w:firstLine="708"/>
        <w:jc w:val="both"/>
        <w:rPr>
          <w:rFonts w:ascii="Times New Roman" w:hAnsi="Times New Roman" w:cs="Times New Roman"/>
          <w:sz w:val="20"/>
          <w:szCs w:val="20"/>
        </w:rPr>
      </w:pPr>
      <w:r w:rsidRPr="009B26AE">
        <w:rPr>
          <w:rFonts w:ascii="Times New Roman" w:hAnsi="Times New Roman" w:cs="Times New Roman"/>
          <w:sz w:val="20"/>
          <w:szCs w:val="20"/>
        </w:rPr>
        <w:t xml:space="preserve"> Порядок проведения конкурсного отбора инициативных проектов для реализации на территории, части территории Едровского сельского поселения.</w:t>
      </w:r>
    </w:p>
    <w:p w:rsidR="007B0F3A" w:rsidRPr="009B26AE" w:rsidRDefault="007B0F3A" w:rsidP="007B0F3A">
      <w:pPr>
        <w:spacing w:after="0"/>
        <w:ind w:firstLine="708"/>
        <w:jc w:val="both"/>
        <w:rPr>
          <w:rFonts w:ascii="Times New Roman" w:hAnsi="Times New Roman" w:cs="Times New Roman"/>
          <w:sz w:val="20"/>
          <w:szCs w:val="20"/>
        </w:rPr>
      </w:pPr>
      <w:r w:rsidRPr="009B26AE">
        <w:rPr>
          <w:rFonts w:ascii="Times New Roman" w:hAnsi="Times New Roman" w:cs="Times New Roman"/>
          <w:sz w:val="20"/>
          <w:szCs w:val="20"/>
        </w:rPr>
        <w:t xml:space="preserve"> Положение о конкурсной комиссии по организации и проведению конкурсного отбора инициативных проектов.</w:t>
      </w:r>
    </w:p>
    <w:p w:rsidR="007B0F3A" w:rsidRPr="009B26AE" w:rsidRDefault="007B0F3A" w:rsidP="007B0F3A">
      <w:pPr>
        <w:pStyle w:val="a4"/>
        <w:ind w:firstLine="708"/>
        <w:jc w:val="both"/>
        <w:rPr>
          <w:rFonts w:ascii="Times New Roman" w:hAnsi="Times New Roman"/>
          <w:color w:val="000000"/>
          <w:sz w:val="20"/>
          <w:szCs w:val="20"/>
        </w:rPr>
      </w:pPr>
      <w:r w:rsidRPr="009B26AE">
        <w:rPr>
          <w:rFonts w:ascii="Times New Roman" w:hAnsi="Times New Roman"/>
          <w:sz w:val="20"/>
          <w:szCs w:val="20"/>
        </w:rPr>
        <w:t xml:space="preserve">2. </w:t>
      </w:r>
      <w:r w:rsidRPr="009B26AE">
        <w:rPr>
          <w:rFonts w:ascii="Times New Roman" w:hAnsi="Times New Roman"/>
          <w:color w:val="000000"/>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w:t>
      </w:r>
    </w:p>
    <w:p w:rsidR="007B0F3A" w:rsidRDefault="007B0F3A" w:rsidP="007B0F3A">
      <w:pPr>
        <w:pStyle w:val="a4"/>
        <w:rPr>
          <w:rFonts w:ascii="Times New Roman" w:hAnsi="Times New Roman"/>
          <w:sz w:val="20"/>
          <w:szCs w:val="20"/>
        </w:rPr>
      </w:pPr>
      <w:r w:rsidRPr="009B26AE">
        <w:rPr>
          <w:rFonts w:ascii="Times New Roman" w:hAnsi="Times New Roman"/>
          <w:sz w:val="20"/>
          <w:szCs w:val="20"/>
        </w:rPr>
        <w:t>Глава Едровского сельского поселения                                                                С.В.Моденков</w:t>
      </w:r>
    </w:p>
    <w:p w:rsidR="007B0F3A" w:rsidRPr="009B26AE" w:rsidRDefault="007B0F3A" w:rsidP="007B0F3A">
      <w:pPr>
        <w:pStyle w:val="a4"/>
        <w:rPr>
          <w:rFonts w:ascii="Times New Roman" w:hAnsi="Times New Roman"/>
          <w:sz w:val="20"/>
          <w:szCs w:val="20"/>
        </w:rPr>
      </w:pPr>
    </w:p>
    <w:p w:rsidR="007B0F3A" w:rsidRPr="009B26AE" w:rsidRDefault="007B0F3A" w:rsidP="007B0F3A">
      <w:pPr>
        <w:suppressAutoHyphens/>
        <w:autoSpaceDE w:val="0"/>
        <w:autoSpaceDN w:val="0"/>
        <w:adjustRightInd w:val="0"/>
        <w:spacing w:after="0" w:line="240" w:lineRule="auto"/>
        <w:jc w:val="both"/>
        <w:outlineLvl w:val="0"/>
        <w:rPr>
          <w:rFonts w:ascii="Times New Roman" w:eastAsia="Calibri" w:hAnsi="Times New Roman"/>
          <w:sz w:val="20"/>
          <w:szCs w:val="20"/>
          <w:lang w:eastAsia="en-US"/>
        </w:rPr>
      </w:pPr>
      <w:r w:rsidRPr="009B26AE">
        <w:rPr>
          <w:rFonts w:ascii="Times New Roman" w:eastAsia="Calibri" w:hAnsi="Times New Roman"/>
          <w:sz w:val="20"/>
          <w:szCs w:val="20"/>
          <w:lang w:eastAsia="en-US"/>
        </w:rPr>
        <w:t>Приложение 1 к решению Совета депутатов Едровского сельского поселения  от  17.06.2021  № 41</w:t>
      </w:r>
    </w:p>
    <w:p w:rsidR="007B0F3A" w:rsidRDefault="007B0F3A" w:rsidP="007B0F3A">
      <w:pPr>
        <w:spacing w:after="0" w:line="240" w:lineRule="auto"/>
        <w:jc w:val="center"/>
        <w:rPr>
          <w:rFonts w:ascii="Times New Roman" w:hAnsi="Times New Roman"/>
          <w:b/>
          <w:sz w:val="28"/>
          <w:szCs w:val="28"/>
        </w:rPr>
      </w:pPr>
    </w:p>
    <w:p w:rsidR="007B0F3A" w:rsidRPr="009B26AE" w:rsidRDefault="007B0F3A" w:rsidP="007B0F3A">
      <w:pPr>
        <w:spacing w:after="0" w:line="240" w:lineRule="auto"/>
        <w:jc w:val="center"/>
        <w:rPr>
          <w:rFonts w:ascii="Times New Roman" w:hAnsi="Times New Roman"/>
          <w:b/>
          <w:sz w:val="20"/>
          <w:szCs w:val="20"/>
        </w:rPr>
      </w:pPr>
      <w:r w:rsidRPr="009B26AE">
        <w:rPr>
          <w:rFonts w:ascii="Times New Roman" w:hAnsi="Times New Roman"/>
          <w:b/>
          <w:sz w:val="20"/>
          <w:szCs w:val="20"/>
        </w:rPr>
        <w:t xml:space="preserve">Порядок </w:t>
      </w:r>
    </w:p>
    <w:p w:rsidR="007B0F3A" w:rsidRPr="009B26AE" w:rsidRDefault="007B0F3A" w:rsidP="007B0F3A">
      <w:pPr>
        <w:spacing w:after="0" w:line="240" w:lineRule="auto"/>
        <w:jc w:val="center"/>
        <w:rPr>
          <w:rFonts w:ascii="Times New Roman" w:hAnsi="Times New Roman"/>
          <w:b/>
          <w:sz w:val="20"/>
          <w:szCs w:val="20"/>
        </w:rPr>
      </w:pPr>
      <w:r w:rsidRPr="009B26AE">
        <w:rPr>
          <w:rFonts w:ascii="Times New Roman" w:hAnsi="Times New Roman"/>
          <w:b/>
          <w:sz w:val="20"/>
          <w:szCs w:val="20"/>
        </w:rPr>
        <w:t>проведения конкурсного отбора инициативных проектов для реализации на территории, части территории Едровского сельского поселения</w:t>
      </w:r>
    </w:p>
    <w:p w:rsidR="007B0F3A" w:rsidRPr="009B26AE" w:rsidRDefault="007B0F3A" w:rsidP="007B0F3A">
      <w:pPr>
        <w:spacing w:after="0"/>
        <w:ind w:firstLine="708"/>
        <w:jc w:val="center"/>
        <w:rPr>
          <w:rFonts w:ascii="Times New Roman" w:hAnsi="Times New Roman"/>
          <w:sz w:val="20"/>
          <w:szCs w:val="20"/>
        </w:rPr>
      </w:pPr>
      <w:r w:rsidRPr="009B26AE">
        <w:rPr>
          <w:rFonts w:ascii="Times New Roman" w:hAnsi="Times New Roman"/>
          <w:sz w:val="20"/>
          <w:szCs w:val="20"/>
        </w:rPr>
        <w:t xml:space="preserve">1. </w:t>
      </w:r>
      <w:r w:rsidRPr="009B26AE">
        <w:rPr>
          <w:rFonts w:ascii="Times New Roman" w:hAnsi="Times New Roman"/>
          <w:b/>
          <w:sz w:val="20"/>
          <w:szCs w:val="20"/>
        </w:rPr>
        <w:t>Общие положения</w:t>
      </w:r>
    </w:p>
    <w:p w:rsidR="007B0F3A" w:rsidRPr="009B26AE" w:rsidRDefault="007B0F3A" w:rsidP="007B0F3A">
      <w:pPr>
        <w:spacing w:after="0" w:line="240" w:lineRule="auto"/>
        <w:ind w:firstLine="708"/>
        <w:jc w:val="both"/>
        <w:rPr>
          <w:sz w:val="20"/>
          <w:szCs w:val="20"/>
        </w:rPr>
      </w:pPr>
      <w:r w:rsidRPr="009B26AE">
        <w:rPr>
          <w:rFonts w:ascii="Times New Roman" w:hAnsi="Times New Roman"/>
          <w:sz w:val="20"/>
          <w:szCs w:val="20"/>
        </w:rPr>
        <w:t>1. Порядок проведения конкурсного отбора инициативных проектов для реализации на территории, части территории Едровского сельского поселения устанавливает процедуру проведения конкурсного отбора инициативных проектов для реализации на территории, части территории Едровского сельского поселения (далее – Порядок, конкурсный отбор).</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lastRenderedPageBreak/>
        <w:t>2. Конкурсный отбор проводится в случае, если в Администрацию Едровского сельского поселения  внесено несколько инициативных проектов, в том числе с описанием аналогичных по содержанию приоритетных проблем.</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3.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Едровского сельского поселения бюджетных ассигнований на их реализацию.</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4. Конкурсному отбору подлежат инициативные проекты, внесенные в Администрацию Едровского сельского поселения их инициаторами.</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Участниками конкурсного отбора являются инициаторы проектов, внесенных Администрацию Едровского сельского поселения (далее – участники конкурсного отбора).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5. К участию в конкурсном отборе допускаются поступившие в Администрацию Едровского сельского поселения инициативные проекты, соответствующие требованиям, установленным статьей 26</w:t>
      </w:r>
      <w:r w:rsidRPr="009B26AE">
        <w:rPr>
          <w:rFonts w:ascii="Times New Roman" w:hAnsi="Times New Roman"/>
          <w:sz w:val="20"/>
          <w:szCs w:val="20"/>
          <w:vertAlign w:val="superscript"/>
        </w:rPr>
        <w:t>1</w:t>
      </w:r>
      <w:hyperlink r:id="rId13" w:history="1">
        <w:r w:rsidRPr="009B26AE">
          <w:rPr>
            <w:rStyle w:val="a5"/>
            <w:rFonts w:ascii="Times New Roman" w:hAnsi="Times New Roman"/>
            <w:color w:val="auto"/>
            <w:sz w:val="20"/>
            <w:szCs w:val="20"/>
          </w:rPr>
          <w:t>Федерального закона от 06 октября 2003 года  № 131-ФЗ «Об общих принципах организации местного самоуправления в Российской Федерации»</w:t>
        </w:r>
      </w:hyperlink>
      <w:r w:rsidRPr="009B26AE">
        <w:rPr>
          <w:rStyle w:val="a5"/>
          <w:rFonts w:ascii="Times New Roman" w:hAnsi="Times New Roman"/>
          <w:color w:val="auto"/>
          <w:sz w:val="20"/>
          <w:szCs w:val="20"/>
        </w:rPr>
        <w:t>.</w:t>
      </w:r>
    </w:p>
    <w:p w:rsidR="007B0F3A" w:rsidRPr="009B26AE" w:rsidRDefault="007B0F3A" w:rsidP="007B0F3A">
      <w:pPr>
        <w:spacing w:after="0" w:line="240" w:lineRule="auto"/>
        <w:ind w:left="708" w:firstLine="708"/>
        <w:jc w:val="both"/>
        <w:rPr>
          <w:rFonts w:ascii="Times New Roman" w:hAnsi="Times New Roman"/>
          <w:b/>
          <w:sz w:val="20"/>
          <w:szCs w:val="20"/>
        </w:rPr>
      </w:pPr>
      <w:r w:rsidRPr="009B26AE">
        <w:rPr>
          <w:rFonts w:ascii="Times New Roman" w:hAnsi="Times New Roman"/>
          <w:b/>
          <w:sz w:val="20"/>
          <w:szCs w:val="20"/>
        </w:rPr>
        <w:t>2. Организация и проведение конкурсного отбора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2.1. Проведение конкурсного отбора осуществляется конкурсной комиссией по проведению конкурсного отбора инициативных проектов на территории Едровского сельского поселения (далее - конкурсная комиссия).</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2.2.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утвержденным решением Совета депутатов Едровского сельского поселения от 17 июня 2021 года № 41.</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2.3. Организатором конкурсного отбора является Администрация Едровского сельского поселения, которая осуществляет следующие функции:</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1) определяет дату, время и место проведения конкурсного отбора;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 формирует конкурсную комиссию;</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3) информирует о проведении конкурсного отбора инициаторов проекта;</w:t>
      </w:r>
    </w:p>
    <w:p w:rsidR="007B0F3A" w:rsidRPr="009B26AE" w:rsidRDefault="007B0F3A" w:rsidP="007B0F3A">
      <w:pPr>
        <w:pStyle w:val="ConsPlusNormal"/>
        <w:ind w:firstLine="709"/>
        <w:jc w:val="both"/>
        <w:rPr>
          <w:rFonts w:ascii="PT Astra Serif" w:hAnsi="PT Astra Serif"/>
          <w:i/>
        </w:rPr>
      </w:pPr>
      <w:r w:rsidRPr="009B26AE">
        <w:rPr>
          <w:rFonts w:ascii="PT Astra Serif" w:hAnsi="PT Astra Serif"/>
        </w:rPr>
        <w:t>4) готовит извещение о проведении конкурсного отбора, обеспечивает его опубликование в информационном бюллетене «Едровский вестник» и размещение на официальном сайте администрации Едровского сельского поселения в сети «Интернет»</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 xml:space="preserve"> 5) передает в конкурсную комиссию инициативные проекты, поступившие в Администрацию Едровского сельского поселения  и допущенные к конкурсному отбору, с приложением к каждому инициативному проекту следующих документов:</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б) выписки из решения о бюджете или сводной бюджетной росписи бюджета Едровского сельского поселения о бюджетных ассигнованиях, предусмотренных на реализацию инициативного проекта в текущем году;</w:t>
      </w:r>
    </w:p>
    <w:p w:rsidR="007B0F3A" w:rsidRPr="009B26AE" w:rsidRDefault="007B0F3A" w:rsidP="007B0F3A">
      <w:pPr>
        <w:pStyle w:val="ConsPlusNormal"/>
        <w:ind w:firstLine="709"/>
        <w:jc w:val="both"/>
        <w:rPr>
          <w:rFonts w:ascii="PT Astra Serif" w:hAnsi="PT Astra Serif"/>
        </w:rPr>
      </w:pPr>
      <w:r w:rsidRPr="009B26AE">
        <w:rPr>
          <w:rFonts w:ascii="Times New Roman" w:hAnsi="Times New Roman"/>
        </w:rPr>
        <w:t>в) гарантийного письма в произвольной письменной форме о готовности юридических лиц, индивидуальных предпринимателей, общественных организаций, ТОС, ТСЖ, населения Едровского сельского поселения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6) назначает дату первого заседания конкурсной комиссии;</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7) осуществляет техническое обеспечение деятельности конкурсной комиссии;</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8) доводит до сведения участников конкурсного отбора о результатах конкурсного отбора.</w:t>
      </w:r>
    </w:p>
    <w:p w:rsidR="007B0F3A" w:rsidRPr="009B26AE" w:rsidRDefault="007B0F3A" w:rsidP="007B0F3A">
      <w:pPr>
        <w:pStyle w:val="ConsPlusNormal"/>
        <w:ind w:firstLine="709"/>
        <w:jc w:val="both"/>
        <w:rPr>
          <w:rFonts w:ascii="PT Astra Serif" w:hAnsi="PT Astra Serif"/>
        </w:rPr>
      </w:pPr>
      <w:r w:rsidRPr="009B26AE">
        <w:rPr>
          <w:rFonts w:ascii="PT Astra Serif" w:hAnsi="PT Astra Serif"/>
        </w:rPr>
        <w:t>2.4. Конкурсная комиссия осуществляет рассмотрение инициативных проектов в срок не более 20 дней со дня их поступления.</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2.5.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Порядку.</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2.6.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2.7. При проведении конкурсного отбора конкурсная комиссия осуществляет ранжирование инициативных проектов по набранному количеству баллов.</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2.8.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Едровском сельском поселении в текущем финансовом году.</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 xml:space="preserve">2.9.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 </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lastRenderedPageBreak/>
        <w:t>2.10.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2.11.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2.12.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Едровского сельского поселения в течение 3 дней со дня проведения заседания.</w:t>
      </w:r>
    </w:p>
    <w:p w:rsidR="007B0F3A" w:rsidRPr="009B26AE" w:rsidRDefault="007B0F3A" w:rsidP="007B0F3A">
      <w:pPr>
        <w:spacing w:after="0" w:line="240" w:lineRule="auto"/>
        <w:ind w:firstLine="708"/>
        <w:jc w:val="both"/>
        <w:rPr>
          <w:rFonts w:ascii="Times New Roman" w:hAnsi="Times New Roman"/>
          <w:sz w:val="20"/>
          <w:szCs w:val="20"/>
        </w:rPr>
      </w:pPr>
      <w:bookmarkStart w:id="1" w:name="Par268"/>
      <w:bookmarkEnd w:id="1"/>
      <w:r w:rsidRPr="009B26AE">
        <w:rPr>
          <w:rFonts w:ascii="Times New Roman" w:hAnsi="Times New Roman"/>
          <w:sz w:val="20"/>
          <w:szCs w:val="20"/>
        </w:rPr>
        <w:t>2.13.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7B0F3A" w:rsidRPr="009B26AE" w:rsidRDefault="007B0F3A" w:rsidP="007B0F3A">
      <w:pPr>
        <w:suppressAutoHyphens/>
        <w:autoSpaceDE w:val="0"/>
        <w:autoSpaceDN w:val="0"/>
        <w:adjustRightInd w:val="0"/>
        <w:spacing w:after="0" w:line="240" w:lineRule="auto"/>
        <w:ind w:firstLine="708"/>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2.14. Список инициативных проектов-победителей утверждается постановлением Администрации Едровского сельского поселения и размещается на сайте.</w:t>
      </w:r>
    </w:p>
    <w:p w:rsidR="007B0F3A" w:rsidRPr="009B26AE" w:rsidRDefault="007B0F3A" w:rsidP="007B0F3A">
      <w:pPr>
        <w:spacing w:after="0" w:line="240" w:lineRule="auto"/>
        <w:ind w:firstLine="708"/>
        <w:jc w:val="both"/>
        <w:rPr>
          <w:rFonts w:ascii="Times New Roman" w:hAnsi="Times New Roman"/>
          <w:sz w:val="20"/>
          <w:szCs w:val="20"/>
        </w:rPr>
      </w:pPr>
      <w:r w:rsidRPr="009B26AE">
        <w:rPr>
          <w:rFonts w:ascii="Times New Roman" w:hAnsi="Times New Roman"/>
          <w:sz w:val="20"/>
          <w:szCs w:val="20"/>
        </w:rPr>
        <w:t>2.15. Заявки, документы и материалы, прошедшие конкурсный отбор, участникам конкурсного отбора не возвращаются.</w:t>
      </w:r>
    </w:p>
    <w:p w:rsidR="007B0F3A" w:rsidRDefault="007B0F3A" w:rsidP="007B0F3A">
      <w:pPr>
        <w:spacing w:after="0" w:line="240" w:lineRule="auto"/>
        <w:rPr>
          <w:rFonts w:ascii="Times New Roman" w:eastAsia="Calibri" w:hAnsi="Times New Roman"/>
          <w:sz w:val="24"/>
          <w:szCs w:val="24"/>
          <w:lang w:eastAsia="en-US"/>
        </w:rPr>
      </w:pPr>
    </w:p>
    <w:p w:rsidR="007B0F3A" w:rsidRPr="009B26AE" w:rsidRDefault="007B0F3A" w:rsidP="007B0F3A">
      <w:pPr>
        <w:spacing w:after="0" w:line="240" w:lineRule="auto"/>
        <w:rPr>
          <w:rFonts w:ascii="Times New Roman" w:eastAsia="Calibri" w:hAnsi="Times New Roman"/>
          <w:sz w:val="20"/>
          <w:szCs w:val="20"/>
          <w:lang w:eastAsia="en-US"/>
        </w:rPr>
      </w:pPr>
      <w:r w:rsidRPr="009B26AE">
        <w:rPr>
          <w:rFonts w:ascii="Times New Roman" w:hAnsi="Times New Roman"/>
          <w:sz w:val="20"/>
          <w:szCs w:val="20"/>
        </w:rPr>
        <w:t>Приложение к Порядку  проведения конкурсного отбора инициативных проектов для реализации на территории, части территории Едровского сельского поселения</w:t>
      </w:r>
    </w:p>
    <w:p w:rsidR="007B0F3A" w:rsidRDefault="007B0F3A" w:rsidP="007B0F3A">
      <w:pPr>
        <w:spacing w:after="0" w:line="240" w:lineRule="auto"/>
        <w:rPr>
          <w:rFonts w:ascii="Times New Roman" w:hAnsi="Times New Roman"/>
          <w:sz w:val="28"/>
          <w:szCs w:val="28"/>
        </w:rPr>
      </w:pPr>
    </w:p>
    <w:p w:rsidR="007B0F3A" w:rsidRPr="009B26AE" w:rsidRDefault="007B0F3A" w:rsidP="007B0F3A">
      <w:pPr>
        <w:spacing w:after="0" w:line="240" w:lineRule="auto"/>
        <w:jc w:val="center"/>
        <w:rPr>
          <w:rFonts w:ascii="Times New Roman" w:hAnsi="Times New Roman"/>
          <w:b/>
          <w:sz w:val="20"/>
          <w:szCs w:val="20"/>
        </w:rPr>
      </w:pPr>
      <w:r w:rsidRPr="009B26AE">
        <w:rPr>
          <w:rFonts w:ascii="Times New Roman" w:hAnsi="Times New Roman"/>
          <w:b/>
          <w:sz w:val="20"/>
          <w:szCs w:val="20"/>
        </w:rPr>
        <w:t>КРИТЕРИИ ОЦЕНКИ</w:t>
      </w:r>
    </w:p>
    <w:p w:rsidR="007B0F3A" w:rsidRPr="009B26AE" w:rsidRDefault="007B0F3A" w:rsidP="007B0F3A">
      <w:pPr>
        <w:spacing w:after="0" w:line="240" w:lineRule="auto"/>
        <w:jc w:val="center"/>
        <w:rPr>
          <w:rFonts w:ascii="Times New Roman" w:hAnsi="Times New Roman"/>
          <w:b/>
          <w:sz w:val="20"/>
          <w:szCs w:val="20"/>
        </w:rPr>
      </w:pPr>
      <w:r w:rsidRPr="009B26AE">
        <w:rPr>
          <w:rFonts w:ascii="Times New Roman" w:hAnsi="Times New Roman"/>
          <w:b/>
          <w:sz w:val="20"/>
          <w:szCs w:val="20"/>
        </w:rPr>
        <w:t>инициативных проектов, представленных для конкурсного отбора</w:t>
      </w:r>
    </w:p>
    <w:p w:rsidR="007B0F3A" w:rsidRPr="00BA29E3" w:rsidRDefault="007B0F3A" w:rsidP="007B0F3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5323"/>
        <w:gridCol w:w="1877"/>
        <w:gridCol w:w="1339"/>
      </w:tblGrid>
      <w:tr w:rsidR="007B0F3A" w:rsidRPr="009B26AE" w:rsidTr="000C30C4">
        <w:tc>
          <w:tcPr>
            <w:tcW w:w="484"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п/п</w:t>
            </w:r>
          </w:p>
        </w:tc>
        <w:tc>
          <w:tcPr>
            <w:tcW w:w="5323"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Наименования критериев конкурсного отбора</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Значения критериев конкурсного отбора</w:t>
            </w:r>
          </w:p>
        </w:tc>
        <w:tc>
          <w:tcPr>
            <w:tcW w:w="1339"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Количество баллов</w:t>
            </w:r>
          </w:p>
        </w:tc>
      </w:tr>
      <w:tr w:rsidR="007B0F3A" w:rsidRPr="009B26AE" w:rsidTr="000C30C4">
        <w:tc>
          <w:tcPr>
            <w:tcW w:w="484"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w:t>
            </w:r>
          </w:p>
        </w:tc>
        <w:tc>
          <w:tcPr>
            <w:tcW w:w="5323"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w:t>
            </w: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3</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4</w:t>
            </w:r>
          </w:p>
        </w:tc>
      </w:tr>
      <w:tr w:rsidR="007B0F3A" w:rsidRPr="009B26AE" w:rsidTr="000C30C4">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1.</w:t>
            </w:r>
          </w:p>
        </w:tc>
        <w:tc>
          <w:tcPr>
            <w:tcW w:w="7200" w:type="dxa"/>
            <w:gridSpan w:val="2"/>
          </w:tcPr>
          <w:p w:rsidR="007B0F3A" w:rsidRPr="009B26AE" w:rsidRDefault="007B0F3A" w:rsidP="000C30C4">
            <w:pPr>
              <w:pStyle w:val="ConsPlusNormal"/>
              <w:rPr>
                <w:rFonts w:ascii="Times New Roman" w:hAnsi="Times New Roman" w:cs="Times New Roman"/>
              </w:rPr>
            </w:pPr>
            <w:r w:rsidRPr="009B26AE">
              <w:rPr>
                <w:rFonts w:ascii="Times New Roman" w:hAnsi="Times New Roman" w:cs="Times New Roman"/>
              </w:rPr>
              <w:t>Социальная и экономическая эффективность реализации проекта</w:t>
            </w:r>
          </w:p>
        </w:tc>
        <w:tc>
          <w:tcPr>
            <w:tcW w:w="1339" w:type="dxa"/>
          </w:tcPr>
          <w:p w:rsidR="007B0F3A" w:rsidRPr="009B26AE" w:rsidRDefault="007B0F3A" w:rsidP="000C30C4">
            <w:pPr>
              <w:pStyle w:val="ConsPlusNormal"/>
              <w:jc w:val="center"/>
              <w:rPr>
                <w:rFonts w:ascii="Times New Roman" w:hAnsi="Times New Roman" w:cs="Times New Roman"/>
              </w:rPr>
            </w:pP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1.1.</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Доля благополучателей в общей численности населения населенного пункта</w:t>
            </w: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61 до 100%</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40</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31 до 60%</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20</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0 до 30%</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1.2.</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«Долговечность» результатов проекта</w:t>
            </w: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более 5 лет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1 года до 5 лет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10</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0 до 1 года</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1.3.</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да</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10</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нет</w:t>
            </w:r>
          </w:p>
        </w:tc>
        <w:tc>
          <w:tcPr>
            <w:tcW w:w="1339" w:type="dxa"/>
          </w:tcPr>
          <w:p w:rsidR="007B0F3A" w:rsidRPr="009B26AE" w:rsidRDefault="007B0F3A" w:rsidP="000C30C4">
            <w:pPr>
              <w:pStyle w:val="ConsPlusNormal"/>
              <w:jc w:val="center"/>
              <w:rPr>
                <w:rFonts w:ascii="Times New Roman" w:hAnsi="Times New Roman" w:cs="Times New Roman"/>
              </w:rPr>
            </w:pPr>
          </w:p>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2.</w:t>
            </w:r>
          </w:p>
        </w:tc>
        <w:tc>
          <w:tcPr>
            <w:tcW w:w="8539" w:type="dxa"/>
            <w:gridSpan w:val="3"/>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Степень участия населения муниципального образования в определении и решении проблемы, заявленной в инициативном проекте</w:t>
            </w:r>
          </w:p>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2.1.</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Участие населения в определении проблемы, на решение которой направлен инициативный проект</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да</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нет</w:t>
            </w:r>
          </w:p>
        </w:tc>
        <w:tc>
          <w:tcPr>
            <w:tcW w:w="1339" w:type="dxa"/>
          </w:tcPr>
          <w:p w:rsidR="007B0F3A" w:rsidRPr="009B26AE" w:rsidRDefault="007B0F3A" w:rsidP="000C30C4">
            <w:pPr>
              <w:pStyle w:val="ConsPlusNormal"/>
              <w:jc w:val="center"/>
              <w:rPr>
                <w:rFonts w:ascii="Times New Roman" w:hAnsi="Times New Roman" w:cs="Times New Roman"/>
              </w:rPr>
            </w:pPr>
          </w:p>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lastRenderedPageBreak/>
              <w:t>2.2</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Участие населения в определении параметров инициативного проекта (размер, объем)</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да</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3</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2.3.</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 xml:space="preserve">Информирование населения в процессе отбора приоритетной проблемы и разработки </w:t>
            </w:r>
            <w:r w:rsidRPr="009B26AE">
              <w:rPr>
                <w:rFonts w:ascii="Times New Roman" w:hAnsi="Times New Roman"/>
              </w:rPr>
              <w:t>инициативного проекта</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да</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3.</w:t>
            </w:r>
          </w:p>
        </w:tc>
        <w:tc>
          <w:tcPr>
            <w:tcW w:w="8539" w:type="dxa"/>
            <w:gridSpan w:val="3"/>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Актуальность (острота) проблемы</w:t>
            </w:r>
          </w:p>
        </w:tc>
      </w:tr>
      <w:tr w:rsidR="007B0F3A" w:rsidRPr="009B26AE" w:rsidTr="000C30C4">
        <w:trPr>
          <w:trHeight w:val="681"/>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3.1</w:t>
            </w:r>
          </w:p>
        </w:tc>
        <w:tc>
          <w:tcPr>
            <w:tcW w:w="5323" w:type="dxa"/>
          </w:tcPr>
          <w:p w:rsidR="007B0F3A" w:rsidRPr="009B26AE" w:rsidRDefault="007B0F3A" w:rsidP="000C30C4">
            <w:pPr>
              <w:pStyle w:val="ConsPlusNormal"/>
              <w:rPr>
                <w:rFonts w:ascii="Times New Roman" w:hAnsi="Times New Roman" w:cs="Times New Roman"/>
              </w:rPr>
            </w:pPr>
            <w:r w:rsidRPr="009B26AE">
              <w:rPr>
                <w:rFonts w:ascii="Times New Roman" w:hAnsi="Times New Roman" w:cs="Times New Roman"/>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1877" w:type="dxa"/>
          </w:tcPr>
          <w:p w:rsidR="007B0F3A" w:rsidRPr="009B26AE" w:rsidRDefault="007B0F3A" w:rsidP="000C30C4">
            <w:pPr>
              <w:pStyle w:val="ConsPlusNormal"/>
              <w:jc w:val="center"/>
              <w:rPr>
                <w:rFonts w:ascii="Times New Roman" w:hAnsi="Times New Roman" w:cs="Times New Roman"/>
              </w:rPr>
            </w:pPr>
          </w:p>
          <w:p w:rsidR="007B0F3A" w:rsidRPr="009B26AE" w:rsidRDefault="007B0F3A" w:rsidP="000C30C4">
            <w:pPr>
              <w:pStyle w:val="ConsPlusNormal"/>
              <w:jc w:val="center"/>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xml:space="preserve">5 </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3.2</w:t>
            </w:r>
          </w:p>
        </w:tc>
        <w:tc>
          <w:tcPr>
            <w:tcW w:w="5323" w:type="dxa"/>
          </w:tcPr>
          <w:p w:rsidR="007B0F3A" w:rsidRPr="009B26AE" w:rsidRDefault="007B0F3A" w:rsidP="000C30C4">
            <w:pPr>
              <w:pStyle w:val="ConsPlusNormal"/>
              <w:rPr>
                <w:rFonts w:ascii="Times New Roman" w:hAnsi="Times New Roman" w:cs="Times New Roman"/>
              </w:rPr>
            </w:pPr>
            <w:r w:rsidRPr="009B26AE">
              <w:rPr>
                <w:rFonts w:ascii="Times New Roman" w:hAnsi="Times New Roman" w:cs="Times New Roman"/>
              </w:rPr>
              <w:t xml:space="preserve">высокая - отсутствие решения будет негативно сказываться на качестве жизни населения </w:t>
            </w:r>
          </w:p>
        </w:tc>
        <w:tc>
          <w:tcPr>
            <w:tcW w:w="1877" w:type="dxa"/>
          </w:tcPr>
          <w:p w:rsidR="007B0F3A" w:rsidRPr="009B26AE" w:rsidRDefault="007B0F3A" w:rsidP="000C30C4">
            <w:pPr>
              <w:pStyle w:val="ConsPlusNormal"/>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xml:space="preserve">10 </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3.3.</w:t>
            </w:r>
          </w:p>
        </w:tc>
        <w:tc>
          <w:tcPr>
            <w:tcW w:w="5323" w:type="dxa"/>
          </w:tcPr>
          <w:p w:rsidR="007B0F3A" w:rsidRPr="009B26AE" w:rsidRDefault="007B0F3A" w:rsidP="000C30C4">
            <w:pPr>
              <w:pStyle w:val="ConsPlusNormal"/>
              <w:rPr>
                <w:rFonts w:ascii="Times New Roman" w:hAnsi="Times New Roman" w:cs="Times New Roman"/>
              </w:rPr>
            </w:pPr>
            <w:r w:rsidRPr="009B26AE">
              <w:rPr>
                <w:rFonts w:ascii="Times New Roman" w:hAnsi="Times New Roman" w:cs="Times New Roman"/>
              </w:rPr>
              <w:t xml:space="preserve">очень высокая - решение проблемы необходимо для поддержания и сохранения условий жизнеобеспечения населения </w:t>
            </w:r>
          </w:p>
        </w:tc>
        <w:tc>
          <w:tcPr>
            <w:tcW w:w="1877" w:type="dxa"/>
          </w:tcPr>
          <w:p w:rsidR="007B0F3A" w:rsidRPr="009B26AE" w:rsidRDefault="007B0F3A" w:rsidP="000C30C4">
            <w:pPr>
              <w:pStyle w:val="ConsPlusNormal"/>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xml:space="preserve">15 </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4</w:t>
            </w:r>
          </w:p>
        </w:tc>
        <w:tc>
          <w:tcPr>
            <w:tcW w:w="8539" w:type="dxa"/>
            <w:gridSpan w:val="3"/>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 xml:space="preserve">Наличие мероприятий по уменьшению негативного воздействия на состояние окружающей среды и здоровья населения:  </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4.1</w:t>
            </w:r>
          </w:p>
        </w:tc>
        <w:tc>
          <w:tcPr>
            <w:tcW w:w="5323" w:type="dxa"/>
          </w:tcPr>
          <w:p w:rsidR="007B0F3A" w:rsidRPr="009B26AE" w:rsidRDefault="007B0F3A" w:rsidP="000C30C4">
            <w:pPr>
              <w:pStyle w:val="ConsPlusNormal"/>
              <w:rPr>
                <w:rFonts w:ascii="Times New Roman" w:hAnsi="Times New Roman" w:cs="Times New Roman"/>
              </w:rPr>
            </w:pPr>
            <w:r w:rsidRPr="009B26AE">
              <w:rPr>
                <w:rFonts w:ascii="Times New Roman" w:hAnsi="Times New Roman" w:cs="Times New Roman"/>
              </w:rPr>
              <w:t>не предусматривается</w:t>
            </w:r>
          </w:p>
        </w:tc>
        <w:tc>
          <w:tcPr>
            <w:tcW w:w="1877" w:type="dxa"/>
          </w:tcPr>
          <w:p w:rsidR="007B0F3A" w:rsidRPr="009B26AE" w:rsidRDefault="007B0F3A" w:rsidP="000C30C4">
            <w:pPr>
              <w:pStyle w:val="ConsPlusNormal"/>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4.2.</w:t>
            </w:r>
          </w:p>
        </w:tc>
        <w:tc>
          <w:tcPr>
            <w:tcW w:w="5323" w:type="dxa"/>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1877" w:type="dxa"/>
          </w:tcPr>
          <w:p w:rsidR="007B0F3A" w:rsidRPr="009B26AE" w:rsidRDefault="007B0F3A" w:rsidP="000C30C4">
            <w:pPr>
              <w:pStyle w:val="ConsPlusNormal"/>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10</w:t>
            </w:r>
          </w:p>
        </w:tc>
      </w:tr>
      <w:tr w:rsidR="007B0F3A" w:rsidRPr="009B26AE" w:rsidTr="000C30C4">
        <w:trPr>
          <w:trHeight w:val="680"/>
        </w:trPr>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4.3.</w:t>
            </w:r>
          </w:p>
        </w:tc>
        <w:tc>
          <w:tcPr>
            <w:tcW w:w="5323" w:type="dxa"/>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1877" w:type="dxa"/>
          </w:tcPr>
          <w:p w:rsidR="007B0F3A" w:rsidRPr="009B26AE" w:rsidRDefault="007B0F3A" w:rsidP="000C30C4">
            <w:pPr>
              <w:pStyle w:val="ConsPlusNormal"/>
              <w:rPr>
                <w:rFonts w:ascii="Times New Roman" w:hAnsi="Times New Roman" w:cs="Times New Roman"/>
              </w:rPr>
            </w:pP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15</w:t>
            </w:r>
          </w:p>
        </w:tc>
      </w:tr>
      <w:tr w:rsidR="007B0F3A" w:rsidRPr="009B26AE" w:rsidTr="000C30C4">
        <w:tc>
          <w:tcPr>
            <w:tcW w:w="484" w:type="dxa"/>
          </w:tcPr>
          <w:p w:rsidR="007B0F3A" w:rsidRPr="009B26AE" w:rsidRDefault="007B0F3A" w:rsidP="000C30C4">
            <w:pPr>
              <w:pStyle w:val="ConsPlusNormal"/>
              <w:jc w:val="center"/>
              <w:outlineLvl w:val="2"/>
              <w:rPr>
                <w:rFonts w:ascii="Times New Roman" w:hAnsi="Times New Roman" w:cs="Times New Roman"/>
              </w:rPr>
            </w:pPr>
            <w:r w:rsidRPr="009B26AE">
              <w:rPr>
                <w:rFonts w:ascii="Times New Roman" w:hAnsi="Times New Roman" w:cs="Times New Roman"/>
              </w:rPr>
              <w:t>5</w:t>
            </w:r>
          </w:p>
        </w:tc>
        <w:tc>
          <w:tcPr>
            <w:tcW w:w="8539" w:type="dxa"/>
            <w:gridSpan w:val="3"/>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Вклад участников реализации проекта в его финансирование</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5.1.</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Уровень софинансирования проекта со стороны бюджета муниципального образования</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5% и свыше</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10</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3% до 5%</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до 3%</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5.2.</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Уровень софинансирования проекта со стороны населения</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1% и свыше</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3</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0,5% до 1%</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2</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5.3.</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Уровень софинансирования проекта со стороны организаций и других внебюджетных источников</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1% и свыше</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от 0,5% до 1%</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3</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5.4.</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Вклад населения в реализацию проекта в неденежной форме (трудовое участие, материалы и другие формы)</w:t>
            </w: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предусматривает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vAlign w:val="center"/>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 предусматривает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r w:rsidR="007B0F3A" w:rsidRPr="009B26AE" w:rsidTr="000C30C4">
        <w:tc>
          <w:tcPr>
            <w:tcW w:w="484" w:type="dxa"/>
            <w:vMerge w:val="restart"/>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5.5.</w:t>
            </w:r>
          </w:p>
        </w:tc>
        <w:tc>
          <w:tcPr>
            <w:tcW w:w="5323" w:type="dxa"/>
            <w:vMerge w:val="restart"/>
          </w:tcPr>
          <w:p w:rsidR="007B0F3A" w:rsidRPr="009B26AE" w:rsidRDefault="007B0F3A" w:rsidP="000C30C4">
            <w:pPr>
              <w:pStyle w:val="ConsPlusNormal"/>
              <w:jc w:val="both"/>
              <w:rPr>
                <w:rFonts w:ascii="Times New Roman" w:hAnsi="Times New Roman" w:cs="Times New Roman"/>
              </w:rPr>
            </w:pPr>
            <w:r w:rsidRPr="009B26AE">
              <w:rPr>
                <w:rFonts w:ascii="Times New Roman" w:hAnsi="Times New Roman" w:cs="Times New Roman"/>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предусматривает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5</w:t>
            </w:r>
          </w:p>
        </w:tc>
      </w:tr>
      <w:tr w:rsidR="007B0F3A" w:rsidRPr="009B26AE" w:rsidTr="000C30C4">
        <w:tc>
          <w:tcPr>
            <w:tcW w:w="484" w:type="dxa"/>
            <w:vMerge/>
          </w:tcPr>
          <w:p w:rsidR="007B0F3A" w:rsidRPr="009B26AE" w:rsidRDefault="007B0F3A" w:rsidP="000C30C4">
            <w:pPr>
              <w:spacing w:after="0"/>
              <w:rPr>
                <w:rFonts w:ascii="Times New Roman" w:hAnsi="Times New Roman"/>
                <w:sz w:val="20"/>
                <w:szCs w:val="20"/>
              </w:rPr>
            </w:pPr>
          </w:p>
        </w:tc>
        <w:tc>
          <w:tcPr>
            <w:tcW w:w="5323" w:type="dxa"/>
            <w:vMerge/>
          </w:tcPr>
          <w:p w:rsidR="007B0F3A" w:rsidRPr="009B26AE" w:rsidRDefault="007B0F3A" w:rsidP="000C30C4">
            <w:pPr>
              <w:spacing w:after="0"/>
              <w:rPr>
                <w:rFonts w:ascii="Times New Roman" w:hAnsi="Times New Roman"/>
                <w:sz w:val="20"/>
                <w:szCs w:val="20"/>
              </w:rPr>
            </w:pPr>
          </w:p>
        </w:tc>
        <w:tc>
          <w:tcPr>
            <w:tcW w:w="1877"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не предусматривает</w:t>
            </w:r>
          </w:p>
        </w:tc>
        <w:tc>
          <w:tcPr>
            <w:tcW w:w="1339" w:type="dxa"/>
          </w:tcPr>
          <w:p w:rsidR="007B0F3A" w:rsidRPr="009B26AE" w:rsidRDefault="007B0F3A" w:rsidP="000C30C4">
            <w:pPr>
              <w:pStyle w:val="ConsPlusNormal"/>
              <w:jc w:val="center"/>
              <w:rPr>
                <w:rFonts w:ascii="Times New Roman" w:hAnsi="Times New Roman" w:cs="Times New Roman"/>
              </w:rPr>
            </w:pPr>
            <w:r w:rsidRPr="009B26AE">
              <w:rPr>
                <w:rFonts w:ascii="Times New Roman" w:hAnsi="Times New Roman" w:cs="Times New Roman"/>
              </w:rPr>
              <w:t>0</w:t>
            </w:r>
          </w:p>
        </w:tc>
      </w:tr>
    </w:tbl>
    <w:p w:rsidR="007B0F3A" w:rsidRDefault="007B0F3A" w:rsidP="007B0F3A">
      <w:pPr>
        <w:spacing w:after="0" w:line="240" w:lineRule="auto"/>
        <w:rPr>
          <w:rFonts w:ascii="Times New Roman" w:eastAsia="Calibri" w:hAnsi="Times New Roman"/>
          <w:sz w:val="24"/>
          <w:szCs w:val="24"/>
          <w:lang w:eastAsia="en-US"/>
        </w:rPr>
      </w:pPr>
    </w:p>
    <w:p w:rsidR="007B0F3A" w:rsidRPr="009B26AE" w:rsidRDefault="007B0F3A" w:rsidP="007B0F3A">
      <w:pPr>
        <w:spacing w:after="0" w:line="240" w:lineRule="auto"/>
        <w:rPr>
          <w:rFonts w:ascii="Times New Roman" w:hAnsi="Times New Roman"/>
          <w:sz w:val="20"/>
          <w:szCs w:val="20"/>
        </w:rPr>
      </w:pPr>
      <w:r w:rsidRPr="009B26AE">
        <w:rPr>
          <w:rFonts w:ascii="Times New Roman" w:eastAsia="Calibri" w:hAnsi="Times New Roman"/>
          <w:sz w:val="20"/>
          <w:szCs w:val="20"/>
          <w:lang w:eastAsia="en-US"/>
        </w:rPr>
        <w:t>УТВЕРЖДЕНО решением Совета депутатов</w:t>
      </w:r>
      <w:r w:rsidRPr="009B26AE">
        <w:rPr>
          <w:rFonts w:ascii="Times New Roman" w:hAnsi="Times New Roman"/>
          <w:sz w:val="20"/>
          <w:szCs w:val="20"/>
        </w:rPr>
        <w:t xml:space="preserve"> </w:t>
      </w:r>
      <w:r w:rsidRPr="009B26AE">
        <w:rPr>
          <w:rFonts w:ascii="Times New Roman" w:eastAsia="Calibri" w:hAnsi="Times New Roman"/>
          <w:sz w:val="20"/>
          <w:szCs w:val="20"/>
          <w:lang w:eastAsia="en-US"/>
        </w:rPr>
        <w:t>Едровского сельского поселения</w:t>
      </w:r>
      <w:r w:rsidRPr="009B26AE">
        <w:rPr>
          <w:rFonts w:ascii="Times New Roman" w:hAnsi="Times New Roman"/>
          <w:sz w:val="20"/>
          <w:szCs w:val="20"/>
        </w:rPr>
        <w:t xml:space="preserve"> </w:t>
      </w:r>
      <w:r w:rsidRPr="009B26AE">
        <w:rPr>
          <w:rFonts w:ascii="Times New Roman" w:eastAsia="Calibri" w:hAnsi="Times New Roman"/>
          <w:sz w:val="20"/>
          <w:szCs w:val="20"/>
          <w:lang w:eastAsia="en-US"/>
        </w:rPr>
        <w:t xml:space="preserve"> от  17.06.2021  №41</w:t>
      </w:r>
    </w:p>
    <w:p w:rsidR="007B0F3A" w:rsidRPr="009B26AE" w:rsidRDefault="007B0F3A" w:rsidP="007B0F3A">
      <w:pPr>
        <w:suppressAutoHyphens/>
        <w:autoSpaceDE w:val="0"/>
        <w:autoSpaceDN w:val="0"/>
        <w:adjustRightInd w:val="0"/>
        <w:spacing w:after="0" w:line="240" w:lineRule="auto"/>
        <w:jc w:val="center"/>
        <w:rPr>
          <w:rFonts w:ascii="Times New Roman" w:hAnsi="Times New Roman"/>
          <w:b/>
          <w:sz w:val="20"/>
          <w:szCs w:val="20"/>
        </w:rPr>
      </w:pPr>
      <w:hyperlink r:id="rId14" w:history="1">
        <w:r w:rsidRPr="009B26AE">
          <w:rPr>
            <w:rFonts w:ascii="Times New Roman" w:hAnsi="Times New Roman"/>
            <w:b/>
            <w:sz w:val="20"/>
            <w:szCs w:val="20"/>
          </w:rPr>
          <w:t>Положение</w:t>
        </w:r>
      </w:hyperlink>
    </w:p>
    <w:p w:rsidR="007B0F3A" w:rsidRPr="009B26AE" w:rsidRDefault="007B0F3A" w:rsidP="007B0F3A">
      <w:pPr>
        <w:suppressAutoHyphens/>
        <w:autoSpaceDE w:val="0"/>
        <w:autoSpaceDN w:val="0"/>
        <w:adjustRightInd w:val="0"/>
        <w:spacing w:after="0" w:line="240" w:lineRule="auto"/>
        <w:jc w:val="center"/>
        <w:rPr>
          <w:rFonts w:ascii="Times New Roman" w:hAnsi="Times New Roman"/>
          <w:b/>
          <w:sz w:val="20"/>
          <w:szCs w:val="20"/>
        </w:rPr>
      </w:pPr>
      <w:r w:rsidRPr="009B26AE">
        <w:rPr>
          <w:rFonts w:ascii="Times New Roman" w:hAnsi="Times New Roman"/>
          <w:b/>
          <w:sz w:val="20"/>
          <w:szCs w:val="20"/>
        </w:rPr>
        <w:t>о конкурсной комиссии по организации и проведению конкурсного отбора инициативных проектов</w:t>
      </w:r>
    </w:p>
    <w:p w:rsidR="007B0F3A" w:rsidRPr="009B26AE" w:rsidRDefault="007B0F3A" w:rsidP="007B0F3A">
      <w:pPr>
        <w:suppressAutoHyphens/>
        <w:autoSpaceDE w:val="0"/>
        <w:autoSpaceDN w:val="0"/>
        <w:adjustRightInd w:val="0"/>
        <w:spacing w:after="0" w:line="240" w:lineRule="auto"/>
        <w:jc w:val="center"/>
        <w:outlineLvl w:val="0"/>
        <w:rPr>
          <w:rFonts w:ascii="Times New Roman" w:hAnsi="Times New Roman"/>
          <w:b/>
          <w:bCs/>
          <w:sz w:val="20"/>
          <w:szCs w:val="20"/>
        </w:rPr>
      </w:pPr>
      <w:r w:rsidRPr="009B26AE">
        <w:rPr>
          <w:rFonts w:ascii="Times New Roman" w:hAnsi="Times New Roman"/>
          <w:b/>
          <w:bCs/>
          <w:sz w:val="20"/>
          <w:szCs w:val="20"/>
        </w:rPr>
        <w:t>1. Общие положения</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1.1. Положение о конкурсной комиссии по организации и проведению конкурсного отбора инициативных проектов (далее –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 xml:space="preserve">1.2. Конкурсная комиссия осуществляет свою деятельность на основе </w:t>
      </w:r>
      <w:hyperlink r:id="rId15" w:history="1">
        <w:r w:rsidRPr="009B26AE">
          <w:rPr>
            <w:rFonts w:ascii="Times New Roman" w:hAnsi="Times New Roman"/>
            <w:sz w:val="20"/>
            <w:szCs w:val="20"/>
          </w:rPr>
          <w:t>Конституции</w:t>
        </w:r>
      </w:hyperlink>
      <w:r w:rsidRPr="009B26AE">
        <w:rPr>
          <w:rFonts w:ascii="Times New Roman" w:hAnsi="Times New Roman"/>
          <w:sz w:val="20"/>
          <w:szCs w:val="20"/>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Едровского сельского поселения (далее –Порядок проведения конкурсного отбора) и настоящего Положения.</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 xml:space="preserve">1.3. Конкурсная комиссия формируется Администрацией Едровского сельского поселения. </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При формировании конкурсной комиссии половина от общего числа членов конкурсной комиссии назначается на основе предложений Совета депутатов Едровского сельского поселения.</w:t>
      </w:r>
    </w:p>
    <w:p w:rsidR="007B0F3A" w:rsidRPr="009B26AE" w:rsidRDefault="007B0F3A" w:rsidP="0087089D">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1.4. Состав конкурсной комиссии утверждается распоряжением Администрации Едровского сельского поселения.</w:t>
      </w:r>
    </w:p>
    <w:p w:rsidR="007B0F3A" w:rsidRPr="009B26AE" w:rsidRDefault="007B0F3A" w:rsidP="007B0F3A">
      <w:pPr>
        <w:suppressAutoHyphens/>
        <w:autoSpaceDE w:val="0"/>
        <w:autoSpaceDN w:val="0"/>
        <w:adjustRightInd w:val="0"/>
        <w:spacing w:after="0" w:line="240" w:lineRule="auto"/>
        <w:ind w:firstLine="709"/>
        <w:jc w:val="both"/>
        <w:rPr>
          <w:rFonts w:ascii="Times New Roman" w:eastAsia="Calibri" w:hAnsi="Times New Roman"/>
          <w:b/>
          <w:sz w:val="20"/>
          <w:szCs w:val="20"/>
          <w:lang w:eastAsia="en-US"/>
        </w:rPr>
      </w:pPr>
      <w:r w:rsidRPr="009B26AE">
        <w:rPr>
          <w:rFonts w:ascii="Times New Roman" w:eastAsia="Calibri" w:hAnsi="Times New Roman"/>
          <w:b/>
          <w:sz w:val="20"/>
          <w:szCs w:val="20"/>
          <w:lang w:eastAsia="en-US"/>
        </w:rPr>
        <w:t>2. Основные задачи, функции и права конкурсной комиссии</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 xml:space="preserve">2.1. Основной задачей конкурсной комиссии является </w:t>
      </w:r>
      <w:r w:rsidRPr="009B26AE">
        <w:rPr>
          <w:rFonts w:ascii="Times New Roman" w:eastAsia="Calibri" w:hAnsi="Times New Roman"/>
          <w:sz w:val="20"/>
          <w:szCs w:val="20"/>
          <w:lang w:eastAsia="en-US"/>
        </w:rPr>
        <w:t>определение лучшего, из числа представленных на конкурсный отбор, инициативного проекта для реализации на территории, части территории Едровского сельского поселения.</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2.2. Основными функциями конкурсной комиссии являются:</w:t>
      </w:r>
    </w:p>
    <w:p w:rsidR="007B0F3A" w:rsidRPr="009B26AE" w:rsidRDefault="007B0F3A" w:rsidP="007B0F3A">
      <w:pPr>
        <w:suppressAutoHyphens/>
        <w:autoSpaceDE w:val="0"/>
        <w:autoSpaceDN w:val="0"/>
        <w:adjustRightInd w:val="0"/>
        <w:spacing w:after="0" w:line="240" w:lineRule="auto"/>
        <w:ind w:firstLine="539"/>
        <w:jc w:val="both"/>
        <w:rPr>
          <w:rFonts w:ascii="Times New Roman" w:hAnsi="Times New Roman"/>
          <w:sz w:val="20"/>
          <w:szCs w:val="20"/>
        </w:rPr>
      </w:pPr>
      <w:r w:rsidRPr="009B26AE">
        <w:rPr>
          <w:rFonts w:ascii="Times New Roman" w:hAnsi="Times New Roman"/>
          <w:sz w:val="20"/>
          <w:szCs w:val="20"/>
        </w:rPr>
        <w:t>1) размещение информации о ходе проведения конкурсного отбора на официальном сайте Администрации Едровского сельского поселения в сети «Интернет»;</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 xml:space="preserve">2) информирование Администрации </w:t>
      </w:r>
      <w:r w:rsidRPr="009B26AE">
        <w:rPr>
          <w:rFonts w:ascii="Times New Roman" w:hAnsi="Times New Roman"/>
          <w:sz w:val="20"/>
          <w:szCs w:val="20"/>
        </w:rPr>
        <w:t xml:space="preserve">Едровского сельского поселения </w:t>
      </w:r>
      <w:r w:rsidRPr="009B26AE">
        <w:rPr>
          <w:rFonts w:ascii="Times New Roman" w:eastAsia="Calibri" w:hAnsi="Times New Roman"/>
          <w:sz w:val="20"/>
          <w:szCs w:val="20"/>
          <w:lang w:eastAsia="en-US"/>
        </w:rPr>
        <w:t>и инициаторов проектов по вопросам организации и проведения конкурсного отбора;</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 рассмотрение и оценка поступивших инициативных проектов;</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4) формирование перечня прошедших конкурсный отбор проектов, набравших наибольшее количество баллов;</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5) решение иных вопросов при организации и проведении конкурсного отбора.</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2.3. Для решения возложенных на конкурсную комиссию функций она имеет право:</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 xml:space="preserve">1) запрашивать в установленном порядке и получать от Администрации </w:t>
      </w:r>
      <w:r w:rsidRPr="009B26AE">
        <w:rPr>
          <w:rFonts w:ascii="Times New Roman" w:hAnsi="Times New Roman"/>
          <w:sz w:val="20"/>
          <w:szCs w:val="20"/>
        </w:rPr>
        <w:t>Едровского сельского поселения</w:t>
      </w:r>
      <w:r w:rsidRPr="009B26AE">
        <w:rPr>
          <w:rFonts w:ascii="Times New Roman" w:eastAsia="Calibri" w:hAnsi="Times New Roman"/>
          <w:sz w:val="20"/>
          <w:szCs w:val="20"/>
          <w:lang w:eastAsia="en-US"/>
        </w:rPr>
        <w:t>, инициаторов проектов информацию по вопросам, относящимся к компетенции конкурсной комиссии;</w:t>
      </w:r>
    </w:p>
    <w:p w:rsidR="007B0F3A" w:rsidRPr="009B26AE"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2) привлекать специалистов для проведения ими экспертизы представленных документов.</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b/>
          <w:sz w:val="20"/>
          <w:szCs w:val="20"/>
          <w:lang w:eastAsia="en-US"/>
        </w:rPr>
      </w:pPr>
      <w:r w:rsidRPr="009B26AE">
        <w:rPr>
          <w:rFonts w:ascii="Times New Roman" w:eastAsia="Calibri" w:hAnsi="Times New Roman"/>
          <w:b/>
          <w:sz w:val="20"/>
          <w:szCs w:val="20"/>
          <w:lang w:eastAsia="en-US"/>
        </w:rPr>
        <w:tab/>
      </w:r>
      <w:r w:rsidRPr="009B26AE">
        <w:rPr>
          <w:rFonts w:ascii="Times New Roman" w:eastAsia="Calibri" w:hAnsi="Times New Roman"/>
          <w:b/>
          <w:sz w:val="20"/>
          <w:szCs w:val="20"/>
          <w:lang w:eastAsia="en-US"/>
        </w:rPr>
        <w:tab/>
      </w:r>
      <w:r w:rsidRPr="009B26AE">
        <w:rPr>
          <w:rFonts w:ascii="Times New Roman" w:eastAsia="Calibri" w:hAnsi="Times New Roman"/>
          <w:b/>
          <w:sz w:val="20"/>
          <w:szCs w:val="20"/>
          <w:lang w:eastAsia="en-US"/>
        </w:rPr>
        <w:tab/>
        <w:t>3. Порядок работы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3.2. Председатель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1) осуществляет общее руководство работой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2) ведет заседание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 определяет дату, время и место проведения заседания конкурсной комиссии, утверждает повестку дня;</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4) подписывает протокол заседания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lastRenderedPageBreak/>
        <w:t>3.4. Секретарь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1) организует проведение заседания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2) информирует членов комиссии об очередном заседании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 готовит проекты повестки дня очередного заседания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4) ведет протокол заседания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7B0F3A" w:rsidRPr="009B26AE" w:rsidRDefault="007B0F3A" w:rsidP="007B0F3A">
      <w:pPr>
        <w:widowControl w:val="0"/>
        <w:suppressAutoHyphens/>
        <w:autoSpaceDE w:val="0"/>
        <w:autoSpaceDN w:val="0"/>
        <w:adjustRightInd w:val="0"/>
        <w:spacing w:after="0" w:line="240" w:lineRule="auto"/>
        <w:ind w:firstLine="540"/>
        <w:jc w:val="both"/>
        <w:rPr>
          <w:rFonts w:ascii="Times New Roman" w:hAnsi="Times New Roman"/>
          <w:sz w:val="20"/>
          <w:szCs w:val="20"/>
        </w:rPr>
      </w:pPr>
      <w:r w:rsidRPr="009B26AE">
        <w:rPr>
          <w:rFonts w:ascii="Times New Roman" w:eastAsia="Calibri" w:hAnsi="Times New Roman"/>
          <w:sz w:val="20"/>
          <w:szCs w:val="20"/>
          <w:lang w:eastAsia="en-US"/>
        </w:rPr>
        <w:t>3.7. Конкурсная комиссия правомочна проводить заседания и принимать решения, если на заседании присутствует не менее 3/4 ее членов.</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7B0F3A" w:rsidRPr="009B26AE" w:rsidRDefault="007B0F3A" w:rsidP="007B0F3A">
      <w:pPr>
        <w:suppressAutoHyphens/>
        <w:autoSpaceDE w:val="0"/>
        <w:autoSpaceDN w:val="0"/>
        <w:adjustRightInd w:val="0"/>
        <w:spacing w:after="0" w:line="240" w:lineRule="auto"/>
        <w:ind w:firstLine="540"/>
        <w:jc w:val="both"/>
        <w:rPr>
          <w:rFonts w:ascii="Times New Roman" w:hAnsi="Times New Roman"/>
          <w:sz w:val="20"/>
          <w:szCs w:val="20"/>
        </w:rPr>
      </w:pPr>
      <w:r w:rsidRPr="009B26AE">
        <w:rPr>
          <w:rFonts w:ascii="Times New Roman" w:hAnsi="Times New Roman"/>
          <w:sz w:val="20"/>
          <w:szCs w:val="20"/>
        </w:rPr>
        <w:t xml:space="preserve">3.9.Решение </w:t>
      </w:r>
      <w:r w:rsidRPr="009B26AE">
        <w:rPr>
          <w:rFonts w:ascii="Times New Roman" w:eastAsia="Calibri" w:hAnsi="Times New Roman"/>
          <w:sz w:val="20"/>
          <w:szCs w:val="20"/>
          <w:lang w:eastAsia="en-US"/>
        </w:rPr>
        <w:t xml:space="preserve">конкурсной </w:t>
      </w:r>
      <w:r w:rsidRPr="009B26AE">
        <w:rPr>
          <w:rFonts w:ascii="Times New Roman" w:hAnsi="Times New Roman"/>
          <w:sz w:val="20"/>
          <w:szCs w:val="20"/>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Едровского сельского поселения.</w:t>
      </w:r>
    </w:p>
    <w:p w:rsidR="007B0F3A" w:rsidRPr="009B26AE"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 xml:space="preserve">3.10. Организационно-техническое обеспечение деятельности, организацию и ведение делопроизводства конкурсной комиссии осуществляет Администрация </w:t>
      </w:r>
      <w:r w:rsidRPr="009B26AE">
        <w:rPr>
          <w:rFonts w:ascii="Times New Roman" w:hAnsi="Times New Roman"/>
          <w:sz w:val="20"/>
          <w:szCs w:val="20"/>
        </w:rPr>
        <w:t>Едровского сельского поселения</w:t>
      </w:r>
      <w:r w:rsidRPr="009B26AE">
        <w:rPr>
          <w:rFonts w:ascii="Times New Roman" w:eastAsia="Calibri" w:hAnsi="Times New Roman"/>
          <w:sz w:val="20"/>
          <w:szCs w:val="20"/>
          <w:lang w:eastAsia="en-US"/>
        </w:rPr>
        <w:t>.</w:t>
      </w:r>
    </w:p>
    <w:p w:rsidR="007B0F3A" w:rsidRPr="009B26AE" w:rsidRDefault="007B0F3A" w:rsidP="007B0F3A">
      <w:pPr>
        <w:tabs>
          <w:tab w:val="left" w:pos="2655"/>
        </w:tabs>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9B26AE">
        <w:rPr>
          <w:rFonts w:ascii="Times New Roman" w:eastAsia="Calibri" w:hAnsi="Times New Roman"/>
          <w:sz w:val="20"/>
          <w:szCs w:val="20"/>
          <w:lang w:eastAsia="en-US"/>
        </w:rPr>
        <w:tab/>
      </w: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АДМИНИСТРАЦИЯ ЕДРОВСКОГО СЕЛЬСКОГО ПОСЕЛЕНИЯ</w:t>
      </w: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 xml:space="preserve">П О С Т А Н О В Л Е Н И Е от 17.06.2021  № 67                                                                                                     </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t>О предоставлении разрешения</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t>на отклонение от предельных параметров разрешённого строительства</w:t>
      </w:r>
    </w:p>
    <w:p w:rsidR="007B0F3A" w:rsidRPr="0043650D" w:rsidRDefault="007B0F3A" w:rsidP="007B0F3A">
      <w:pPr>
        <w:spacing w:after="0"/>
        <w:ind w:firstLine="708"/>
        <w:jc w:val="both"/>
        <w:rPr>
          <w:rFonts w:ascii="Times New Roman" w:hAnsi="Times New Roman" w:cs="Times New Roman"/>
          <w:sz w:val="20"/>
          <w:szCs w:val="20"/>
        </w:rPr>
      </w:pPr>
      <w:r w:rsidRPr="0043650D">
        <w:rPr>
          <w:rFonts w:ascii="Times New Roman" w:hAnsi="Times New Roman" w:cs="Times New Roman"/>
          <w:sz w:val="20"/>
          <w:szCs w:val="20"/>
        </w:rPr>
        <w:t xml:space="preserve">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16 июня   2021 года </w:t>
      </w:r>
    </w:p>
    <w:p w:rsidR="007B0F3A" w:rsidRPr="0043650D" w:rsidRDefault="007B0F3A" w:rsidP="007B0F3A">
      <w:pPr>
        <w:spacing w:after="0"/>
        <w:jc w:val="both"/>
        <w:rPr>
          <w:rFonts w:ascii="Times New Roman" w:hAnsi="Times New Roman" w:cs="Times New Roman"/>
          <w:b/>
          <w:sz w:val="20"/>
          <w:szCs w:val="20"/>
        </w:rPr>
      </w:pPr>
      <w:r w:rsidRPr="0043650D">
        <w:rPr>
          <w:rFonts w:ascii="Times New Roman" w:hAnsi="Times New Roman" w:cs="Times New Roman"/>
          <w:b/>
          <w:sz w:val="20"/>
          <w:szCs w:val="20"/>
        </w:rPr>
        <w:t>ПОСТАНОВЛЯЮ:</w:t>
      </w:r>
    </w:p>
    <w:p w:rsidR="007B0F3A" w:rsidRPr="0043650D"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43650D">
        <w:rPr>
          <w:rFonts w:ascii="Times New Roman" w:eastAsia="Calibri" w:hAnsi="Times New Roman"/>
          <w:sz w:val="20"/>
          <w:szCs w:val="20"/>
          <w:lang w:eastAsia="en-US"/>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53:03:0227001:12  в территориальной зоне Ж.1.  для строительства мастерской по направлению на юг – </w:t>
      </w:r>
      <w:smartTag w:uri="urn:schemas-microsoft-com:office:smarttags" w:element="metricconverter">
        <w:smartTagPr>
          <w:attr w:name="ProductID" w:val="0,3 метра"/>
        </w:smartTagPr>
        <w:r w:rsidRPr="0043650D">
          <w:rPr>
            <w:rFonts w:ascii="Times New Roman" w:eastAsia="Calibri" w:hAnsi="Times New Roman"/>
            <w:sz w:val="20"/>
            <w:szCs w:val="20"/>
            <w:lang w:eastAsia="en-US"/>
          </w:rPr>
          <w:t>0,3 метра</w:t>
        </w:r>
      </w:smartTag>
      <w:r w:rsidRPr="0043650D">
        <w:rPr>
          <w:rFonts w:ascii="Times New Roman" w:eastAsia="Calibri" w:hAnsi="Times New Roman"/>
          <w:sz w:val="20"/>
          <w:szCs w:val="20"/>
          <w:lang w:eastAsia="en-US"/>
        </w:rPr>
        <w:t>.</w:t>
      </w:r>
    </w:p>
    <w:p w:rsidR="007B0F3A" w:rsidRPr="0043650D"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43650D">
        <w:rPr>
          <w:rFonts w:ascii="Times New Roman" w:eastAsia="Calibri" w:hAnsi="Times New Roman"/>
          <w:sz w:val="20"/>
          <w:szCs w:val="20"/>
          <w:lang w:eastAsia="en-US"/>
        </w:rPr>
        <w:t xml:space="preserve"> 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7B0F3A" w:rsidRPr="0043650D"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r w:rsidRPr="0043650D">
        <w:rPr>
          <w:rFonts w:ascii="Times New Roman" w:eastAsia="Calibri" w:hAnsi="Times New Roman"/>
          <w:sz w:val="20"/>
          <w:szCs w:val="20"/>
          <w:lang w:eastAsia="en-US"/>
        </w:rPr>
        <w:t>Глава  Едровского  сельского поселения</w:t>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t xml:space="preserve">       С.В.Моденков</w:t>
      </w:r>
    </w:p>
    <w:p w:rsidR="007B0F3A" w:rsidRPr="0043650D" w:rsidRDefault="007B0F3A" w:rsidP="007B0F3A">
      <w:pPr>
        <w:suppressAutoHyphens/>
        <w:autoSpaceDE w:val="0"/>
        <w:autoSpaceDN w:val="0"/>
        <w:adjustRightInd w:val="0"/>
        <w:spacing w:after="0" w:line="240" w:lineRule="auto"/>
        <w:ind w:firstLine="539"/>
        <w:jc w:val="both"/>
        <w:rPr>
          <w:rFonts w:ascii="Times New Roman" w:eastAsia="Calibri" w:hAnsi="Times New Roman"/>
          <w:sz w:val="20"/>
          <w:szCs w:val="20"/>
          <w:lang w:eastAsia="en-US"/>
        </w:rPr>
      </w:pP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АДМИНИСТРАЦИЯ ЕДРОВСКОГО СЕЛЬСКОГО ПОСЕЛЕНИЯ</w:t>
      </w: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П О С Т А Н О В Л Е Н И Е от 17.06.2021   № 68</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t>О предоставлении разрешения</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t>на отклонение от предельных параметров разрешённого строительства</w:t>
      </w:r>
    </w:p>
    <w:p w:rsidR="007B0F3A" w:rsidRPr="0043650D" w:rsidRDefault="007B0F3A" w:rsidP="007B0F3A">
      <w:pPr>
        <w:spacing w:after="0"/>
        <w:ind w:firstLine="708"/>
        <w:jc w:val="both"/>
        <w:rPr>
          <w:rFonts w:ascii="Times New Roman" w:hAnsi="Times New Roman" w:cs="Times New Roman"/>
          <w:sz w:val="20"/>
          <w:szCs w:val="20"/>
        </w:rPr>
      </w:pPr>
      <w:r w:rsidRPr="0043650D">
        <w:rPr>
          <w:rFonts w:ascii="Times New Roman" w:hAnsi="Times New Roman" w:cs="Times New Roman"/>
          <w:sz w:val="20"/>
          <w:szCs w:val="20"/>
        </w:rPr>
        <w:t xml:space="preserve">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16 июня 2021 года </w:t>
      </w:r>
    </w:p>
    <w:p w:rsidR="007B0F3A" w:rsidRPr="0043650D" w:rsidRDefault="007B0F3A" w:rsidP="007B0F3A">
      <w:pPr>
        <w:spacing w:after="0"/>
        <w:jc w:val="both"/>
        <w:rPr>
          <w:rFonts w:ascii="Times New Roman" w:hAnsi="Times New Roman" w:cs="Times New Roman"/>
          <w:b/>
          <w:sz w:val="20"/>
          <w:szCs w:val="20"/>
        </w:rPr>
      </w:pPr>
      <w:r w:rsidRPr="0043650D">
        <w:rPr>
          <w:rFonts w:ascii="Times New Roman" w:hAnsi="Times New Roman" w:cs="Times New Roman"/>
          <w:b/>
          <w:sz w:val="20"/>
          <w:szCs w:val="20"/>
        </w:rPr>
        <w:t>ПОСТАНОВЛЯЮ:</w:t>
      </w:r>
    </w:p>
    <w:p w:rsidR="007B0F3A" w:rsidRPr="0043650D"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43650D">
        <w:rPr>
          <w:rFonts w:ascii="Times New Roman" w:hAnsi="Times New Roman" w:cs="Times New Roman"/>
          <w:sz w:val="20"/>
          <w:szCs w:val="20"/>
        </w:rPr>
        <w:t>1</w:t>
      </w:r>
      <w:r w:rsidRPr="0043650D">
        <w:rPr>
          <w:rFonts w:ascii="Times New Roman" w:eastAsia="Calibri" w:hAnsi="Times New Roman"/>
          <w:sz w:val="20"/>
          <w:szCs w:val="20"/>
          <w:lang w:eastAsia="en-US"/>
        </w:rPr>
        <w:t xml:space="preserve">.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53:03:0227001:206 по направлению на запад  – </w:t>
      </w:r>
      <w:smartTag w:uri="urn:schemas-microsoft-com:office:smarttags" w:element="metricconverter">
        <w:smartTagPr>
          <w:attr w:name="ProductID" w:val="0 метра"/>
        </w:smartTagPr>
        <w:r w:rsidRPr="0043650D">
          <w:rPr>
            <w:rFonts w:ascii="Times New Roman" w:eastAsia="Calibri" w:hAnsi="Times New Roman"/>
            <w:sz w:val="20"/>
            <w:szCs w:val="20"/>
            <w:lang w:eastAsia="en-US"/>
          </w:rPr>
          <w:t>0 метра</w:t>
        </w:r>
      </w:smartTag>
      <w:r w:rsidRPr="0043650D">
        <w:rPr>
          <w:rFonts w:ascii="Times New Roman" w:eastAsia="Calibri" w:hAnsi="Times New Roman"/>
          <w:sz w:val="20"/>
          <w:szCs w:val="20"/>
          <w:lang w:eastAsia="en-US"/>
        </w:rPr>
        <w:t xml:space="preserve"> и  от границы земельного участка, расположенного по адресу: Российская Федерация, Новгородская область, Валдайский муниципальный район, Едровское сельское поселение, д. Речка с кадастровым номером 53:03:0227001:201 по направлению на восток   – </w:t>
      </w:r>
      <w:smartTag w:uri="urn:schemas-microsoft-com:office:smarttags" w:element="metricconverter">
        <w:smartTagPr>
          <w:attr w:name="ProductID" w:val="0 метра"/>
        </w:smartTagPr>
        <w:r w:rsidRPr="0043650D">
          <w:rPr>
            <w:rFonts w:ascii="Times New Roman" w:eastAsia="Calibri" w:hAnsi="Times New Roman"/>
            <w:sz w:val="20"/>
            <w:szCs w:val="20"/>
            <w:lang w:eastAsia="en-US"/>
          </w:rPr>
          <w:t>0 метра</w:t>
        </w:r>
      </w:smartTag>
      <w:r w:rsidRPr="0043650D">
        <w:rPr>
          <w:rFonts w:ascii="Times New Roman" w:eastAsia="Calibri" w:hAnsi="Times New Roman"/>
          <w:sz w:val="20"/>
          <w:szCs w:val="20"/>
          <w:lang w:eastAsia="en-US"/>
        </w:rPr>
        <w:t xml:space="preserve">  в территориальной зоне Ж.1.  для строительства ангара. </w:t>
      </w:r>
    </w:p>
    <w:p w:rsidR="007B0F3A" w:rsidRPr="0043650D"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43650D">
        <w:rPr>
          <w:rFonts w:ascii="Times New Roman" w:eastAsia="Calibri" w:hAnsi="Times New Roman"/>
          <w:sz w:val="20"/>
          <w:szCs w:val="20"/>
          <w:lang w:eastAsia="en-US"/>
        </w:rPr>
        <w:t>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7B0F3A"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43650D">
        <w:rPr>
          <w:rFonts w:ascii="Times New Roman" w:eastAsia="Calibri" w:hAnsi="Times New Roman"/>
          <w:sz w:val="20"/>
          <w:szCs w:val="20"/>
          <w:lang w:eastAsia="en-US"/>
        </w:rPr>
        <w:t>Глава  Едровского  сельского поселения</w:t>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r>
      <w:r w:rsidRPr="0043650D">
        <w:rPr>
          <w:rFonts w:ascii="Times New Roman" w:eastAsia="Calibri" w:hAnsi="Times New Roman"/>
          <w:sz w:val="20"/>
          <w:szCs w:val="20"/>
          <w:lang w:eastAsia="en-US"/>
        </w:rPr>
        <w:tab/>
        <w:t xml:space="preserve">       С.В.Моденков</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АДМИНИСТРАЦИЯ ЕДРОВСКОГО СЕЛЬСКОГО ПОСЕЛЕНИЯ</w:t>
      </w:r>
    </w:p>
    <w:p w:rsidR="007B0F3A" w:rsidRPr="0043650D" w:rsidRDefault="007B0F3A" w:rsidP="007B0F3A">
      <w:pPr>
        <w:pStyle w:val="a4"/>
        <w:jc w:val="center"/>
        <w:rPr>
          <w:rFonts w:ascii="Times New Roman" w:hAnsi="Times New Roman"/>
          <w:b/>
          <w:sz w:val="20"/>
          <w:szCs w:val="20"/>
        </w:rPr>
      </w:pPr>
      <w:r w:rsidRPr="0043650D">
        <w:rPr>
          <w:rFonts w:ascii="Times New Roman" w:hAnsi="Times New Roman"/>
          <w:b/>
          <w:sz w:val="20"/>
          <w:szCs w:val="20"/>
        </w:rPr>
        <w:t>П О С Т А Н О В Л Е Н И Е от 17.06.2021    № 69</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lastRenderedPageBreak/>
        <w:t>О предоставлении разрешения</w:t>
      </w:r>
    </w:p>
    <w:p w:rsidR="007B0F3A" w:rsidRPr="0043650D" w:rsidRDefault="007B0F3A" w:rsidP="007B0F3A">
      <w:pPr>
        <w:spacing w:after="0"/>
        <w:jc w:val="center"/>
        <w:rPr>
          <w:rFonts w:ascii="Times New Roman" w:hAnsi="Times New Roman" w:cs="Times New Roman"/>
          <w:b/>
          <w:sz w:val="20"/>
          <w:szCs w:val="20"/>
        </w:rPr>
      </w:pPr>
      <w:r w:rsidRPr="0043650D">
        <w:rPr>
          <w:rFonts w:ascii="Times New Roman" w:hAnsi="Times New Roman" w:cs="Times New Roman"/>
          <w:b/>
          <w:sz w:val="20"/>
          <w:szCs w:val="20"/>
        </w:rPr>
        <w:t>на отклонение от предельных параметров разрешённого строительства</w:t>
      </w:r>
    </w:p>
    <w:p w:rsidR="007B0F3A" w:rsidRPr="0043650D" w:rsidRDefault="007B0F3A" w:rsidP="007B0F3A">
      <w:pPr>
        <w:spacing w:after="0"/>
        <w:ind w:firstLine="708"/>
        <w:jc w:val="both"/>
        <w:rPr>
          <w:rFonts w:ascii="Times New Roman" w:hAnsi="Times New Roman" w:cs="Times New Roman"/>
          <w:sz w:val="20"/>
          <w:szCs w:val="20"/>
        </w:rPr>
      </w:pPr>
      <w:r w:rsidRPr="0043650D">
        <w:rPr>
          <w:rFonts w:ascii="Times New Roman" w:hAnsi="Times New Roman" w:cs="Times New Roman"/>
          <w:sz w:val="20"/>
          <w:szCs w:val="20"/>
        </w:rPr>
        <w:t xml:space="preserve">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16 июня   2021 года </w:t>
      </w:r>
    </w:p>
    <w:p w:rsidR="007B0F3A" w:rsidRPr="0043650D" w:rsidRDefault="007B0F3A" w:rsidP="007B0F3A">
      <w:pPr>
        <w:spacing w:after="0"/>
        <w:jc w:val="both"/>
        <w:rPr>
          <w:rFonts w:ascii="Times New Roman" w:hAnsi="Times New Roman" w:cs="Times New Roman"/>
          <w:b/>
          <w:sz w:val="20"/>
          <w:szCs w:val="20"/>
        </w:rPr>
      </w:pPr>
      <w:r w:rsidRPr="0043650D">
        <w:rPr>
          <w:rFonts w:ascii="Times New Roman" w:hAnsi="Times New Roman" w:cs="Times New Roman"/>
          <w:b/>
          <w:sz w:val="20"/>
          <w:szCs w:val="20"/>
        </w:rPr>
        <w:t>ПОСТАНОВЛЯЮ:</w:t>
      </w:r>
    </w:p>
    <w:p w:rsidR="007B0F3A" w:rsidRPr="0043650D" w:rsidRDefault="007B0F3A" w:rsidP="007B0F3A">
      <w:pPr>
        <w:suppressAutoHyphens/>
        <w:autoSpaceDE w:val="0"/>
        <w:autoSpaceDN w:val="0"/>
        <w:adjustRightInd w:val="0"/>
        <w:spacing w:after="0" w:line="240" w:lineRule="auto"/>
        <w:ind w:firstLine="540"/>
        <w:jc w:val="both"/>
        <w:rPr>
          <w:rFonts w:ascii="Times New Roman" w:hAnsi="Times New Roman" w:cs="Times New Roman"/>
          <w:sz w:val="20"/>
          <w:szCs w:val="20"/>
        </w:rPr>
      </w:pPr>
      <w:r w:rsidRPr="0043650D">
        <w:rPr>
          <w:rFonts w:ascii="Times New Roman" w:hAnsi="Times New Roman" w:cs="Times New Roman"/>
          <w:sz w:val="20"/>
          <w:szCs w:val="20"/>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53:03:0227001:208  в территориальной зоне Ж.1.  для строительства сторожки по направлению на запад – 0 метра.</w:t>
      </w:r>
    </w:p>
    <w:p w:rsidR="007B0F3A" w:rsidRPr="0043650D" w:rsidRDefault="007B0F3A" w:rsidP="007B0F3A">
      <w:pPr>
        <w:suppressAutoHyphens/>
        <w:autoSpaceDE w:val="0"/>
        <w:autoSpaceDN w:val="0"/>
        <w:adjustRightInd w:val="0"/>
        <w:spacing w:after="0" w:line="240" w:lineRule="auto"/>
        <w:ind w:firstLine="540"/>
        <w:jc w:val="both"/>
        <w:rPr>
          <w:rFonts w:ascii="Times New Roman" w:hAnsi="Times New Roman" w:cs="Times New Roman"/>
          <w:sz w:val="20"/>
          <w:szCs w:val="20"/>
        </w:rPr>
      </w:pPr>
      <w:r w:rsidRPr="0043650D">
        <w:rPr>
          <w:rFonts w:ascii="Times New Roman" w:hAnsi="Times New Roman" w:cs="Times New Roman"/>
          <w:sz w:val="20"/>
          <w:szCs w:val="20"/>
        </w:rPr>
        <w:t xml:space="preserve"> 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7B0F3A" w:rsidRDefault="007B0F3A" w:rsidP="007B0F3A">
      <w:pPr>
        <w:suppressAutoHyphens/>
        <w:autoSpaceDE w:val="0"/>
        <w:autoSpaceDN w:val="0"/>
        <w:adjustRightInd w:val="0"/>
        <w:spacing w:after="0" w:line="240" w:lineRule="auto"/>
        <w:ind w:firstLine="540"/>
        <w:jc w:val="both"/>
        <w:rPr>
          <w:rFonts w:ascii="Times New Roman" w:hAnsi="Times New Roman" w:cs="Times New Roman"/>
          <w:sz w:val="20"/>
          <w:szCs w:val="20"/>
        </w:rPr>
      </w:pPr>
      <w:r w:rsidRPr="0043650D">
        <w:rPr>
          <w:rFonts w:ascii="Times New Roman" w:hAnsi="Times New Roman" w:cs="Times New Roman"/>
          <w:sz w:val="20"/>
          <w:szCs w:val="20"/>
        </w:rPr>
        <w:t>Глава  Едровского  сельского поселения</w:t>
      </w:r>
      <w:r w:rsidRPr="0043650D">
        <w:rPr>
          <w:rFonts w:ascii="Times New Roman" w:hAnsi="Times New Roman" w:cs="Times New Roman"/>
          <w:sz w:val="20"/>
          <w:szCs w:val="20"/>
        </w:rPr>
        <w:tab/>
      </w:r>
      <w:r w:rsidRPr="0043650D">
        <w:rPr>
          <w:rFonts w:ascii="Times New Roman" w:hAnsi="Times New Roman" w:cs="Times New Roman"/>
          <w:sz w:val="20"/>
          <w:szCs w:val="20"/>
        </w:rPr>
        <w:tab/>
      </w:r>
      <w:r w:rsidRPr="0043650D">
        <w:rPr>
          <w:rFonts w:ascii="Times New Roman" w:hAnsi="Times New Roman" w:cs="Times New Roman"/>
          <w:sz w:val="20"/>
          <w:szCs w:val="20"/>
        </w:rPr>
        <w:tab/>
      </w:r>
      <w:r w:rsidRPr="0043650D">
        <w:rPr>
          <w:rFonts w:ascii="Times New Roman" w:hAnsi="Times New Roman" w:cs="Times New Roman"/>
          <w:sz w:val="20"/>
          <w:szCs w:val="20"/>
        </w:rPr>
        <w:tab/>
        <w:t xml:space="preserve">       С.В.Моденков</w:t>
      </w:r>
    </w:p>
    <w:p w:rsidR="007B0F3A" w:rsidRPr="00A016A7" w:rsidRDefault="007B0F3A" w:rsidP="007B0F3A">
      <w:pPr>
        <w:suppressAutoHyphens/>
        <w:autoSpaceDE w:val="0"/>
        <w:autoSpaceDN w:val="0"/>
        <w:adjustRightInd w:val="0"/>
        <w:spacing w:after="0" w:line="240" w:lineRule="auto"/>
        <w:ind w:firstLine="540"/>
        <w:jc w:val="both"/>
        <w:rPr>
          <w:rFonts w:ascii="Times New Roman" w:hAnsi="Times New Roman" w:cs="Times New Roman"/>
          <w:sz w:val="20"/>
          <w:szCs w:val="20"/>
        </w:rPr>
      </w:pPr>
    </w:p>
    <w:p w:rsidR="007B0F3A" w:rsidRPr="00A016A7" w:rsidRDefault="007B0F3A" w:rsidP="007B0F3A">
      <w:pPr>
        <w:spacing w:after="0"/>
        <w:jc w:val="center"/>
        <w:rPr>
          <w:rFonts w:ascii="Times New Roman" w:eastAsia="Times New Roman" w:hAnsi="Times New Roman" w:cs="Times New Roman"/>
          <w:b/>
          <w:sz w:val="20"/>
          <w:szCs w:val="20"/>
        </w:rPr>
      </w:pPr>
      <w:r w:rsidRPr="00A016A7">
        <w:rPr>
          <w:rFonts w:ascii="Times New Roman" w:eastAsia="Times New Roman" w:hAnsi="Times New Roman" w:cs="Times New Roman"/>
          <w:b/>
          <w:sz w:val="20"/>
          <w:szCs w:val="20"/>
        </w:rPr>
        <w:t>ИТОГОВЫЙ ДОКУМЕНТ</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Проведения публичных слушаний 16 июня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53:03:0227001:208  в территориальной зоне Ж.1.  для строительства сторожки по направлению на запад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Решили:</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1.  Признать публичные слушания состоявшимися.</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53:03:0227001:208  в территориальной зоне Ж.1.  для строительства сторожки по направлению на запад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 xml:space="preserve"> 3. Направить протокол публичных слушаний Главе сельского поселения </w:t>
      </w:r>
      <w:r>
        <w:rPr>
          <w:rFonts w:ascii="Times New Roman" w:hAnsi="Times New Roman" w:cs="Times New Roman"/>
          <w:sz w:val="20"/>
          <w:szCs w:val="20"/>
        </w:rPr>
        <w:t>для принятия решения.</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Председатель публичных слушаний                        С.В.Моденков</w:t>
      </w:r>
    </w:p>
    <w:p w:rsidR="007B0F3A" w:rsidRPr="00A016A7" w:rsidRDefault="007B0F3A" w:rsidP="007B0F3A">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A016A7">
        <w:rPr>
          <w:rFonts w:ascii="Times New Roman" w:eastAsia="Times New Roman" w:hAnsi="Times New Roman" w:cs="Times New Roman"/>
          <w:b/>
          <w:sz w:val="20"/>
          <w:szCs w:val="20"/>
        </w:rPr>
        <w:t>ИТОГОВЫЙ ДОКУМЕНТ</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Проведения публичных слушаний 16 июня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53:03:0227001:206 по направлению на запад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 xml:space="preserve"> и  от границы земельного участка, расположенного по адресу: Российская Федерация, Новгородская область, Валдайский муниципальный район, Едровское сельское поселение, д. Речка с кадастровым номером 53:03:0227001:201 по направлению на восток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 xml:space="preserve">  в территориальной зоне Ж.1.  для строительства ангара. </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 Решили:</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1.  Признать публичные слушания состоявшимися.</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53:03:0227001:206 по направлению на запад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 xml:space="preserve"> и  от границы земельного участка, расположенного по адресу: Российская Федерация, Новгородская область, Валдайский муниципальный район, Едровское сельское поселение, д. Речка с кадастровым номером 53:03:0227001:201 по направлению на восток   – </w:t>
      </w:r>
      <w:smartTag w:uri="urn:schemas-microsoft-com:office:smarttags" w:element="metricconverter">
        <w:smartTagPr>
          <w:attr w:name="ProductID" w:val="0 метра"/>
        </w:smartTagPr>
        <w:r w:rsidRPr="00A016A7">
          <w:rPr>
            <w:rFonts w:ascii="Times New Roman" w:eastAsia="Times New Roman" w:hAnsi="Times New Roman" w:cs="Times New Roman"/>
            <w:sz w:val="20"/>
            <w:szCs w:val="20"/>
          </w:rPr>
          <w:t>0 метра</w:t>
        </w:r>
      </w:smartTag>
      <w:r w:rsidRPr="00A016A7">
        <w:rPr>
          <w:rFonts w:ascii="Times New Roman" w:eastAsia="Times New Roman" w:hAnsi="Times New Roman" w:cs="Times New Roman"/>
          <w:sz w:val="20"/>
          <w:szCs w:val="20"/>
        </w:rPr>
        <w:t xml:space="preserve">  в территориальной зоне Ж.1.  для строительства ангара. </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3. Направить протокол публичных слушаний Главе сельского поселения для принятия решения.</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Председатель публичных слушаний                        С.В.Моденков</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Pr="00A016A7" w:rsidRDefault="007B0F3A" w:rsidP="007B0F3A">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A016A7">
        <w:rPr>
          <w:rFonts w:ascii="Times New Roman" w:eastAsia="Times New Roman" w:hAnsi="Times New Roman" w:cs="Times New Roman"/>
          <w:b/>
          <w:sz w:val="20"/>
          <w:szCs w:val="20"/>
        </w:rPr>
        <w:t>ИТОГОВЫЙ ДОКУМЕНТ</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Проведения публичных слушаний 16 июня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Речка  с кадастровым номером 53:03:0227001:12  в территориальной зоне Ж.1.  для строительства мастерской по направлению на юг – </w:t>
      </w:r>
      <w:smartTag w:uri="urn:schemas-microsoft-com:office:smarttags" w:element="metricconverter">
        <w:smartTagPr>
          <w:attr w:name="ProductID" w:val="0,3 метра"/>
        </w:smartTagPr>
        <w:r w:rsidRPr="00A016A7">
          <w:rPr>
            <w:rFonts w:ascii="Times New Roman" w:eastAsia="Times New Roman" w:hAnsi="Times New Roman" w:cs="Times New Roman"/>
            <w:sz w:val="20"/>
            <w:szCs w:val="20"/>
          </w:rPr>
          <w:t>0,3 метра</w:t>
        </w:r>
      </w:smartTag>
      <w:r w:rsidRPr="00A016A7">
        <w:rPr>
          <w:rFonts w:ascii="Times New Roman" w:eastAsia="Times New Roman" w:hAnsi="Times New Roman" w:cs="Times New Roman"/>
          <w:sz w:val="20"/>
          <w:szCs w:val="20"/>
        </w:rPr>
        <w:t>.</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Решили:</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ab/>
        <w:t>1.  Признать публичные слушания состоявшимися.</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w:t>
      </w:r>
      <w:r w:rsidRPr="00A016A7">
        <w:rPr>
          <w:rFonts w:ascii="Times New Roman" w:eastAsia="Times New Roman" w:hAnsi="Times New Roman" w:cs="Times New Roman"/>
          <w:sz w:val="20"/>
          <w:szCs w:val="20"/>
        </w:rPr>
        <w:lastRenderedPageBreak/>
        <w:t xml:space="preserve">Новгородская область, р-н Валдайский, Едровское сельское  поселение,  д. Речка  с кадастровым номером 53:03:0227001:12  в территориальной зоне Ж.1.  для строительства мастерской по направлению на юг – </w:t>
      </w:r>
      <w:smartTag w:uri="urn:schemas-microsoft-com:office:smarttags" w:element="metricconverter">
        <w:smartTagPr>
          <w:attr w:name="ProductID" w:val="0,3 метра"/>
        </w:smartTagPr>
        <w:r w:rsidRPr="00A016A7">
          <w:rPr>
            <w:rFonts w:ascii="Times New Roman" w:eastAsia="Times New Roman" w:hAnsi="Times New Roman" w:cs="Times New Roman"/>
            <w:sz w:val="20"/>
            <w:szCs w:val="20"/>
          </w:rPr>
          <w:t>0,3 метра</w:t>
        </w:r>
      </w:smartTag>
      <w:r w:rsidRPr="00A016A7">
        <w:rPr>
          <w:rFonts w:ascii="Times New Roman" w:eastAsia="Times New Roman" w:hAnsi="Times New Roman" w:cs="Times New Roman"/>
          <w:sz w:val="20"/>
          <w:szCs w:val="20"/>
        </w:rPr>
        <w:t>.</w:t>
      </w: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 xml:space="preserve"> </w:t>
      </w:r>
      <w:r w:rsidRPr="00A016A7">
        <w:rPr>
          <w:rFonts w:ascii="Times New Roman" w:eastAsia="Times New Roman" w:hAnsi="Times New Roman" w:cs="Times New Roman"/>
          <w:sz w:val="20"/>
          <w:szCs w:val="20"/>
        </w:rPr>
        <w:tab/>
        <w:t xml:space="preserve"> 3. Направить протокол публичных слушаний Главе сельского поселения для принятия решения.</w:t>
      </w: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016A7">
        <w:rPr>
          <w:rFonts w:ascii="Times New Roman" w:eastAsia="Times New Roman" w:hAnsi="Times New Roman" w:cs="Times New Roman"/>
          <w:sz w:val="20"/>
          <w:szCs w:val="20"/>
        </w:rPr>
        <w:t>Председатель публичных слушаний                        С.В.Моденков</w:t>
      </w: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B0F3A" w:rsidRPr="00A016A7" w:rsidRDefault="007B0F3A" w:rsidP="007B0F3A">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7B0F3A" w:rsidRPr="008071AD" w:rsidTr="000C30C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B0F3A" w:rsidRPr="008071AD" w:rsidRDefault="007B0F3A" w:rsidP="000C30C4">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7B0F3A" w:rsidRPr="008071AD" w:rsidRDefault="007B0F3A" w:rsidP="000C30C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7B0F3A" w:rsidRPr="008071AD" w:rsidRDefault="007B0F3A" w:rsidP="000C30C4">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7B0F3A" w:rsidRPr="008071AD" w:rsidRDefault="007B0F3A" w:rsidP="000C30C4">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7B0F3A" w:rsidRPr="008071AD" w:rsidRDefault="007B0F3A" w:rsidP="000C30C4">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B0F3A" w:rsidRPr="008071AD" w:rsidRDefault="007B0F3A" w:rsidP="000C30C4">
            <w:pPr>
              <w:pStyle w:val="a4"/>
              <w:spacing w:line="276" w:lineRule="auto"/>
              <w:rPr>
                <w:rFonts w:ascii="Times New Roman" w:hAnsi="Times New Roman"/>
                <w:sz w:val="16"/>
                <w:szCs w:val="16"/>
              </w:rPr>
            </w:pP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7B0F3A" w:rsidRPr="008071AD" w:rsidRDefault="007B0F3A" w:rsidP="000C30C4">
            <w:pPr>
              <w:pStyle w:val="a4"/>
              <w:spacing w:line="276" w:lineRule="auto"/>
              <w:rPr>
                <w:rFonts w:ascii="Times New Roman" w:hAnsi="Times New Roman"/>
                <w:sz w:val="16"/>
                <w:szCs w:val="16"/>
              </w:rPr>
            </w:pPr>
          </w:p>
          <w:p w:rsidR="007B0F3A" w:rsidRPr="008071AD" w:rsidRDefault="007B0F3A" w:rsidP="000C30C4">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7B0F3A" w:rsidRPr="008071AD" w:rsidRDefault="007B0F3A" w:rsidP="000C30C4">
            <w:pPr>
              <w:pStyle w:val="a4"/>
              <w:spacing w:line="276" w:lineRule="auto"/>
              <w:rPr>
                <w:rFonts w:ascii="Times New Roman" w:hAnsi="Times New Roman"/>
                <w:sz w:val="16"/>
                <w:szCs w:val="16"/>
              </w:rPr>
            </w:pPr>
          </w:p>
        </w:tc>
      </w:tr>
    </w:tbl>
    <w:p w:rsidR="007B0F3A" w:rsidRPr="009B26AE" w:rsidRDefault="007B0F3A" w:rsidP="007B0F3A">
      <w:pPr>
        <w:rPr>
          <w:sz w:val="20"/>
          <w:szCs w:val="20"/>
        </w:rPr>
      </w:pPr>
    </w:p>
    <w:p w:rsidR="007B0F3A" w:rsidRDefault="007B0F3A" w:rsidP="005F137A">
      <w:pPr>
        <w:spacing w:after="0"/>
        <w:jc w:val="right"/>
        <w:rPr>
          <w:rFonts w:ascii="Times New Roman" w:hAnsi="Times New Roman" w:cs="Times New Roman"/>
          <w:sz w:val="20"/>
          <w:szCs w:val="20"/>
        </w:rPr>
      </w:pPr>
    </w:p>
    <w:p w:rsidR="005F137A" w:rsidRDefault="005F137A" w:rsidP="007826E1">
      <w:pPr>
        <w:spacing w:after="0"/>
        <w:rPr>
          <w:rFonts w:ascii="Times New Roman" w:hAnsi="Times New Roman" w:cs="Times New Roman"/>
          <w:sz w:val="20"/>
          <w:szCs w:val="20"/>
        </w:rPr>
        <w:sectPr w:rsidR="005F137A" w:rsidSect="007826E1">
          <w:footerReference w:type="default" r:id="rId16"/>
          <w:pgSz w:w="11906" w:h="16838"/>
          <w:pgMar w:top="1134" w:right="850" w:bottom="1134" w:left="1701" w:header="708" w:footer="708" w:gutter="0"/>
          <w:cols w:space="708"/>
          <w:docGrid w:linePitch="360"/>
        </w:sectPr>
      </w:pPr>
    </w:p>
    <w:p w:rsidR="007826E1" w:rsidRDefault="007826E1" w:rsidP="007826E1">
      <w:pPr>
        <w:spacing w:after="0"/>
        <w:rPr>
          <w:rFonts w:ascii="Times New Roman" w:hAnsi="Times New Roman" w:cs="Times New Roman"/>
          <w:sz w:val="20"/>
          <w:szCs w:val="20"/>
        </w:rPr>
      </w:pPr>
    </w:p>
    <w:tbl>
      <w:tblPr>
        <w:tblW w:w="5000" w:type="pct"/>
        <w:tblLook w:val="04A0"/>
      </w:tblPr>
      <w:tblGrid>
        <w:gridCol w:w="9571"/>
      </w:tblGrid>
      <w:tr w:rsidR="007826E1" w:rsidRPr="00771E73" w:rsidTr="007826E1">
        <w:trPr>
          <w:trHeight w:val="330"/>
        </w:trPr>
        <w:tc>
          <w:tcPr>
            <w:tcW w:w="5000" w:type="pct"/>
            <w:tcBorders>
              <w:top w:val="nil"/>
              <w:left w:val="nil"/>
              <w:bottom w:val="nil"/>
              <w:right w:val="nil"/>
            </w:tcBorders>
            <w:vAlign w:val="center"/>
            <w:hideMark/>
          </w:tcPr>
          <w:p w:rsidR="007826E1" w:rsidRPr="00771E73" w:rsidRDefault="007826E1" w:rsidP="005F137A">
            <w:pPr>
              <w:rPr>
                <w:rFonts w:ascii="Times New Roman" w:eastAsia="Times New Roman" w:hAnsi="Times New Roman" w:cs="Times New Roman"/>
                <w:b/>
                <w:bCs/>
                <w:sz w:val="20"/>
                <w:szCs w:val="20"/>
              </w:rPr>
            </w:pPr>
          </w:p>
        </w:tc>
      </w:tr>
    </w:tbl>
    <w:p w:rsidR="007826E1" w:rsidRDefault="007826E1" w:rsidP="007826E1">
      <w:pPr>
        <w:spacing w:after="0"/>
        <w:rPr>
          <w:rFonts w:ascii="Times New Roman" w:hAnsi="Times New Roman" w:cs="Times New Roman"/>
          <w:sz w:val="20"/>
          <w:szCs w:val="20"/>
        </w:rPr>
      </w:pPr>
    </w:p>
    <w:p w:rsidR="007826E1" w:rsidRDefault="007826E1" w:rsidP="007826E1">
      <w:pPr>
        <w:spacing w:after="0"/>
        <w:rPr>
          <w:rFonts w:ascii="Times New Roman" w:hAnsi="Times New Roman" w:cs="Times New Roman"/>
          <w:sz w:val="20"/>
          <w:szCs w:val="20"/>
        </w:rPr>
      </w:pPr>
    </w:p>
    <w:p w:rsidR="007826E1" w:rsidRPr="009B26AE" w:rsidRDefault="007826E1">
      <w:pPr>
        <w:rPr>
          <w:sz w:val="20"/>
          <w:szCs w:val="20"/>
        </w:rPr>
      </w:pPr>
    </w:p>
    <w:sectPr w:rsidR="007826E1" w:rsidRPr="009B26AE" w:rsidSect="004304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F7" w:rsidRDefault="007B21F7" w:rsidP="007826E1">
      <w:pPr>
        <w:spacing w:after="0" w:line="240" w:lineRule="auto"/>
      </w:pPr>
      <w:r>
        <w:separator/>
      </w:r>
    </w:p>
  </w:endnote>
  <w:endnote w:type="continuationSeparator" w:id="1">
    <w:p w:rsidR="007B21F7" w:rsidRDefault="007B21F7" w:rsidP="00782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5648"/>
    </w:sdtPr>
    <w:sdtContent>
      <w:p w:rsidR="00893061" w:rsidRDefault="00893061">
        <w:pPr>
          <w:pStyle w:val="ab"/>
          <w:jc w:val="center"/>
        </w:pPr>
        <w:fldSimple w:instr=" PAGE   \* MERGEFORMAT ">
          <w:r w:rsidR="0087089D">
            <w:rPr>
              <w:noProof/>
            </w:rPr>
            <w:t>53</w:t>
          </w:r>
        </w:fldSimple>
      </w:p>
    </w:sdtContent>
  </w:sdt>
  <w:p w:rsidR="00893061" w:rsidRDefault="008930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F7" w:rsidRDefault="007B21F7" w:rsidP="007826E1">
      <w:pPr>
        <w:spacing w:after="0" w:line="240" w:lineRule="auto"/>
      </w:pPr>
      <w:r>
        <w:separator/>
      </w:r>
    </w:p>
  </w:footnote>
  <w:footnote w:type="continuationSeparator" w:id="1">
    <w:p w:rsidR="007B21F7" w:rsidRDefault="007B21F7" w:rsidP="00782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0837"/>
    <w:multiLevelType w:val="multilevel"/>
    <w:tmpl w:val="CE7870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6ADA0626"/>
    <w:multiLevelType w:val="hybridMultilevel"/>
    <w:tmpl w:val="B430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2238"/>
    <w:rsid w:val="001D21BF"/>
    <w:rsid w:val="00213DB8"/>
    <w:rsid w:val="0030798D"/>
    <w:rsid w:val="00391DC4"/>
    <w:rsid w:val="00430412"/>
    <w:rsid w:val="0043650D"/>
    <w:rsid w:val="00453353"/>
    <w:rsid w:val="005F137A"/>
    <w:rsid w:val="007826E1"/>
    <w:rsid w:val="007B0F3A"/>
    <w:rsid w:val="007B21F7"/>
    <w:rsid w:val="0087089D"/>
    <w:rsid w:val="00893061"/>
    <w:rsid w:val="009B26AE"/>
    <w:rsid w:val="00A016A7"/>
    <w:rsid w:val="00B17AA3"/>
    <w:rsid w:val="00B26364"/>
    <w:rsid w:val="00C22238"/>
    <w:rsid w:val="00CB2526"/>
    <w:rsid w:val="00D2616B"/>
    <w:rsid w:val="00E80FED"/>
    <w:rsid w:val="00FF4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12"/>
  </w:style>
  <w:style w:type="paragraph" w:styleId="1">
    <w:name w:val="heading 1"/>
    <w:basedOn w:val="a"/>
    <w:next w:val="a"/>
    <w:link w:val="10"/>
    <w:uiPriority w:val="9"/>
    <w:qFormat/>
    <w:rsid w:val="00782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6E1"/>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C22238"/>
    <w:rPr>
      <w:rFonts w:ascii="Calibri" w:eastAsia="Times New Roman" w:hAnsi="Calibri" w:cs="Times New Roman"/>
    </w:rPr>
  </w:style>
  <w:style w:type="paragraph" w:styleId="a4">
    <w:name w:val="No Spacing"/>
    <w:link w:val="a3"/>
    <w:qFormat/>
    <w:rsid w:val="00C22238"/>
    <w:pPr>
      <w:spacing w:after="0" w:line="240" w:lineRule="auto"/>
    </w:pPr>
    <w:rPr>
      <w:rFonts w:ascii="Calibri" w:eastAsia="Times New Roman" w:hAnsi="Calibri" w:cs="Times New Roman"/>
    </w:rPr>
  </w:style>
  <w:style w:type="character" w:styleId="a5">
    <w:name w:val="Hyperlink"/>
    <w:basedOn w:val="a0"/>
    <w:rsid w:val="007826E1"/>
    <w:rPr>
      <w:color w:val="0000FF"/>
      <w:u w:val="none"/>
    </w:rPr>
  </w:style>
  <w:style w:type="character" w:customStyle="1" w:styleId="10">
    <w:name w:val="Заголовок 1 Знак"/>
    <w:basedOn w:val="a0"/>
    <w:link w:val="1"/>
    <w:uiPriority w:val="9"/>
    <w:rsid w:val="007826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826E1"/>
    <w:rPr>
      <w:rFonts w:ascii="Times New Roman" w:eastAsia="Times New Roman" w:hAnsi="Times New Roman" w:cs="Times New Roman"/>
      <w:b/>
      <w:sz w:val="44"/>
      <w:szCs w:val="24"/>
    </w:rPr>
  </w:style>
  <w:style w:type="paragraph" w:styleId="a6">
    <w:name w:val="List Paragraph"/>
    <w:basedOn w:val="a"/>
    <w:uiPriority w:val="34"/>
    <w:qFormat/>
    <w:rsid w:val="007826E1"/>
    <w:pPr>
      <w:ind w:left="720"/>
      <w:contextualSpacing/>
    </w:pPr>
  </w:style>
  <w:style w:type="character" w:customStyle="1" w:styleId="a7">
    <w:name w:val="Верхний колонтитул Знак"/>
    <w:basedOn w:val="a0"/>
    <w:link w:val="a8"/>
    <w:locked/>
    <w:rsid w:val="007826E1"/>
    <w:rPr>
      <w:sz w:val="24"/>
      <w:szCs w:val="24"/>
    </w:rPr>
  </w:style>
  <w:style w:type="paragraph" w:styleId="a8">
    <w:name w:val="header"/>
    <w:basedOn w:val="a"/>
    <w:link w:val="a7"/>
    <w:rsid w:val="007826E1"/>
    <w:pPr>
      <w:tabs>
        <w:tab w:val="center" w:pos="4677"/>
        <w:tab w:val="right" w:pos="9355"/>
      </w:tabs>
      <w:spacing w:after="0" w:line="240" w:lineRule="auto"/>
    </w:pPr>
    <w:rPr>
      <w:sz w:val="24"/>
      <w:szCs w:val="24"/>
    </w:rPr>
  </w:style>
  <w:style w:type="character" w:customStyle="1" w:styleId="11">
    <w:name w:val="Верхний колонтитул Знак1"/>
    <w:basedOn w:val="a0"/>
    <w:link w:val="a8"/>
    <w:uiPriority w:val="99"/>
    <w:semiHidden/>
    <w:rsid w:val="007826E1"/>
  </w:style>
  <w:style w:type="paragraph" w:customStyle="1" w:styleId="a9">
    <w:name w:val="Знак Знак Знак Знак Знак Знак"/>
    <w:basedOn w:val="a"/>
    <w:rsid w:val="007826E1"/>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
    <w:name w:val="ConsPlusNormal"/>
    <w:rsid w:val="007826E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rmal (Web)"/>
    <w:basedOn w:val="a"/>
    <w:uiPriority w:val="99"/>
    <w:unhideWhenUsed/>
    <w:rsid w:val="007826E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er"/>
    <w:basedOn w:val="a"/>
    <w:link w:val="ac"/>
    <w:uiPriority w:val="99"/>
    <w:unhideWhenUsed/>
    <w:rsid w:val="007826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26E1"/>
  </w:style>
  <w:style w:type="paragraph" w:styleId="ad">
    <w:name w:val="Balloon Text"/>
    <w:basedOn w:val="a"/>
    <w:link w:val="ae"/>
    <w:uiPriority w:val="99"/>
    <w:semiHidden/>
    <w:unhideWhenUsed/>
    <w:rsid w:val="00391D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1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7455">
      <w:bodyDiv w:val="1"/>
      <w:marLeft w:val="0"/>
      <w:marRight w:val="0"/>
      <w:marTop w:val="0"/>
      <w:marBottom w:val="0"/>
      <w:divBdr>
        <w:top w:val="none" w:sz="0" w:space="0" w:color="auto"/>
        <w:left w:val="none" w:sz="0" w:space="0" w:color="auto"/>
        <w:bottom w:val="none" w:sz="0" w:space="0" w:color="auto"/>
        <w:right w:val="none" w:sz="0" w:space="0" w:color="auto"/>
      </w:divBdr>
    </w:div>
    <w:div w:id="12156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hyperlink" Target="garantF1://8636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garantF1://8636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consultantplus://offline/ref=EB8E4454C66094C78DE3B19B7FC5991961348723E66B12281FD2FA4A17D366DD38E87EFFBC9AC812164EAAs2p6V" TargetMode="Externa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consultantplus://offline/ref=55E15791746D381C149CF05C7CBD551FCFA4BD3C2A4956CB3DDCC06FEBC7E9F3659D18756BB6486EA31A25A11FCB94F28EB39FAB79p9R9W" TargetMode="External"/><Relationship Id="rId14" Type="http://schemas.openxmlformats.org/officeDocument/2006/relationships/hyperlink" Target="consultantplus://offline/ref=AE0BCC9C0488026F93227C8469A7ABFD77CE46239FAB3F8808CFCA4C59BBBE278E2A67C0887453D8B27D15CFF65E2D26ABD43F398AC552655AD5EFX1i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28147</Words>
  <Characters>160438</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2021-06-22T09:09:00Z</cp:lastPrinted>
  <dcterms:created xsi:type="dcterms:W3CDTF">2021-06-17T07:18:00Z</dcterms:created>
  <dcterms:modified xsi:type="dcterms:W3CDTF">2021-06-22T09:10:00Z</dcterms:modified>
</cp:coreProperties>
</file>