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B6" w:rsidRPr="00E7303C" w:rsidRDefault="00BC5BB6" w:rsidP="00BC5BB6">
      <w:pPr>
        <w:rPr>
          <w:rFonts w:ascii="Times New Roman" w:hAnsi="Times New Roman" w:cs="Times New Roman"/>
          <w:sz w:val="28"/>
          <w:szCs w:val="28"/>
        </w:rPr>
      </w:pPr>
      <w:r w:rsidRPr="00E7303C">
        <w:rPr>
          <w:rFonts w:ascii="Times New Roman" w:hAnsi="Times New Roman" w:cs="Times New Roman"/>
          <w:sz w:val="28"/>
          <w:szCs w:val="28"/>
        </w:rPr>
        <w:t>За 201</w:t>
      </w:r>
      <w:r w:rsidR="00874447">
        <w:rPr>
          <w:rFonts w:ascii="Times New Roman" w:hAnsi="Times New Roman" w:cs="Times New Roman"/>
          <w:sz w:val="28"/>
          <w:szCs w:val="28"/>
        </w:rPr>
        <w:t>9</w:t>
      </w:r>
      <w:r w:rsidR="00F21016">
        <w:rPr>
          <w:rFonts w:ascii="Times New Roman" w:hAnsi="Times New Roman" w:cs="Times New Roman"/>
          <w:sz w:val="28"/>
          <w:szCs w:val="28"/>
        </w:rPr>
        <w:t xml:space="preserve"> год</w:t>
      </w:r>
      <w:r w:rsidRPr="00E7303C">
        <w:rPr>
          <w:rFonts w:ascii="Times New Roman" w:hAnsi="Times New Roman" w:cs="Times New Roman"/>
          <w:sz w:val="28"/>
          <w:szCs w:val="28"/>
        </w:rPr>
        <w:t xml:space="preserve"> в Администрацию Едровского сельского поселения поступило </w:t>
      </w:r>
      <w:r w:rsidR="00F21016">
        <w:rPr>
          <w:rFonts w:ascii="Times New Roman" w:hAnsi="Times New Roman" w:cs="Times New Roman"/>
          <w:sz w:val="28"/>
          <w:szCs w:val="28"/>
        </w:rPr>
        <w:t>9 обращений</w:t>
      </w:r>
      <w:r w:rsidRPr="00E7303C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EB0852" w:rsidRPr="00E7303C" w:rsidRDefault="00EB0852" w:rsidP="00EB0852">
      <w:pPr>
        <w:jc w:val="both"/>
        <w:rPr>
          <w:rFonts w:ascii="Times New Roman" w:hAnsi="Times New Roman" w:cs="Times New Roman"/>
          <w:sz w:val="28"/>
          <w:szCs w:val="28"/>
        </w:rPr>
      </w:pPr>
      <w:r w:rsidRPr="00E7303C">
        <w:rPr>
          <w:rFonts w:ascii="Times New Roman" w:hAnsi="Times New Roman" w:cs="Times New Roman"/>
          <w:sz w:val="28"/>
          <w:szCs w:val="28"/>
        </w:rPr>
        <w:t>Все поступившие обращения рассмотрены в соответствии с ФЗ-59 от 02.05.2006 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. Приняты меры согласно имеющимся полномочиям  в соответствии с Федеральным законом от 06.10.2003  № 131-ФЗ «Об общих принципах организации местного самоуправления в Российской Федерации».</w:t>
      </w:r>
    </w:p>
    <w:p w:rsidR="00BC5BB6" w:rsidRPr="00E7303C" w:rsidRDefault="00BC5BB6" w:rsidP="00BC5BB6">
      <w:pPr>
        <w:rPr>
          <w:rFonts w:ascii="Times New Roman" w:hAnsi="Times New Roman" w:cs="Times New Roman"/>
          <w:sz w:val="28"/>
          <w:szCs w:val="28"/>
        </w:rPr>
      </w:pPr>
      <w:r w:rsidRPr="00E7303C">
        <w:rPr>
          <w:rFonts w:ascii="Times New Roman" w:hAnsi="Times New Roman" w:cs="Times New Roman"/>
          <w:sz w:val="28"/>
          <w:szCs w:val="28"/>
        </w:rPr>
        <w:t>Обращения юридических лиц, общественных объединений, государственных органов, органов МСУ  не поступали.</w:t>
      </w:r>
    </w:p>
    <w:p w:rsidR="00A934CB" w:rsidRDefault="00A934CB"/>
    <w:sectPr w:rsidR="00A934CB" w:rsidSect="00DB3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C5BB6"/>
    <w:rsid w:val="000B3B4E"/>
    <w:rsid w:val="003777DF"/>
    <w:rsid w:val="00415C0A"/>
    <w:rsid w:val="005B5743"/>
    <w:rsid w:val="006C71C7"/>
    <w:rsid w:val="007862F8"/>
    <w:rsid w:val="00874447"/>
    <w:rsid w:val="008A7366"/>
    <w:rsid w:val="0098328E"/>
    <w:rsid w:val="00A20587"/>
    <w:rsid w:val="00A51971"/>
    <w:rsid w:val="00A934CB"/>
    <w:rsid w:val="00BC5BB6"/>
    <w:rsid w:val="00C84E12"/>
    <w:rsid w:val="00CD4698"/>
    <w:rsid w:val="00D60711"/>
    <w:rsid w:val="00DB36D2"/>
    <w:rsid w:val="00E03271"/>
    <w:rsid w:val="00EB0852"/>
    <w:rsid w:val="00F2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2017-09-22T08:50:00Z</dcterms:created>
  <dcterms:modified xsi:type="dcterms:W3CDTF">2020-03-26T10:44:00Z</dcterms:modified>
</cp:coreProperties>
</file>