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C0" w:rsidRDefault="005C2523">
      <w:pPr>
        <w:pStyle w:val="Heading1"/>
        <w:ind w:left="163" w:right="161"/>
      </w:pPr>
      <w:r>
        <w:rPr>
          <w:spacing w:val="-2"/>
        </w:rPr>
        <w:t xml:space="preserve">ОПИСАНИЕ </w:t>
      </w:r>
      <w:r>
        <w:rPr>
          <w:spacing w:val="-2"/>
        </w:rPr>
        <w:t xml:space="preserve">МЕСТОПОЛОЖЕНИЯ </w:t>
      </w:r>
      <w:r>
        <w:rPr>
          <w:spacing w:val="-2"/>
        </w:rPr>
        <w:t>ГРАНИЦ</w:t>
      </w:r>
    </w:p>
    <w:p w:rsidR="00124DC0" w:rsidRDefault="00124DC0">
      <w:pPr>
        <w:pStyle w:val="a3"/>
        <w:spacing w:before="35"/>
        <w:rPr>
          <w:sz w:val="28"/>
        </w:rPr>
      </w:pPr>
    </w:p>
    <w:p w:rsidR="00124DC0" w:rsidRDefault="00124DC0">
      <w:pPr>
        <w:spacing w:line="235" w:lineRule="auto"/>
        <w:ind w:left="107" w:right="161"/>
        <w:jc w:val="center"/>
        <w:rPr>
          <w:sz w:val="20"/>
        </w:rPr>
      </w:pPr>
      <w:r>
        <w:rPr>
          <w:sz w:val="20"/>
        </w:rPr>
        <w:pict>
          <v:shape id="docshape1" o:spid="_x0000_s1043" style="position:absolute;left:0;text-align:left;margin-left:53.4pt;margin-top:10.1pt;width:288.75pt;height:.1pt;z-index:-16257536;mso-position-horizontal-relative:page" coordorigin="1068,202" coordsize="5775,0" path="m6843,202r-5775,l6843,202xe" fillcolor="black" stroked="f">
            <v:path arrowok="t"/>
            <w10:wrap anchorx="page"/>
          </v:shape>
        </w:pict>
      </w:r>
      <w:r w:rsidR="005C2523">
        <w:t xml:space="preserve">Публичный </w:t>
      </w:r>
      <w:r w:rsidR="005C2523">
        <w:t xml:space="preserve">сервитут </w:t>
      </w:r>
      <w:r w:rsidR="005C2523">
        <w:t xml:space="preserve">устанавливается </w:t>
      </w:r>
      <w:r w:rsidR="005C2523">
        <w:t xml:space="preserve">в </w:t>
      </w:r>
      <w:r w:rsidR="005C2523">
        <w:t xml:space="preserve">целях </w:t>
      </w:r>
      <w:r w:rsidR="005C2523">
        <w:t xml:space="preserve">строительства </w:t>
      </w:r>
      <w:r w:rsidR="005C2523">
        <w:rPr>
          <w:sz w:val="20"/>
        </w:rPr>
        <w:t xml:space="preserve">распределительного </w:t>
      </w:r>
      <w:r w:rsidR="005C2523">
        <w:rPr>
          <w:sz w:val="20"/>
        </w:rPr>
        <w:t xml:space="preserve">газопровода </w:t>
      </w:r>
      <w:r w:rsidR="005C2523">
        <w:rPr>
          <w:sz w:val="20"/>
        </w:rPr>
        <w:t xml:space="preserve">среднего </w:t>
      </w:r>
      <w:proofErr w:type="spellStart"/>
      <w:r w:rsidR="005C2523">
        <w:rPr>
          <w:sz w:val="20"/>
        </w:rPr>
        <w:t>давл</w:t>
      </w:r>
      <w:proofErr w:type="gramStart"/>
      <w:r w:rsidR="005C2523">
        <w:rPr>
          <w:sz w:val="20"/>
        </w:rPr>
        <w:t>е</w:t>
      </w:r>
      <w:proofErr w:type="spellEnd"/>
      <w:r w:rsidR="005C2523">
        <w:rPr>
          <w:sz w:val="20"/>
        </w:rPr>
        <w:t>-</w:t>
      </w:r>
      <w:proofErr w:type="gramEnd"/>
      <w:r w:rsidR="005C2523">
        <w:rPr>
          <w:sz w:val="20"/>
        </w:rPr>
        <w:t xml:space="preserve"> </w:t>
      </w:r>
      <w:proofErr w:type="spellStart"/>
      <w:r w:rsidR="005C2523">
        <w:rPr>
          <w:sz w:val="20"/>
        </w:rPr>
        <w:t>ния</w:t>
      </w:r>
      <w:proofErr w:type="spellEnd"/>
      <w:r w:rsidR="005C2523">
        <w:rPr>
          <w:sz w:val="20"/>
        </w:rPr>
        <w:t xml:space="preserve"> до д. 104 по ул. Московской с. Едрово с отводами к домам</w:t>
      </w:r>
    </w:p>
    <w:p w:rsidR="00124DC0" w:rsidRDefault="005C2523">
      <w:pPr>
        <w:pStyle w:val="a3"/>
        <w:spacing w:line="223" w:lineRule="exact"/>
        <w:ind w:left="153" w:right="161"/>
        <w:jc w:val="center"/>
      </w:pPr>
      <w:proofErr w:type="gramStart"/>
      <w:r>
        <w:t xml:space="preserve">(наименование </w:t>
      </w:r>
      <w:r>
        <w:t xml:space="preserve">объекта </w:t>
      </w:r>
      <w:r>
        <w:t xml:space="preserve">местоположение </w:t>
      </w:r>
      <w:r>
        <w:t xml:space="preserve">границ, </w:t>
      </w:r>
      <w:r>
        <w:t xml:space="preserve">которого </w:t>
      </w:r>
      <w:r>
        <w:t xml:space="preserve">описано </w:t>
      </w:r>
      <w:r>
        <w:t>(</w:t>
      </w:r>
      <w:proofErr w:type="spellStart"/>
      <w:r>
        <w:t>далее-</w:t>
      </w:r>
      <w:r>
        <w:rPr>
          <w:spacing w:val="-2"/>
        </w:rPr>
        <w:t>объект</w:t>
      </w:r>
      <w:proofErr w:type="spellEnd"/>
      <w:r>
        <w:rPr>
          <w:spacing w:val="-2"/>
        </w:rPr>
        <w:t>)</w:t>
      </w:r>
      <w:proofErr w:type="gramEnd"/>
    </w:p>
    <w:p w:rsidR="00124DC0" w:rsidRDefault="00124DC0">
      <w:pPr>
        <w:pStyle w:val="a3"/>
      </w:pPr>
    </w:p>
    <w:p w:rsidR="00124DC0" w:rsidRDefault="00124DC0">
      <w:pPr>
        <w:pStyle w:val="a3"/>
      </w:pPr>
    </w:p>
    <w:p w:rsidR="00124DC0" w:rsidRDefault="00124DC0">
      <w:pPr>
        <w:pStyle w:val="a3"/>
        <w:spacing w:before="23"/>
      </w:pPr>
    </w:p>
    <w:p w:rsidR="00124DC0" w:rsidRDefault="005C2523">
      <w:pPr>
        <w:ind w:left="107" w:right="231"/>
        <w:jc w:val="center"/>
        <w:rPr>
          <w:sz w:val="28"/>
        </w:rPr>
      </w:pPr>
      <w:r>
        <w:rPr>
          <w:sz w:val="28"/>
        </w:rPr>
        <w:t>Раздел</w:t>
      </w:r>
      <w:proofErr w:type="gramStart"/>
      <w:r>
        <w:rPr>
          <w:spacing w:val="-10"/>
          <w:sz w:val="28"/>
        </w:rPr>
        <w:t>1</w:t>
      </w:r>
      <w:proofErr w:type="gramEnd"/>
    </w:p>
    <w:p w:rsidR="00124DC0" w:rsidRDefault="00124DC0">
      <w:pPr>
        <w:pStyle w:val="a3"/>
      </w:pPr>
    </w:p>
    <w:p w:rsidR="00124DC0" w:rsidRDefault="00124DC0">
      <w:pPr>
        <w:pStyle w:val="a3"/>
      </w:pPr>
    </w:p>
    <w:p w:rsidR="00124DC0" w:rsidRDefault="00124DC0">
      <w:pPr>
        <w:pStyle w:val="a3"/>
      </w:pPr>
    </w:p>
    <w:p w:rsidR="00124DC0" w:rsidRDefault="00124DC0">
      <w:pPr>
        <w:pStyle w:val="a3"/>
        <w:spacing w:before="56"/>
      </w:pPr>
    </w:p>
    <w:tbl>
      <w:tblPr>
        <w:tblStyle w:val="TableNormal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29"/>
        <w:gridCol w:w="6072"/>
      </w:tblGrid>
      <w:tr w:rsidR="00124DC0">
        <w:trPr>
          <w:trHeight w:val="455"/>
        </w:trPr>
        <w:tc>
          <w:tcPr>
            <w:tcW w:w="10378" w:type="dxa"/>
            <w:gridSpan w:val="3"/>
          </w:tcPr>
          <w:p w:rsidR="00124DC0" w:rsidRDefault="005C2523">
            <w:pPr>
              <w:pStyle w:val="TableParagraph"/>
              <w:spacing w:before="15"/>
              <w:ind w:left="29" w:right="0"/>
              <w:rPr>
                <w:sz w:val="24"/>
              </w:rPr>
            </w:pPr>
            <w:r>
              <w:rPr>
                <w:sz w:val="24"/>
              </w:rPr>
              <w:t xml:space="preserve">Сведения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24DC0">
        <w:trPr>
          <w:trHeight w:val="455"/>
        </w:trPr>
        <w:tc>
          <w:tcPr>
            <w:tcW w:w="10378" w:type="dxa"/>
            <w:gridSpan w:val="3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</w:pPr>
          </w:p>
        </w:tc>
      </w:tr>
      <w:tr w:rsidR="00124DC0">
        <w:trPr>
          <w:trHeight w:val="455"/>
        </w:trPr>
        <w:tc>
          <w:tcPr>
            <w:tcW w:w="677" w:type="dxa"/>
          </w:tcPr>
          <w:p w:rsidR="00124DC0" w:rsidRDefault="005C2523">
            <w:pPr>
              <w:pStyle w:val="TableParagraph"/>
              <w:spacing w:before="20"/>
              <w:ind w:left="19" w:right="7"/>
            </w:pPr>
            <w:r>
              <w:t>№</w:t>
            </w: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3629" w:type="dxa"/>
          </w:tcPr>
          <w:p w:rsidR="00124DC0" w:rsidRDefault="005C2523">
            <w:pPr>
              <w:pStyle w:val="TableParagraph"/>
              <w:spacing w:before="20"/>
              <w:ind w:left="652" w:right="0"/>
              <w:jc w:val="left"/>
            </w:pPr>
            <w:r>
              <w:t xml:space="preserve">Характеристики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124DC0" w:rsidRDefault="005C2523">
            <w:pPr>
              <w:pStyle w:val="TableParagraph"/>
              <w:spacing w:before="20"/>
              <w:ind w:left="1866" w:right="0"/>
              <w:jc w:val="left"/>
            </w:pPr>
            <w:r>
              <w:t xml:space="preserve">Описание </w:t>
            </w:r>
            <w:r>
              <w:rPr>
                <w:spacing w:val="-2"/>
              </w:rPr>
              <w:t>характеристик</w:t>
            </w:r>
          </w:p>
        </w:tc>
      </w:tr>
      <w:tr w:rsidR="00124DC0">
        <w:trPr>
          <w:trHeight w:val="455"/>
        </w:trPr>
        <w:tc>
          <w:tcPr>
            <w:tcW w:w="677" w:type="dxa"/>
          </w:tcPr>
          <w:p w:rsidR="00124DC0" w:rsidRDefault="005C2523">
            <w:pPr>
              <w:pStyle w:val="TableParagraph"/>
              <w:spacing w:before="20"/>
              <w:ind w:left="19" w:right="0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124DC0" w:rsidRDefault="005C2523">
            <w:pPr>
              <w:pStyle w:val="TableParagraph"/>
              <w:spacing w:before="20"/>
              <w:ind w:left="23" w:right="0"/>
            </w:pPr>
            <w:r>
              <w:rPr>
                <w:spacing w:val="-10"/>
              </w:rPr>
              <w:t>2</w:t>
            </w:r>
          </w:p>
        </w:tc>
        <w:tc>
          <w:tcPr>
            <w:tcW w:w="6072" w:type="dxa"/>
          </w:tcPr>
          <w:p w:rsidR="00124DC0" w:rsidRDefault="005C2523">
            <w:pPr>
              <w:pStyle w:val="TableParagraph"/>
              <w:spacing w:before="20"/>
              <w:ind w:left="18" w:right="0"/>
            </w:pPr>
            <w:r>
              <w:rPr>
                <w:spacing w:val="-10"/>
              </w:rPr>
              <w:t>3</w:t>
            </w:r>
          </w:p>
        </w:tc>
      </w:tr>
      <w:tr w:rsidR="00124DC0">
        <w:trPr>
          <w:trHeight w:val="637"/>
        </w:trPr>
        <w:tc>
          <w:tcPr>
            <w:tcW w:w="677" w:type="dxa"/>
          </w:tcPr>
          <w:p w:rsidR="00124DC0" w:rsidRDefault="005C2523">
            <w:pPr>
              <w:pStyle w:val="TableParagraph"/>
              <w:spacing w:before="188"/>
              <w:ind w:left="19" w:right="0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124DC0" w:rsidRDefault="005C2523">
            <w:pPr>
              <w:pStyle w:val="TableParagraph"/>
              <w:spacing w:before="188"/>
              <w:ind w:left="37" w:right="0"/>
              <w:jc w:val="left"/>
            </w:pPr>
            <w:r>
              <w:rPr>
                <w:spacing w:val="-2"/>
              </w:rPr>
              <w:t xml:space="preserve">Местоположение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124DC0" w:rsidRDefault="005C2523">
            <w:pPr>
              <w:pStyle w:val="TableParagraph"/>
              <w:spacing w:before="20"/>
              <w:ind w:left="37" w:right="0"/>
              <w:jc w:val="left"/>
            </w:pPr>
            <w:r>
              <w:t xml:space="preserve">Новгородская </w:t>
            </w:r>
            <w:r>
              <w:t xml:space="preserve">область, </w:t>
            </w:r>
            <w:r>
              <w:t xml:space="preserve">Валдайский </w:t>
            </w:r>
            <w:r>
              <w:t xml:space="preserve">район, </w:t>
            </w:r>
            <w:r>
              <w:t>с</w:t>
            </w:r>
            <w:proofErr w:type="gramStart"/>
            <w:r>
              <w:t>.Е</w:t>
            </w:r>
            <w:proofErr w:type="gramEnd"/>
            <w:r>
              <w:t xml:space="preserve">дрово, </w:t>
            </w:r>
            <w:r>
              <w:t xml:space="preserve">ул. </w:t>
            </w:r>
            <w:r>
              <w:rPr>
                <w:spacing w:val="-2"/>
              </w:rPr>
              <w:t>Московская</w:t>
            </w:r>
          </w:p>
        </w:tc>
      </w:tr>
      <w:tr w:rsidR="00124DC0">
        <w:trPr>
          <w:trHeight w:val="925"/>
        </w:trPr>
        <w:tc>
          <w:tcPr>
            <w:tcW w:w="677" w:type="dxa"/>
          </w:tcPr>
          <w:p w:rsidR="00124DC0" w:rsidRDefault="00124DC0">
            <w:pPr>
              <w:pStyle w:val="TableParagraph"/>
              <w:spacing w:before="78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1"/>
              <w:ind w:left="19" w:right="0"/>
            </w:pPr>
            <w:r>
              <w:rPr>
                <w:spacing w:val="-10"/>
              </w:rPr>
              <w:t>2</w:t>
            </w:r>
          </w:p>
        </w:tc>
        <w:tc>
          <w:tcPr>
            <w:tcW w:w="3629" w:type="dxa"/>
          </w:tcPr>
          <w:p w:rsidR="00124DC0" w:rsidRDefault="005C2523">
            <w:pPr>
              <w:pStyle w:val="TableParagraph"/>
              <w:spacing w:before="20"/>
              <w:ind w:left="37" w:right="56"/>
              <w:jc w:val="left"/>
            </w:pPr>
            <w:r>
              <w:t xml:space="preserve">Площадь объекта ± величина погрешности </w:t>
            </w:r>
            <w:r>
              <w:t xml:space="preserve">определения </w:t>
            </w:r>
            <w:r>
              <w:t>площади (P ± Дельта P)</w:t>
            </w:r>
          </w:p>
        </w:tc>
        <w:tc>
          <w:tcPr>
            <w:tcW w:w="6072" w:type="dxa"/>
          </w:tcPr>
          <w:p w:rsidR="00124DC0" w:rsidRDefault="00124DC0">
            <w:pPr>
              <w:pStyle w:val="TableParagraph"/>
              <w:spacing w:before="78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1"/>
              <w:ind w:left="37" w:right="0"/>
              <w:jc w:val="left"/>
            </w:pPr>
            <w:r>
              <w:t>4333±</w:t>
            </w:r>
            <w:r>
              <w:rPr>
                <w:spacing w:val="-5"/>
              </w:rPr>
              <w:t>23</w:t>
            </w:r>
          </w:p>
        </w:tc>
      </w:tr>
      <w:tr w:rsidR="00124DC0">
        <w:trPr>
          <w:trHeight w:val="7986"/>
        </w:trPr>
        <w:tc>
          <w:tcPr>
            <w:tcW w:w="677" w:type="dxa"/>
          </w:tcPr>
          <w:p w:rsidR="00124DC0" w:rsidRDefault="005C2523">
            <w:pPr>
              <w:pStyle w:val="TableParagraph"/>
              <w:spacing w:before="20"/>
              <w:ind w:left="19" w:right="19"/>
            </w:pPr>
            <w:r>
              <w:rPr>
                <w:spacing w:val="-10"/>
              </w:rPr>
              <w:t>3</w:t>
            </w:r>
          </w:p>
        </w:tc>
        <w:tc>
          <w:tcPr>
            <w:tcW w:w="3629" w:type="dxa"/>
          </w:tcPr>
          <w:p w:rsidR="00124DC0" w:rsidRDefault="005C2523">
            <w:pPr>
              <w:pStyle w:val="TableParagraph"/>
              <w:spacing w:before="20"/>
              <w:ind w:left="383" w:right="0"/>
              <w:jc w:val="left"/>
            </w:pPr>
            <w:r>
              <w:t xml:space="preserve">Иные </w:t>
            </w:r>
            <w:r>
              <w:t xml:space="preserve">характеристики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124DC0" w:rsidRDefault="005C2523">
            <w:pPr>
              <w:pStyle w:val="TableParagraph"/>
              <w:numPr>
                <w:ilvl w:val="0"/>
                <w:numId w:val="3"/>
              </w:numPr>
              <w:tabs>
                <w:tab w:val="left" w:pos="261"/>
              </w:tabs>
              <w:spacing w:before="20" w:line="251" w:lineRule="exact"/>
              <w:ind w:left="261" w:right="0" w:hanging="224"/>
            </w:pPr>
            <w:r>
              <w:t xml:space="preserve">Иные </w:t>
            </w:r>
            <w:r>
              <w:t>и</w:t>
            </w:r>
            <w:r>
              <w:t xml:space="preserve">дентифицирующие </w:t>
            </w:r>
            <w:r>
              <w:rPr>
                <w:spacing w:val="-2"/>
              </w:rPr>
              <w:t>сведения:</w:t>
            </w:r>
          </w:p>
          <w:p w:rsidR="00124DC0" w:rsidRDefault="005C2523">
            <w:pPr>
              <w:pStyle w:val="TableParagraph"/>
              <w:tabs>
                <w:tab w:val="left" w:pos="1117"/>
                <w:tab w:val="left" w:pos="1386"/>
                <w:tab w:val="left" w:pos="1578"/>
                <w:tab w:val="left" w:pos="1846"/>
                <w:tab w:val="left" w:pos="2451"/>
                <w:tab w:val="left" w:pos="3162"/>
                <w:tab w:val="left" w:pos="3699"/>
                <w:tab w:val="left" w:pos="4026"/>
                <w:tab w:val="left" w:pos="4343"/>
                <w:tab w:val="left" w:pos="4592"/>
                <w:tab w:val="left" w:pos="5139"/>
              </w:tabs>
              <w:spacing w:before="0"/>
              <w:ind w:left="37" w:right="-13"/>
              <w:jc w:val="left"/>
            </w:pPr>
            <w:r>
              <w:rPr>
                <w:spacing w:val="-2"/>
              </w:rPr>
              <w:t>Публичный</w:t>
            </w:r>
            <w:r>
              <w:tab/>
            </w:r>
            <w:r>
              <w:rPr>
                <w:spacing w:val="-2"/>
              </w:rPr>
              <w:t>сервитут</w:t>
            </w:r>
            <w:r>
              <w:tab/>
            </w:r>
            <w:r>
              <w:rPr>
                <w:spacing w:val="-2"/>
              </w:rPr>
              <w:t>установляется</w:t>
            </w:r>
            <w:r>
              <w:tab/>
            </w:r>
            <w:r>
              <w:rPr>
                <w:spacing w:val="-4"/>
              </w:rPr>
              <w:t>для</w:t>
            </w:r>
            <w:r>
              <w:tab/>
            </w:r>
            <w:r>
              <w:tab/>
            </w:r>
            <w:r>
              <w:rPr>
                <w:spacing w:val="-2"/>
              </w:rPr>
              <w:t>осуществления деятельности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акционерного</w:t>
            </w:r>
            <w:r>
              <w:tab/>
            </w:r>
            <w:r>
              <w:tab/>
            </w:r>
            <w:r>
              <w:rPr>
                <w:spacing w:val="-2"/>
              </w:rPr>
              <w:t>общества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"Газпром </w:t>
            </w:r>
            <w:r>
              <w:t xml:space="preserve">газораспределение Великий Новгород" на части земельного </w:t>
            </w:r>
            <w:r>
              <w:rPr>
                <w:spacing w:val="-2"/>
              </w:rPr>
              <w:t>участка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>кадастровым</w:t>
            </w:r>
            <w:r>
              <w:tab/>
            </w:r>
            <w:r>
              <w:rPr>
                <w:spacing w:val="-2"/>
              </w:rPr>
              <w:t>номером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53:03:0428008:26, </w:t>
            </w:r>
            <w:r>
              <w:t xml:space="preserve">53:03:0428008:21и53:03:0428008:22,атакжевграницах кадастрового квартала 53:03:0428008 и 53:03:0428003в целях строительства </w:t>
            </w:r>
            <w:r>
              <w:t xml:space="preserve">и </w:t>
            </w:r>
            <w:r>
              <w:t xml:space="preserve">эксплуатации </w:t>
            </w:r>
            <w:r>
              <w:t xml:space="preserve">распределительного </w:t>
            </w:r>
            <w:r>
              <w:t xml:space="preserve">газопровода среднего давления до д. 104 по ул. Московской с. </w:t>
            </w:r>
            <w:r>
              <w:t>Едрово с о</w:t>
            </w:r>
            <w:proofErr w:type="gramStart"/>
            <w:r>
              <w:t>т-</w:t>
            </w:r>
            <w:proofErr w:type="gramEnd"/>
            <w:r>
              <w:t xml:space="preserve"> водами </w:t>
            </w:r>
            <w:r>
              <w:t xml:space="preserve">к </w:t>
            </w:r>
            <w:r>
              <w:t xml:space="preserve">домам. </w:t>
            </w:r>
            <w:r>
              <w:t xml:space="preserve">Обладатель </w:t>
            </w:r>
            <w:r>
              <w:t xml:space="preserve">публичного </w:t>
            </w:r>
            <w:r>
              <w:t xml:space="preserve">сервитута </w:t>
            </w:r>
            <w:r>
              <w:t>Акционе</w:t>
            </w:r>
            <w:proofErr w:type="gramStart"/>
            <w:r>
              <w:t>р-</w:t>
            </w:r>
            <w:proofErr w:type="gramEnd"/>
            <w:r>
              <w:t xml:space="preserve"> </w:t>
            </w:r>
            <w:proofErr w:type="spellStart"/>
            <w:r>
              <w:t>ное</w:t>
            </w:r>
            <w:proofErr w:type="spellEnd"/>
            <w:r>
              <w:t xml:space="preserve"> </w:t>
            </w:r>
            <w:r>
              <w:t>общество"</w:t>
            </w:r>
            <w:proofErr w:type="spellStart"/>
            <w:r>
              <w:t>Газпромгазораспределение</w:t>
            </w:r>
            <w:proofErr w:type="spellEnd"/>
            <w:r>
              <w:t xml:space="preserve"> Великий Новго</w:t>
            </w:r>
            <w:r>
              <w:t>род" (ИНН 5321039753, ОГРН 1025300780812) почтовый ад-</w:t>
            </w:r>
          </w:p>
          <w:p w:rsidR="00124DC0" w:rsidRDefault="005C2523">
            <w:pPr>
              <w:pStyle w:val="TableParagraph"/>
              <w:tabs>
                <w:tab w:val="left" w:pos="5267"/>
              </w:tabs>
              <w:spacing w:before="11" w:line="237" w:lineRule="auto"/>
              <w:ind w:left="37" w:right="244"/>
              <w:jc w:val="left"/>
            </w:pPr>
            <w:r>
              <w:t>рес:173015,ВеликийНовгород</w:t>
            </w:r>
            <w:proofErr w:type="gramStart"/>
            <w:r>
              <w:t>,у</w:t>
            </w:r>
            <w:proofErr w:type="gramEnd"/>
            <w:r>
              <w:t xml:space="preserve">лицаЗагородная,дом2, корпус 2; </w:t>
            </w:r>
            <w:proofErr w:type="spellStart"/>
            <w:r>
              <w:t>эл</w:t>
            </w:r>
            <w:proofErr w:type="spellEnd"/>
            <w:r>
              <w:t xml:space="preserve">. адрес </w:t>
            </w:r>
            <w:hyperlink r:id="rId5">
              <w:r>
                <w:rPr>
                  <w:color w:val="0562C1"/>
                  <w:u w:val="single" w:color="0562C1"/>
                </w:rPr>
                <w:t>AntonovaEA@oblgas.natm.ru</w:t>
              </w:r>
              <w:r>
                <w:rPr>
                  <w:color w:val="0562C1"/>
                  <w:u w:val="single" w:color="0562C1"/>
                </w:rPr>
                <w:tab/>
              </w:r>
            </w:hyperlink>
          </w:p>
          <w:p w:rsidR="00124DC0" w:rsidRDefault="005C2523">
            <w:pPr>
              <w:pStyle w:val="TableParagraph"/>
              <w:numPr>
                <w:ilvl w:val="0"/>
                <w:numId w:val="3"/>
              </w:numPr>
              <w:tabs>
                <w:tab w:val="left" w:pos="261"/>
              </w:tabs>
              <w:spacing w:before="1"/>
              <w:ind w:left="37" w:right="1789" w:firstLine="0"/>
            </w:pPr>
            <w:r>
              <w:t xml:space="preserve">Цель </w:t>
            </w:r>
            <w:r>
              <w:t xml:space="preserve">установления </w:t>
            </w:r>
            <w:r>
              <w:t xml:space="preserve">публичного </w:t>
            </w:r>
            <w:r>
              <w:t xml:space="preserve">сервитута: </w:t>
            </w:r>
            <w:r>
              <w:rPr>
                <w:spacing w:val="-4"/>
              </w:rPr>
              <w:t>Иное</w:t>
            </w:r>
          </w:p>
          <w:p w:rsidR="00124DC0" w:rsidRDefault="005C2523">
            <w:pPr>
              <w:pStyle w:val="TableParagraph"/>
              <w:numPr>
                <w:ilvl w:val="0"/>
                <w:numId w:val="3"/>
              </w:numPr>
              <w:tabs>
                <w:tab w:val="left" w:pos="257"/>
              </w:tabs>
              <w:spacing w:before="0"/>
              <w:ind w:left="37" w:right="3114" w:firstLine="0"/>
            </w:pPr>
            <w:r>
              <w:t xml:space="preserve">Срок </w:t>
            </w:r>
            <w:r>
              <w:t xml:space="preserve">публичного </w:t>
            </w:r>
            <w:r>
              <w:t>сервитута: Продолжительность: 49 лет</w:t>
            </w:r>
          </w:p>
          <w:p w:rsidR="00124DC0" w:rsidRDefault="005C2523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"/>
              <w:ind w:left="37" w:right="30" w:firstLine="0"/>
              <w:jc w:val="both"/>
            </w:pPr>
            <w:r>
              <w:t xml:space="preserve">Описание иной цели: строительства, реконструкции, эксплуатации, капитального ремонта линейного объекта </w:t>
            </w:r>
            <w:r>
              <w:t>системы газоснабжения</w:t>
            </w:r>
          </w:p>
        </w:tc>
      </w:tr>
    </w:tbl>
    <w:p w:rsidR="00124DC0" w:rsidRDefault="00124DC0">
      <w:pPr>
        <w:pStyle w:val="TableParagraph"/>
        <w:jc w:val="both"/>
        <w:sectPr w:rsidR="00124DC0">
          <w:type w:val="continuous"/>
          <w:pgSz w:w="11900" w:h="16840"/>
          <w:pgMar w:top="720" w:right="566" w:bottom="280" w:left="850" w:header="720" w:footer="720" w:gutter="0"/>
          <w:cols w:space="720"/>
        </w:sectPr>
      </w:pPr>
    </w:p>
    <w:p w:rsidR="00124DC0" w:rsidRDefault="005C2523">
      <w:pPr>
        <w:spacing w:before="69" w:after="36"/>
        <w:ind w:left="114" w:right="161"/>
        <w:jc w:val="center"/>
        <w:rPr>
          <w:sz w:val="28"/>
        </w:rPr>
      </w:pPr>
      <w:r>
        <w:rPr>
          <w:sz w:val="28"/>
        </w:rPr>
        <w:lastRenderedPageBreak/>
        <w:t>Раздел</w:t>
      </w:r>
      <w:proofErr w:type="gramStart"/>
      <w:r>
        <w:rPr>
          <w:spacing w:val="-10"/>
          <w:sz w:val="28"/>
        </w:rPr>
        <w:t>2</w:t>
      </w:r>
      <w:proofErr w:type="gramEnd"/>
    </w:p>
    <w:tbl>
      <w:tblPr>
        <w:tblStyle w:val="TableNormal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5"/>
        <w:gridCol w:w="1401"/>
        <w:gridCol w:w="1401"/>
        <w:gridCol w:w="2836"/>
        <w:gridCol w:w="1055"/>
        <w:gridCol w:w="2869"/>
      </w:tblGrid>
      <w:tr w:rsidR="00124DC0">
        <w:trPr>
          <w:trHeight w:val="594"/>
        </w:trPr>
        <w:tc>
          <w:tcPr>
            <w:tcW w:w="10397" w:type="dxa"/>
            <w:gridSpan w:val="6"/>
          </w:tcPr>
          <w:p w:rsidR="00124DC0" w:rsidRDefault="005C2523">
            <w:pPr>
              <w:pStyle w:val="TableParagraph"/>
              <w:spacing w:before="154"/>
              <w:ind w:left="24" w:right="0"/>
              <w:rPr>
                <w:sz w:val="24"/>
              </w:rPr>
            </w:pPr>
            <w:r>
              <w:rPr>
                <w:sz w:val="24"/>
              </w:rPr>
              <w:t xml:space="preserve">Сведения </w:t>
            </w:r>
            <w:r>
              <w:rPr>
                <w:sz w:val="24"/>
              </w:rPr>
              <w:t xml:space="preserve">о </w:t>
            </w:r>
            <w:r>
              <w:rPr>
                <w:sz w:val="24"/>
              </w:rPr>
              <w:t xml:space="preserve">местоположении </w:t>
            </w:r>
            <w:r>
              <w:rPr>
                <w:sz w:val="24"/>
              </w:rPr>
              <w:t xml:space="preserve">границ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24DC0">
        <w:trPr>
          <w:trHeight w:val="594"/>
        </w:trPr>
        <w:tc>
          <w:tcPr>
            <w:tcW w:w="10397" w:type="dxa"/>
            <w:gridSpan w:val="6"/>
          </w:tcPr>
          <w:p w:rsidR="00124DC0" w:rsidRDefault="005C2523">
            <w:pPr>
              <w:pStyle w:val="TableParagraph"/>
              <w:spacing w:before="173"/>
              <w:ind w:left="38" w:right="0"/>
              <w:jc w:val="left"/>
              <w:rPr>
                <w:i/>
              </w:rPr>
            </w:pPr>
            <w:r>
              <w:t>1.Системакоординат</w:t>
            </w:r>
            <w:r>
              <w:rPr>
                <w:i/>
                <w:u w:val="single"/>
              </w:rPr>
              <w:t>МСК53(Зона-</w:t>
            </w:r>
            <w:r>
              <w:rPr>
                <w:i/>
                <w:spacing w:val="-5"/>
                <w:u w:val="single"/>
              </w:rPr>
              <w:t>2)</w:t>
            </w:r>
          </w:p>
        </w:tc>
      </w:tr>
      <w:tr w:rsidR="00124DC0">
        <w:trPr>
          <w:trHeight w:val="421"/>
        </w:trPr>
        <w:tc>
          <w:tcPr>
            <w:tcW w:w="10397" w:type="dxa"/>
            <w:gridSpan w:val="6"/>
          </w:tcPr>
          <w:p w:rsidR="00124DC0" w:rsidRDefault="005C2523">
            <w:pPr>
              <w:pStyle w:val="TableParagraph"/>
              <w:ind w:left="38" w:right="0"/>
              <w:jc w:val="left"/>
            </w:pPr>
            <w:r>
              <w:t>2.Сведенияохарактерныхточкахграниц</w:t>
            </w:r>
            <w:r>
              <w:rPr>
                <w:spacing w:val="-2"/>
              </w:rPr>
              <w:t>объекта</w:t>
            </w:r>
          </w:p>
        </w:tc>
      </w:tr>
      <w:tr w:rsidR="00124DC0">
        <w:trPr>
          <w:trHeight w:val="944"/>
        </w:trPr>
        <w:tc>
          <w:tcPr>
            <w:tcW w:w="835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 w:rsidR="00124DC0" w:rsidRDefault="00124DC0">
            <w:pPr>
              <w:pStyle w:val="TableParagraph"/>
              <w:spacing w:before="120"/>
              <w:ind w:left="0" w:right="0"/>
              <w:jc w:val="left"/>
              <w:rPr>
                <w:sz w:val="16"/>
              </w:rPr>
            </w:pPr>
          </w:p>
          <w:p w:rsidR="00124DC0" w:rsidRDefault="005C2523">
            <w:pPr>
              <w:pStyle w:val="TableParagraph"/>
              <w:spacing w:before="0" w:line="242" w:lineRule="auto"/>
              <w:ind w:left="52" w:right="35" w:hanging="25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Обозначе-</w:t>
            </w:r>
            <w:r>
              <w:rPr>
                <w:spacing w:val="-4"/>
                <w:sz w:val="16"/>
              </w:rPr>
              <w:t>ние</w:t>
            </w:r>
            <w:r>
              <w:rPr>
                <w:spacing w:val="-2"/>
                <w:sz w:val="16"/>
              </w:rPr>
              <w:t>характер-</w:t>
            </w:r>
            <w:r>
              <w:rPr>
                <w:sz w:val="16"/>
              </w:rPr>
              <w:t>ныхточек</w:t>
            </w:r>
            <w:r>
              <w:rPr>
                <w:spacing w:val="-2"/>
                <w:sz w:val="16"/>
              </w:rPr>
              <w:t>границ</w:t>
            </w:r>
            <w:proofErr w:type="spellEnd"/>
          </w:p>
        </w:tc>
        <w:tc>
          <w:tcPr>
            <w:tcW w:w="2802" w:type="dxa"/>
            <w:gridSpan w:val="2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691" w:right="0"/>
              <w:jc w:val="left"/>
            </w:pPr>
            <w:r>
              <w:t xml:space="preserve">Координаты,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  <w:tc>
          <w:tcPr>
            <w:tcW w:w="2836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</w:pPr>
          </w:p>
          <w:p w:rsidR="00124DC0" w:rsidRDefault="00124DC0">
            <w:pPr>
              <w:pStyle w:val="TableParagraph"/>
              <w:spacing w:before="37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 w:line="268" w:lineRule="auto"/>
              <w:ind w:left="337" w:right="275" w:hanging="3"/>
            </w:pPr>
            <w:r>
              <w:t xml:space="preserve">Метод определения координат </w:t>
            </w:r>
            <w:r>
              <w:t xml:space="preserve">характерной </w:t>
            </w:r>
            <w:r>
              <w:rPr>
                <w:spacing w:val="-2"/>
              </w:rPr>
              <w:t>точки</w:t>
            </w:r>
          </w:p>
        </w:tc>
        <w:tc>
          <w:tcPr>
            <w:tcW w:w="1055" w:type="dxa"/>
            <w:vMerge w:val="restart"/>
          </w:tcPr>
          <w:p w:rsidR="00124DC0" w:rsidRDefault="00124DC0">
            <w:pPr>
              <w:pStyle w:val="TableParagraph"/>
              <w:spacing w:before="179"/>
              <w:ind w:left="0" w:right="0"/>
              <w:jc w:val="left"/>
              <w:rPr>
                <w:sz w:val="16"/>
              </w:rPr>
            </w:pPr>
          </w:p>
          <w:p w:rsidR="00124DC0" w:rsidRDefault="005C2523">
            <w:pPr>
              <w:pStyle w:val="TableParagraph"/>
              <w:spacing w:before="1" w:line="259" w:lineRule="auto"/>
              <w:ind w:left="49" w:right="-15" w:firstLine="2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Средняя </w:t>
            </w:r>
            <w:proofErr w:type="spellStart"/>
            <w:r>
              <w:rPr>
                <w:spacing w:val="-2"/>
                <w:sz w:val="16"/>
              </w:rPr>
              <w:t>квадратическа</w:t>
            </w:r>
            <w:r>
              <w:rPr>
                <w:sz w:val="16"/>
              </w:rPr>
              <w:t>я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погрешность </w:t>
            </w:r>
            <w:proofErr w:type="spellStart"/>
            <w:r>
              <w:rPr>
                <w:spacing w:val="-2"/>
                <w:sz w:val="16"/>
              </w:rPr>
              <w:t>положенияхарактерной</w:t>
            </w:r>
            <w:r>
              <w:rPr>
                <w:sz w:val="16"/>
              </w:rPr>
              <w:t>точки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t</w:t>
            </w:r>
            <w:proofErr w:type="spellEnd"/>
            <w:proofErr w:type="gramEnd"/>
            <w:r>
              <w:rPr>
                <w:sz w:val="16"/>
              </w:rPr>
              <w:t>), м</w:t>
            </w:r>
          </w:p>
        </w:tc>
        <w:tc>
          <w:tcPr>
            <w:tcW w:w="2869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</w:pPr>
          </w:p>
          <w:p w:rsidR="00124DC0" w:rsidRDefault="00124DC0">
            <w:pPr>
              <w:pStyle w:val="TableParagraph"/>
              <w:spacing w:before="195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142" w:right="0" w:hanging="63"/>
              <w:jc w:val="left"/>
            </w:pPr>
            <w:r>
              <w:t xml:space="preserve">Описание </w:t>
            </w:r>
            <w:r>
              <w:t xml:space="preserve">обозначения </w:t>
            </w:r>
            <w:r>
              <w:t>точки на местности (при наличии)</w:t>
            </w:r>
          </w:p>
        </w:tc>
      </w:tr>
      <w:tr w:rsidR="00124DC0">
        <w:trPr>
          <w:trHeight w:val="944"/>
        </w:trPr>
        <w:tc>
          <w:tcPr>
            <w:tcW w:w="835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36" w:right="10"/>
            </w:pPr>
            <w:r>
              <w:rPr>
                <w:spacing w:val="-10"/>
              </w:rPr>
              <w:t>X</w:t>
            </w:r>
          </w:p>
        </w:tc>
        <w:tc>
          <w:tcPr>
            <w:tcW w:w="1401" w:type="dxa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37" w:right="10"/>
            </w:pPr>
            <w:r>
              <w:rPr>
                <w:spacing w:val="-10"/>
              </w:rPr>
              <w:t>Y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</w:tr>
      <w:tr w:rsidR="00124DC0">
        <w:trPr>
          <w:trHeight w:val="263"/>
        </w:trPr>
        <w:tc>
          <w:tcPr>
            <w:tcW w:w="835" w:type="dxa"/>
          </w:tcPr>
          <w:p w:rsidR="00124DC0" w:rsidRDefault="005C2523">
            <w:pPr>
              <w:pStyle w:val="TableParagraph"/>
              <w:spacing w:line="238" w:lineRule="exact"/>
              <w:ind w:left="42" w:right="18"/>
            </w:pPr>
            <w:r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line="238" w:lineRule="exact"/>
              <w:ind w:left="35" w:right="10"/>
            </w:pPr>
            <w:r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line="238" w:lineRule="exact"/>
              <w:ind w:left="36" w:right="10"/>
            </w:pPr>
            <w:r>
              <w:rPr>
                <w:spacing w:val="-10"/>
              </w:rPr>
              <w:t>3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line="238" w:lineRule="exact"/>
              <w:ind w:left="30" w:right="8"/>
            </w:pPr>
            <w:r>
              <w:rPr>
                <w:spacing w:val="-10"/>
              </w:rPr>
              <w:t>4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line="238" w:lineRule="exact"/>
              <w:ind w:left="31" w:right="2"/>
            </w:pPr>
            <w:r>
              <w:rPr>
                <w:spacing w:val="-10"/>
              </w:rPr>
              <w:t>5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line="238" w:lineRule="exact"/>
              <w:ind w:left="33" w:right="2"/>
            </w:pPr>
            <w:r>
              <w:rPr>
                <w:spacing w:val="-10"/>
              </w:rPr>
              <w:t>6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508165,34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2318993,46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508192,80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2319012,13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508217,84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2318980,16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508306,44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2318917,34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508319,03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2318904,42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508329,70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2318887,27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508352,84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2318859,32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508371,35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2318837,99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508389,32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2318823,99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508411,52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2318804,39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508433,49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2318778,89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508479,60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2318729,24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508531,12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2318669,19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508533,61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2318664,46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508553,81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2318626,51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508611,40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2318567,37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508631,66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2318499,02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508716,38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2318385,92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508720,39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2318388,92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508636,20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2318501,30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508615,84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2318569,97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508557,89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2318629,49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508538,03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2318666,80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508535,28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2318672,02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</w:tbl>
    <w:p w:rsidR="00124DC0" w:rsidRDefault="00124DC0">
      <w:pPr>
        <w:pStyle w:val="TableParagraph"/>
        <w:rPr>
          <w:sz w:val="20"/>
        </w:rPr>
        <w:sectPr w:rsidR="00124DC0">
          <w:pgSz w:w="11900" w:h="16840"/>
          <w:pgMar w:top="720" w:right="566" w:bottom="737" w:left="850" w:header="720" w:footer="720" w:gutter="0"/>
          <w:cols w:space="720"/>
        </w:sectPr>
      </w:pPr>
    </w:p>
    <w:tbl>
      <w:tblPr>
        <w:tblStyle w:val="TableNormal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5"/>
        <w:gridCol w:w="1401"/>
        <w:gridCol w:w="1401"/>
        <w:gridCol w:w="2836"/>
        <w:gridCol w:w="1055"/>
        <w:gridCol w:w="2869"/>
      </w:tblGrid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508483,33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2318732,57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508437,22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2318782,22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508415,09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2318807,92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508392,51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2318827,84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508374,81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2318841,63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508356,66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2318862,55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508333,77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2318890,20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5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508322,99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2318907,52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508309,70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2318921,16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508221,32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2318983,82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508193,85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2319018,89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508162,12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2318997,31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31"/>
        </w:trPr>
        <w:tc>
          <w:tcPr>
            <w:tcW w:w="835" w:type="dxa"/>
          </w:tcPr>
          <w:p w:rsidR="00124DC0" w:rsidRDefault="005C2523">
            <w:pPr>
              <w:pStyle w:val="TableParagraph"/>
              <w:ind w:left="0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508165,34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ind w:right="37"/>
              <w:rPr>
                <w:sz w:val="20"/>
              </w:rPr>
            </w:pPr>
            <w:r>
              <w:rPr>
                <w:spacing w:val="-2"/>
                <w:sz w:val="20"/>
              </w:rPr>
              <w:t>2318993,46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ind w:left="22" w:right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Аналитический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ind w:left="29" w:right="31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Закрепление </w:t>
            </w:r>
            <w:r>
              <w:rPr>
                <w:spacing w:val="-2"/>
                <w:sz w:val="20"/>
              </w:rPr>
              <w:t>отсутствует</w:t>
            </w:r>
          </w:p>
        </w:tc>
      </w:tr>
      <w:tr w:rsidR="00124DC0">
        <w:trPr>
          <w:trHeight w:val="421"/>
        </w:trPr>
        <w:tc>
          <w:tcPr>
            <w:tcW w:w="10397" w:type="dxa"/>
            <w:gridSpan w:val="6"/>
          </w:tcPr>
          <w:p w:rsidR="00124DC0" w:rsidRDefault="005C2523">
            <w:pPr>
              <w:pStyle w:val="TableParagraph"/>
              <w:ind w:left="38" w:right="0"/>
              <w:jc w:val="left"/>
            </w:pPr>
            <w:r>
              <w:t>3.Сведенияохарактерныхточкахчаст</w:t>
            </w:r>
            <w:proofErr w:type="gramStart"/>
            <w:r>
              <w:t>и(</w:t>
            </w:r>
            <w:proofErr w:type="gramEnd"/>
            <w:r>
              <w:t xml:space="preserve">частей) </w:t>
            </w:r>
            <w:r>
              <w:t xml:space="preserve">границы </w:t>
            </w:r>
            <w:r>
              <w:rPr>
                <w:spacing w:val="-2"/>
              </w:rPr>
              <w:t>объекта</w:t>
            </w:r>
          </w:p>
        </w:tc>
      </w:tr>
      <w:tr w:rsidR="00124DC0">
        <w:trPr>
          <w:trHeight w:val="944"/>
        </w:trPr>
        <w:tc>
          <w:tcPr>
            <w:tcW w:w="835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 w:rsidR="00124DC0" w:rsidRDefault="00124DC0">
            <w:pPr>
              <w:pStyle w:val="TableParagraph"/>
              <w:spacing w:before="29"/>
              <w:ind w:left="0" w:right="0"/>
              <w:jc w:val="left"/>
              <w:rPr>
                <w:sz w:val="16"/>
              </w:rPr>
            </w:pPr>
          </w:p>
          <w:p w:rsidR="00124DC0" w:rsidRDefault="005C2523">
            <w:pPr>
              <w:pStyle w:val="TableParagraph"/>
              <w:spacing w:before="0" w:line="242" w:lineRule="auto"/>
              <w:ind w:left="38" w:right="1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Обозначен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-2"/>
                <w:sz w:val="16"/>
              </w:rPr>
              <w:t>характерн</w:t>
            </w:r>
            <w:r>
              <w:rPr>
                <w:sz w:val="16"/>
              </w:rPr>
              <w:t>ыхточек</w:t>
            </w:r>
            <w:r>
              <w:rPr>
                <w:spacing w:val="-2"/>
                <w:sz w:val="16"/>
              </w:rPr>
              <w:t>частиграницы</w:t>
            </w:r>
            <w:proofErr w:type="spellEnd"/>
          </w:p>
        </w:tc>
        <w:tc>
          <w:tcPr>
            <w:tcW w:w="2802" w:type="dxa"/>
            <w:gridSpan w:val="2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691" w:right="0"/>
              <w:jc w:val="left"/>
            </w:pPr>
            <w:r>
              <w:t xml:space="preserve">Координаты,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  <w:tc>
          <w:tcPr>
            <w:tcW w:w="2836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</w:pPr>
          </w:p>
          <w:p w:rsidR="00124DC0" w:rsidRDefault="00124DC0">
            <w:pPr>
              <w:pStyle w:val="TableParagraph"/>
              <w:spacing w:before="37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 w:line="268" w:lineRule="auto"/>
              <w:ind w:left="337" w:right="275" w:hanging="3"/>
            </w:pPr>
            <w:r>
              <w:t xml:space="preserve">Метод определения координат </w:t>
            </w:r>
            <w:r>
              <w:t xml:space="preserve">характерной </w:t>
            </w:r>
            <w:r>
              <w:rPr>
                <w:spacing w:val="-2"/>
              </w:rPr>
              <w:t>точки</w:t>
            </w:r>
          </w:p>
        </w:tc>
        <w:tc>
          <w:tcPr>
            <w:tcW w:w="1055" w:type="dxa"/>
            <w:vMerge w:val="restart"/>
          </w:tcPr>
          <w:p w:rsidR="00124DC0" w:rsidRDefault="00124DC0">
            <w:pPr>
              <w:pStyle w:val="TableParagraph"/>
              <w:spacing w:before="179"/>
              <w:ind w:left="0" w:right="0"/>
              <w:jc w:val="left"/>
              <w:rPr>
                <w:sz w:val="16"/>
              </w:rPr>
            </w:pPr>
          </w:p>
          <w:p w:rsidR="00124DC0" w:rsidRDefault="005C2523">
            <w:pPr>
              <w:pStyle w:val="TableParagraph"/>
              <w:spacing w:before="1" w:line="259" w:lineRule="auto"/>
              <w:ind w:left="49" w:right="-15" w:firstLine="2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Средняя </w:t>
            </w:r>
            <w:proofErr w:type="spellStart"/>
            <w:r>
              <w:rPr>
                <w:spacing w:val="-2"/>
                <w:sz w:val="16"/>
              </w:rPr>
              <w:t>квадратическа</w:t>
            </w:r>
            <w:r>
              <w:rPr>
                <w:sz w:val="16"/>
              </w:rPr>
              <w:t>я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погрешность </w:t>
            </w:r>
            <w:r>
              <w:rPr>
                <w:spacing w:val="-2"/>
                <w:sz w:val="16"/>
              </w:rPr>
              <w:t xml:space="preserve">положения </w:t>
            </w:r>
            <w:r>
              <w:rPr>
                <w:spacing w:val="-2"/>
                <w:sz w:val="16"/>
              </w:rPr>
              <w:t xml:space="preserve">характерной </w:t>
            </w:r>
            <w:r>
              <w:rPr>
                <w:sz w:val="16"/>
              </w:rPr>
              <w:t>точки (</w:t>
            </w:r>
            <w:proofErr w:type="spellStart"/>
            <w:r>
              <w:rPr>
                <w:sz w:val="16"/>
              </w:rPr>
              <w:t>М</w:t>
            </w:r>
            <w:proofErr w:type="gramStart"/>
            <w:r>
              <w:rPr>
                <w:sz w:val="16"/>
              </w:rPr>
              <w:t>t</w:t>
            </w:r>
            <w:proofErr w:type="spellEnd"/>
            <w:proofErr w:type="gramEnd"/>
            <w:r>
              <w:rPr>
                <w:sz w:val="16"/>
              </w:rPr>
              <w:t>), м</w:t>
            </w:r>
          </w:p>
        </w:tc>
        <w:tc>
          <w:tcPr>
            <w:tcW w:w="2869" w:type="dxa"/>
            <w:vMerge w:val="restart"/>
          </w:tcPr>
          <w:p w:rsidR="00124DC0" w:rsidRDefault="00124DC0">
            <w:pPr>
              <w:pStyle w:val="TableParagraph"/>
              <w:spacing w:before="0"/>
              <w:ind w:left="0" w:right="0"/>
              <w:jc w:val="left"/>
            </w:pPr>
          </w:p>
          <w:p w:rsidR="00124DC0" w:rsidRDefault="00124DC0">
            <w:pPr>
              <w:pStyle w:val="TableParagraph"/>
              <w:spacing w:before="195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142" w:right="0" w:hanging="63"/>
              <w:jc w:val="left"/>
            </w:pPr>
            <w:r>
              <w:t>Описани</w:t>
            </w:r>
            <w:r>
              <w:t xml:space="preserve">е </w:t>
            </w:r>
            <w:r>
              <w:t xml:space="preserve">обозначения </w:t>
            </w:r>
            <w:r>
              <w:t>точки на местности (при наличии)</w:t>
            </w:r>
          </w:p>
        </w:tc>
      </w:tr>
      <w:tr w:rsidR="00124DC0">
        <w:trPr>
          <w:trHeight w:val="944"/>
        </w:trPr>
        <w:tc>
          <w:tcPr>
            <w:tcW w:w="835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36" w:right="10"/>
            </w:pPr>
            <w:r>
              <w:rPr>
                <w:spacing w:val="-10"/>
              </w:rPr>
              <w:t>X</w:t>
            </w:r>
          </w:p>
        </w:tc>
        <w:tc>
          <w:tcPr>
            <w:tcW w:w="1401" w:type="dxa"/>
          </w:tcPr>
          <w:p w:rsidR="00124DC0" w:rsidRDefault="00124DC0">
            <w:pPr>
              <w:pStyle w:val="TableParagraph"/>
              <w:spacing w:before="93"/>
              <w:ind w:left="0" w:right="0"/>
              <w:jc w:val="left"/>
            </w:pPr>
          </w:p>
          <w:p w:rsidR="00124DC0" w:rsidRDefault="005C2523">
            <w:pPr>
              <w:pStyle w:val="TableParagraph"/>
              <w:spacing w:before="0"/>
              <w:ind w:left="37" w:right="10"/>
            </w:pPr>
            <w:r>
              <w:rPr>
                <w:spacing w:val="-10"/>
              </w:rPr>
              <w:t>Y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:rsidR="00124DC0" w:rsidRDefault="00124DC0">
            <w:pPr>
              <w:rPr>
                <w:sz w:val="2"/>
                <w:szCs w:val="2"/>
              </w:rPr>
            </w:pPr>
          </w:p>
        </w:tc>
      </w:tr>
      <w:tr w:rsidR="00124DC0">
        <w:trPr>
          <w:trHeight w:val="263"/>
        </w:trPr>
        <w:tc>
          <w:tcPr>
            <w:tcW w:w="835" w:type="dxa"/>
          </w:tcPr>
          <w:p w:rsidR="00124DC0" w:rsidRDefault="005C2523">
            <w:pPr>
              <w:pStyle w:val="TableParagraph"/>
              <w:spacing w:line="238" w:lineRule="exact"/>
              <w:ind w:left="42" w:right="18"/>
            </w:pPr>
            <w:r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line="238" w:lineRule="exact"/>
              <w:ind w:left="35" w:right="10"/>
            </w:pPr>
            <w:r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line="238" w:lineRule="exact"/>
              <w:ind w:left="36" w:right="10"/>
            </w:pPr>
            <w:r>
              <w:rPr>
                <w:spacing w:val="-10"/>
              </w:rPr>
              <w:t>3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line="238" w:lineRule="exact"/>
              <w:ind w:left="30" w:right="8"/>
            </w:pPr>
            <w:r>
              <w:rPr>
                <w:spacing w:val="-10"/>
              </w:rPr>
              <w:t>4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line="238" w:lineRule="exact"/>
              <w:ind w:left="31" w:right="2"/>
            </w:pPr>
            <w:r>
              <w:rPr>
                <w:spacing w:val="-10"/>
              </w:rPr>
              <w:t>5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line="238" w:lineRule="exact"/>
              <w:ind w:left="33" w:right="2"/>
            </w:pPr>
            <w:r>
              <w:rPr>
                <w:spacing w:val="-10"/>
              </w:rPr>
              <w:t>6</w:t>
            </w:r>
          </w:p>
        </w:tc>
      </w:tr>
      <w:tr w:rsidR="00124DC0">
        <w:trPr>
          <w:trHeight w:val="416"/>
        </w:trPr>
        <w:tc>
          <w:tcPr>
            <w:tcW w:w="10397" w:type="dxa"/>
            <w:gridSpan w:val="6"/>
          </w:tcPr>
          <w:p w:rsidR="00124DC0" w:rsidRDefault="00124DC0">
            <w:pPr>
              <w:pStyle w:val="TableParagraph"/>
              <w:ind w:left="1396" w:right="0"/>
              <w:jc w:val="left"/>
              <w:rPr>
                <w:i/>
              </w:rPr>
            </w:pPr>
            <w:r>
              <w:rPr>
                <w:i/>
              </w:rPr>
              <w:pict>
                <v:group id="docshapegroup2" o:spid="_x0000_s1041" style="position:absolute;left:0;text-align:left;margin-left:112.8pt;margin-top:11.7pt;width:3.4pt;height:.5pt;z-index:-16257024;mso-position-horizontal-relative:text;mso-position-vertical-relative:text" coordorigin="2256,234" coordsize="68,10">
                  <v:rect id="docshape3" o:spid="_x0000_s1042" style="position:absolute;left:2256;top:234;width:68;height:10" fillcolor="black" stroked="f"/>
                </v:group>
              </w:pict>
            </w:r>
            <w:proofErr w:type="spellStart"/>
            <w:r w:rsidR="005C2523">
              <w:t>Часть№</w:t>
            </w:r>
            <w:proofErr w:type="spellEnd"/>
            <w:r w:rsidR="005C2523">
              <w:rPr>
                <w:i/>
                <w:spacing w:val="-10"/>
              </w:rPr>
              <w:t>-</w:t>
            </w:r>
          </w:p>
        </w:tc>
      </w:tr>
      <w:tr w:rsidR="00124DC0">
        <w:trPr>
          <w:trHeight w:val="263"/>
        </w:trPr>
        <w:tc>
          <w:tcPr>
            <w:tcW w:w="835" w:type="dxa"/>
          </w:tcPr>
          <w:p w:rsidR="00124DC0" w:rsidRDefault="005C2523">
            <w:pPr>
              <w:pStyle w:val="TableParagraph"/>
              <w:spacing w:before="9"/>
              <w:ind w:left="0" w:right="7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1" w:type="dxa"/>
          </w:tcPr>
          <w:p w:rsidR="00124DC0" w:rsidRDefault="005C2523">
            <w:pPr>
              <w:pStyle w:val="TableParagraph"/>
              <w:spacing w:before="9"/>
              <w:ind w:right="32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2836" w:type="dxa"/>
          </w:tcPr>
          <w:p w:rsidR="00124DC0" w:rsidRDefault="005C2523">
            <w:pPr>
              <w:pStyle w:val="TableParagraph"/>
              <w:spacing w:before="9"/>
              <w:ind w:left="22" w:right="3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055" w:type="dxa"/>
          </w:tcPr>
          <w:p w:rsidR="00124DC0" w:rsidRDefault="005C2523">
            <w:pPr>
              <w:pStyle w:val="TableParagraph"/>
              <w:spacing w:before="9"/>
              <w:ind w:left="29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2869" w:type="dxa"/>
          </w:tcPr>
          <w:p w:rsidR="00124DC0" w:rsidRDefault="005C2523">
            <w:pPr>
              <w:pStyle w:val="TableParagraph"/>
              <w:spacing w:before="9"/>
              <w:ind w:left="31" w:right="32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</w:tbl>
    <w:p w:rsidR="00124DC0" w:rsidRDefault="00124DC0">
      <w:pPr>
        <w:pStyle w:val="TableParagraph"/>
        <w:rPr>
          <w:i/>
          <w:sz w:val="20"/>
        </w:rPr>
        <w:sectPr w:rsidR="00124DC0">
          <w:type w:val="continuous"/>
          <w:pgSz w:w="11900" w:h="16840"/>
          <w:pgMar w:top="780" w:right="566" w:bottom="280" w:left="850" w:header="720" w:footer="720" w:gutter="0"/>
          <w:cols w:space="720"/>
        </w:sectPr>
      </w:pPr>
    </w:p>
    <w:p w:rsidR="00124DC0" w:rsidRDefault="005C2523">
      <w:pPr>
        <w:spacing w:before="61"/>
        <w:ind w:left="155" w:right="870"/>
        <w:jc w:val="center"/>
        <w:rPr>
          <w:rFonts w:ascii="Arial MT" w:hAnsi="Arial MT"/>
          <w:position w:val="-2"/>
          <w:sz w:val="24"/>
        </w:rPr>
      </w:pPr>
      <w:r>
        <w:rPr>
          <w:sz w:val="28"/>
        </w:rPr>
        <w:lastRenderedPageBreak/>
        <w:t>Раздел</w:t>
      </w:r>
      <w:r>
        <w:rPr>
          <w:rFonts w:ascii="Arial MT" w:hAnsi="Arial MT"/>
          <w:spacing w:val="-10"/>
          <w:position w:val="-2"/>
          <w:sz w:val="24"/>
        </w:rPr>
        <w:t>3</w:t>
      </w:r>
    </w:p>
    <w:p w:rsidR="00124DC0" w:rsidRDefault="00124DC0">
      <w:pPr>
        <w:pStyle w:val="a3"/>
        <w:spacing w:before="29"/>
        <w:rPr>
          <w:rFonts w:ascii="Arial MT"/>
        </w:rPr>
      </w:pPr>
      <w:r>
        <w:rPr>
          <w:rFonts w:ascii="Arial MT"/>
        </w:rPr>
        <w:pict>
          <v:rect id="docshape4" o:spid="_x0000_s1040" style="position:absolute;margin-left:51.1pt;margin-top:14.2pt;width:470.9pt;height:.9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24DC0" w:rsidRDefault="005C2523">
      <w:pPr>
        <w:pStyle w:val="Heading1"/>
        <w:spacing w:before="132"/>
      </w:pPr>
      <w:r>
        <w:t xml:space="preserve">ОПИСАНИЕ </w:t>
      </w:r>
      <w:r>
        <w:t xml:space="preserve">МЕСТОПОЛОЖЕНИЯ </w:t>
      </w:r>
      <w:r>
        <w:rPr>
          <w:spacing w:val="-2"/>
        </w:rPr>
        <w:t>ГРАНИЦ</w:t>
      </w:r>
    </w:p>
    <w:p w:rsidR="00124DC0" w:rsidRDefault="005C2523">
      <w:pPr>
        <w:spacing w:before="6" w:line="235" w:lineRule="auto"/>
        <w:ind w:left="225" w:right="870"/>
        <w:jc w:val="center"/>
        <w:rPr>
          <w:sz w:val="20"/>
        </w:rPr>
      </w:pPr>
      <w:r>
        <w:t xml:space="preserve">Публичный </w:t>
      </w:r>
      <w:r>
        <w:t xml:space="preserve">сервитут </w:t>
      </w:r>
      <w:r>
        <w:t xml:space="preserve">устанавливается </w:t>
      </w:r>
      <w:r>
        <w:t xml:space="preserve">в </w:t>
      </w:r>
      <w:r>
        <w:t xml:space="preserve">целях </w:t>
      </w:r>
      <w:r>
        <w:t xml:space="preserve">строительства </w:t>
      </w:r>
      <w:r>
        <w:rPr>
          <w:sz w:val="20"/>
        </w:rPr>
        <w:t xml:space="preserve">распределительного </w:t>
      </w:r>
      <w:r>
        <w:rPr>
          <w:sz w:val="20"/>
        </w:rPr>
        <w:t xml:space="preserve">газопровода </w:t>
      </w:r>
      <w:r>
        <w:rPr>
          <w:sz w:val="20"/>
        </w:rPr>
        <w:t>средн</w:t>
      </w:r>
      <w:proofErr w:type="gramStart"/>
      <w:r>
        <w:rPr>
          <w:sz w:val="20"/>
        </w:rPr>
        <w:t>е-</w:t>
      </w:r>
      <w:proofErr w:type="gramEnd"/>
      <w:r>
        <w:rPr>
          <w:sz w:val="20"/>
        </w:rPr>
        <w:t xml:space="preserve"> го давления до д. 104 по ул. Московской с. Едрово с отводами к домам</w:t>
      </w:r>
    </w:p>
    <w:p w:rsidR="00124DC0" w:rsidRDefault="00124DC0">
      <w:pPr>
        <w:pStyle w:val="a3"/>
        <w:spacing w:before="27"/>
      </w:pPr>
    </w:p>
    <w:p w:rsidR="00124DC0" w:rsidRDefault="00124DC0">
      <w:pPr>
        <w:pStyle w:val="Heading2"/>
        <w:spacing w:before="1"/>
      </w:pPr>
      <w:r>
        <w:pict>
          <v:group id="docshapegroup5" o:spid="_x0000_s1034" style="position:absolute;left:0;text-align:left;margin-left:45.6pt;margin-top:50.9pt;width:512.2pt;height:567.4pt;z-index:-16256000;mso-position-horizontal-relative:page" coordorigin="912,1018" coordsize="10244,113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39" type="#_x0000_t75" style="position:absolute;left:912;top:1022;width:10244;height:9120">
              <v:imagedata r:id="rId6" o:title=""/>
            </v:shape>
            <v:shape id="docshape7" o:spid="_x0000_s1038" style="position:absolute;left:1032;top:1017;width:10047;height:9096" coordorigin="1032,1018" coordsize="10047,9096" o:spt="100" adj="0,,0" path="m11078,1018r-10046,l1032,10114r10046,l11078,10109r-10036,l1037,10104r5,l1042,1027r-5,l1042,1023r10036,l11078,1018xm1042,10104r-5,l1042,10109r,-5xm11064,10104r-10022,l1042,10109r10022,l11064,10104xm11064,1023r,9086l11074,10104r4,l11078,1027r-4,l11064,1023xm11078,10104r-4,l11064,10109r14,l11078,10104xm1042,1023r-5,4l1042,1027r,-4xm11064,1023r-10022,l1042,1027r10022,l11064,1023xm11078,1023r-14,l11074,1027r4,l11078,1023xe" fillcolor="black" stroked="f">
              <v:stroke joinstyle="round"/>
              <v:formulas/>
              <v:path arrowok="t" o:connecttype="segments"/>
            </v:shape>
            <v:shape id="docshape8" o:spid="_x0000_s1037" style="position:absolute;left:1204;top:10838;width:951;height:1527" coordorigin="1205,10839" coordsize="951,1527" o:spt="100" adj="0,,0" path="m2059,12331r-5,-4l2054,12322r-9,l2045,12317r-19,l2026,12322r-10,l2016,12327r-5,4l2011,12351r5,4l2016,12360r5,l2026,12365r19,l2050,12360r4,l2054,12355r5,-4l2059,12331xm2155,10848r-950,-9l1205,10843r950,10l2155,10848xe" fillcolor="red" stroked="f">
              <v:stroke joinstyle="round"/>
              <v:formulas/>
              <v:path arrowok="t" o:connecttype="segments"/>
            </v:shape>
            <v:shape id="docshape9" o:spid="_x0000_s1036" style="position:absolute;left:1219;top:11054;width:951;height:34" coordorigin="1219,11055" coordsize="951,34" path="m1219,11055r,14l2165,11088r5,-19l1219,11055xe" fillcolor="#00af50" stroked="f">
              <v:path arrowok="t"/>
            </v:shape>
            <v:rect id="docshape10" o:spid="_x0000_s1035" style="position:absolute;left:1219;top:11304;width:989;height:29" fillcolor="#ffbf00" stroked="f"/>
            <w10:wrap anchorx="page"/>
          </v:group>
        </w:pict>
      </w:r>
      <w:r w:rsidR="005C2523">
        <w:t xml:space="preserve">Схема </w:t>
      </w:r>
      <w:r w:rsidR="005C2523">
        <w:t xml:space="preserve">расположения </w:t>
      </w:r>
      <w:r w:rsidR="005C2523">
        <w:t xml:space="preserve">границ </w:t>
      </w:r>
      <w:r w:rsidR="005C2523">
        <w:t xml:space="preserve">публичного </w:t>
      </w:r>
      <w:r w:rsidR="005C2523">
        <w:rPr>
          <w:spacing w:val="-2"/>
        </w:rPr>
        <w:t>сервитута</w:t>
      </w: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spacing w:before="37"/>
        <w:rPr>
          <w:b/>
          <w:sz w:val="22"/>
        </w:rPr>
      </w:pPr>
    </w:p>
    <w:p w:rsidR="00124DC0" w:rsidRDefault="005C2523">
      <w:pPr>
        <w:pStyle w:val="Heading3"/>
        <w:spacing w:before="1"/>
      </w:pPr>
      <w:r>
        <w:t>Масштаб</w:t>
      </w:r>
      <w:r>
        <w:rPr>
          <w:spacing w:val="-2"/>
        </w:rPr>
        <w:t xml:space="preserve"> 1:2000</w:t>
      </w:r>
    </w:p>
    <w:p w:rsidR="00124DC0" w:rsidRDefault="00124DC0">
      <w:pPr>
        <w:pStyle w:val="a3"/>
        <w:spacing w:before="40"/>
        <w:rPr>
          <w:sz w:val="22"/>
        </w:rPr>
      </w:pPr>
    </w:p>
    <w:p w:rsidR="00124DC0" w:rsidRDefault="005C2523">
      <w:pPr>
        <w:pStyle w:val="a4"/>
        <w:numPr>
          <w:ilvl w:val="0"/>
          <w:numId w:val="2"/>
        </w:numPr>
        <w:tabs>
          <w:tab w:val="left" w:pos="1885"/>
        </w:tabs>
        <w:ind w:left="1885" w:hanging="115"/>
        <w:rPr>
          <w:sz w:val="20"/>
        </w:rPr>
      </w:pPr>
      <w:r>
        <w:rPr>
          <w:sz w:val="20"/>
        </w:rPr>
        <w:t>границаземельногоучастка</w:t>
      </w:r>
      <w:proofErr w:type="gramStart"/>
      <w:r>
        <w:rPr>
          <w:sz w:val="20"/>
        </w:rPr>
        <w:t>,у</w:t>
      </w:r>
      <w:proofErr w:type="gramEnd"/>
      <w:r>
        <w:rPr>
          <w:sz w:val="20"/>
        </w:rPr>
        <w:t>становленнаяпри</w:t>
      </w:r>
      <w:r>
        <w:rPr>
          <w:sz w:val="20"/>
        </w:rPr>
        <w:t>проведениикадастровых</w:t>
      </w:r>
      <w:r>
        <w:rPr>
          <w:spacing w:val="-2"/>
          <w:sz w:val="20"/>
        </w:rPr>
        <w:t>работ</w:t>
      </w:r>
    </w:p>
    <w:p w:rsidR="00124DC0" w:rsidRDefault="005C2523">
      <w:pPr>
        <w:pStyle w:val="a4"/>
        <w:numPr>
          <w:ilvl w:val="0"/>
          <w:numId w:val="2"/>
        </w:numPr>
        <w:tabs>
          <w:tab w:val="left" w:pos="1885"/>
        </w:tabs>
        <w:spacing w:before="20"/>
        <w:ind w:left="1885" w:hanging="115"/>
        <w:rPr>
          <w:sz w:val="20"/>
        </w:rPr>
      </w:pPr>
      <w:r>
        <w:rPr>
          <w:sz w:val="20"/>
        </w:rPr>
        <w:t xml:space="preserve">граница </w:t>
      </w:r>
      <w:r>
        <w:rPr>
          <w:sz w:val="20"/>
        </w:rPr>
        <w:t xml:space="preserve">земельного </w:t>
      </w:r>
      <w:r>
        <w:rPr>
          <w:sz w:val="20"/>
        </w:rPr>
        <w:t xml:space="preserve">участка, </w:t>
      </w:r>
      <w:r>
        <w:rPr>
          <w:sz w:val="20"/>
        </w:rPr>
        <w:t xml:space="preserve">сведения </w:t>
      </w:r>
      <w:r>
        <w:rPr>
          <w:sz w:val="20"/>
        </w:rPr>
        <w:t xml:space="preserve">о </w:t>
      </w:r>
      <w:r>
        <w:rPr>
          <w:sz w:val="20"/>
        </w:rPr>
        <w:t xml:space="preserve">которой </w:t>
      </w:r>
      <w:r>
        <w:rPr>
          <w:sz w:val="20"/>
        </w:rPr>
        <w:t xml:space="preserve">содержатся </w:t>
      </w:r>
      <w:r>
        <w:rPr>
          <w:sz w:val="20"/>
        </w:rPr>
        <w:t xml:space="preserve">в </w:t>
      </w:r>
      <w:r>
        <w:rPr>
          <w:spacing w:val="-4"/>
          <w:sz w:val="20"/>
        </w:rPr>
        <w:t>ЕГРН</w:t>
      </w:r>
    </w:p>
    <w:p w:rsidR="00124DC0" w:rsidRDefault="005C2523">
      <w:pPr>
        <w:pStyle w:val="a4"/>
        <w:numPr>
          <w:ilvl w:val="0"/>
          <w:numId w:val="2"/>
        </w:numPr>
        <w:tabs>
          <w:tab w:val="left" w:pos="1885"/>
        </w:tabs>
        <w:spacing w:before="15"/>
        <w:ind w:left="1885" w:hanging="115"/>
        <w:rPr>
          <w:sz w:val="20"/>
        </w:rPr>
      </w:pPr>
      <w:r>
        <w:rPr>
          <w:sz w:val="20"/>
        </w:rPr>
        <w:t xml:space="preserve">граница </w:t>
      </w:r>
      <w:r>
        <w:rPr>
          <w:sz w:val="20"/>
        </w:rPr>
        <w:t xml:space="preserve">ОКС, </w:t>
      </w:r>
      <w:r>
        <w:rPr>
          <w:sz w:val="20"/>
        </w:rPr>
        <w:t xml:space="preserve">сведения </w:t>
      </w:r>
      <w:r>
        <w:rPr>
          <w:sz w:val="20"/>
        </w:rPr>
        <w:t xml:space="preserve">о </w:t>
      </w:r>
      <w:r>
        <w:rPr>
          <w:sz w:val="20"/>
        </w:rPr>
        <w:t xml:space="preserve">которой </w:t>
      </w:r>
      <w:r>
        <w:rPr>
          <w:sz w:val="20"/>
        </w:rPr>
        <w:t xml:space="preserve">содержатся </w:t>
      </w:r>
      <w:r>
        <w:rPr>
          <w:sz w:val="20"/>
        </w:rPr>
        <w:t xml:space="preserve">в </w:t>
      </w:r>
      <w:r>
        <w:rPr>
          <w:spacing w:val="-4"/>
          <w:sz w:val="20"/>
        </w:rPr>
        <w:t>ЕГРН</w:t>
      </w:r>
    </w:p>
    <w:p w:rsidR="00124DC0" w:rsidRDefault="005C2523">
      <w:pPr>
        <w:pStyle w:val="a3"/>
        <w:tabs>
          <w:tab w:val="left" w:pos="1761"/>
        </w:tabs>
        <w:spacing w:before="19"/>
        <w:ind w:left="863"/>
      </w:pPr>
      <w:r>
        <w:rPr>
          <w:color w:val="FF0000"/>
          <w:spacing w:val="-4"/>
        </w:rPr>
        <w:t>:ЗУ</w:t>
      </w:r>
      <w:proofErr w:type="gramStart"/>
      <w:r>
        <w:rPr>
          <w:color w:val="FF0000"/>
          <w:spacing w:val="-4"/>
        </w:rPr>
        <w:t>1</w:t>
      </w:r>
      <w:proofErr w:type="gramEnd"/>
      <w:r>
        <w:rPr>
          <w:color w:val="FF0000"/>
        </w:rPr>
        <w:tab/>
      </w:r>
      <w:r>
        <w:t xml:space="preserve">-обозначение </w:t>
      </w:r>
      <w:r>
        <w:t xml:space="preserve">образуемого </w:t>
      </w:r>
      <w:r>
        <w:t xml:space="preserve">земельного </w:t>
      </w:r>
      <w:r>
        <w:rPr>
          <w:spacing w:val="-2"/>
        </w:rPr>
        <w:t>участка</w:t>
      </w:r>
    </w:p>
    <w:p w:rsidR="00124DC0" w:rsidRDefault="005C2523">
      <w:pPr>
        <w:tabs>
          <w:tab w:val="left" w:pos="1746"/>
        </w:tabs>
        <w:spacing w:before="20"/>
        <w:ind w:left="263"/>
        <w:rPr>
          <w:sz w:val="20"/>
        </w:rPr>
      </w:pPr>
      <w:r>
        <w:rPr>
          <w:b/>
          <w:color w:val="0000FF"/>
          <w:spacing w:val="-2"/>
          <w:sz w:val="20"/>
        </w:rPr>
        <w:t>53:03:0428008</w:t>
      </w:r>
      <w:r>
        <w:rPr>
          <w:color w:val="0000FF"/>
          <w:sz w:val="20"/>
        </w:rPr>
        <w:tab/>
      </w:r>
      <w:r>
        <w:rPr>
          <w:sz w:val="20"/>
        </w:rPr>
        <w:t xml:space="preserve">-номер </w:t>
      </w:r>
      <w:r>
        <w:rPr>
          <w:sz w:val="20"/>
        </w:rPr>
        <w:t xml:space="preserve">кадастрового </w:t>
      </w:r>
      <w:r>
        <w:rPr>
          <w:spacing w:val="-2"/>
          <w:sz w:val="20"/>
        </w:rPr>
        <w:t>квартала</w:t>
      </w:r>
    </w:p>
    <w:p w:rsidR="00124DC0" w:rsidRDefault="005C2523">
      <w:pPr>
        <w:pStyle w:val="a3"/>
        <w:spacing w:before="20"/>
        <w:ind w:left="62"/>
      </w:pPr>
      <w:r>
        <w:t>53:03:0428008:10-обозначениеземельного</w:t>
      </w:r>
      <w:r>
        <w:t xml:space="preserve">участкаиОКС, </w:t>
      </w:r>
      <w:r>
        <w:t xml:space="preserve">включенного </w:t>
      </w:r>
      <w:r>
        <w:t xml:space="preserve">в </w:t>
      </w:r>
      <w:r>
        <w:rPr>
          <w:spacing w:val="-4"/>
        </w:rPr>
        <w:t>ЕГРН</w:t>
      </w:r>
    </w:p>
    <w:p w:rsidR="00124DC0" w:rsidRDefault="005C2523">
      <w:pPr>
        <w:pStyle w:val="a3"/>
        <w:tabs>
          <w:tab w:val="left" w:pos="1780"/>
        </w:tabs>
        <w:spacing w:before="14"/>
        <w:ind w:left="1919" w:right="1892" w:hanging="644"/>
      </w:pPr>
      <w:r>
        <w:rPr>
          <w:color w:val="FF0000"/>
          <w:spacing w:val="-10"/>
        </w:rPr>
        <w:t>1</w:t>
      </w:r>
      <w:r>
        <w:rPr>
          <w:color w:val="FF0000"/>
        </w:rPr>
        <w:tab/>
      </w:r>
      <w:r>
        <w:t>-обозначениехарактернойточкиграницыземельногоучастка</w:t>
      </w:r>
      <w:proofErr w:type="gramStart"/>
      <w:r>
        <w:t>,п</w:t>
      </w:r>
      <w:proofErr w:type="gramEnd"/>
      <w:r>
        <w:t>олученнойпри проведении кадастровых работ</w:t>
      </w:r>
    </w:p>
    <w:p w:rsidR="00124DC0" w:rsidRDefault="00124DC0">
      <w:pPr>
        <w:pStyle w:val="a3"/>
        <w:spacing w:before="1"/>
        <w:ind w:left="1751"/>
      </w:pPr>
      <w:r>
        <w:pict>
          <v:shape id="docshape11" o:spid="_x0000_s1033" style="position:absolute;left:0;text-align:left;margin-left:70.1pt;margin-top:4.15pt;width:49.2pt;height:1.95pt;z-index:15730688;mso-position-horizontal-relative:page" coordorigin="1402,83" coordsize="984,39" path="m2386,83r-984,9l1402,121r984,-10l2386,83xe" fillcolor="#1621f9" stroked="f">
            <v:path arrowok="t"/>
            <w10:wrap anchorx="page"/>
          </v:shape>
        </w:pict>
      </w:r>
      <w:r w:rsidR="005C2523">
        <w:t xml:space="preserve">-граница </w:t>
      </w:r>
      <w:r w:rsidR="005C2523">
        <w:t xml:space="preserve">кадастрового </w:t>
      </w:r>
      <w:r w:rsidR="005C2523">
        <w:rPr>
          <w:spacing w:val="-2"/>
        </w:rPr>
        <w:t>квартала</w:t>
      </w:r>
    </w:p>
    <w:p w:rsidR="00124DC0" w:rsidRDefault="00124DC0">
      <w:pPr>
        <w:pStyle w:val="a3"/>
        <w:sectPr w:rsidR="00124DC0">
          <w:pgSz w:w="11900" w:h="16840"/>
          <w:pgMar w:top="820" w:right="566" w:bottom="280" w:left="850" w:header="720" w:footer="720" w:gutter="0"/>
          <w:cols w:space="720"/>
        </w:sectPr>
      </w:pPr>
    </w:p>
    <w:p w:rsidR="00124DC0" w:rsidRDefault="005C2523">
      <w:pPr>
        <w:pStyle w:val="Heading1"/>
        <w:spacing w:before="74"/>
      </w:pPr>
      <w:r>
        <w:lastRenderedPageBreak/>
        <w:t>ОПИСАНИЕМЕСТОПОЛОЖЕНИЯ</w:t>
      </w:r>
      <w:r>
        <w:rPr>
          <w:spacing w:val="-2"/>
        </w:rPr>
        <w:t>ГРАНИЦ</w:t>
      </w:r>
    </w:p>
    <w:p w:rsidR="00124DC0" w:rsidRDefault="005C2523">
      <w:pPr>
        <w:spacing w:before="7" w:line="235" w:lineRule="auto"/>
        <w:ind w:left="225" w:right="870"/>
        <w:jc w:val="center"/>
        <w:rPr>
          <w:sz w:val="20"/>
        </w:rPr>
      </w:pPr>
      <w:r>
        <w:t>Публичныйсервитутустанавливаетсявцеляхстроительства</w:t>
      </w:r>
      <w:r>
        <w:rPr>
          <w:sz w:val="20"/>
        </w:rPr>
        <w:t>распр</w:t>
      </w:r>
      <w:r>
        <w:rPr>
          <w:sz w:val="20"/>
        </w:rPr>
        <w:t>еделительногогазопроводасредн</w:t>
      </w:r>
      <w:proofErr w:type="gramStart"/>
      <w:r>
        <w:rPr>
          <w:sz w:val="20"/>
        </w:rPr>
        <w:t>е-</w:t>
      </w:r>
      <w:proofErr w:type="gramEnd"/>
      <w:r>
        <w:rPr>
          <w:sz w:val="20"/>
        </w:rPr>
        <w:t xml:space="preserve"> го давления до д. 104 по ул. Московской с. Едрово с отводами к домам</w:t>
      </w:r>
    </w:p>
    <w:p w:rsidR="00124DC0" w:rsidRDefault="00124DC0">
      <w:pPr>
        <w:pStyle w:val="a3"/>
        <w:spacing w:before="27"/>
      </w:pPr>
    </w:p>
    <w:p w:rsidR="00124DC0" w:rsidRDefault="00124DC0">
      <w:pPr>
        <w:pStyle w:val="Heading2"/>
      </w:pPr>
      <w:r>
        <w:pict>
          <v:group id="docshapegroup12" o:spid="_x0000_s1027" style="position:absolute;left:0;text-align:left;margin-left:45.6pt;margin-top:51.8pt;width:512.2pt;height:472.1pt;z-index:-16254976;mso-position-horizontal-relative:page" coordorigin="912,1036" coordsize="10244,9442">
            <v:shape id="docshape13" o:spid="_x0000_s1032" type="#_x0000_t75" style="position:absolute;left:912;top:1050;width:10244;height:6658">
              <v:imagedata r:id="rId7" o:title=""/>
            </v:shape>
            <v:shape id="docshape14" o:spid="_x0000_s1031" style="position:absolute;left:1204;top:8951;width:951;height:1527" coordorigin="1205,8952" coordsize="951,1527" o:spt="100" adj="0,,0" path="m2059,10444r-5,-4l2054,10435r-4,l2045,10430r-19,l2021,10435r-5,l2016,10440r-5,4l2011,10464r5,4l2016,10473r10,l2026,10478r19,l2045,10473r9,l2054,10468r5,-4l2059,10444xm2155,8961r-950,-9l1205,8956r950,10l2155,8961xe" fillcolor="red" stroked="f">
              <v:stroke joinstyle="round"/>
              <v:formulas/>
              <v:path arrowok="t" o:connecttype="segments"/>
            </v:shape>
            <v:shape id="docshape15" o:spid="_x0000_s1030" style="position:absolute;left:1219;top:9167;width:951;height:29" coordorigin="1219,9168" coordsize="951,29" path="m1219,9168r,14l2165,9196r5,-14l1219,9168xe" fillcolor="#00af50" stroked="f">
              <v:path arrowok="t"/>
            </v:shape>
            <v:rect id="docshape16" o:spid="_x0000_s1029" style="position:absolute;left:1219;top:9417;width:989;height:29" fillcolor="#ffbf00" stroked="f"/>
            <v:shape id="docshape17" o:spid="_x0000_s1028" style="position:absolute;left:955;top:1036;width:10172;height:6644" coordorigin="955,1036" coordsize="10172,6644" o:spt="100" adj="0,,0" path="m11126,1036r-10171,l955,7680r10171,l11126,7675r-10156,l960,7665r10,l970,1051r-10,l970,1046r10156,l11126,1036xm970,7665r-10,l970,7675r,-10xm11112,7665r-10142,l970,7675r10142,l11112,7665xm11112,1046r,6629l11117,7665r9,l11126,1051r-9,l11112,1046xm11126,7665r-9,l11112,7675r14,l11126,7665xm970,1046r-10,5l970,1051r,-5xm11112,1046r-10142,l970,1051r10142,l11112,1046xm11126,1046r-14,l11117,1051r9,l11126,104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C2523">
        <w:t xml:space="preserve">Схема </w:t>
      </w:r>
      <w:r w:rsidR="005C2523">
        <w:t xml:space="preserve">расположения </w:t>
      </w:r>
      <w:r w:rsidR="005C2523">
        <w:t xml:space="preserve">границ </w:t>
      </w:r>
      <w:r w:rsidR="005C2523">
        <w:t xml:space="preserve">публичного </w:t>
      </w:r>
      <w:r w:rsidR="005C2523">
        <w:rPr>
          <w:spacing w:val="-2"/>
        </w:rPr>
        <w:t>сервитута</w:t>
      </w: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rPr>
          <w:b/>
          <w:sz w:val="22"/>
        </w:rPr>
      </w:pPr>
    </w:p>
    <w:p w:rsidR="00124DC0" w:rsidRDefault="00124DC0">
      <w:pPr>
        <w:pStyle w:val="a3"/>
        <w:spacing w:before="155"/>
        <w:rPr>
          <w:b/>
          <w:sz w:val="22"/>
        </w:rPr>
      </w:pPr>
    </w:p>
    <w:p w:rsidR="00124DC0" w:rsidRDefault="005C2523">
      <w:pPr>
        <w:pStyle w:val="Heading3"/>
      </w:pPr>
      <w:r>
        <w:t>Масштаб</w:t>
      </w:r>
      <w:r>
        <w:rPr>
          <w:spacing w:val="-2"/>
        </w:rPr>
        <w:t xml:space="preserve"> 1:2000</w:t>
      </w:r>
    </w:p>
    <w:p w:rsidR="00124DC0" w:rsidRDefault="00124DC0">
      <w:pPr>
        <w:pStyle w:val="a3"/>
        <w:rPr>
          <w:sz w:val="22"/>
        </w:rPr>
      </w:pPr>
    </w:p>
    <w:p w:rsidR="00124DC0" w:rsidRDefault="00124DC0">
      <w:pPr>
        <w:pStyle w:val="a3"/>
        <w:spacing w:before="61"/>
        <w:rPr>
          <w:sz w:val="22"/>
        </w:rPr>
      </w:pPr>
    </w:p>
    <w:p w:rsidR="00124DC0" w:rsidRDefault="005C2523">
      <w:pPr>
        <w:pStyle w:val="a4"/>
        <w:numPr>
          <w:ilvl w:val="0"/>
          <w:numId w:val="1"/>
        </w:numPr>
        <w:tabs>
          <w:tab w:val="left" w:pos="1885"/>
        </w:tabs>
        <w:ind w:left="1885" w:hanging="115"/>
        <w:rPr>
          <w:sz w:val="20"/>
        </w:rPr>
      </w:pPr>
      <w:r>
        <w:rPr>
          <w:sz w:val="20"/>
        </w:rPr>
        <w:t>границаземельногоучастка</w:t>
      </w:r>
      <w:proofErr w:type="gramStart"/>
      <w:r>
        <w:rPr>
          <w:sz w:val="20"/>
        </w:rPr>
        <w:t>,у</w:t>
      </w:r>
      <w:proofErr w:type="gramEnd"/>
      <w:r>
        <w:rPr>
          <w:sz w:val="20"/>
        </w:rPr>
        <w:t>становленнаяприпроведении</w:t>
      </w:r>
      <w:r>
        <w:rPr>
          <w:sz w:val="20"/>
        </w:rPr>
        <w:t>кадастровых</w:t>
      </w:r>
      <w:r>
        <w:rPr>
          <w:spacing w:val="-2"/>
          <w:sz w:val="20"/>
        </w:rPr>
        <w:t>работ</w:t>
      </w:r>
    </w:p>
    <w:p w:rsidR="00124DC0" w:rsidRDefault="005C2523">
      <w:pPr>
        <w:pStyle w:val="a4"/>
        <w:numPr>
          <w:ilvl w:val="0"/>
          <w:numId w:val="1"/>
        </w:numPr>
        <w:tabs>
          <w:tab w:val="left" w:pos="1885"/>
        </w:tabs>
        <w:spacing w:before="20"/>
        <w:ind w:left="1885" w:hanging="115"/>
        <w:rPr>
          <w:sz w:val="20"/>
        </w:rPr>
      </w:pPr>
      <w:r>
        <w:rPr>
          <w:sz w:val="20"/>
        </w:rPr>
        <w:t xml:space="preserve">граница </w:t>
      </w:r>
      <w:r>
        <w:rPr>
          <w:sz w:val="20"/>
        </w:rPr>
        <w:t xml:space="preserve">земельного </w:t>
      </w:r>
      <w:r>
        <w:rPr>
          <w:sz w:val="20"/>
        </w:rPr>
        <w:t xml:space="preserve">участка, </w:t>
      </w:r>
      <w:r>
        <w:rPr>
          <w:sz w:val="20"/>
        </w:rPr>
        <w:t xml:space="preserve">сведения </w:t>
      </w:r>
      <w:r>
        <w:rPr>
          <w:sz w:val="20"/>
        </w:rPr>
        <w:t xml:space="preserve">о </w:t>
      </w:r>
      <w:r>
        <w:rPr>
          <w:sz w:val="20"/>
        </w:rPr>
        <w:t xml:space="preserve">которой </w:t>
      </w:r>
      <w:r>
        <w:rPr>
          <w:sz w:val="20"/>
        </w:rPr>
        <w:t xml:space="preserve">содержатся </w:t>
      </w:r>
      <w:r>
        <w:rPr>
          <w:sz w:val="20"/>
        </w:rPr>
        <w:t xml:space="preserve">в </w:t>
      </w:r>
      <w:r>
        <w:rPr>
          <w:spacing w:val="-4"/>
          <w:sz w:val="20"/>
        </w:rPr>
        <w:t>ЕГРН</w:t>
      </w:r>
    </w:p>
    <w:p w:rsidR="00124DC0" w:rsidRDefault="005C2523">
      <w:pPr>
        <w:pStyle w:val="a4"/>
        <w:numPr>
          <w:ilvl w:val="0"/>
          <w:numId w:val="1"/>
        </w:numPr>
        <w:tabs>
          <w:tab w:val="left" w:pos="1885"/>
        </w:tabs>
        <w:spacing w:before="14"/>
        <w:ind w:left="1885" w:hanging="115"/>
        <w:rPr>
          <w:sz w:val="20"/>
        </w:rPr>
      </w:pPr>
      <w:r>
        <w:rPr>
          <w:sz w:val="20"/>
        </w:rPr>
        <w:t xml:space="preserve">граница </w:t>
      </w:r>
      <w:r>
        <w:rPr>
          <w:sz w:val="20"/>
        </w:rPr>
        <w:t xml:space="preserve">ОКС, </w:t>
      </w:r>
      <w:r>
        <w:rPr>
          <w:sz w:val="20"/>
        </w:rPr>
        <w:t xml:space="preserve">сведения </w:t>
      </w:r>
      <w:r>
        <w:rPr>
          <w:sz w:val="20"/>
        </w:rPr>
        <w:t xml:space="preserve">о </w:t>
      </w:r>
      <w:r>
        <w:rPr>
          <w:sz w:val="20"/>
        </w:rPr>
        <w:t xml:space="preserve">которой </w:t>
      </w:r>
      <w:r>
        <w:rPr>
          <w:sz w:val="20"/>
        </w:rPr>
        <w:t xml:space="preserve">содержатся </w:t>
      </w:r>
      <w:r>
        <w:rPr>
          <w:sz w:val="20"/>
        </w:rPr>
        <w:t xml:space="preserve">в </w:t>
      </w:r>
      <w:r>
        <w:rPr>
          <w:spacing w:val="-4"/>
          <w:sz w:val="20"/>
        </w:rPr>
        <w:t>ЕГРН</w:t>
      </w:r>
    </w:p>
    <w:p w:rsidR="00124DC0" w:rsidRDefault="005C2523">
      <w:pPr>
        <w:pStyle w:val="a3"/>
        <w:tabs>
          <w:tab w:val="left" w:pos="1761"/>
        </w:tabs>
        <w:spacing w:before="20"/>
        <w:ind w:left="863"/>
      </w:pPr>
      <w:r>
        <w:rPr>
          <w:color w:val="FF0000"/>
          <w:spacing w:val="-4"/>
        </w:rPr>
        <w:t>:ЗУ</w:t>
      </w:r>
      <w:proofErr w:type="gramStart"/>
      <w:r>
        <w:rPr>
          <w:color w:val="FF0000"/>
          <w:spacing w:val="-4"/>
        </w:rPr>
        <w:t>1</w:t>
      </w:r>
      <w:proofErr w:type="gramEnd"/>
      <w:r>
        <w:rPr>
          <w:color w:val="FF0000"/>
        </w:rPr>
        <w:tab/>
      </w:r>
      <w:r>
        <w:t xml:space="preserve">-обозначение </w:t>
      </w:r>
      <w:r>
        <w:t xml:space="preserve">образуемого </w:t>
      </w:r>
      <w:r>
        <w:t xml:space="preserve">земельного </w:t>
      </w:r>
      <w:r>
        <w:rPr>
          <w:spacing w:val="-2"/>
        </w:rPr>
        <w:t>участка</w:t>
      </w:r>
    </w:p>
    <w:p w:rsidR="00124DC0" w:rsidRDefault="005C2523">
      <w:pPr>
        <w:tabs>
          <w:tab w:val="left" w:pos="1746"/>
        </w:tabs>
        <w:spacing w:before="20"/>
        <w:ind w:left="263"/>
        <w:rPr>
          <w:sz w:val="20"/>
        </w:rPr>
      </w:pPr>
      <w:r>
        <w:rPr>
          <w:b/>
          <w:color w:val="0000FF"/>
          <w:spacing w:val="-2"/>
          <w:sz w:val="20"/>
        </w:rPr>
        <w:t>53:03:0428008</w:t>
      </w:r>
      <w:r>
        <w:rPr>
          <w:color w:val="0000FF"/>
          <w:sz w:val="20"/>
        </w:rPr>
        <w:tab/>
      </w:r>
      <w:r>
        <w:rPr>
          <w:sz w:val="20"/>
        </w:rPr>
        <w:t xml:space="preserve">-номер </w:t>
      </w:r>
      <w:r>
        <w:rPr>
          <w:sz w:val="20"/>
        </w:rPr>
        <w:t xml:space="preserve">кадастрового </w:t>
      </w:r>
      <w:r>
        <w:rPr>
          <w:spacing w:val="-2"/>
          <w:sz w:val="20"/>
        </w:rPr>
        <w:t>квартала</w:t>
      </w:r>
    </w:p>
    <w:p w:rsidR="00124DC0" w:rsidRDefault="005C2523">
      <w:pPr>
        <w:pStyle w:val="a3"/>
        <w:spacing w:before="15"/>
        <w:ind w:left="62"/>
      </w:pPr>
      <w:r>
        <w:t xml:space="preserve">53:03:0428008:10-обозначениеземельногоучасткаиОКС, </w:t>
      </w:r>
      <w:r>
        <w:t xml:space="preserve">включенного </w:t>
      </w:r>
      <w:r>
        <w:t xml:space="preserve">в </w:t>
      </w:r>
      <w:r>
        <w:rPr>
          <w:spacing w:val="-4"/>
        </w:rPr>
        <w:t>ЕГРН</w:t>
      </w:r>
    </w:p>
    <w:p w:rsidR="00124DC0" w:rsidRDefault="005C2523">
      <w:pPr>
        <w:pStyle w:val="a3"/>
        <w:tabs>
          <w:tab w:val="left" w:pos="1780"/>
        </w:tabs>
        <w:spacing w:before="19"/>
        <w:ind w:left="1919" w:right="1892" w:hanging="644"/>
      </w:pPr>
      <w:r>
        <w:rPr>
          <w:color w:val="FF0000"/>
          <w:spacing w:val="-10"/>
        </w:rPr>
        <w:t>1</w:t>
      </w:r>
      <w:r>
        <w:rPr>
          <w:color w:val="FF0000"/>
        </w:rPr>
        <w:tab/>
      </w:r>
      <w:r>
        <w:t xml:space="preserve">-обозначение </w:t>
      </w:r>
      <w:r>
        <w:t xml:space="preserve">характерной </w:t>
      </w:r>
      <w:r>
        <w:t xml:space="preserve">точки </w:t>
      </w:r>
      <w:r>
        <w:t xml:space="preserve">границы </w:t>
      </w:r>
      <w:r>
        <w:t xml:space="preserve">земельного </w:t>
      </w:r>
      <w:r>
        <w:t xml:space="preserve">участка, </w:t>
      </w:r>
      <w:r>
        <w:t xml:space="preserve">полученной </w:t>
      </w:r>
      <w:r>
        <w:t>при проведении кадастровых работ</w:t>
      </w:r>
    </w:p>
    <w:p w:rsidR="00124DC0" w:rsidRDefault="00124DC0">
      <w:pPr>
        <w:pStyle w:val="a3"/>
        <w:spacing w:before="1"/>
        <w:ind w:left="1751"/>
      </w:pPr>
      <w:r>
        <w:pict>
          <v:shape id="docshape18" o:spid="_x0000_s1026" style="position:absolute;left:0;text-align:left;margin-left:70.1pt;margin-top:3.9pt;width:49.2pt;height:2.2pt;z-index:15731712;mso-position-horizontal-relative:page" coordorigin="1402,78" coordsize="984,44" path="m2386,78l1402,92r,29l2386,111r,-33xe" fillcolor="#1621f9" stroked="f">
            <v:path arrowok="t"/>
            <w10:wrap anchorx="page"/>
          </v:shape>
        </w:pict>
      </w:r>
      <w:r w:rsidR="005C2523">
        <w:t xml:space="preserve">-граница </w:t>
      </w:r>
      <w:r w:rsidR="005C2523">
        <w:t xml:space="preserve">кадастрового </w:t>
      </w:r>
      <w:r w:rsidR="005C2523">
        <w:rPr>
          <w:spacing w:val="-2"/>
        </w:rPr>
        <w:t>квартала</w:t>
      </w:r>
    </w:p>
    <w:sectPr w:rsidR="00124DC0" w:rsidSect="00124DC0">
      <w:pgSz w:w="11900" w:h="16840"/>
      <w:pgMar w:top="720" w:right="566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F7BA7"/>
    <w:multiLevelType w:val="hybridMultilevel"/>
    <w:tmpl w:val="0EECE92A"/>
    <w:lvl w:ilvl="0" w:tplc="839A0EDE">
      <w:start w:val="1"/>
      <w:numFmt w:val="decimal"/>
      <w:lvlText w:val="%1."/>
      <w:lvlJc w:val="left"/>
      <w:pPr>
        <w:ind w:left="26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38A5428">
      <w:numFmt w:val="bullet"/>
      <w:lvlText w:val="•"/>
      <w:lvlJc w:val="left"/>
      <w:pPr>
        <w:ind w:left="839" w:hanging="226"/>
      </w:pPr>
      <w:rPr>
        <w:rFonts w:hint="default"/>
        <w:lang w:val="ru-RU" w:eastAsia="en-US" w:bidi="ar-SA"/>
      </w:rPr>
    </w:lvl>
    <w:lvl w:ilvl="2" w:tplc="E08C1EB8">
      <w:numFmt w:val="bullet"/>
      <w:lvlText w:val="•"/>
      <w:lvlJc w:val="left"/>
      <w:pPr>
        <w:ind w:left="1418" w:hanging="226"/>
      </w:pPr>
      <w:rPr>
        <w:rFonts w:hint="default"/>
        <w:lang w:val="ru-RU" w:eastAsia="en-US" w:bidi="ar-SA"/>
      </w:rPr>
    </w:lvl>
    <w:lvl w:ilvl="3" w:tplc="BD6EAF9E">
      <w:numFmt w:val="bullet"/>
      <w:lvlText w:val="•"/>
      <w:lvlJc w:val="left"/>
      <w:pPr>
        <w:ind w:left="1997" w:hanging="226"/>
      </w:pPr>
      <w:rPr>
        <w:rFonts w:hint="default"/>
        <w:lang w:val="ru-RU" w:eastAsia="en-US" w:bidi="ar-SA"/>
      </w:rPr>
    </w:lvl>
    <w:lvl w:ilvl="4" w:tplc="D3BC64EE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5" w:tplc="7010B668">
      <w:numFmt w:val="bullet"/>
      <w:lvlText w:val="•"/>
      <w:lvlJc w:val="left"/>
      <w:pPr>
        <w:ind w:left="3156" w:hanging="226"/>
      </w:pPr>
      <w:rPr>
        <w:rFonts w:hint="default"/>
        <w:lang w:val="ru-RU" w:eastAsia="en-US" w:bidi="ar-SA"/>
      </w:rPr>
    </w:lvl>
    <w:lvl w:ilvl="6" w:tplc="396E863A">
      <w:numFmt w:val="bullet"/>
      <w:lvlText w:val="•"/>
      <w:lvlJc w:val="left"/>
      <w:pPr>
        <w:ind w:left="3735" w:hanging="226"/>
      </w:pPr>
      <w:rPr>
        <w:rFonts w:hint="default"/>
        <w:lang w:val="ru-RU" w:eastAsia="en-US" w:bidi="ar-SA"/>
      </w:rPr>
    </w:lvl>
    <w:lvl w:ilvl="7" w:tplc="C1789B1A">
      <w:numFmt w:val="bullet"/>
      <w:lvlText w:val="•"/>
      <w:lvlJc w:val="left"/>
      <w:pPr>
        <w:ind w:left="4314" w:hanging="226"/>
      </w:pPr>
      <w:rPr>
        <w:rFonts w:hint="default"/>
        <w:lang w:val="ru-RU" w:eastAsia="en-US" w:bidi="ar-SA"/>
      </w:rPr>
    </w:lvl>
    <w:lvl w:ilvl="8" w:tplc="B74E9D0A">
      <w:numFmt w:val="bullet"/>
      <w:lvlText w:val="•"/>
      <w:lvlJc w:val="left"/>
      <w:pPr>
        <w:ind w:left="4893" w:hanging="226"/>
      </w:pPr>
      <w:rPr>
        <w:rFonts w:hint="default"/>
        <w:lang w:val="ru-RU" w:eastAsia="en-US" w:bidi="ar-SA"/>
      </w:rPr>
    </w:lvl>
  </w:abstractNum>
  <w:abstractNum w:abstractNumId="1">
    <w:nsid w:val="71F47EA0"/>
    <w:multiLevelType w:val="hybridMultilevel"/>
    <w:tmpl w:val="465A7774"/>
    <w:lvl w:ilvl="0" w:tplc="15D618C4">
      <w:numFmt w:val="bullet"/>
      <w:lvlText w:val="-"/>
      <w:lvlJc w:val="left"/>
      <w:pPr>
        <w:ind w:left="188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BFCC270">
      <w:numFmt w:val="bullet"/>
      <w:lvlText w:val="•"/>
      <w:lvlJc w:val="left"/>
      <w:pPr>
        <w:ind w:left="2740" w:hanging="116"/>
      </w:pPr>
      <w:rPr>
        <w:rFonts w:hint="default"/>
        <w:lang w:val="ru-RU" w:eastAsia="en-US" w:bidi="ar-SA"/>
      </w:rPr>
    </w:lvl>
    <w:lvl w:ilvl="2" w:tplc="C57230B4">
      <w:numFmt w:val="bullet"/>
      <w:lvlText w:val="•"/>
      <w:lvlJc w:val="left"/>
      <w:pPr>
        <w:ind w:left="3600" w:hanging="116"/>
      </w:pPr>
      <w:rPr>
        <w:rFonts w:hint="default"/>
        <w:lang w:val="ru-RU" w:eastAsia="en-US" w:bidi="ar-SA"/>
      </w:rPr>
    </w:lvl>
    <w:lvl w:ilvl="3" w:tplc="CFA818D6">
      <w:numFmt w:val="bullet"/>
      <w:lvlText w:val="•"/>
      <w:lvlJc w:val="left"/>
      <w:pPr>
        <w:ind w:left="4461" w:hanging="116"/>
      </w:pPr>
      <w:rPr>
        <w:rFonts w:hint="default"/>
        <w:lang w:val="ru-RU" w:eastAsia="en-US" w:bidi="ar-SA"/>
      </w:rPr>
    </w:lvl>
    <w:lvl w:ilvl="4" w:tplc="4F5ABFC0">
      <w:numFmt w:val="bullet"/>
      <w:lvlText w:val="•"/>
      <w:lvlJc w:val="left"/>
      <w:pPr>
        <w:ind w:left="5321" w:hanging="116"/>
      </w:pPr>
      <w:rPr>
        <w:rFonts w:hint="default"/>
        <w:lang w:val="ru-RU" w:eastAsia="en-US" w:bidi="ar-SA"/>
      </w:rPr>
    </w:lvl>
    <w:lvl w:ilvl="5" w:tplc="AC5482E8">
      <w:numFmt w:val="bullet"/>
      <w:lvlText w:val="•"/>
      <w:lvlJc w:val="left"/>
      <w:pPr>
        <w:ind w:left="6182" w:hanging="116"/>
      </w:pPr>
      <w:rPr>
        <w:rFonts w:hint="default"/>
        <w:lang w:val="ru-RU" w:eastAsia="en-US" w:bidi="ar-SA"/>
      </w:rPr>
    </w:lvl>
    <w:lvl w:ilvl="6" w:tplc="92D2E572">
      <w:numFmt w:val="bullet"/>
      <w:lvlText w:val="•"/>
      <w:lvlJc w:val="left"/>
      <w:pPr>
        <w:ind w:left="7042" w:hanging="116"/>
      </w:pPr>
      <w:rPr>
        <w:rFonts w:hint="default"/>
        <w:lang w:val="ru-RU" w:eastAsia="en-US" w:bidi="ar-SA"/>
      </w:rPr>
    </w:lvl>
    <w:lvl w:ilvl="7" w:tplc="D430D13A">
      <w:numFmt w:val="bullet"/>
      <w:lvlText w:val="•"/>
      <w:lvlJc w:val="left"/>
      <w:pPr>
        <w:ind w:left="7902" w:hanging="116"/>
      </w:pPr>
      <w:rPr>
        <w:rFonts w:hint="default"/>
        <w:lang w:val="ru-RU" w:eastAsia="en-US" w:bidi="ar-SA"/>
      </w:rPr>
    </w:lvl>
    <w:lvl w:ilvl="8" w:tplc="3A507F78">
      <w:numFmt w:val="bullet"/>
      <w:lvlText w:val="•"/>
      <w:lvlJc w:val="left"/>
      <w:pPr>
        <w:ind w:left="8763" w:hanging="116"/>
      </w:pPr>
      <w:rPr>
        <w:rFonts w:hint="default"/>
        <w:lang w:val="ru-RU" w:eastAsia="en-US" w:bidi="ar-SA"/>
      </w:rPr>
    </w:lvl>
  </w:abstractNum>
  <w:abstractNum w:abstractNumId="2">
    <w:nsid w:val="781477D7"/>
    <w:multiLevelType w:val="hybridMultilevel"/>
    <w:tmpl w:val="726C0FF4"/>
    <w:lvl w:ilvl="0" w:tplc="7272E5D6">
      <w:numFmt w:val="bullet"/>
      <w:lvlText w:val="-"/>
      <w:lvlJc w:val="left"/>
      <w:pPr>
        <w:ind w:left="188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8D2D70E">
      <w:numFmt w:val="bullet"/>
      <w:lvlText w:val="•"/>
      <w:lvlJc w:val="left"/>
      <w:pPr>
        <w:ind w:left="2740" w:hanging="116"/>
      </w:pPr>
      <w:rPr>
        <w:rFonts w:hint="default"/>
        <w:lang w:val="ru-RU" w:eastAsia="en-US" w:bidi="ar-SA"/>
      </w:rPr>
    </w:lvl>
    <w:lvl w:ilvl="2" w:tplc="C39823FA">
      <w:numFmt w:val="bullet"/>
      <w:lvlText w:val="•"/>
      <w:lvlJc w:val="left"/>
      <w:pPr>
        <w:ind w:left="3600" w:hanging="116"/>
      </w:pPr>
      <w:rPr>
        <w:rFonts w:hint="default"/>
        <w:lang w:val="ru-RU" w:eastAsia="en-US" w:bidi="ar-SA"/>
      </w:rPr>
    </w:lvl>
    <w:lvl w:ilvl="3" w:tplc="9640A9E4">
      <w:numFmt w:val="bullet"/>
      <w:lvlText w:val="•"/>
      <w:lvlJc w:val="left"/>
      <w:pPr>
        <w:ind w:left="4461" w:hanging="116"/>
      </w:pPr>
      <w:rPr>
        <w:rFonts w:hint="default"/>
        <w:lang w:val="ru-RU" w:eastAsia="en-US" w:bidi="ar-SA"/>
      </w:rPr>
    </w:lvl>
    <w:lvl w:ilvl="4" w:tplc="25C44E3C">
      <w:numFmt w:val="bullet"/>
      <w:lvlText w:val="•"/>
      <w:lvlJc w:val="left"/>
      <w:pPr>
        <w:ind w:left="5321" w:hanging="116"/>
      </w:pPr>
      <w:rPr>
        <w:rFonts w:hint="default"/>
        <w:lang w:val="ru-RU" w:eastAsia="en-US" w:bidi="ar-SA"/>
      </w:rPr>
    </w:lvl>
    <w:lvl w:ilvl="5" w:tplc="B6CADBC4">
      <w:numFmt w:val="bullet"/>
      <w:lvlText w:val="•"/>
      <w:lvlJc w:val="left"/>
      <w:pPr>
        <w:ind w:left="6182" w:hanging="116"/>
      </w:pPr>
      <w:rPr>
        <w:rFonts w:hint="default"/>
        <w:lang w:val="ru-RU" w:eastAsia="en-US" w:bidi="ar-SA"/>
      </w:rPr>
    </w:lvl>
    <w:lvl w:ilvl="6" w:tplc="A500A3A4">
      <w:numFmt w:val="bullet"/>
      <w:lvlText w:val="•"/>
      <w:lvlJc w:val="left"/>
      <w:pPr>
        <w:ind w:left="7042" w:hanging="116"/>
      </w:pPr>
      <w:rPr>
        <w:rFonts w:hint="default"/>
        <w:lang w:val="ru-RU" w:eastAsia="en-US" w:bidi="ar-SA"/>
      </w:rPr>
    </w:lvl>
    <w:lvl w:ilvl="7" w:tplc="696CE3B8">
      <w:numFmt w:val="bullet"/>
      <w:lvlText w:val="•"/>
      <w:lvlJc w:val="left"/>
      <w:pPr>
        <w:ind w:left="7902" w:hanging="116"/>
      </w:pPr>
      <w:rPr>
        <w:rFonts w:hint="default"/>
        <w:lang w:val="ru-RU" w:eastAsia="en-US" w:bidi="ar-SA"/>
      </w:rPr>
    </w:lvl>
    <w:lvl w:ilvl="8" w:tplc="CAA235AE">
      <w:numFmt w:val="bullet"/>
      <w:lvlText w:val="•"/>
      <w:lvlJc w:val="left"/>
      <w:pPr>
        <w:ind w:left="8763" w:hanging="1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24DC0"/>
    <w:rsid w:val="00124DC0"/>
    <w:rsid w:val="005C2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4D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4D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4DC0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124DC0"/>
    <w:pPr>
      <w:spacing w:before="69"/>
      <w:ind w:left="158" w:right="870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124DC0"/>
    <w:pPr>
      <w:ind w:left="131" w:right="870"/>
      <w:jc w:val="center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124DC0"/>
    <w:pPr>
      <w:ind w:left="141" w:right="870"/>
      <w:jc w:val="center"/>
      <w:outlineLvl w:val="3"/>
    </w:pPr>
  </w:style>
  <w:style w:type="paragraph" w:styleId="a4">
    <w:name w:val="List Paragraph"/>
    <w:basedOn w:val="a"/>
    <w:uiPriority w:val="1"/>
    <w:qFormat/>
    <w:rsid w:val="00124DC0"/>
    <w:pPr>
      <w:ind w:left="1885" w:hanging="115"/>
    </w:pPr>
  </w:style>
  <w:style w:type="paragraph" w:customStyle="1" w:styleId="TableParagraph">
    <w:name w:val="Table Paragraph"/>
    <w:basedOn w:val="a"/>
    <w:uiPriority w:val="1"/>
    <w:qFormat/>
    <w:rsid w:val="00124DC0"/>
    <w:pPr>
      <w:spacing w:before="5"/>
      <w:ind w:left="27" w:right="33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ntonovaEA@oblgas.natm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982</Words>
  <Characters>5600</Characters>
  <Application>Microsoft Office Word</Application>
  <DocSecurity>0</DocSecurity>
  <Lines>46</Lines>
  <Paragraphs>13</Paragraphs>
  <ScaleCrop>false</ScaleCrop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описание Едрово Московская</dc:title>
  <dc:creator>БорисоваОА</dc:creator>
  <cp:lastModifiedBy>Admin</cp:lastModifiedBy>
  <cp:revision>2</cp:revision>
  <dcterms:created xsi:type="dcterms:W3CDTF">2025-01-29T12:03:00Z</dcterms:created>
  <dcterms:modified xsi:type="dcterms:W3CDTF">2025-01-29T12:13:00Z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Bullzip PDF Printer (14.5.0.2974) / www.bullzip.com / FG / Freeware Edition (max 10 users)</vt:lpwstr>
  </property>
  <property fmtid="{D5CDD505-2E9C-101B-9397-08002B2CF9AE}" pid="4" name="LastSaved">
    <vt:filetime>2025-01-29T00:00:00Z</vt:filetime>
  </property>
  <property fmtid="{D5CDD505-2E9C-101B-9397-08002B2CF9AE}" pid="5" name="Producer">
    <vt:lpwstr>GPL Ghostscript 10.03.1</vt:lpwstr>
  </property>
</Properties>
</file>