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5"/>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5"/>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5"/>
        <w:rPr>
          <w:rFonts w:ascii="Times New Roman" w:hAnsi="Times New Roman"/>
          <w:b/>
        </w:rPr>
      </w:pPr>
    </w:p>
    <w:p w:rsidR="00821E13" w:rsidRDefault="00821E13" w:rsidP="00821E13">
      <w:pPr>
        <w:pStyle w:val="a5"/>
        <w:jc w:val="center"/>
        <w:rPr>
          <w:rFonts w:ascii="Times New Roman" w:hAnsi="Times New Roman"/>
          <w:b/>
          <w:sz w:val="56"/>
          <w:szCs w:val="56"/>
        </w:rPr>
      </w:pPr>
      <w:r>
        <w:rPr>
          <w:rFonts w:ascii="Times New Roman" w:hAnsi="Times New Roman"/>
          <w:b/>
          <w:sz w:val="56"/>
          <w:szCs w:val="56"/>
        </w:rPr>
        <w:t>«ЕДРОВСКИЙ ВЕСТНИК»</w:t>
      </w:r>
    </w:p>
    <w:p w:rsidR="00821E13" w:rsidRDefault="00F07105" w:rsidP="00821E13">
      <w:pPr>
        <w:pStyle w:val="a5"/>
        <w:rPr>
          <w:rFonts w:ascii="Times New Roman" w:hAnsi="Times New Roman"/>
          <w:b/>
        </w:rPr>
      </w:pPr>
      <w:r>
        <w:rPr>
          <w:rFonts w:ascii="Times New Roman" w:hAnsi="Times New Roman"/>
          <w:b/>
          <w:sz w:val="24"/>
          <w:szCs w:val="24"/>
        </w:rPr>
        <w:t>02.10</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5"/>
        <w:rPr>
          <w:rFonts w:ascii="Times New Roman" w:hAnsi="Times New Roman"/>
          <w:b/>
          <w:sz w:val="24"/>
          <w:szCs w:val="24"/>
        </w:rPr>
      </w:pPr>
      <w:r>
        <w:rPr>
          <w:rFonts w:ascii="Times New Roman" w:hAnsi="Times New Roman"/>
          <w:b/>
          <w:sz w:val="24"/>
          <w:szCs w:val="24"/>
        </w:rPr>
        <w:t xml:space="preserve">№ </w:t>
      </w:r>
      <w:r w:rsidR="00F07105">
        <w:rPr>
          <w:rFonts w:ascii="Times New Roman" w:hAnsi="Times New Roman"/>
          <w:b/>
          <w:sz w:val="24"/>
          <w:szCs w:val="24"/>
        </w:rPr>
        <w:t>14 (133</w:t>
      </w:r>
      <w:r w:rsidR="00821E13">
        <w:rPr>
          <w:rFonts w:ascii="Times New Roman" w:hAnsi="Times New Roman"/>
          <w:b/>
          <w:sz w:val="24"/>
          <w:szCs w:val="24"/>
        </w:rPr>
        <w:t>)</w:t>
      </w:r>
    </w:p>
    <w:p w:rsidR="00821E13" w:rsidRDefault="00821E13" w:rsidP="00821E13">
      <w:pPr>
        <w:pStyle w:val="a5"/>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F07105" w:rsidRPr="00F07105" w:rsidRDefault="00F07105" w:rsidP="00F07105">
      <w:pPr>
        <w:pStyle w:val="a5"/>
        <w:jc w:val="center"/>
        <w:rPr>
          <w:rFonts w:ascii="Times New Roman" w:hAnsi="Times New Roman"/>
          <w:b/>
          <w:sz w:val="20"/>
          <w:szCs w:val="20"/>
        </w:rPr>
      </w:pPr>
      <w:bookmarkStart w:id="0" w:name="_GoBack"/>
      <w:bookmarkEnd w:id="0"/>
      <w:r w:rsidRPr="00F07105">
        <w:rPr>
          <w:rFonts w:ascii="Times New Roman" w:hAnsi="Times New Roman"/>
          <w:b/>
          <w:sz w:val="20"/>
          <w:szCs w:val="20"/>
        </w:rPr>
        <w:t>СОВЕТ ДЕПУТАТОВ ЕДРОВСКОГО СЕЛЬСКОГО ПОСЕЛЕНИЯ</w:t>
      </w:r>
    </w:p>
    <w:p w:rsidR="00F07105" w:rsidRPr="00F07105" w:rsidRDefault="00F07105" w:rsidP="00F07105">
      <w:pPr>
        <w:pStyle w:val="a5"/>
        <w:jc w:val="center"/>
        <w:rPr>
          <w:rFonts w:ascii="Times New Roman" w:hAnsi="Times New Roman"/>
          <w:b/>
          <w:color w:val="000000"/>
          <w:sz w:val="20"/>
          <w:szCs w:val="20"/>
        </w:rPr>
      </w:pPr>
      <w:r w:rsidRPr="00F07105">
        <w:rPr>
          <w:rFonts w:ascii="Times New Roman" w:hAnsi="Times New Roman"/>
          <w:b/>
          <w:color w:val="000000"/>
          <w:sz w:val="20"/>
          <w:szCs w:val="20"/>
        </w:rPr>
        <w:t xml:space="preserve">РЕШЕНИЕ </w:t>
      </w:r>
      <w:r w:rsidRPr="00F07105">
        <w:rPr>
          <w:rFonts w:ascii="Times New Roman" w:hAnsi="Times New Roman"/>
          <w:b/>
          <w:sz w:val="20"/>
          <w:szCs w:val="20"/>
        </w:rPr>
        <w:t>от 28.09.2017  № 98</w:t>
      </w:r>
    </w:p>
    <w:p w:rsidR="00F07105" w:rsidRPr="00F07105" w:rsidRDefault="00F07105" w:rsidP="00F07105">
      <w:pPr>
        <w:spacing w:after="0"/>
        <w:jc w:val="both"/>
        <w:rPr>
          <w:rFonts w:ascii="Times New Roman" w:eastAsia="Times New Roman" w:hAnsi="Times New Roman" w:cs="Times New Roman"/>
          <w:b/>
          <w:sz w:val="20"/>
          <w:szCs w:val="20"/>
        </w:rPr>
      </w:pPr>
      <w:r w:rsidRPr="00F07105">
        <w:rPr>
          <w:rFonts w:ascii="Times New Roman" w:eastAsia="Times New Roman" w:hAnsi="Times New Roman" w:cs="Times New Roman"/>
          <w:b/>
          <w:sz w:val="20"/>
          <w:szCs w:val="20"/>
        </w:rPr>
        <w:t>О внесении изменений в решение Совета депутатов Едровского сельского поселения от 28.12.2016г.  № 68  «О бюджете Едровского   сельского поселения на 2017 год и плановый период 2018 и 2019 годов»</w:t>
      </w:r>
    </w:p>
    <w:p w:rsidR="00F07105" w:rsidRPr="00F07105" w:rsidRDefault="00F07105" w:rsidP="00F07105">
      <w:pPr>
        <w:spacing w:after="0"/>
        <w:jc w:val="both"/>
        <w:rPr>
          <w:rFonts w:ascii="Times New Roman" w:eastAsia="Times New Roman" w:hAnsi="Times New Roman" w:cs="Times New Roman"/>
          <w:b/>
          <w:sz w:val="20"/>
          <w:szCs w:val="20"/>
        </w:rPr>
      </w:pPr>
      <w:r w:rsidRPr="00F07105">
        <w:rPr>
          <w:rFonts w:ascii="Times New Roman" w:eastAsia="Times New Roman" w:hAnsi="Times New Roman" w:cs="Times New Roman"/>
          <w:b/>
          <w:sz w:val="20"/>
          <w:szCs w:val="20"/>
        </w:rPr>
        <w:t>Совет депутатов Едровского сельского поселения</w:t>
      </w:r>
    </w:p>
    <w:p w:rsidR="00F07105" w:rsidRPr="00F07105" w:rsidRDefault="00F07105" w:rsidP="00F07105">
      <w:pPr>
        <w:spacing w:after="0"/>
        <w:jc w:val="both"/>
        <w:rPr>
          <w:rFonts w:ascii="Times New Roman" w:eastAsia="Times New Roman" w:hAnsi="Times New Roman" w:cs="Times New Roman"/>
          <w:b/>
          <w:sz w:val="20"/>
          <w:szCs w:val="20"/>
        </w:rPr>
      </w:pPr>
      <w:r w:rsidRPr="00F07105">
        <w:rPr>
          <w:rFonts w:ascii="Times New Roman" w:eastAsia="Times New Roman" w:hAnsi="Times New Roman" w:cs="Times New Roman"/>
          <w:b/>
          <w:sz w:val="20"/>
          <w:szCs w:val="20"/>
        </w:rPr>
        <w:t>РЕШИЛ:</w:t>
      </w:r>
    </w:p>
    <w:p w:rsidR="00F07105" w:rsidRPr="00F07105" w:rsidRDefault="00F07105" w:rsidP="00F07105">
      <w:pPr>
        <w:spacing w:after="0"/>
        <w:jc w:val="both"/>
        <w:rPr>
          <w:rFonts w:ascii="Times New Roman" w:eastAsia="Times New Roman" w:hAnsi="Times New Roman" w:cs="Times New Roman"/>
          <w:sz w:val="20"/>
          <w:szCs w:val="20"/>
        </w:rPr>
      </w:pPr>
      <w:r w:rsidRPr="00F07105">
        <w:rPr>
          <w:rFonts w:ascii="Times New Roman" w:eastAsia="Times New Roman" w:hAnsi="Times New Roman" w:cs="Times New Roman"/>
          <w:sz w:val="20"/>
          <w:szCs w:val="20"/>
        </w:rPr>
        <w:t xml:space="preserve">        Внести в  решение Совета депутатов Едровского сельского поселения от 28.12.2016 № 68</w:t>
      </w:r>
      <w:r w:rsidRPr="00F07105">
        <w:rPr>
          <w:rFonts w:ascii="Times New Roman" w:eastAsia="Times New Roman" w:hAnsi="Times New Roman" w:cs="Times New Roman"/>
          <w:b/>
          <w:sz w:val="20"/>
          <w:szCs w:val="20"/>
        </w:rPr>
        <w:t xml:space="preserve"> </w:t>
      </w:r>
      <w:r w:rsidRPr="00F07105">
        <w:rPr>
          <w:rFonts w:ascii="Times New Roman" w:eastAsia="Times New Roman" w:hAnsi="Times New Roman" w:cs="Times New Roman"/>
          <w:sz w:val="20"/>
          <w:szCs w:val="20"/>
        </w:rPr>
        <w:t xml:space="preserve"> «О   бюджете Едровского сельского поселения на 2017 год и плановый период 2018 и 2019 годов» следующие изменения:      </w:t>
      </w:r>
    </w:p>
    <w:p w:rsidR="00F07105" w:rsidRPr="00F07105" w:rsidRDefault="00F07105" w:rsidP="00F07105">
      <w:pPr>
        <w:spacing w:after="0"/>
        <w:jc w:val="both"/>
        <w:rPr>
          <w:rFonts w:ascii="Times New Roman" w:eastAsia="Times New Roman" w:hAnsi="Times New Roman" w:cs="Times New Roman"/>
          <w:sz w:val="20"/>
          <w:szCs w:val="20"/>
        </w:rPr>
      </w:pPr>
      <w:r w:rsidRPr="00F07105">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2017 год:</w:t>
      </w:r>
    </w:p>
    <w:p w:rsidR="00F07105" w:rsidRPr="00F07105" w:rsidRDefault="00F07105" w:rsidP="00F07105">
      <w:pPr>
        <w:spacing w:after="0"/>
        <w:jc w:val="both"/>
        <w:rPr>
          <w:rFonts w:ascii="Times New Roman" w:eastAsia="Times New Roman" w:hAnsi="Times New Roman" w:cs="Times New Roman"/>
          <w:sz w:val="20"/>
          <w:szCs w:val="20"/>
        </w:rPr>
      </w:pPr>
      <w:r w:rsidRPr="00F07105">
        <w:rPr>
          <w:rFonts w:ascii="Times New Roman" w:eastAsia="Times New Roman" w:hAnsi="Times New Roman" w:cs="Times New Roman"/>
          <w:sz w:val="20"/>
          <w:szCs w:val="20"/>
        </w:rPr>
        <w:t xml:space="preserve">           прогнозируемый общий объем доходов бюджета поселения в сумме                              </w:t>
      </w:r>
      <w:r w:rsidRPr="00F07105">
        <w:rPr>
          <w:rFonts w:ascii="Times New Roman" w:eastAsia="Times New Roman" w:hAnsi="Times New Roman" w:cs="Times New Roman"/>
          <w:b/>
          <w:sz w:val="20"/>
          <w:szCs w:val="20"/>
        </w:rPr>
        <w:t>8241743,00</w:t>
      </w:r>
      <w:r w:rsidRPr="00F07105">
        <w:rPr>
          <w:rFonts w:ascii="Times New Roman" w:eastAsia="Times New Roman" w:hAnsi="Times New Roman" w:cs="Times New Roman"/>
          <w:sz w:val="20"/>
          <w:szCs w:val="20"/>
        </w:rPr>
        <w:t xml:space="preserve"> рубля.</w:t>
      </w:r>
    </w:p>
    <w:p w:rsidR="00F07105" w:rsidRPr="00F07105" w:rsidRDefault="00F07105" w:rsidP="00F07105">
      <w:pPr>
        <w:spacing w:after="0"/>
        <w:jc w:val="both"/>
        <w:rPr>
          <w:rFonts w:ascii="Times New Roman" w:eastAsia="Times New Roman" w:hAnsi="Times New Roman" w:cs="Times New Roman"/>
          <w:sz w:val="20"/>
          <w:szCs w:val="20"/>
        </w:rPr>
      </w:pPr>
      <w:r w:rsidRPr="00F07105">
        <w:rPr>
          <w:rFonts w:ascii="Times New Roman" w:eastAsia="Times New Roman" w:hAnsi="Times New Roman" w:cs="Times New Roman"/>
          <w:sz w:val="20"/>
          <w:szCs w:val="20"/>
        </w:rPr>
        <w:t xml:space="preserve">           прогнозируемый   общий объем расходов бюджета поселения в сумме:                             </w:t>
      </w:r>
      <w:r w:rsidRPr="00F07105">
        <w:rPr>
          <w:rFonts w:ascii="Times New Roman" w:eastAsia="Times New Roman" w:hAnsi="Times New Roman" w:cs="Times New Roman"/>
          <w:b/>
          <w:sz w:val="20"/>
          <w:szCs w:val="20"/>
        </w:rPr>
        <w:t>8657509,97 рублей.</w:t>
      </w:r>
    </w:p>
    <w:p w:rsidR="00F07105" w:rsidRPr="00F07105" w:rsidRDefault="00F07105" w:rsidP="00F07105">
      <w:pPr>
        <w:spacing w:after="0"/>
        <w:ind w:firstLine="708"/>
        <w:jc w:val="both"/>
        <w:rPr>
          <w:rFonts w:ascii="Times New Roman" w:eastAsia="Times New Roman" w:hAnsi="Times New Roman" w:cs="Times New Roman"/>
          <w:b/>
          <w:sz w:val="20"/>
          <w:szCs w:val="20"/>
        </w:rPr>
      </w:pPr>
      <w:r w:rsidRPr="00F07105">
        <w:rPr>
          <w:rFonts w:ascii="Times New Roman" w:eastAsia="Times New Roman" w:hAnsi="Times New Roman" w:cs="Times New Roman"/>
          <w:sz w:val="20"/>
          <w:szCs w:val="20"/>
        </w:rPr>
        <w:t xml:space="preserve">прогнозируемый дефицит бюджета поселения в сумме </w:t>
      </w:r>
      <w:r w:rsidRPr="00F07105">
        <w:rPr>
          <w:rFonts w:ascii="Times New Roman" w:eastAsia="Times New Roman" w:hAnsi="Times New Roman" w:cs="Times New Roman"/>
          <w:b/>
          <w:sz w:val="20"/>
          <w:szCs w:val="20"/>
        </w:rPr>
        <w:t>415766,97 рублей.</w:t>
      </w:r>
    </w:p>
    <w:p w:rsidR="00F07105" w:rsidRPr="00F07105" w:rsidRDefault="00F07105" w:rsidP="00F07105">
      <w:pPr>
        <w:spacing w:after="0"/>
        <w:jc w:val="both"/>
        <w:rPr>
          <w:rFonts w:ascii="Times New Roman" w:eastAsia="Times New Roman" w:hAnsi="Times New Roman" w:cs="Times New Roman"/>
          <w:sz w:val="20"/>
          <w:szCs w:val="20"/>
        </w:rPr>
      </w:pPr>
      <w:r w:rsidRPr="00F07105">
        <w:rPr>
          <w:rFonts w:ascii="Times New Roman" w:eastAsia="Times New Roman" w:hAnsi="Times New Roman" w:cs="Times New Roman"/>
          <w:sz w:val="20"/>
          <w:szCs w:val="20"/>
        </w:rPr>
        <w:t xml:space="preserve">      2. Приложения 1,2,3,4,6 к решению Совета депутатов Едровского сельского поселения изложить в прилагаемых редакциях.</w:t>
      </w:r>
    </w:p>
    <w:p w:rsidR="00F07105" w:rsidRPr="00F07105" w:rsidRDefault="00F07105" w:rsidP="00F07105">
      <w:pPr>
        <w:spacing w:after="0"/>
        <w:ind w:left="360"/>
        <w:jc w:val="both"/>
        <w:rPr>
          <w:rFonts w:ascii="Times New Roman" w:eastAsia="Times New Roman" w:hAnsi="Times New Roman" w:cs="Times New Roman"/>
          <w:sz w:val="20"/>
          <w:szCs w:val="20"/>
        </w:rPr>
      </w:pPr>
      <w:r w:rsidRPr="00F07105">
        <w:rPr>
          <w:rFonts w:ascii="Times New Roman" w:eastAsia="Times New Roman" w:hAnsi="Times New Roman" w:cs="Times New Roman"/>
          <w:sz w:val="20"/>
          <w:szCs w:val="20"/>
        </w:rPr>
        <w:t>3. 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F07105" w:rsidRPr="00F07105" w:rsidRDefault="00F07105" w:rsidP="00F07105">
      <w:pPr>
        <w:spacing w:after="0"/>
        <w:rPr>
          <w:rFonts w:ascii="Times New Roman" w:eastAsia="Times New Roman" w:hAnsi="Times New Roman" w:cs="Times New Roman"/>
          <w:sz w:val="20"/>
          <w:szCs w:val="20"/>
        </w:rPr>
      </w:pPr>
      <w:r w:rsidRPr="00F07105">
        <w:rPr>
          <w:rFonts w:ascii="Times New Roman" w:eastAsia="Times New Roman" w:hAnsi="Times New Roman" w:cs="Times New Roman"/>
          <w:sz w:val="20"/>
          <w:szCs w:val="20"/>
        </w:rPr>
        <w:t xml:space="preserve">Глава Едровского сельского поселения                                                               С.В.Моденков       </w:t>
      </w:r>
    </w:p>
    <w:p w:rsidR="00F07105" w:rsidRPr="00F07105" w:rsidRDefault="00F07105" w:rsidP="00F07105">
      <w:pPr>
        <w:spacing w:after="0"/>
        <w:jc w:val="center"/>
        <w:rPr>
          <w:rFonts w:ascii="Times New Roman" w:hAnsi="Times New Roman" w:cs="Times New Roman"/>
          <w:b/>
          <w:sz w:val="20"/>
          <w:szCs w:val="20"/>
        </w:rPr>
      </w:pPr>
      <w:r w:rsidRPr="00F07105">
        <w:rPr>
          <w:rFonts w:ascii="Times New Roman" w:hAnsi="Times New Roman" w:cs="Times New Roman"/>
          <w:b/>
          <w:sz w:val="20"/>
          <w:szCs w:val="20"/>
        </w:rPr>
        <w:t>ПОЯСНИТЕЛЬНАЯ  ЗАПИСКА</w:t>
      </w:r>
    </w:p>
    <w:p w:rsidR="00F07105" w:rsidRPr="00F07105" w:rsidRDefault="00F07105" w:rsidP="00F07105">
      <w:pPr>
        <w:spacing w:after="0"/>
        <w:jc w:val="center"/>
        <w:rPr>
          <w:rFonts w:ascii="Times New Roman" w:hAnsi="Times New Roman" w:cs="Times New Roman"/>
          <w:b/>
          <w:sz w:val="20"/>
          <w:szCs w:val="20"/>
        </w:rPr>
      </w:pPr>
      <w:r w:rsidRPr="00F07105">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2017 год и плановый период 2018 и 2019 годов"</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b/>
          <w:sz w:val="20"/>
          <w:szCs w:val="20"/>
        </w:rPr>
        <w:tab/>
      </w:r>
      <w:r w:rsidRPr="00F07105">
        <w:rPr>
          <w:rFonts w:ascii="Times New Roman" w:hAnsi="Times New Roman" w:cs="Times New Roman"/>
          <w:sz w:val="20"/>
          <w:szCs w:val="20"/>
        </w:rPr>
        <w:t xml:space="preserve"> Добавлены поступления из областного бюджета - 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в сумме 6000 рублей (МРОТ с 01.07.2017-7900 руб). Добавлены расходы по разделу 0104 «Центральный аппарат» на 6000 рублей.</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 xml:space="preserve">            Перераспределены ассигнования:</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по разделу 0104 «Центральный аппарат»  добавлены ассигнования в сумме 5000 рублей  на вид расхода 850 – налоги и прочие платежи в бюджеты с вида расхода 120 «расходы на выплаты персоналу»;</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по разделу 0113 «Другие общегосударственные расходы» добавлены ассигнования на приобретение запчастей к оргтехнике в сумме 1000 рублей с целевой статьи «Обслуживание официального сайта»;</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 xml:space="preserve">по разделу 0409 «Дорожный фонд» добавлены ассигнования на целевую статью «Ремонт дорог общего пользования местного значения» на 150 000 рублей, уменьшены ассигнования по целевым статьям «Паспортизация дорог общего пользования местного значения» на 50 000 рублей и «Ремонт дворовых территорий МКД» на 100 000 рублей. </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В целом после внесения изменений в бюджет сумма доходов:</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ab/>
        <w:t>на 2017 год  составила 8241743 рубля;</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 xml:space="preserve">            на 2018-2019 годы: 6820443,00 и 6888743,00 рублей – не изменилась;</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ab/>
        <w:t>сумма расходов:</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 xml:space="preserve"> </w:t>
      </w:r>
      <w:r w:rsidRPr="00F07105">
        <w:rPr>
          <w:rFonts w:ascii="Times New Roman" w:hAnsi="Times New Roman" w:cs="Times New Roman"/>
          <w:sz w:val="20"/>
          <w:szCs w:val="20"/>
        </w:rPr>
        <w:tab/>
        <w:t>на 2017 год  составила 8657509,97 рублей;</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 xml:space="preserve">            на 2018-2019 годы: 6820443,00 и 6888743,00 рублей - не изменилась;</w:t>
      </w:r>
    </w:p>
    <w:p w:rsidR="00F07105" w:rsidRPr="00F07105" w:rsidRDefault="00F07105" w:rsidP="00F07105">
      <w:pPr>
        <w:spacing w:after="0"/>
        <w:jc w:val="both"/>
        <w:rPr>
          <w:rFonts w:ascii="Times New Roman" w:hAnsi="Times New Roman" w:cs="Times New Roman"/>
          <w:sz w:val="20"/>
          <w:szCs w:val="20"/>
        </w:rPr>
      </w:pPr>
      <w:r w:rsidRPr="00F07105">
        <w:rPr>
          <w:rFonts w:ascii="Times New Roman" w:hAnsi="Times New Roman" w:cs="Times New Roman"/>
          <w:sz w:val="20"/>
          <w:szCs w:val="20"/>
        </w:rPr>
        <w:tab/>
        <w:t>размер дефицита на 2017 год составляет 415766,97 рублей:</w:t>
      </w:r>
    </w:p>
    <w:p w:rsidR="00F07105" w:rsidRPr="00F07105" w:rsidRDefault="00F07105" w:rsidP="00F07105">
      <w:pPr>
        <w:spacing w:after="0"/>
        <w:jc w:val="both"/>
        <w:rPr>
          <w:rFonts w:ascii="Times New Roman" w:hAnsi="Times New Roman" w:cs="Times New Roman"/>
          <w:b/>
          <w:color w:val="000000"/>
          <w:sz w:val="20"/>
          <w:szCs w:val="20"/>
        </w:rPr>
        <w:sectPr w:rsidR="00F07105" w:rsidRPr="00F07105" w:rsidSect="00AA5398">
          <w:pgSz w:w="11906" w:h="16838"/>
          <w:pgMar w:top="1134" w:right="850" w:bottom="1134" w:left="1701" w:header="708" w:footer="708" w:gutter="0"/>
          <w:cols w:space="708"/>
          <w:docGrid w:linePitch="360"/>
        </w:sectPr>
      </w:pPr>
      <w:r w:rsidRPr="00F07105">
        <w:rPr>
          <w:rFonts w:ascii="Times New Roman" w:hAnsi="Times New Roman" w:cs="Times New Roman"/>
          <w:sz w:val="20"/>
          <w:szCs w:val="20"/>
        </w:rPr>
        <w:t xml:space="preserve">        на 2018-2019 годы: 0 рублей – не изменился.</w:t>
      </w:r>
    </w:p>
    <w:p w:rsidR="00F07105" w:rsidRDefault="00F07105" w:rsidP="0024658A">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lastRenderedPageBreak/>
        <w:t xml:space="preserve">                                    </w:t>
      </w:r>
      <w:r>
        <w:rPr>
          <w:rFonts w:ascii="Times New Roman" w:eastAsia="Times New Roman" w:hAnsi="Times New Roman" w:cs="Times New Roman"/>
          <w:sz w:val="16"/>
          <w:szCs w:val="16"/>
        </w:rPr>
        <w:t>Приложение 1к решению Совета депутатов</w:t>
      </w:r>
      <w:r w:rsidR="0024658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Едровского сельского поселения</w:t>
      </w:r>
      <w:r w:rsidR="0024658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от 28.09.2017  № 98</w:t>
      </w:r>
      <w:r w:rsidRPr="00E925D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p>
    <w:p w:rsidR="00F07105" w:rsidRPr="00F01BEF" w:rsidRDefault="00F07105" w:rsidP="00F07105">
      <w:pPr>
        <w:spacing w:after="0"/>
        <w:jc w:val="center"/>
        <w:rPr>
          <w:rFonts w:ascii="Times New Roman" w:eastAsia="Times New Roman" w:hAnsi="Times New Roman" w:cs="Times New Roman"/>
          <w:sz w:val="20"/>
          <w:szCs w:val="20"/>
        </w:rPr>
      </w:pPr>
      <w:r w:rsidRPr="00F01BEF">
        <w:rPr>
          <w:rFonts w:ascii="Times New Roman" w:eastAsia="Times New Roman" w:hAnsi="Times New Roman" w:cs="Times New Roman"/>
          <w:sz w:val="20"/>
          <w:szCs w:val="20"/>
        </w:rPr>
        <w:t>ПЕРЕЧЕНЬ</w:t>
      </w:r>
    </w:p>
    <w:p w:rsidR="00F07105" w:rsidRPr="00F01BEF" w:rsidRDefault="00F07105" w:rsidP="00F07105">
      <w:pPr>
        <w:spacing w:after="0"/>
        <w:jc w:val="center"/>
        <w:rPr>
          <w:rFonts w:ascii="Times New Roman" w:eastAsia="Times New Roman" w:hAnsi="Times New Roman" w:cs="Times New Roman"/>
          <w:sz w:val="20"/>
          <w:szCs w:val="20"/>
        </w:rPr>
      </w:pPr>
      <w:r w:rsidRPr="00F01BEF">
        <w:rPr>
          <w:rFonts w:ascii="Times New Roman" w:eastAsia="Times New Roman" w:hAnsi="Times New Roman" w:cs="Times New Roman"/>
          <w:sz w:val="20"/>
          <w:szCs w:val="20"/>
        </w:rPr>
        <w:t>Главных администраторов   доходов бюджета Едровского сельского поселения на 2017-2019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1231"/>
        <w:gridCol w:w="1177"/>
        <w:gridCol w:w="1120"/>
        <w:gridCol w:w="627"/>
        <w:gridCol w:w="1125"/>
        <w:gridCol w:w="786"/>
        <w:gridCol w:w="548"/>
        <w:gridCol w:w="766"/>
        <w:gridCol w:w="766"/>
        <w:gridCol w:w="1475"/>
        <w:gridCol w:w="890"/>
      </w:tblGrid>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пп</w:t>
            </w:r>
          </w:p>
        </w:tc>
        <w:tc>
          <w:tcPr>
            <w:tcW w:w="56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Главный администратор</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(наименование полное)</w:t>
            </w:r>
          </w:p>
        </w:tc>
        <w:tc>
          <w:tcPr>
            <w:tcW w:w="539"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Главный администратор</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(наименование</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краткое)</w:t>
            </w:r>
          </w:p>
        </w:tc>
        <w:tc>
          <w:tcPr>
            <w:tcW w:w="512"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ИНН</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главного администратора</w:t>
            </w: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КПП</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главного администратора</w:t>
            </w: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ОКАТО</w:t>
            </w: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Код</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главного администратора</w:t>
            </w: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Администрируемые</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КБК</w:t>
            </w:r>
          </w:p>
        </w:tc>
      </w:tr>
      <w:tr w:rsidR="00F07105" w:rsidRPr="00E925D6" w:rsidTr="0024658A">
        <w:trPr>
          <w:gridAfter w:val="1"/>
          <w:wAfter w:w="403" w:type="pct"/>
          <w:trHeight w:val="1446"/>
        </w:trPr>
        <w:tc>
          <w:tcPr>
            <w:tcW w:w="233"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w:t>
            </w:r>
          </w:p>
        </w:tc>
        <w:tc>
          <w:tcPr>
            <w:tcW w:w="56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Администрация Едровского сельского поселения</w:t>
            </w:r>
          </w:p>
        </w:tc>
        <w:tc>
          <w:tcPr>
            <w:tcW w:w="539"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Администрация Едровского сельского поселения</w:t>
            </w:r>
          </w:p>
        </w:tc>
        <w:tc>
          <w:tcPr>
            <w:tcW w:w="512"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5302011142</w:t>
            </w: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530201001</w:t>
            </w: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49208810000</w:t>
            </w: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 xml:space="preserve">   936</w:t>
            </w: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1 08 04020 01 1000 110</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1 08 04020 01 4000 110</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1 11 05025 10 0000 120</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1 11 05035 10 0000 120</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1 11 08050 10 0000 120</w:t>
            </w:r>
          </w:p>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1 11 09045 10 0000 120</w:t>
            </w:r>
          </w:p>
        </w:tc>
      </w:tr>
      <w:tr w:rsidR="00F07105" w:rsidRPr="00E925D6" w:rsidTr="0024658A">
        <w:trPr>
          <w:gridAfter w:val="1"/>
          <w:wAfter w:w="403" w:type="pct"/>
          <w:trHeight w:val="263"/>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1 12 05050 10 0000 120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napToGrid w:val="0"/>
                <w:sz w:val="16"/>
                <w:szCs w:val="16"/>
              </w:rPr>
              <w:t>1 13 01995 10 0000 130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napToGrid w:val="0"/>
                <w:sz w:val="16"/>
                <w:szCs w:val="16"/>
              </w:rPr>
            </w:pPr>
            <w:r w:rsidRPr="00E925D6">
              <w:rPr>
                <w:rFonts w:ascii="Times New Roman" w:eastAsia="Times New Roman" w:hAnsi="Times New Roman" w:cs="Times New Roman"/>
                <w:snapToGrid w:val="0"/>
                <w:sz w:val="16"/>
                <w:szCs w:val="16"/>
              </w:rPr>
              <w:t>1 13 02065 10 0000 130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napToGrid w:val="0"/>
                <w:sz w:val="16"/>
                <w:szCs w:val="16"/>
              </w:rPr>
            </w:pPr>
            <w:r w:rsidRPr="00E925D6">
              <w:rPr>
                <w:rFonts w:ascii="Times New Roman" w:eastAsia="Times New Roman" w:hAnsi="Times New Roman" w:cs="Times New Roman"/>
                <w:sz w:val="16"/>
                <w:szCs w:val="16"/>
              </w:rPr>
              <w:t>1 14 02053 10 0000 410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1 14 02053 10 0000 440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1 14 06025 10 0000 430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1 16 23051 10 0000 140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1 17 01050 10 0000 180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1 17 02020 10 0000 180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1 17 05050 10 0000 180</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2  02 15001 10 0000 151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2  02 29999 10 0000 151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2  02 29999 10 7152 151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2  02 29999 10 7228 151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2  02 35118 10 0000 151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2  02 30024 10 0000 151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2  02 30024 10 7028 151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2  02 30024 10 7065 151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2  02 49999 10 0000 151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2  02 49999 10 7136 151</w:t>
            </w:r>
          </w:p>
        </w:tc>
      </w:tr>
      <w:tr w:rsidR="00F07105" w:rsidRPr="00E925D6" w:rsidTr="0024658A">
        <w:trPr>
          <w:gridAfter w:val="1"/>
          <w:wAfter w:w="403" w:type="pct"/>
        </w:trPr>
        <w:tc>
          <w:tcPr>
            <w:tcW w:w="233" w:type="pct"/>
          </w:tcPr>
          <w:p w:rsidR="00F07105" w:rsidRPr="00E925D6" w:rsidRDefault="00F07105" w:rsidP="00AA5398">
            <w:pPr>
              <w:spacing w:after="0"/>
              <w:rPr>
                <w:rFonts w:ascii="Times New Roman" w:eastAsia="Times New Roman" w:hAnsi="Times New Roman" w:cs="Times New Roman"/>
                <w:sz w:val="16"/>
                <w:szCs w:val="16"/>
              </w:rPr>
            </w:pPr>
          </w:p>
        </w:tc>
        <w:tc>
          <w:tcPr>
            <w:tcW w:w="565" w:type="pct"/>
          </w:tcPr>
          <w:p w:rsidR="00F07105" w:rsidRPr="00E925D6" w:rsidRDefault="00F07105" w:rsidP="00AA5398">
            <w:pPr>
              <w:spacing w:after="0"/>
              <w:rPr>
                <w:rFonts w:ascii="Times New Roman" w:eastAsia="Times New Roman" w:hAnsi="Times New Roman" w:cs="Times New Roman"/>
                <w:sz w:val="16"/>
                <w:szCs w:val="16"/>
              </w:rPr>
            </w:pPr>
          </w:p>
        </w:tc>
        <w:tc>
          <w:tcPr>
            <w:tcW w:w="539" w:type="pct"/>
          </w:tcPr>
          <w:p w:rsidR="00F07105" w:rsidRPr="00E925D6" w:rsidRDefault="00F07105" w:rsidP="00AA5398">
            <w:pPr>
              <w:spacing w:after="0"/>
              <w:rPr>
                <w:rFonts w:ascii="Times New Roman" w:eastAsia="Times New Roman" w:hAnsi="Times New Roman" w:cs="Times New Roman"/>
                <w:sz w:val="16"/>
                <w:szCs w:val="16"/>
              </w:rPr>
            </w:pPr>
          </w:p>
        </w:tc>
        <w:tc>
          <w:tcPr>
            <w:tcW w:w="512" w:type="pct"/>
          </w:tcPr>
          <w:p w:rsidR="00F07105" w:rsidRPr="00E925D6" w:rsidRDefault="00F07105" w:rsidP="00AA5398">
            <w:pPr>
              <w:spacing w:after="0"/>
              <w:rPr>
                <w:rFonts w:ascii="Times New Roman" w:eastAsia="Times New Roman" w:hAnsi="Times New Roman" w:cs="Times New Roman"/>
                <w:sz w:val="16"/>
                <w:szCs w:val="16"/>
              </w:rPr>
            </w:pPr>
          </w:p>
        </w:tc>
        <w:tc>
          <w:tcPr>
            <w:tcW w:w="788"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589"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6" w:type="pct"/>
            <w:gridSpan w:val="2"/>
          </w:tcPr>
          <w:p w:rsidR="00F07105" w:rsidRPr="00E925D6" w:rsidRDefault="00F07105" w:rsidP="00AA5398">
            <w:pPr>
              <w:spacing w:after="0"/>
              <w:rPr>
                <w:rFonts w:ascii="Times New Roman" w:eastAsia="Times New Roman" w:hAnsi="Times New Roman" w:cs="Times New Roman"/>
                <w:sz w:val="16"/>
                <w:szCs w:val="16"/>
              </w:rPr>
            </w:pPr>
          </w:p>
        </w:tc>
        <w:tc>
          <w:tcPr>
            <w:tcW w:w="685" w:type="pct"/>
          </w:tcPr>
          <w:p w:rsidR="00F07105" w:rsidRPr="00E925D6" w:rsidRDefault="00F07105" w:rsidP="00AA5398">
            <w:pPr>
              <w:spacing w:after="0"/>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2  02 49999 10 7142 151</w:t>
            </w:r>
          </w:p>
        </w:tc>
      </w:tr>
      <w:tr w:rsidR="00F07105" w:rsidRPr="00E925D6" w:rsidTr="0024658A">
        <w:trPr>
          <w:gridAfter w:val="1"/>
          <w:wAfter w:w="403" w:type="pct"/>
        </w:trPr>
        <w:tc>
          <w:tcPr>
            <w:tcW w:w="233" w:type="pct"/>
          </w:tcPr>
          <w:p w:rsidR="00F07105" w:rsidRPr="00E925D6" w:rsidRDefault="00F07105" w:rsidP="00AA5398">
            <w:pPr>
              <w:rPr>
                <w:rFonts w:ascii="Times New Roman" w:eastAsia="Times New Roman" w:hAnsi="Times New Roman" w:cs="Times New Roman"/>
                <w:sz w:val="16"/>
                <w:szCs w:val="16"/>
              </w:rPr>
            </w:pPr>
          </w:p>
        </w:tc>
        <w:tc>
          <w:tcPr>
            <w:tcW w:w="4364" w:type="pct"/>
            <w:gridSpan w:val="10"/>
          </w:tcPr>
          <w:p w:rsidR="00F07105" w:rsidRPr="00E925D6" w:rsidRDefault="00F07105" w:rsidP="00AA5398">
            <w:pPr>
              <w:rPr>
                <w:rFonts w:ascii="Times New Roman" w:eastAsia="Times New Roman" w:hAnsi="Times New Roman" w:cs="Times New Roman"/>
                <w:sz w:val="16"/>
                <w:szCs w:val="16"/>
              </w:rPr>
            </w:pPr>
            <w:r w:rsidRPr="00E925D6">
              <w:rPr>
                <w:rFonts w:ascii="Times New Roman" w:eastAsia="Times New Roman" w:hAnsi="Times New Roman" w:cs="Times New Roman"/>
                <w:sz w:val="16"/>
                <w:szCs w:val="16"/>
              </w:rPr>
              <w:t>Адрес:. Новгородская обл.,</w:t>
            </w:r>
            <w:r>
              <w:rPr>
                <w:rFonts w:ascii="Times New Roman" w:eastAsia="Times New Roman" w:hAnsi="Times New Roman" w:cs="Times New Roman"/>
                <w:sz w:val="16"/>
                <w:szCs w:val="16"/>
              </w:rPr>
              <w:t xml:space="preserve"> </w:t>
            </w:r>
            <w:r w:rsidRPr="00E925D6">
              <w:rPr>
                <w:rFonts w:ascii="Times New Roman" w:eastAsia="Times New Roman" w:hAnsi="Times New Roman" w:cs="Times New Roman"/>
                <w:sz w:val="16"/>
                <w:szCs w:val="16"/>
              </w:rPr>
              <w:t>Валдайский р-н, с.Едрово, ул.Сосновая,д.54 телефон 51-536</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tcBorders>
              <w:top w:val="nil"/>
              <w:left w:val="nil"/>
              <w:bottom w:val="nil"/>
              <w:right w:val="nil"/>
            </w:tcBorders>
            <w:shd w:val="clear" w:color="auto" w:fill="auto"/>
            <w:noWrap/>
            <w:vAlign w:val="bottom"/>
            <w:hideMark/>
          </w:tcPr>
          <w:p w:rsidR="00F07105" w:rsidRPr="00F01BEF" w:rsidRDefault="00F07105" w:rsidP="0024658A">
            <w:pPr>
              <w:spacing w:after="0" w:line="240" w:lineRule="auto"/>
              <w:ind w:right="3626"/>
              <w:jc w:val="both"/>
              <w:rPr>
                <w:rFonts w:ascii="Arial" w:eastAsia="Times New Roman" w:hAnsi="Arial" w:cs="Arial"/>
                <w:sz w:val="20"/>
                <w:szCs w:val="20"/>
              </w:rPr>
            </w:pPr>
          </w:p>
        </w:tc>
        <w:tc>
          <w:tcPr>
            <w:tcW w:w="864"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2012" w:type="pct"/>
            <w:gridSpan w:val="5"/>
            <w:tcBorders>
              <w:top w:val="nil"/>
              <w:left w:val="nil"/>
              <w:bottom w:val="nil"/>
              <w:right w:val="nil"/>
            </w:tcBorders>
            <w:shd w:val="clear" w:color="auto" w:fill="auto"/>
            <w:noWrap/>
            <w:vAlign w:val="bottom"/>
            <w:hideMark/>
          </w:tcPr>
          <w:p w:rsidR="00AA5398" w:rsidRDefault="00AA5398" w:rsidP="00AA5398">
            <w:pPr>
              <w:spacing w:after="0" w:line="240" w:lineRule="auto"/>
              <w:rPr>
                <w:rFonts w:ascii="Times New Roman" w:eastAsia="Times New Roman" w:hAnsi="Times New Roman" w:cs="Times New Roman"/>
                <w:sz w:val="20"/>
                <w:szCs w:val="20"/>
              </w:rPr>
            </w:pPr>
          </w:p>
          <w:p w:rsidR="00F07105" w:rsidRPr="00F01BEF" w:rsidRDefault="00F07105" w:rsidP="00AA5398">
            <w:pPr>
              <w:spacing w:after="0" w:line="240" w:lineRule="auto"/>
              <w:rPr>
                <w:rFonts w:ascii="Times New Roman" w:eastAsia="Times New Roman" w:hAnsi="Times New Roman" w:cs="Times New Roman"/>
                <w:sz w:val="20"/>
                <w:szCs w:val="20"/>
              </w:rPr>
            </w:pPr>
            <w:r w:rsidRPr="00F01BEF">
              <w:rPr>
                <w:rFonts w:ascii="Times New Roman" w:eastAsia="Times New Roman" w:hAnsi="Times New Roman" w:cs="Times New Roman"/>
                <w:sz w:val="20"/>
                <w:szCs w:val="20"/>
              </w:rPr>
              <w:t>Приложение 2</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864"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2012" w:type="pct"/>
            <w:gridSpan w:val="5"/>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Times New Roman" w:eastAsia="Times New Roman" w:hAnsi="Times New Roman" w:cs="Times New Roman"/>
                <w:sz w:val="20"/>
                <w:szCs w:val="20"/>
              </w:rPr>
            </w:pPr>
            <w:r w:rsidRPr="00F01BEF">
              <w:rPr>
                <w:rFonts w:ascii="Times New Roman" w:eastAsia="Times New Roman" w:hAnsi="Times New Roman" w:cs="Times New Roman"/>
                <w:sz w:val="20"/>
                <w:szCs w:val="20"/>
              </w:rPr>
              <w:t xml:space="preserve">к решению Совета депутатов Едровского </w:t>
            </w:r>
            <w:r w:rsidRPr="00F01BEF">
              <w:rPr>
                <w:rFonts w:ascii="Times New Roman" w:eastAsia="Times New Roman" w:hAnsi="Times New Roman" w:cs="Times New Roman"/>
                <w:sz w:val="20"/>
                <w:szCs w:val="20"/>
              </w:rPr>
              <w:lastRenderedPageBreak/>
              <w:t>сельского поселения</w:t>
            </w:r>
          </w:p>
          <w:p w:rsidR="00F07105" w:rsidRPr="00F01BEF" w:rsidRDefault="00F07105" w:rsidP="00AA5398">
            <w:pPr>
              <w:spacing w:after="0" w:line="240" w:lineRule="auto"/>
              <w:rPr>
                <w:rFonts w:ascii="Times New Roman" w:eastAsia="Times New Roman" w:hAnsi="Times New Roman" w:cs="Times New Roman"/>
                <w:sz w:val="20"/>
                <w:szCs w:val="20"/>
              </w:rPr>
            </w:pPr>
            <w:r w:rsidRPr="00F01BEF">
              <w:rPr>
                <w:rFonts w:ascii="Times New Roman" w:eastAsia="Times New Roman" w:hAnsi="Times New Roman" w:cs="Times New Roman"/>
                <w:sz w:val="20"/>
                <w:szCs w:val="20"/>
              </w:rPr>
              <w:t>от 28.09.2017  № 98</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3"/>
        </w:trPr>
        <w:tc>
          <w:tcPr>
            <w:tcW w:w="2124" w:type="pct"/>
            <w:gridSpan w:val="5"/>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864"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2012" w:type="pct"/>
            <w:gridSpan w:val="5"/>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35"/>
        </w:trPr>
        <w:tc>
          <w:tcPr>
            <w:tcW w:w="5000" w:type="pct"/>
            <w:gridSpan w:val="12"/>
            <w:vMerge w:val="restart"/>
            <w:tcBorders>
              <w:top w:val="nil"/>
              <w:left w:val="nil"/>
              <w:bottom w:val="nil"/>
              <w:right w:val="nil"/>
            </w:tcBorders>
            <w:shd w:val="clear" w:color="auto" w:fill="auto"/>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r w:rsidRPr="00F01BEF">
              <w:rPr>
                <w:rFonts w:ascii="Times New Roman" w:eastAsia="Times New Roman" w:hAnsi="Times New Roman" w:cs="Times New Roman"/>
                <w:b/>
                <w:bCs/>
                <w:sz w:val="18"/>
                <w:szCs w:val="18"/>
              </w:rPr>
              <w:t xml:space="preserve">Прогнозируемые поступления доходов в бюджет Едровского сельского поселения на 2017-2019 годы                                                                                                                                                                                                </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5000" w:type="pct"/>
            <w:gridSpan w:val="12"/>
            <w:vMerge/>
            <w:tcBorders>
              <w:top w:val="nil"/>
              <w:left w:val="nil"/>
              <w:bottom w:val="nil"/>
              <w:right w:val="nil"/>
            </w:tcBorders>
            <w:vAlign w:val="center"/>
            <w:hideMark/>
          </w:tcPr>
          <w:p w:rsidR="00F07105" w:rsidRPr="00F01BEF" w:rsidRDefault="00F07105" w:rsidP="00AA5398">
            <w:pPr>
              <w:spacing w:after="0" w:line="240" w:lineRule="auto"/>
              <w:rPr>
                <w:rFonts w:ascii="Times New Roman" w:eastAsia="Times New Roman" w:hAnsi="Times New Roman" w:cs="Times New Roman"/>
                <w:b/>
                <w:bCs/>
                <w:sz w:val="18"/>
                <w:szCs w:val="18"/>
              </w:rPr>
            </w:pP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tcBorders>
              <w:top w:val="nil"/>
              <w:left w:val="nil"/>
              <w:bottom w:val="nil"/>
              <w:right w:val="nil"/>
            </w:tcBorders>
            <w:shd w:val="clear" w:color="auto" w:fill="auto"/>
            <w:noWrap/>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p>
        </w:tc>
        <w:tc>
          <w:tcPr>
            <w:tcW w:w="864"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p>
        </w:tc>
        <w:tc>
          <w:tcPr>
            <w:tcW w:w="581"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p>
        </w:tc>
        <w:tc>
          <w:tcPr>
            <w:tcW w:w="1028"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p>
        </w:tc>
        <w:tc>
          <w:tcPr>
            <w:tcW w:w="403" w:type="pct"/>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Times New Roman" w:eastAsia="Times New Roman" w:hAnsi="Times New Roman" w:cs="Times New Roman"/>
                <w:sz w:val="18"/>
                <w:szCs w:val="18"/>
              </w:rPr>
            </w:pP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tcBorders>
              <w:top w:val="nil"/>
              <w:left w:val="nil"/>
              <w:bottom w:val="nil"/>
              <w:right w:val="nil"/>
            </w:tcBorders>
            <w:shd w:val="clear" w:color="auto" w:fill="auto"/>
            <w:noWrap/>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p>
        </w:tc>
        <w:tc>
          <w:tcPr>
            <w:tcW w:w="864"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p>
        </w:tc>
        <w:tc>
          <w:tcPr>
            <w:tcW w:w="581"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p>
        </w:tc>
        <w:tc>
          <w:tcPr>
            <w:tcW w:w="1028"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jc w:val="center"/>
              <w:rPr>
                <w:rFonts w:ascii="Times New Roman" w:eastAsia="Times New Roman" w:hAnsi="Times New Roman" w:cs="Times New Roman"/>
                <w:b/>
                <w:bCs/>
                <w:sz w:val="18"/>
                <w:szCs w:val="18"/>
              </w:rPr>
            </w:pPr>
          </w:p>
        </w:tc>
        <w:tc>
          <w:tcPr>
            <w:tcW w:w="403" w:type="pct"/>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Times New Roman" w:eastAsia="Times New Roman" w:hAnsi="Times New Roman" w:cs="Times New Roman"/>
                <w:sz w:val="18"/>
                <w:szCs w:val="18"/>
              </w:rPr>
            </w:pP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vMerge w:val="restart"/>
            <w:tcBorders>
              <w:top w:val="single" w:sz="4" w:space="0" w:color="auto"/>
              <w:left w:val="single" w:sz="4" w:space="0" w:color="auto"/>
              <w:bottom w:val="nil"/>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Наименование </w:t>
            </w:r>
          </w:p>
        </w:tc>
        <w:tc>
          <w:tcPr>
            <w:tcW w:w="864" w:type="pct"/>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Код бюджетной классификации</w:t>
            </w:r>
          </w:p>
        </w:tc>
        <w:tc>
          <w:tcPr>
            <w:tcW w:w="581"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2017</w:t>
            </w:r>
          </w:p>
        </w:tc>
        <w:tc>
          <w:tcPr>
            <w:tcW w:w="102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2018</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2019</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864" w:type="pct"/>
            <w:gridSpan w:val="2"/>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581" w:type="pct"/>
            <w:gridSpan w:val="2"/>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1028" w:type="pct"/>
            <w:gridSpan w:val="2"/>
            <w:vMerge/>
            <w:tcBorders>
              <w:top w:val="single" w:sz="4" w:space="0" w:color="auto"/>
              <w:left w:val="single" w:sz="4" w:space="0" w:color="auto"/>
              <w:bottom w:val="single" w:sz="4" w:space="0" w:color="auto"/>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864" w:type="pct"/>
            <w:gridSpan w:val="2"/>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581" w:type="pct"/>
            <w:gridSpan w:val="2"/>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1028" w:type="pct"/>
            <w:gridSpan w:val="2"/>
            <w:vMerge/>
            <w:tcBorders>
              <w:top w:val="single" w:sz="4" w:space="0" w:color="auto"/>
              <w:left w:val="single" w:sz="4" w:space="0" w:color="auto"/>
              <w:bottom w:val="single" w:sz="4" w:space="0" w:color="auto"/>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0"/>
        </w:trPr>
        <w:tc>
          <w:tcPr>
            <w:tcW w:w="2124" w:type="pct"/>
            <w:gridSpan w:val="5"/>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864" w:type="pct"/>
            <w:gridSpan w:val="2"/>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581" w:type="pct"/>
            <w:gridSpan w:val="2"/>
            <w:vMerge/>
            <w:tcBorders>
              <w:top w:val="single" w:sz="4" w:space="0" w:color="auto"/>
              <w:left w:val="single" w:sz="4" w:space="0" w:color="auto"/>
              <w:bottom w:val="nil"/>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1028" w:type="pct"/>
            <w:gridSpan w:val="2"/>
            <w:vMerge/>
            <w:tcBorders>
              <w:top w:val="single" w:sz="4" w:space="0" w:color="auto"/>
              <w:left w:val="single" w:sz="4" w:space="0" w:color="auto"/>
              <w:bottom w:val="single" w:sz="4" w:space="0" w:color="auto"/>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F07105" w:rsidRPr="00870375" w:rsidRDefault="00F07105" w:rsidP="00AA5398">
            <w:pPr>
              <w:spacing w:after="0" w:line="240" w:lineRule="auto"/>
              <w:rPr>
                <w:rFonts w:ascii="Times New Roman" w:eastAsia="Times New Roman" w:hAnsi="Times New Roman" w:cs="Times New Roman"/>
                <w:sz w:val="16"/>
                <w:szCs w:val="16"/>
              </w:rPr>
            </w:pP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tcBorders>
              <w:top w:val="nil"/>
              <w:left w:val="single" w:sz="4" w:space="0" w:color="auto"/>
              <w:bottom w:val="nil"/>
              <w:right w:val="single" w:sz="4" w:space="0" w:color="auto"/>
            </w:tcBorders>
            <w:shd w:val="clear" w:color="auto" w:fill="auto"/>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w:t>
            </w:r>
          </w:p>
        </w:tc>
        <w:tc>
          <w:tcPr>
            <w:tcW w:w="864" w:type="pct"/>
            <w:gridSpan w:val="2"/>
            <w:tcBorders>
              <w:top w:val="nil"/>
              <w:left w:val="nil"/>
              <w:bottom w:val="nil"/>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w:t>
            </w:r>
          </w:p>
        </w:tc>
        <w:tc>
          <w:tcPr>
            <w:tcW w:w="581" w:type="pct"/>
            <w:gridSpan w:val="2"/>
            <w:tcBorders>
              <w:top w:val="nil"/>
              <w:left w:val="nil"/>
              <w:bottom w:val="nil"/>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w:t>
            </w:r>
          </w:p>
        </w:tc>
        <w:tc>
          <w:tcPr>
            <w:tcW w:w="1028" w:type="pct"/>
            <w:gridSpan w:val="2"/>
            <w:tcBorders>
              <w:top w:val="single" w:sz="4" w:space="0" w:color="auto"/>
              <w:left w:val="single" w:sz="4" w:space="0" w:color="auto"/>
              <w:bottom w:val="nil"/>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4</w:t>
            </w:r>
          </w:p>
        </w:tc>
        <w:tc>
          <w:tcPr>
            <w:tcW w:w="403" w:type="pct"/>
            <w:tcBorders>
              <w:top w:val="single" w:sz="4" w:space="0" w:color="auto"/>
              <w:left w:val="nil"/>
              <w:bottom w:val="nil"/>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5</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2124"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ДОХОДЫ, ВСЕГО</w:t>
            </w:r>
          </w:p>
        </w:tc>
        <w:tc>
          <w:tcPr>
            <w:tcW w:w="864" w:type="pct"/>
            <w:gridSpan w:val="2"/>
            <w:tcBorders>
              <w:top w:val="single" w:sz="4" w:space="0" w:color="auto"/>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581" w:type="pct"/>
            <w:gridSpan w:val="2"/>
            <w:tcBorders>
              <w:top w:val="single" w:sz="4" w:space="0" w:color="auto"/>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8241743,00</w:t>
            </w:r>
          </w:p>
        </w:tc>
        <w:tc>
          <w:tcPr>
            <w:tcW w:w="1028" w:type="pct"/>
            <w:gridSpan w:val="2"/>
            <w:tcBorders>
              <w:top w:val="single" w:sz="4" w:space="0" w:color="auto"/>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6820443,00</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6888743,00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Налоговые и неналоговые доходы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000 1 00 00000 00 0000 000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3343700,00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3348000,00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3527400,00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Налоговые доходы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3238700,00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3243000,00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3422400,00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Налоги на прибыль,доходы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000 1 01 00000 00 0000 000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260000,00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262000,00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265000,00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Налог на доходы физических лиц</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000 1 01 02000 01 0000 110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260000,00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262000,00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265000,00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8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000 1 01 02010 01 0000 110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259600,00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261000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264000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0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000 1 01 02020 01 0000 110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000 1 01 02030 01 0000 110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700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700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Налоги на товары (работы,услуги), реализуемые на территории Российской Федерации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000 1 03 00000 00 0000 000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1223300,00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1204000,00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1355400,00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9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000 1 03 02000 01 0000 110 </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1223300,00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1204000,00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1355400,00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000 1 03 02230 01 0000 110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414600,00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414000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430000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9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000 1 03 02240 01 0000 110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4200,00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3800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4000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5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000 1 03 02250 01 0000 110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804500,00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786200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921400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6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000 1 03 02260 01 0000 110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Единый сельскохозяйственный налог</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000 1 05 03000 01 0000 000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Единый сельскохозяйственный налог</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000 1 05 03010 01 0000 110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Налог на имущества</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000 1 06 00000 00 0000 000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1754400,00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1775000,00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1800000,00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Налоги на имущество физических лиц</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000 1 06 01000 00 0000 110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300000,00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320000,00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340000,00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000 1 06 01030 10 0000 110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300000,00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320000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340000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Земельный налог</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000 1 06 06000 00 0000 110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1454400,00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1455000,00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1460000,00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5"/>
        </w:trPr>
        <w:tc>
          <w:tcPr>
            <w:tcW w:w="2124" w:type="pct"/>
            <w:gridSpan w:val="5"/>
            <w:tcBorders>
              <w:top w:val="nil"/>
              <w:left w:val="nil"/>
              <w:bottom w:val="nil"/>
              <w:right w:val="nil"/>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64"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000 1 06 06033 10 0000 110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625000,00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625000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625000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2124" w:type="pct"/>
            <w:gridSpan w:val="5"/>
            <w:tcBorders>
              <w:top w:val="nil"/>
              <w:left w:val="nil"/>
              <w:bottom w:val="nil"/>
              <w:right w:val="nil"/>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64"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000 1 06 06043 10 0000 110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829400,00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830000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835000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Государственная пошлина</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000 1 08 00000 00 0000 000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000 1 08 04000 01 0000 110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5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000 1 08 04020 01 0000 110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Неналоговые доходы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105000,00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105000,00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105000,00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000 1 11 00000 00 0000 000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105000,00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105000,00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105000,00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3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000 1 11 05000 00 0000 120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7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000 1 11 05030 00 0000 120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000 1 11 05035 10 0000 120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105000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Доходы от продажи материальных и нематериальных активов</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000 1 14 00000 00 0000 000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000 1 14 06000 00 0000 430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000 1 14 06010 00 0000 430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000 1 14 06013 10 0000 430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Безвозмездные поступления</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000 2 00 00000 00 0000 000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4898043,00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3472443,00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3361343,00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3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000 2 02 00000 00 0000 000</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4898043,00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3472443,00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3361343,00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000 2 02 15000 00 0000 151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2833600,00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2234300,00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2123200,00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Дотации на выравнивание бюджетной обеспеченности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000 2 02 15001 00 0000 151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2833600,00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2234300,00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2123200,00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000 2 02 15001 10 0000 151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2833600,00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2234300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2123200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000 2 02 20000 00 0000 151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1611800,00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800000,00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800000,00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Прочие субсидии бюджетам сельских поселений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000 2 02 29999 10 0000 151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1611800,00</w:t>
            </w:r>
          </w:p>
        </w:tc>
        <w:tc>
          <w:tcPr>
            <w:tcW w:w="1028" w:type="pct"/>
            <w:gridSpan w:val="2"/>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800000,00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800000,00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 000 2 02 30000 00 0000 151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438143,00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438143,00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438143,00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xml:space="preserve"> 000 2 02 35118 10 0000 151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74043,00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74043,00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74043,00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2124" w:type="pct"/>
            <w:gridSpan w:val="5"/>
            <w:tcBorders>
              <w:top w:val="nil"/>
              <w:left w:val="single" w:sz="4" w:space="0" w:color="auto"/>
              <w:bottom w:val="single" w:sz="4" w:space="0" w:color="auto"/>
              <w:right w:val="single" w:sz="4" w:space="0" w:color="auto"/>
            </w:tcBorders>
            <w:shd w:val="clear" w:color="auto" w:fill="auto"/>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000 2 02 30024 10 0000 151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364100,00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364100,00</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364100,00</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12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xml:space="preserve">Иные межбюджетные трансферты </w:t>
            </w:r>
          </w:p>
        </w:tc>
        <w:tc>
          <w:tcPr>
            <w:tcW w:w="864" w:type="pct"/>
            <w:gridSpan w:val="2"/>
            <w:tcBorders>
              <w:top w:val="single" w:sz="4" w:space="0" w:color="auto"/>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000 2 02 40000 10 0000 151</w:t>
            </w:r>
          </w:p>
        </w:tc>
        <w:tc>
          <w:tcPr>
            <w:tcW w:w="581" w:type="pct"/>
            <w:gridSpan w:val="2"/>
            <w:tcBorders>
              <w:top w:val="single" w:sz="4" w:space="0" w:color="auto"/>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14500,00</w:t>
            </w:r>
          </w:p>
        </w:tc>
        <w:tc>
          <w:tcPr>
            <w:tcW w:w="1028" w:type="pct"/>
            <w:gridSpan w:val="2"/>
            <w:tcBorders>
              <w:top w:val="single" w:sz="4" w:space="0" w:color="auto"/>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w:t>
            </w:r>
          </w:p>
        </w:tc>
        <w:tc>
          <w:tcPr>
            <w:tcW w:w="403" w:type="pct"/>
            <w:tcBorders>
              <w:top w:val="single" w:sz="4" w:space="0" w:color="auto"/>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b/>
                <w:bCs/>
                <w:sz w:val="16"/>
                <w:szCs w:val="16"/>
              </w:rPr>
            </w:pPr>
            <w:r w:rsidRPr="00870375">
              <w:rPr>
                <w:rFonts w:ascii="Times New Roman" w:eastAsia="Times New Roman" w:hAnsi="Times New Roman" w:cs="Times New Roman"/>
                <w:b/>
                <w:bCs/>
                <w:sz w:val="16"/>
                <w:szCs w:val="16"/>
              </w:rPr>
              <w:t> </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tcBorders>
              <w:top w:val="nil"/>
              <w:left w:val="single" w:sz="4" w:space="0" w:color="auto"/>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864"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center"/>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00 0 02 49999 10 0000 151</w:t>
            </w:r>
          </w:p>
        </w:tc>
        <w:tc>
          <w:tcPr>
            <w:tcW w:w="581"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jc w:val="right"/>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14500,00</w:t>
            </w:r>
          </w:p>
        </w:tc>
        <w:tc>
          <w:tcPr>
            <w:tcW w:w="1028" w:type="pct"/>
            <w:gridSpan w:val="2"/>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F07105" w:rsidRPr="00870375" w:rsidRDefault="00F07105" w:rsidP="00AA5398">
            <w:pPr>
              <w:spacing w:after="0" w:line="240" w:lineRule="auto"/>
              <w:rPr>
                <w:rFonts w:ascii="Times New Roman" w:eastAsia="Times New Roman" w:hAnsi="Times New Roman" w:cs="Times New Roman"/>
                <w:sz w:val="16"/>
                <w:szCs w:val="16"/>
              </w:rPr>
            </w:pPr>
            <w:r w:rsidRPr="00870375">
              <w:rPr>
                <w:rFonts w:ascii="Times New Roman" w:eastAsia="Times New Roman" w:hAnsi="Times New Roman" w:cs="Times New Roman"/>
                <w:sz w:val="16"/>
                <w:szCs w:val="16"/>
              </w:rPr>
              <w:t> </w:t>
            </w:r>
          </w:p>
        </w:tc>
      </w:tr>
      <w:tr w:rsidR="00F07105" w:rsidRPr="00F01BEF" w:rsidTr="00246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2124" w:type="pct"/>
            <w:gridSpan w:val="5"/>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864"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581"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1028" w:type="pct"/>
            <w:gridSpan w:val="2"/>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c>
          <w:tcPr>
            <w:tcW w:w="403" w:type="pct"/>
            <w:tcBorders>
              <w:top w:val="nil"/>
              <w:left w:val="nil"/>
              <w:bottom w:val="nil"/>
              <w:right w:val="nil"/>
            </w:tcBorders>
            <w:shd w:val="clear" w:color="auto" w:fill="auto"/>
            <w:noWrap/>
            <w:vAlign w:val="bottom"/>
            <w:hideMark/>
          </w:tcPr>
          <w:p w:rsidR="00F07105" w:rsidRPr="00F01BEF" w:rsidRDefault="00F07105" w:rsidP="00AA5398">
            <w:pPr>
              <w:spacing w:after="0" w:line="240" w:lineRule="auto"/>
              <w:rPr>
                <w:rFonts w:ascii="Arial" w:eastAsia="Times New Roman" w:hAnsi="Arial" w:cs="Arial"/>
                <w:sz w:val="20"/>
                <w:szCs w:val="20"/>
              </w:rPr>
            </w:pPr>
          </w:p>
        </w:tc>
      </w:tr>
    </w:tbl>
    <w:p w:rsidR="00F07105" w:rsidRPr="00C97732" w:rsidRDefault="0024658A" w:rsidP="00C97732">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3</w:t>
      </w:r>
      <w:r w:rsidR="00C97732" w:rsidRPr="00C97732">
        <w:rPr>
          <w:rFonts w:ascii="Times New Roman" w:eastAsia="Times New Roman" w:hAnsi="Times New Roman" w:cs="Times New Roman"/>
          <w:sz w:val="20"/>
          <w:szCs w:val="20"/>
        </w:rPr>
        <w:t xml:space="preserve"> к решению Совета депутатов Едровского сельского поселения от 28.09.2017  № 98</w:t>
      </w:r>
    </w:p>
    <w:tbl>
      <w:tblPr>
        <w:tblW w:w="0" w:type="auto"/>
        <w:tblInd w:w="93" w:type="dxa"/>
        <w:tblLook w:val="04A0"/>
      </w:tblPr>
      <w:tblGrid>
        <w:gridCol w:w="2056"/>
        <w:gridCol w:w="5732"/>
        <w:gridCol w:w="1056"/>
        <w:gridCol w:w="1056"/>
        <w:gridCol w:w="1056"/>
      </w:tblGrid>
      <w:tr w:rsidR="00F07105" w:rsidRPr="001B5ACC" w:rsidTr="00AA5398">
        <w:trPr>
          <w:trHeight w:val="330"/>
        </w:trPr>
        <w:tc>
          <w:tcPr>
            <w:tcW w:w="0" w:type="auto"/>
            <w:gridSpan w:val="5"/>
            <w:vMerge w:val="restart"/>
            <w:tcBorders>
              <w:top w:val="nil"/>
              <w:left w:val="nil"/>
              <w:bottom w:val="nil"/>
              <w:right w:val="nil"/>
            </w:tcBorders>
            <w:shd w:val="clear" w:color="auto" w:fill="auto"/>
            <w:vAlign w:val="bottom"/>
            <w:hideMark/>
          </w:tcPr>
          <w:p w:rsidR="00F07105" w:rsidRPr="00870375" w:rsidRDefault="00F07105" w:rsidP="00AA5398">
            <w:pPr>
              <w:spacing w:after="0" w:line="240" w:lineRule="auto"/>
              <w:jc w:val="center"/>
              <w:rPr>
                <w:rFonts w:ascii="Times New Roman" w:eastAsia="Times New Roman" w:hAnsi="Times New Roman" w:cs="Times New Roman"/>
                <w:b/>
                <w:bCs/>
                <w:sz w:val="20"/>
                <w:szCs w:val="20"/>
              </w:rPr>
            </w:pPr>
            <w:r w:rsidRPr="00870375">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2017-2019 годы</w:t>
            </w:r>
          </w:p>
        </w:tc>
      </w:tr>
      <w:tr w:rsidR="00F07105" w:rsidRPr="001B5ACC" w:rsidTr="00AA5398">
        <w:trPr>
          <w:trHeight w:val="330"/>
        </w:trPr>
        <w:tc>
          <w:tcPr>
            <w:tcW w:w="0" w:type="auto"/>
            <w:gridSpan w:val="5"/>
            <w:vMerge/>
            <w:tcBorders>
              <w:top w:val="nil"/>
              <w:left w:val="nil"/>
              <w:bottom w:val="nil"/>
              <w:right w:val="nil"/>
            </w:tcBorders>
            <w:vAlign w:val="center"/>
            <w:hideMark/>
          </w:tcPr>
          <w:p w:rsidR="00F07105" w:rsidRPr="001B5ACC" w:rsidRDefault="00F07105" w:rsidP="00AA5398">
            <w:pPr>
              <w:spacing w:after="0" w:line="240" w:lineRule="auto"/>
              <w:rPr>
                <w:rFonts w:ascii="Times New Roman" w:eastAsia="Times New Roman" w:hAnsi="Times New Roman" w:cs="Times New Roman"/>
                <w:b/>
                <w:bCs/>
                <w:sz w:val="26"/>
                <w:szCs w:val="26"/>
              </w:rPr>
            </w:pPr>
          </w:p>
        </w:tc>
      </w:tr>
      <w:tr w:rsidR="00F07105" w:rsidRPr="001B5ACC" w:rsidTr="00AA5398">
        <w:trPr>
          <w:trHeight w:val="33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CYR" w:eastAsia="Times New Roman" w:hAnsi="Arial CYR" w:cs="Times New Roman"/>
                <w:sz w:val="20"/>
                <w:szCs w:val="20"/>
              </w:rPr>
            </w:pPr>
            <w:r w:rsidRPr="001B5ACC">
              <w:rPr>
                <w:rFonts w:ascii="Arial CYR" w:eastAsia="Times New Roman" w:hAnsi="Arial CYR" w:cs="Times New Roman"/>
                <w:sz w:val="20"/>
                <w:szCs w:val="20"/>
              </w:rPr>
              <w:t>(</w:t>
            </w:r>
            <w:r w:rsidRPr="001B5ACC">
              <w:rPr>
                <w:rFonts w:ascii="Times New Roman" w:eastAsia="Times New Roman" w:hAnsi="Times New Roman" w:cs="Times New Roman"/>
                <w:sz w:val="20"/>
                <w:szCs w:val="20"/>
              </w:rPr>
              <w:t>рублей)</w:t>
            </w:r>
          </w:p>
        </w:tc>
      </w:tr>
      <w:tr w:rsidR="00F07105" w:rsidRPr="0024658A" w:rsidTr="00AA5398">
        <w:trPr>
          <w:trHeight w:val="330"/>
        </w:trPr>
        <w:tc>
          <w:tcPr>
            <w:tcW w:w="0" w:type="auto"/>
            <w:tcBorders>
              <w:top w:val="single" w:sz="4" w:space="0" w:color="auto"/>
              <w:left w:val="single" w:sz="4" w:space="0" w:color="auto"/>
              <w:bottom w:val="nil"/>
              <w:right w:val="nil"/>
            </w:tcBorders>
            <w:shd w:val="clear" w:color="auto" w:fill="auto"/>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2017</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2018</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2019</w:t>
            </w:r>
          </w:p>
        </w:tc>
      </w:tr>
      <w:tr w:rsidR="00F07105" w:rsidRPr="0024658A" w:rsidTr="00AA5398">
        <w:trPr>
          <w:trHeight w:val="330"/>
        </w:trPr>
        <w:tc>
          <w:tcPr>
            <w:tcW w:w="0" w:type="auto"/>
            <w:tcBorders>
              <w:top w:val="nil"/>
              <w:left w:val="single" w:sz="4" w:space="0" w:color="auto"/>
              <w:bottom w:val="nil"/>
              <w:right w:val="nil"/>
            </w:tcBorders>
            <w:shd w:val="clear" w:color="auto" w:fill="auto"/>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p>
        </w:tc>
      </w:tr>
      <w:tr w:rsidR="00F07105" w:rsidRPr="0024658A" w:rsidTr="00AA5398">
        <w:trPr>
          <w:trHeight w:val="330"/>
        </w:trPr>
        <w:tc>
          <w:tcPr>
            <w:tcW w:w="0" w:type="auto"/>
            <w:tcBorders>
              <w:top w:val="nil"/>
              <w:left w:val="single" w:sz="4" w:space="0" w:color="auto"/>
              <w:bottom w:val="single" w:sz="4" w:space="0" w:color="auto"/>
              <w:right w:val="nil"/>
            </w:tcBorders>
            <w:shd w:val="clear" w:color="auto" w:fill="auto"/>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p>
        </w:tc>
      </w:tr>
      <w:tr w:rsidR="00F07105" w:rsidRPr="0024658A" w:rsidTr="00AA5398">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jc w:val="center"/>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jc w:val="center"/>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jc w:val="center"/>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jc w:val="center"/>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F07105" w:rsidRPr="0024658A" w:rsidRDefault="00F07105" w:rsidP="00AA5398">
            <w:pPr>
              <w:spacing w:after="0" w:line="240" w:lineRule="auto"/>
              <w:jc w:val="center"/>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3</w:t>
            </w:r>
          </w:p>
        </w:tc>
      </w:tr>
      <w:tr w:rsidR="00F07105" w:rsidRPr="0024658A" w:rsidTr="00AA5398">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4 898 043,00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3 472 443,00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3 361 343,00</w:t>
            </w:r>
          </w:p>
        </w:tc>
      </w:tr>
      <w:tr w:rsidR="00F07105" w:rsidRPr="0024658A" w:rsidTr="00AA5398">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b/>
                <w:bCs/>
                <w:i/>
                <w:iCs/>
                <w:color w:val="000000"/>
                <w:sz w:val="16"/>
                <w:szCs w:val="16"/>
              </w:rPr>
            </w:pPr>
            <w:r w:rsidRPr="0024658A">
              <w:rPr>
                <w:rFonts w:ascii="Times New Roman" w:eastAsia="Times New Roman" w:hAnsi="Times New Roman" w:cs="Times New Roman"/>
                <w:b/>
                <w:bCs/>
                <w:i/>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b/>
                <w:bCs/>
                <w:i/>
                <w:iCs/>
                <w:color w:val="000000"/>
                <w:sz w:val="16"/>
                <w:szCs w:val="16"/>
              </w:rPr>
            </w:pPr>
            <w:r w:rsidRPr="0024658A">
              <w:rPr>
                <w:rFonts w:ascii="Times New Roman" w:eastAsia="Times New Roman" w:hAnsi="Times New Roman" w:cs="Times New Roman"/>
                <w:b/>
                <w:bCs/>
                <w:i/>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i/>
                <w:iCs/>
                <w:sz w:val="16"/>
                <w:szCs w:val="16"/>
              </w:rPr>
            </w:pPr>
            <w:r w:rsidRPr="0024658A">
              <w:rPr>
                <w:rFonts w:ascii="Times New Roman" w:eastAsia="Times New Roman" w:hAnsi="Times New Roman" w:cs="Times New Roman"/>
                <w:b/>
                <w:bCs/>
                <w:i/>
                <w:iCs/>
                <w:sz w:val="16"/>
                <w:szCs w:val="16"/>
              </w:rPr>
              <w:t>4 898 043,00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i/>
                <w:iCs/>
                <w:sz w:val="16"/>
                <w:szCs w:val="16"/>
              </w:rPr>
            </w:pPr>
            <w:r w:rsidRPr="0024658A">
              <w:rPr>
                <w:rFonts w:ascii="Times New Roman" w:eastAsia="Times New Roman" w:hAnsi="Times New Roman" w:cs="Times New Roman"/>
                <w:b/>
                <w:bCs/>
                <w:i/>
                <w:iCs/>
                <w:sz w:val="16"/>
                <w:szCs w:val="16"/>
              </w:rPr>
              <w:t>3 472 443,00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i/>
                <w:iCs/>
                <w:sz w:val="16"/>
                <w:szCs w:val="16"/>
              </w:rPr>
            </w:pPr>
            <w:r w:rsidRPr="0024658A">
              <w:rPr>
                <w:rFonts w:ascii="Times New Roman" w:eastAsia="Times New Roman" w:hAnsi="Times New Roman" w:cs="Times New Roman"/>
                <w:b/>
                <w:bCs/>
                <w:i/>
                <w:iCs/>
                <w:sz w:val="16"/>
                <w:szCs w:val="16"/>
              </w:rPr>
              <w:t>3 361 343,00</w:t>
            </w:r>
          </w:p>
        </w:tc>
      </w:tr>
      <w:tr w:rsidR="00F07105" w:rsidRPr="0024658A" w:rsidTr="00AA539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000 2 02 10000 00 0000 151</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2 833 600,00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2 234 300,00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2 123 200,00</w:t>
            </w:r>
          </w:p>
        </w:tc>
      </w:tr>
      <w:tr w:rsidR="00F07105" w:rsidRPr="0024658A" w:rsidTr="00AA5398">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t>000 2 02 15001 10 0000 151</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jc w:val="right"/>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t>2833600,00</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jc w:val="right"/>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t>2234300,00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2 123 200,00</w:t>
            </w:r>
          </w:p>
        </w:tc>
      </w:tr>
      <w:tr w:rsidR="00F07105" w:rsidRPr="0024658A" w:rsidTr="00AA5398">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000 2 02 02000 00 0000 151</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1 611 800,00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800 000,00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800 000,00</w:t>
            </w:r>
          </w:p>
        </w:tc>
      </w:tr>
      <w:tr w:rsidR="00F07105" w:rsidRPr="0024658A" w:rsidTr="00AA5398">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t>000 2 02 29999 10 0000 151</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1 611 800,00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800 000,00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800 000,00</w:t>
            </w:r>
          </w:p>
        </w:tc>
      </w:tr>
      <w:tr w:rsidR="00F07105" w:rsidRPr="0024658A" w:rsidTr="00AA5398">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lastRenderedPageBreak/>
              <w:t>000 2 02 29999 10 7152 151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1 600 000,00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800 000,00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800 000,00</w:t>
            </w:r>
          </w:p>
        </w:tc>
      </w:tr>
      <w:tr w:rsidR="00F07105" w:rsidRPr="0024658A" w:rsidTr="0024658A">
        <w:trPr>
          <w:trHeight w:val="1101"/>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t>000 2 02 29999 10 7228 151</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11 800,00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r>
      <w:tr w:rsidR="00F07105" w:rsidRPr="0024658A" w:rsidTr="00AA539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F07105" w:rsidRPr="0024658A" w:rsidRDefault="00F07105" w:rsidP="00AA5398">
            <w:pPr>
              <w:spacing w:after="0" w:line="240" w:lineRule="auto"/>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000 2 02 30000 00 0000 151</w:t>
            </w:r>
          </w:p>
        </w:tc>
        <w:tc>
          <w:tcPr>
            <w:tcW w:w="0" w:type="auto"/>
            <w:tcBorders>
              <w:top w:val="nil"/>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b/>
                <w:bCs/>
                <w:color w:val="000000"/>
                <w:sz w:val="16"/>
                <w:szCs w:val="16"/>
              </w:rPr>
            </w:pPr>
            <w:r w:rsidRPr="0024658A">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438 143,00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438 143,00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438 143,00</w:t>
            </w:r>
          </w:p>
        </w:tc>
      </w:tr>
      <w:tr w:rsidR="00F07105" w:rsidRPr="0024658A" w:rsidTr="00C5126C">
        <w:trPr>
          <w:trHeight w:val="744"/>
        </w:trPr>
        <w:tc>
          <w:tcPr>
            <w:tcW w:w="0" w:type="auto"/>
            <w:tcBorders>
              <w:top w:val="nil"/>
              <w:left w:val="single" w:sz="4" w:space="0" w:color="auto"/>
              <w:bottom w:val="single" w:sz="4" w:space="0" w:color="auto"/>
              <w:right w:val="single" w:sz="4" w:space="0" w:color="auto"/>
            </w:tcBorders>
            <w:shd w:val="clear" w:color="auto" w:fill="auto"/>
            <w:noWrap/>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000 2 02 35118 10 0000 151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07105" w:rsidRPr="0024658A" w:rsidRDefault="00F07105" w:rsidP="00AA5398">
            <w:pPr>
              <w:spacing w:after="0" w:line="240" w:lineRule="auto"/>
              <w:rPr>
                <w:rFonts w:ascii="Times New Roman" w:eastAsia="Times New Roman" w:hAnsi="Times New Roman" w:cs="Times New Roman"/>
                <w:color w:val="000000"/>
                <w:sz w:val="16"/>
                <w:szCs w:val="16"/>
              </w:rPr>
            </w:pPr>
            <w:r w:rsidRPr="0024658A">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74 043,00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74 043,00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74 043,00</w:t>
            </w:r>
          </w:p>
        </w:tc>
      </w:tr>
      <w:tr w:rsidR="00F07105" w:rsidRPr="0024658A" w:rsidTr="00C5126C">
        <w:trPr>
          <w:trHeight w:val="69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000 2 02 30024 10 0000 151</w:t>
            </w:r>
          </w:p>
        </w:tc>
        <w:tc>
          <w:tcPr>
            <w:tcW w:w="0" w:type="auto"/>
            <w:tcBorders>
              <w:top w:val="nil"/>
              <w:left w:val="nil"/>
              <w:bottom w:val="single" w:sz="4" w:space="0" w:color="auto"/>
              <w:right w:val="single" w:sz="4" w:space="0" w:color="auto"/>
            </w:tcBorders>
            <w:shd w:val="clear" w:color="auto" w:fill="auto"/>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364 100,00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364 100,00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364 100,00</w:t>
            </w:r>
          </w:p>
        </w:tc>
      </w:tr>
      <w:tr w:rsidR="00F07105" w:rsidRPr="0024658A" w:rsidTr="00C5126C">
        <w:trPr>
          <w:trHeight w:val="9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000 2 02 30024 10 7028 151</w:t>
            </w:r>
          </w:p>
        </w:tc>
        <w:tc>
          <w:tcPr>
            <w:tcW w:w="0" w:type="auto"/>
            <w:tcBorders>
              <w:top w:val="nil"/>
              <w:left w:val="nil"/>
              <w:bottom w:val="single" w:sz="4" w:space="0" w:color="auto"/>
              <w:right w:val="single" w:sz="4" w:space="0" w:color="auto"/>
            </w:tcBorders>
            <w:shd w:val="clear" w:color="auto" w:fill="auto"/>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363 600,00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363 600,00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363 600,00</w:t>
            </w:r>
          </w:p>
        </w:tc>
      </w:tr>
      <w:tr w:rsidR="00F07105" w:rsidRPr="0024658A" w:rsidTr="00C5126C">
        <w:trPr>
          <w:trHeight w:val="12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000 2 02 30024 10 7065 151</w:t>
            </w:r>
          </w:p>
        </w:tc>
        <w:tc>
          <w:tcPr>
            <w:tcW w:w="0" w:type="auto"/>
            <w:tcBorders>
              <w:top w:val="nil"/>
              <w:left w:val="nil"/>
              <w:bottom w:val="single" w:sz="4" w:space="0" w:color="auto"/>
              <w:right w:val="single" w:sz="4" w:space="0" w:color="auto"/>
            </w:tcBorders>
            <w:shd w:val="clear" w:color="auto" w:fill="auto"/>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500,00</w:t>
            </w:r>
          </w:p>
        </w:tc>
      </w:tr>
      <w:tr w:rsidR="00F07105" w:rsidRPr="0024658A" w:rsidTr="00AA5398">
        <w:trPr>
          <w:trHeight w:val="5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07105" w:rsidRPr="0024658A" w:rsidRDefault="00F07105" w:rsidP="00AA5398">
            <w:pPr>
              <w:spacing w:after="0" w:line="240" w:lineRule="auto"/>
              <w:jc w:val="center"/>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000 2 02 40000 00 0000 151</w:t>
            </w:r>
          </w:p>
        </w:tc>
        <w:tc>
          <w:tcPr>
            <w:tcW w:w="0" w:type="auto"/>
            <w:tcBorders>
              <w:top w:val="nil"/>
              <w:left w:val="nil"/>
              <w:bottom w:val="single" w:sz="4" w:space="0" w:color="auto"/>
              <w:right w:val="single" w:sz="4" w:space="0" w:color="auto"/>
            </w:tcBorders>
            <w:shd w:val="clear" w:color="auto" w:fill="auto"/>
            <w:vAlign w:val="center"/>
            <w:hideMark/>
          </w:tcPr>
          <w:p w:rsidR="00F07105" w:rsidRPr="0024658A" w:rsidRDefault="00F07105" w:rsidP="00AA5398">
            <w:pPr>
              <w:spacing w:after="0" w:line="240" w:lineRule="auto"/>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b/>
                <w:bCs/>
                <w:sz w:val="16"/>
                <w:szCs w:val="16"/>
              </w:rPr>
            </w:pPr>
            <w:r w:rsidRPr="0024658A">
              <w:rPr>
                <w:rFonts w:ascii="Times New Roman" w:eastAsia="Times New Roman" w:hAnsi="Times New Roman" w:cs="Times New Roman"/>
                <w:b/>
                <w:bCs/>
                <w:sz w:val="16"/>
                <w:szCs w:val="16"/>
              </w:rPr>
              <w:t>14 500,00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r>
      <w:tr w:rsidR="00F07105" w:rsidRPr="0024658A" w:rsidTr="00AA5398">
        <w:trPr>
          <w:trHeight w:val="6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000 2 02 49999 10 0000 151</w:t>
            </w:r>
          </w:p>
        </w:tc>
        <w:tc>
          <w:tcPr>
            <w:tcW w:w="0" w:type="auto"/>
            <w:tcBorders>
              <w:top w:val="nil"/>
              <w:left w:val="nil"/>
              <w:bottom w:val="single" w:sz="4" w:space="0" w:color="auto"/>
              <w:right w:val="single" w:sz="4" w:space="0" w:color="auto"/>
            </w:tcBorders>
            <w:shd w:val="clear" w:color="auto" w:fill="auto"/>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14 500,00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r>
      <w:tr w:rsidR="00F07105" w:rsidRPr="0024658A" w:rsidTr="00C5126C">
        <w:trPr>
          <w:trHeight w:val="129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000 2 02 49999 10 7136 151</w:t>
            </w:r>
          </w:p>
        </w:tc>
        <w:tc>
          <w:tcPr>
            <w:tcW w:w="0" w:type="auto"/>
            <w:tcBorders>
              <w:top w:val="nil"/>
              <w:left w:val="nil"/>
              <w:bottom w:val="single" w:sz="4" w:space="0" w:color="auto"/>
              <w:right w:val="single" w:sz="4" w:space="0" w:color="auto"/>
            </w:tcBorders>
            <w:shd w:val="clear" w:color="auto" w:fill="auto"/>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Иные межбюджетные трансферты бюджетам сельских поселений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8 500,00</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r>
      <w:tr w:rsidR="00F07105" w:rsidRPr="0024658A" w:rsidTr="00C5126C">
        <w:trPr>
          <w:trHeight w:val="12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07105" w:rsidRPr="0024658A" w:rsidRDefault="00F07105" w:rsidP="00AA5398">
            <w:pPr>
              <w:spacing w:after="0" w:line="240" w:lineRule="auto"/>
              <w:jc w:val="center"/>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000 2 02 49999 10 7142 151</w:t>
            </w:r>
          </w:p>
        </w:tc>
        <w:tc>
          <w:tcPr>
            <w:tcW w:w="0" w:type="auto"/>
            <w:tcBorders>
              <w:top w:val="nil"/>
              <w:left w:val="nil"/>
              <w:bottom w:val="single" w:sz="4" w:space="0" w:color="auto"/>
              <w:right w:val="single" w:sz="4" w:space="0" w:color="auto"/>
            </w:tcBorders>
            <w:shd w:val="clear" w:color="auto" w:fill="auto"/>
            <w:vAlign w:val="center"/>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jc w:val="right"/>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6 000,00</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000000" w:fill="FFFFFF"/>
            <w:noWrap/>
            <w:vAlign w:val="bottom"/>
            <w:hideMark/>
          </w:tcPr>
          <w:p w:rsidR="00F07105" w:rsidRPr="0024658A" w:rsidRDefault="00F07105" w:rsidP="00AA5398">
            <w:pPr>
              <w:spacing w:after="0" w:line="240" w:lineRule="auto"/>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 </w:t>
            </w:r>
          </w:p>
        </w:tc>
      </w:tr>
    </w:tbl>
    <w:p w:rsidR="00F07105" w:rsidRPr="0024658A" w:rsidRDefault="00AA5398" w:rsidP="00AA5398">
      <w:pPr>
        <w:jc w:val="both"/>
        <w:rPr>
          <w:rFonts w:ascii="Times New Roman" w:eastAsia="Times New Roman" w:hAnsi="Times New Roman" w:cs="Times New Roman"/>
          <w:sz w:val="16"/>
          <w:szCs w:val="16"/>
        </w:rPr>
      </w:pPr>
      <w:r w:rsidRPr="0024658A">
        <w:rPr>
          <w:rFonts w:ascii="Times New Roman" w:eastAsia="Times New Roman" w:hAnsi="Times New Roman" w:cs="Times New Roman"/>
          <w:sz w:val="16"/>
          <w:szCs w:val="16"/>
        </w:rPr>
        <w:t>Приложение 4 к решению Совета депутатов Едровского сельского поселения от 28.09.2017  № 98</w:t>
      </w:r>
    </w:p>
    <w:tbl>
      <w:tblPr>
        <w:tblW w:w="5000" w:type="pct"/>
        <w:tblLook w:val="04A0"/>
      </w:tblPr>
      <w:tblGrid>
        <w:gridCol w:w="6791"/>
        <w:gridCol w:w="256"/>
        <w:gridCol w:w="110"/>
        <w:gridCol w:w="146"/>
        <w:gridCol w:w="536"/>
        <w:gridCol w:w="1136"/>
        <w:gridCol w:w="585"/>
        <w:gridCol w:w="1267"/>
        <w:gridCol w:w="222"/>
      </w:tblGrid>
      <w:tr w:rsidR="00F07105" w:rsidRPr="001B5ACC" w:rsidTr="00AA5398">
        <w:trPr>
          <w:trHeight w:val="315"/>
        </w:trPr>
        <w:tc>
          <w:tcPr>
            <w:tcW w:w="4876" w:type="pct"/>
            <w:gridSpan w:val="8"/>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20"/>
                <w:szCs w:val="20"/>
              </w:rPr>
            </w:pPr>
            <w:r w:rsidRPr="001B5ACC">
              <w:rPr>
                <w:rFonts w:ascii="Times New Roman" w:eastAsia="Times New Roman" w:hAnsi="Times New Roman" w:cs="Times New Roman"/>
                <w:b/>
                <w:bCs/>
                <w:sz w:val="20"/>
                <w:szCs w:val="20"/>
              </w:rPr>
              <w:t>Распределение ассигнований из бюджета Едровского сельского поселения</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20"/>
                <w:szCs w:val="20"/>
              </w:rPr>
            </w:pPr>
          </w:p>
        </w:tc>
      </w:tr>
      <w:tr w:rsidR="00F07105" w:rsidRPr="001B5ACC" w:rsidTr="00AA5398">
        <w:trPr>
          <w:trHeight w:val="315"/>
        </w:trPr>
        <w:tc>
          <w:tcPr>
            <w:tcW w:w="4876" w:type="pct"/>
            <w:gridSpan w:val="8"/>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20"/>
                <w:szCs w:val="20"/>
              </w:rPr>
            </w:pPr>
            <w:r w:rsidRPr="001B5ACC">
              <w:rPr>
                <w:rFonts w:ascii="Times New Roman" w:eastAsia="Times New Roman" w:hAnsi="Times New Roman" w:cs="Times New Roman"/>
                <w:b/>
                <w:bCs/>
                <w:sz w:val="20"/>
                <w:szCs w:val="20"/>
              </w:rPr>
              <w:t xml:space="preserve">на  2017 год по разделам и подразделам, целевым статьям и </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20"/>
                <w:szCs w:val="20"/>
              </w:rPr>
            </w:pPr>
          </w:p>
        </w:tc>
      </w:tr>
      <w:tr w:rsidR="00F07105" w:rsidRPr="001B5ACC" w:rsidTr="00AA5398">
        <w:trPr>
          <w:trHeight w:val="315"/>
        </w:trPr>
        <w:tc>
          <w:tcPr>
            <w:tcW w:w="4876" w:type="pct"/>
            <w:gridSpan w:val="8"/>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20"/>
                <w:szCs w:val="20"/>
              </w:rPr>
            </w:pPr>
            <w:r w:rsidRPr="001B5ACC">
              <w:rPr>
                <w:rFonts w:ascii="Times New Roman" w:eastAsia="Times New Roman" w:hAnsi="Times New Roman" w:cs="Times New Roman"/>
                <w:b/>
                <w:bCs/>
                <w:sz w:val="20"/>
                <w:szCs w:val="20"/>
              </w:rPr>
              <w:t>видам расходов функциональной классификации расходов бюджетов Российской Федерации</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20"/>
                <w:szCs w:val="20"/>
              </w:rPr>
            </w:pPr>
          </w:p>
        </w:tc>
      </w:tr>
      <w:tr w:rsidR="00F07105" w:rsidRPr="001B5ACC" w:rsidTr="00AA5398">
        <w:trPr>
          <w:trHeight w:val="315"/>
        </w:trPr>
        <w:tc>
          <w:tcPr>
            <w:tcW w:w="5000" w:type="pct"/>
            <w:gridSpan w:val="9"/>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20"/>
                <w:szCs w:val="20"/>
              </w:rPr>
            </w:pPr>
          </w:p>
        </w:tc>
      </w:tr>
      <w:tr w:rsidR="00F07105" w:rsidRPr="001B5ACC" w:rsidTr="00AA5398">
        <w:trPr>
          <w:trHeight w:val="315"/>
        </w:trPr>
        <w:tc>
          <w:tcPr>
            <w:tcW w:w="4876" w:type="pct"/>
            <w:gridSpan w:val="8"/>
            <w:tcBorders>
              <w:top w:val="nil"/>
              <w:left w:val="nil"/>
              <w:bottom w:val="single" w:sz="4" w:space="0" w:color="auto"/>
              <w:right w:val="nil"/>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20"/>
                <w:szCs w:val="20"/>
              </w:rPr>
            </w:pPr>
            <w:r w:rsidRPr="001B5ACC">
              <w:rPr>
                <w:rFonts w:ascii="Times New Roman" w:eastAsia="Times New Roman" w:hAnsi="Times New Roman" w:cs="Times New Roman"/>
                <w:sz w:val="20"/>
                <w:szCs w:val="20"/>
              </w:rPr>
              <w:t>руб.</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20"/>
                <w:szCs w:val="20"/>
              </w:rPr>
            </w:pPr>
          </w:p>
        </w:tc>
      </w:tr>
      <w:tr w:rsidR="00F07105" w:rsidRPr="001B5ACC" w:rsidTr="00AA5398">
        <w:trPr>
          <w:trHeight w:val="52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Наименование</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Разд.</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Ц.ст.</w:t>
            </w:r>
          </w:p>
        </w:tc>
        <w:tc>
          <w:tcPr>
            <w:tcW w:w="353" w:type="pct"/>
            <w:tcBorders>
              <w:top w:val="nil"/>
              <w:left w:val="nil"/>
              <w:bottom w:val="single" w:sz="4" w:space="0" w:color="auto"/>
              <w:right w:val="single" w:sz="4" w:space="0" w:color="auto"/>
            </w:tcBorders>
            <w:shd w:val="clear" w:color="auto" w:fill="auto"/>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Расх.</w:t>
            </w:r>
          </w:p>
        </w:tc>
        <w:tc>
          <w:tcPr>
            <w:tcW w:w="66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Сумма на год</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Общегосударственные вопросы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3770370,00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0102</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703400,00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4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Глава муниципального образования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0102</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911000 01000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703400,00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20"/>
        </w:trPr>
        <w:tc>
          <w:tcPr>
            <w:tcW w:w="2770" w:type="pct"/>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0102</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911000 01000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703400,00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7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ind w:left="-7839"/>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2819300,00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lastRenderedPageBreak/>
              <w:t>Центральный аппарат</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91200 01000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2449700,00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770" w:type="pct"/>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91200 01000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1966000,00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91200 01000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452000,00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770" w:type="pct"/>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Уплата налогов, сборов и иных платежей</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91200 01000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31700,00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770" w:type="pct"/>
            <w:gridSpan w:val="3"/>
            <w:tcBorders>
              <w:top w:val="nil"/>
              <w:left w:val="nil"/>
              <w:bottom w:val="nil"/>
              <w:right w:val="single" w:sz="4" w:space="0" w:color="000000"/>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91700 70280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363600,00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770" w:type="pct"/>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91700 70280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358600,00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77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91700 70280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77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Дополнительные расходы на повышение оплаты труда работникам бюджетной сферы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91200 71420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6000,00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77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91200 71420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6000,00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6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color w:val="000000"/>
                <w:sz w:val="16"/>
                <w:szCs w:val="16"/>
              </w:rPr>
            </w:pPr>
            <w:r w:rsidRPr="001B5ACC">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0106</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40170,00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1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0106</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91900 60010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40170,00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межбюджетные трансферты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0106</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91900 60010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40170,00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20"/>
        </w:trPr>
        <w:tc>
          <w:tcPr>
            <w:tcW w:w="277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Резервные фонды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0111</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91800 23010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5000,00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30"/>
        </w:trPr>
        <w:tc>
          <w:tcPr>
            <w:tcW w:w="277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Резервные средства</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0111</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91800 23010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870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20"/>
        </w:trPr>
        <w:tc>
          <w:tcPr>
            <w:tcW w:w="277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Другие общегосударственные вопросы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202500,00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00"/>
        </w:trPr>
        <w:tc>
          <w:tcPr>
            <w:tcW w:w="27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30"/>
        </w:trPr>
        <w:tc>
          <w:tcPr>
            <w:tcW w:w="2588" w:type="pct"/>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Проведение тематических мероприятий</w:t>
            </w:r>
          </w:p>
        </w:tc>
        <w:tc>
          <w:tcPr>
            <w:tcW w:w="129"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07000 26130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07000 26130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"Информатизация Едровского сельского поселения на 2016 год"</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02000 26020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30"/>
        </w:trPr>
        <w:tc>
          <w:tcPr>
            <w:tcW w:w="2588" w:type="pct"/>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02000 26020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588" w:type="pct"/>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129"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02000 26030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60"/>
        </w:trPr>
        <w:tc>
          <w:tcPr>
            <w:tcW w:w="2588" w:type="pct"/>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02000 26030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588" w:type="pct"/>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 xml:space="preserve">Обслуживание оргтехники </w:t>
            </w:r>
          </w:p>
        </w:tc>
        <w:tc>
          <w:tcPr>
            <w:tcW w:w="129"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02000 26040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588" w:type="pct"/>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02000 26040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Услуги связи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02000 26050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75000,00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588" w:type="pct"/>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02000 26050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75000,00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570"/>
        </w:trPr>
        <w:tc>
          <w:tcPr>
            <w:tcW w:w="277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91700 70650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91700 70650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1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588" w:type="pct"/>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129"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01000 26010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01000 26010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Национальная оборона</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0200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74043,00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Мобилизационная и вневойсковая подготовка</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0203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74043,00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92900 51180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74043,00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92900 51180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72700,00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92900 51180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1343,00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0300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Обеспечение пожарной безопасности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0310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lastRenderedPageBreak/>
              <w:t>Функционирование органов в сфере национальной безопасности и правоохранительной деятельности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0310</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93900 01100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6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0310</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93900 01100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0314</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Национальная экономика</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0400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3241066,97</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Дорожное хозяйство(дорожные фонды)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0409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3239066,97</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81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06000 00000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3239066,97</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570"/>
        </w:trPr>
        <w:tc>
          <w:tcPr>
            <w:tcW w:w="2770" w:type="pct"/>
            <w:gridSpan w:val="3"/>
            <w:tcBorders>
              <w:top w:val="single" w:sz="4" w:space="0" w:color="auto"/>
              <w:left w:val="nil"/>
              <w:bottom w:val="nil"/>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3230566,97</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570"/>
        </w:trPr>
        <w:tc>
          <w:tcPr>
            <w:tcW w:w="2770" w:type="pct"/>
            <w:gridSpan w:val="3"/>
            <w:tcBorders>
              <w:top w:val="nil"/>
              <w:left w:val="nil"/>
              <w:bottom w:val="nil"/>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06100 26080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8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single" w:sz="4" w:space="0" w:color="auto"/>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single" w:sz="4" w:space="0" w:color="auto"/>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06100 26080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0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06100 26090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1130566,97</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540"/>
        </w:trPr>
        <w:tc>
          <w:tcPr>
            <w:tcW w:w="2770" w:type="pct"/>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06100 26090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1130566,97</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70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06100 26100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9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06100 26100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57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06100 26110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6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06100 26110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102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06100 71520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1600000,00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6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06100 71520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1600000,00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0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06200 00000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570"/>
        </w:trPr>
        <w:tc>
          <w:tcPr>
            <w:tcW w:w="2770" w:type="pct"/>
            <w:gridSpan w:val="3"/>
            <w:tcBorders>
              <w:top w:val="nil"/>
              <w:left w:val="nil"/>
              <w:bottom w:val="nil"/>
              <w:right w:val="single" w:sz="4" w:space="0" w:color="000000"/>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 xml:space="preserve">Установка дорожных знаков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06200 26120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6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single" w:sz="4" w:space="0" w:color="auto"/>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single" w:sz="4" w:space="0" w:color="auto"/>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color w:val="FF0000"/>
                <w:sz w:val="16"/>
                <w:szCs w:val="16"/>
              </w:rPr>
            </w:pPr>
            <w:r w:rsidRPr="001B5ACC">
              <w:rPr>
                <w:rFonts w:ascii="Times New Roman" w:eastAsia="Times New Roman" w:hAnsi="Times New Roman" w:cs="Times New Roman"/>
                <w:color w:val="FF0000"/>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06200 26120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Другие вопросы в области национальной экономики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0412</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4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"Развитие малого и среднего предпринимательства в Едровском сельском поселении на 2016-2018 годы"</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0412</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4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0412</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03000 26130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4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0412</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03000 26130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Жилищно-коммунальное хозяйство</w:t>
            </w:r>
          </w:p>
        </w:tc>
        <w:tc>
          <w:tcPr>
            <w:tcW w:w="373" w:type="pct"/>
            <w:gridSpan w:val="2"/>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0500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1293330,00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6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Коммунальное хозяйство</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0502</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14000,00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6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Прочие мероприятия коммунального хозяйства</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0502</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95400 00000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14000,00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6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0502</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95400 02100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14000,00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6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0502</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95400 02100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14000,00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9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Благоустройство</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1279330,00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Уличное освещение</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95500 00000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900000,00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lastRenderedPageBreak/>
              <w:t>Закупка товаров ,работ у, услуг для обеспечения муниципальных нужд</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95500 01200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900000,00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95500 01200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900000,00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Озеленение</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95600 00000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w:t>
            </w:r>
          </w:p>
        </w:tc>
        <w:tc>
          <w:tcPr>
            <w:tcW w:w="124"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95600 01300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95600 01300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4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Организация и содержание мест захоронений</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95700 00000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13370,00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4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95700 01400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13370,00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95700 01400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13370,00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Прочие мероприятия по благоустройству поселений</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95800 00000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355960,00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4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95800 01500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355960,00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95800 01500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355960,00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Образование</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0700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5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Проведение мероприятий для детей и молодежи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96900 01600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5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96900 01600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3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5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Организация и проведение  тематических мероприятий</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04000 26060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5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04000 26060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5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Другие вопросы в области образования</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23000,00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70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990"/>
        </w:trPr>
        <w:tc>
          <w:tcPr>
            <w:tcW w:w="2770" w:type="pct"/>
            <w:gridSpan w:val="3"/>
            <w:tcBorders>
              <w:top w:val="nil"/>
              <w:left w:val="nil"/>
              <w:bottom w:val="nil"/>
              <w:right w:val="single" w:sz="8" w:space="0" w:color="000000"/>
            </w:tcBorders>
            <w:shd w:val="clear" w:color="auto" w:fill="auto"/>
            <w:hideMark/>
          </w:tcPr>
          <w:p w:rsidR="00F07105" w:rsidRPr="001B5ACC" w:rsidRDefault="00F07105" w:rsidP="00AA5398">
            <w:pPr>
              <w:spacing w:after="0" w:line="240" w:lineRule="auto"/>
              <w:jc w:val="both"/>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01000 71360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7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single" w:sz="4" w:space="0" w:color="auto"/>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single" w:sz="4" w:space="0" w:color="auto"/>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01000 71360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67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05000 00000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14500,00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2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05000 26070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05000 26070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05000 72280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11800,00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85"/>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05000 72280</w:t>
            </w:r>
          </w:p>
        </w:tc>
        <w:tc>
          <w:tcPr>
            <w:tcW w:w="353"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11800,00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 xml:space="preserve">Культура, кинематография </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0800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4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1B5ACC">
              <w:rPr>
                <w:rFonts w:ascii="Times New Roman" w:eastAsia="Times New Roman" w:hAnsi="Times New Roman" w:cs="Times New Roman"/>
                <w:sz w:val="16"/>
                <w:szCs w:val="16"/>
              </w:rPr>
              <w:t xml:space="preserve">кинематографии </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0801</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97900 01700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nil"/>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0801</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97900 01700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color w:val="000000"/>
                <w:sz w:val="16"/>
                <w:szCs w:val="16"/>
              </w:rPr>
            </w:pPr>
            <w:r w:rsidRPr="001B5ACC">
              <w:rPr>
                <w:rFonts w:ascii="Times New Roman" w:eastAsia="Times New Roman" w:hAnsi="Times New Roman" w:cs="Times New Roman"/>
                <w:b/>
                <w:bCs/>
                <w:color w:val="000000"/>
                <w:sz w:val="16"/>
                <w:szCs w:val="16"/>
              </w:rPr>
              <w:t>Социальная политика</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1000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218700,00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Пенсионное обеспечение</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1001</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218700,00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пенсии муниципальным служащим</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1001</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91600 01010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218700,00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270"/>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Публичные нормативные социальные выплаты гражданам</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1001</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91600 01010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310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218700,00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0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Физическая культура и спорт</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1100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5000,00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0"/>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Физкультурно-оздоровительная работа и с</w:t>
            </w:r>
            <w:r>
              <w:rPr>
                <w:rFonts w:ascii="Times New Roman" w:eastAsia="Times New Roman" w:hAnsi="Times New Roman" w:cs="Times New Roman"/>
                <w:sz w:val="16"/>
                <w:szCs w:val="16"/>
              </w:rPr>
              <w:t>п</w:t>
            </w:r>
            <w:r w:rsidRPr="001B5ACC">
              <w:rPr>
                <w:rFonts w:ascii="Times New Roman" w:eastAsia="Times New Roman" w:hAnsi="Times New Roman" w:cs="Times New Roman"/>
                <w:sz w:val="16"/>
                <w:szCs w:val="16"/>
              </w:rPr>
              <w:t>ортивные мероприятия</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1B5ACC">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1B5ACC">
              <w:rPr>
                <w:rFonts w:ascii="Times New Roman" w:eastAsia="Times New Roman" w:hAnsi="Times New Roman" w:cs="Times New Roman"/>
                <w:sz w:val="16"/>
                <w:szCs w:val="16"/>
              </w:rPr>
              <w:t>туризма</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1101</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98900 01800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30"/>
        </w:trPr>
        <w:tc>
          <w:tcPr>
            <w:tcW w:w="2588"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9" w:type="pct"/>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124"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302" w:type="pct"/>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1101</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98900 01800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Средства массовой информации</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1200</w:t>
            </w:r>
          </w:p>
        </w:tc>
        <w:tc>
          <w:tcPr>
            <w:tcW w:w="715" w:type="pct"/>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27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Поддержка средств массовой информации</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1202</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99900 01900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450"/>
        </w:trPr>
        <w:tc>
          <w:tcPr>
            <w:tcW w:w="2770" w:type="pct"/>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373" w:type="pct"/>
            <w:gridSpan w:val="2"/>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1202</w:t>
            </w:r>
          </w:p>
        </w:tc>
        <w:tc>
          <w:tcPr>
            <w:tcW w:w="71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99900 01900</w:t>
            </w:r>
          </w:p>
        </w:tc>
        <w:tc>
          <w:tcPr>
            <w:tcW w:w="353"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665" w:type="pct"/>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r w:rsidR="00F07105" w:rsidRPr="001B5ACC" w:rsidTr="00AA5398">
        <w:trPr>
          <w:trHeight w:val="315"/>
        </w:trPr>
        <w:tc>
          <w:tcPr>
            <w:tcW w:w="4211" w:type="pct"/>
            <w:gridSpan w:val="7"/>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ВСЕГО РАСХОДОВ:</w:t>
            </w:r>
          </w:p>
        </w:tc>
        <w:tc>
          <w:tcPr>
            <w:tcW w:w="665"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8657509,97</w:t>
            </w:r>
          </w:p>
        </w:tc>
        <w:tc>
          <w:tcPr>
            <w:tcW w:w="124" w:type="pct"/>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20"/>
                <w:szCs w:val="20"/>
              </w:rPr>
            </w:pPr>
          </w:p>
        </w:tc>
      </w:tr>
    </w:tbl>
    <w:p w:rsidR="00F07105" w:rsidRDefault="00F07105" w:rsidP="00C9773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6</w:t>
      </w:r>
      <w:r w:rsidR="00C977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 решению Совета депутатов</w:t>
      </w:r>
      <w:r w:rsidR="00C977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Едровского сельского поселения</w:t>
      </w:r>
      <w:r w:rsidR="00C977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от 28.09.2017  № 98</w:t>
      </w:r>
    </w:p>
    <w:tbl>
      <w:tblPr>
        <w:tblW w:w="0" w:type="auto"/>
        <w:tblInd w:w="93" w:type="dxa"/>
        <w:tblLook w:val="04A0"/>
      </w:tblPr>
      <w:tblGrid>
        <w:gridCol w:w="6340"/>
        <w:gridCol w:w="253"/>
        <w:gridCol w:w="253"/>
        <w:gridCol w:w="624"/>
        <w:gridCol w:w="554"/>
        <w:gridCol w:w="1073"/>
        <w:gridCol w:w="560"/>
        <w:gridCol w:w="1077"/>
        <w:gridCol w:w="222"/>
      </w:tblGrid>
      <w:tr w:rsidR="00F07105" w:rsidRPr="001B5ACC" w:rsidTr="00AA5398">
        <w:trPr>
          <w:trHeight w:val="25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r>
      <w:tr w:rsidR="00F07105" w:rsidRPr="001B5ACC" w:rsidTr="00AA5398">
        <w:trPr>
          <w:trHeight w:val="315"/>
        </w:trPr>
        <w:tc>
          <w:tcPr>
            <w:tcW w:w="0" w:type="auto"/>
            <w:gridSpan w:val="8"/>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Ведомственная структура расходов бюджета на 2017 год</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p>
        </w:tc>
      </w:tr>
      <w:tr w:rsidR="00F07105" w:rsidRPr="001B5ACC" w:rsidTr="00AA5398">
        <w:trPr>
          <w:trHeight w:val="315"/>
        </w:trPr>
        <w:tc>
          <w:tcPr>
            <w:tcW w:w="0" w:type="auto"/>
            <w:gridSpan w:val="8"/>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p>
        </w:tc>
      </w:tr>
      <w:tr w:rsidR="00F07105" w:rsidRPr="001B5ACC" w:rsidTr="00AA5398">
        <w:trPr>
          <w:trHeight w:val="315"/>
        </w:trPr>
        <w:tc>
          <w:tcPr>
            <w:tcW w:w="0" w:type="auto"/>
            <w:gridSpan w:val="8"/>
            <w:tcBorders>
              <w:top w:val="nil"/>
              <w:left w:val="nil"/>
              <w:bottom w:val="single" w:sz="4" w:space="0" w:color="auto"/>
              <w:right w:val="nil"/>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p>
        </w:tc>
      </w:tr>
      <w:tr w:rsidR="00F07105" w:rsidRPr="001B5ACC" w:rsidTr="00AA539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3770370,00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703400,00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2819300,00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2449700,00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1966000,00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452000,00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31700,00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gridSpan w:val="3"/>
            <w:tcBorders>
              <w:top w:val="single" w:sz="4" w:space="0" w:color="auto"/>
              <w:left w:val="nil"/>
              <w:bottom w:val="nil"/>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Дополнительные расходы на повышение оплаты труда работникам бюджетной сферы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gridSpan w:val="3"/>
            <w:tcBorders>
              <w:top w:val="nil"/>
              <w:left w:val="nil"/>
              <w:bottom w:val="nil"/>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91200 71420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6000,00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gridSpan w:val="3"/>
            <w:tcBorders>
              <w:top w:val="nil"/>
              <w:left w:val="nil"/>
              <w:bottom w:val="nil"/>
              <w:right w:val="single" w:sz="4" w:space="0" w:color="000000"/>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363600,00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358600,00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color w:val="000000"/>
                <w:sz w:val="16"/>
                <w:szCs w:val="16"/>
              </w:rPr>
            </w:pPr>
            <w:r w:rsidRPr="001B5ACC">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202500,00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"Информатизация Едровского сельского поселения на 2016 год"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74043,00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72700,00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1343,00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6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3241066,97</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3230566,97</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570"/>
        </w:trPr>
        <w:tc>
          <w:tcPr>
            <w:tcW w:w="0" w:type="auto"/>
            <w:gridSpan w:val="3"/>
            <w:tcBorders>
              <w:top w:val="nil"/>
              <w:left w:val="nil"/>
              <w:bottom w:val="nil"/>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8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1130566,97</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1130566,97</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9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6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6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570"/>
        </w:trPr>
        <w:tc>
          <w:tcPr>
            <w:tcW w:w="0" w:type="auto"/>
            <w:gridSpan w:val="3"/>
            <w:tcBorders>
              <w:top w:val="nil"/>
              <w:left w:val="nil"/>
              <w:bottom w:val="nil"/>
              <w:right w:val="single" w:sz="4" w:space="0" w:color="000000"/>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6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color w:val="FF0000"/>
                <w:sz w:val="16"/>
                <w:szCs w:val="16"/>
              </w:rPr>
            </w:pPr>
            <w:r w:rsidRPr="001B5ACC">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lastRenderedPageBreak/>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4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1293330,00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6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1279330,00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5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7000,00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5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23000,00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9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14500,00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85"/>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3000,00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xml:space="preserve">Государственная поддержка в сфере культуры,кинематографии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b/>
                <w:bCs/>
                <w:color w:val="000000"/>
                <w:sz w:val="16"/>
                <w:szCs w:val="16"/>
              </w:rPr>
            </w:pPr>
            <w:r w:rsidRPr="001B5ACC">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Физкультурно-оздоровительная работа и с</w:t>
            </w:r>
            <w:r w:rsidR="00372CD0">
              <w:rPr>
                <w:rFonts w:ascii="Times New Roman" w:eastAsia="Times New Roman" w:hAnsi="Times New Roman" w:cs="Times New Roman"/>
                <w:sz w:val="16"/>
                <w:szCs w:val="16"/>
              </w:rPr>
              <w:t>п</w:t>
            </w:r>
            <w:r w:rsidRPr="001B5ACC">
              <w:rPr>
                <w:rFonts w:ascii="Times New Roman" w:eastAsia="Times New Roman" w:hAnsi="Times New Roman" w:cs="Times New Roman"/>
                <w:sz w:val="16"/>
                <w:szCs w:val="16"/>
              </w:rPr>
              <w:t>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Мероприятия в области здравоохранения,спорта и физической культуры,туризма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3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F07105" w:rsidRPr="001B5ACC" w:rsidRDefault="00F07105" w:rsidP="00AA5398">
            <w:pPr>
              <w:spacing w:after="0" w:line="240" w:lineRule="auto"/>
              <w:rPr>
                <w:rFonts w:ascii="Times New Roman" w:eastAsia="Times New Roman" w:hAnsi="Times New Roman" w:cs="Times New Roman"/>
                <w:color w:val="000000"/>
                <w:sz w:val="16"/>
                <w:szCs w:val="16"/>
              </w:rPr>
            </w:pPr>
            <w:r w:rsidRPr="001B5ACC">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auto" w:fill="auto"/>
            <w:noWrap/>
            <w:vAlign w:val="center"/>
            <w:hideMark/>
          </w:tcPr>
          <w:p w:rsidR="00F07105" w:rsidRPr="001B5ACC" w:rsidRDefault="00F07105" w:rsidP="00AA5398">
            <w:pPr>
              <w:spacing w:after="0" w:line="240" w:lineRule="auto"/>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center"/>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sz w:val="16"/>
                <w:szCs w:val="16"/>
              </w:rPr>
            </w:pPr>
            <w:r w:rsidRPr="001B5AC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15"/>
        </w:trPr>
        <w:tc>
          <w:tcPr>
            <w:tcW w:w="0" w:type="auto"/>
            <w:gridSpan w:val="7"/>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jc w:val="right"/>
              <w:rPr>
                <w:rFonts w:ascii="Times New Roman" w:eastAsia="Times New Roman" w:hAnsi="Times New Roman" w:cs="Times New Roman"/>
                <w:b/>
                <w:bCs/>
                <w:sz w:val="16"/>
                <w:szCs w:val="16"/>
              </w:rPr>
            </w:pPr>
            <w:r w:rsidRPr="001B5ACC">
              <w:rPr>
                <w:rFonts w:ascii="Times New Roman" w:eastAsia="Times New Roman" w:hAnsi="Times New Roman" w:cs="Times New Roman"/>
                <w:b/>
                <w:bCs/>
                <w:sz w:val="16"/>
                <w:szCs w:val="16"/>
              </w:rPr>
              <w:t>8657509,97</w:t>
            </w: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18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Times New Roman" w:eastAsia="Times New Roman" w:hAnsi="Times New Roman" w:cs="Times New Roman"/>
                <w:sz w:val="16"/>
                <w:szCs w:val="16"/>
              </w:rPr>
            </w:pPr>
          </w:p>
        </w:tc>
      </w:tr>
      <w:tr w:rsidR="00F07105" w:rsidRPr="001B5ACC" w:rsidTr="00AA5398">
        <w:trPr>
          <w:trHeight w:val="300"/>
        </w:trPr>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F07105" w:rsidRPr="001B5ACC" w:rsidRDefault="00F07105" w:rsidP="00AA5398">
            <w:pPr>
              <w:spacing w:after="0" w:line="240" w:lineRule="auto"/>
              <w:rPr>
                <w:rFonts w:ascii="Arial" w:eastAsia="Times New Roman" w:hAnsi="Arial" w:cs="Arial"/>
                <w:sz w:val="20"/>
                <w:szCs w:val="20"/>
              </w:rPr>
            </w:pPr>
          </w:p>
        </w:tc>
      </w:tr>
    </w:tbl>
    <w:p w:rsidR="00372CD0" w:rsidRPr="0024658A" w:rsidRDefault="00F07105" w:rsidP="00372CD0">
      <w:pPr>
        <w:pStyle w:val="a5"/>
        <w:jc w:val="center"/>
        <w:rPr>
          <w:rFonts w:ascii="Times New Roman" w:eastAsia="Times New Roman" w:hAnsi="Times New Roman" w:cs="Times New Roman"/>
          <w:b/>
          <w:sz w:val="20"/>
          <w:szCs w:val="20"/>
        </w:rPr>
      </w:pPr>
      <w:r w:rsidRPr="001B5ACC">
        <w:rPr>
          <w:rFonts w:ascii="Times New Roman" w:eastAsia="Times New Roman" w:hAnsi="Times New Roman" w:cs="Times New Roman"/>
          <w:sz w:val="20"/>
          <w:szCs w:val="20"/>
        </w:rPr>
        <w:t xml:space="preserve">    </w:t>
      </w:r>
      <w:r w:rsidR="00372CD0" w:rsidRPr="00610873">
        <w:rPr>
          <w:rFonts w:ascii="Times New Roman" w:eastAsia="Times New Roman" w:hAnsi="Times New Roman" w:cs="Times New Roman"/>
          <w:b/>
          <w:sz w:val="20"/>
          <w:szCs w:val="20"/>
        </w:rPr>
        <w:t>Утверждены Управлением Минюста Р</w:t>
      </w:r>
      <w:r w:rsidR="00372CD0">
        <w:rPr>
          <w:rFonts w:ascii="Times New Roman" w:eastAsia="Times New Roman" w:hAnsi="Times New Roman" w:cs="Times New Roman"/>
          <w:b/>
          <w:sz w:val="20"/>
          <w:szCs w:val="20"/>
        </w:rPr>
        <w:t>оссии по Новгородской области 22.09</w:t>
      </w:r>
      <w:r w:rsidR="00372CD0" w:rsidRPr="00610873">
        <w:rPr>
          <w:rFonts w:ascii="Times New Roman" w:eastAsia="Times New Roman" w:hAnsi="Times New Roman" w:cs="Times New Roman"/>
          <w:b/>
          <w:sz w:val="20"/>
          <w:szCs w:val="20"/>
        </w:rPr>
        <w:t>.2017 года, государственный регистрационный №</w:t>
      </w:r>
      <w:r w:rsidR="00372CD0" w:rsidRPr="0024658A">
        <w:rPr>
          <w:rFonts w:ascii="Times New Roman" w:eastAsia="Times New Roman" w:hAnsi="Times New Roman" w:cs="Times New Roman"/>
          <w:b/>
          <w:sz w:val="20"/>
          <w:szCs w:val="20"/>
          <w:lang w:val="en-US"/>
        </w:rPr>
        <w:t>RU</w:t>
      </w:r>
      <w:r w:rsidR="00372CD0" w:rsidRPr="0024658A">
        <w:rPr>
          <w:rFonts w:ascii="Times New Roman" w:eastAsia="Times New Roman" w:hAnsi="Times New Roman" w:cs="Times New Roman"/>
          <w:b/>
          <w:sz w:val="20"/>
          <w:szCs w:val="20"/>
        </w:rPr>
        <w:t xml:space="preserve"> 535033022017002</w:t>
      </w:r>
    </w:p>
    <w:p w:rsidR="00372CD0" w:rsidRPr="00610873" w:rsidRDefault="00372CD0" w:rsidP="00372CD0">
      <w:pPr>
        <w:pStyle w:val="a5"/>
        <w:jc w:val="center"/>
        <w:rPr>
          <w:rFonts w:ascii="Times New Roman" w:eastAsia="Times New Roman" w:hAnsi="Times New Roman" w:cs="Times New Roman"/>
          <w:b/>
          <w:sz w:val="20"/>
          <w:szCs w:val="20"/>
        </w:rPr>
      </w:pPr>
      <w:r w:rsidRPr="00610873">
        <w:rPr>
          <w:rFonts w:ascii="Times New Roman" w:eastAsia="Times New Roman" w:hAnsi="Times New Roman" w:cs="Times New Roman"/>
          <w:b/>
          <w:sz w:val="20"/>
          <w:szCs w:val="20"/>
        </w:rPr>
        <w:t>Российская Федерация Новгородская область Валдайский муниципальный  район</w:t>
      </w:r>
    </w:p>
    <w:p w:rsidR="00BE1CA8" w:rsidRPr="00C97732" w:rsidRDefault="00BE1CA8" w:rsidP="00C97732">
      <w:pPr>
        <w:pStyle w:val="a5"/>
        <w:jc w:val="center"/>
        <w:rPr>
          <w:rFonts w:ascii="Times New Roman" w:hAnsi="Times New Roman" w:cs="Times New Roman"/>
          <w:b/>
          <w:sz w:val="20"/>
          <w:szCs w:val="20"/>
        </w:rPr>
      </w:pPr>
      <w:r w:rsidRPr="00C97732">
        <w:rPr>
          <w:rFonts w:ascii="Times New Roman" w:hAnsi="Times New Roman" w:cs="Times New Roman"/>
          <w:b/>
          <w:sz w:val="20"/>
          <w:szCs w:val="20"/>
        </w:rPr>
        <w:t>СОВЕТ ДЕПУТАТОВ ЕДРОВСКОГО СЕЛЬСКОГО ПОСЕЛЕНИЯ</w:t>
      </w:r>
    </w:p>
    <w:p w:rsidR="00BE1CA8" w:rsidRPr="00C97732" w:rsidRDefault="00BE1CA8" w:rsidP="00C97732">
      <w:pPr>
        <w:pStyle w:val="a5"/>
        <w:jc w:val="center"/>
        <w:rPr>
          <w:rFonts w:ascii="Times New Roman" w:hAnsi="Times New Roman" w:cs="Times New Roman"/>
          <w:b/>
          <w:color w:val="000000"/>
          <w:sz w:val="20"/>
          <w:szCs w:val="20"/>
        </w:rPr>
      </w:pPr>
      <w:r w:rsidRPr="00C97732">
        <w:rPr>
          <w:rFonts w:ascii="Times New Roman" w:hAnsi="Times New Roman" w:cs="Times New Roman"/>
          <w:b/>
          <w:color w:val="000000"/>
          <w:sz w:val="20"/>
          <w:szCs w:val="20"/>
        </w:rPr>
        <w:t>РЕШЕНИЕ</w:t>
      </w:r>
      <w:r w:rsidR="00C97732" w:rsidRPr="00C97732">
        <w:rPr>
          <w:rFonts w:ascii="Times New Roman" w:hAnsi="Times New Roman" w:cs="Times New Roman"/>
          <w:b/>
          <w:color w:val="000000"/>
          <w:sz w:val="20"/>
          <w:szCs w:val="20"/>
        </w:rPr>
        <w:t xml:space="preserve"> </w:t>
      </w:r>
      <w:r w:rsidRPr="00C97732">
        <w:rPr>
          <w:rFonts w:ascii="Times New Roman" w:hAnsi="Times New Roman" w:cs="Times New Roman"/>
          <w:b/>
          <w:sz w:val="20"/>
          <w:szCs w:val="20"/>
        </w:rPr>
        <w:t>от  29.08.2017 № 93</w:t>
      </w:r>
    </w:p>
    <w:p w:rsidR="00BE1CA8" w:rsidRPr="00C97732" w:rsidRDefault="00BE1CA8" w:rsidP="00C97732">
      <w:pPr>
        <w:pStyle w:val="a5"/>
        <w:jc w:val="left"/>
        <w:rPr>
          <w:rFonts w:ascii="Times New Roman" w:hAnsi="Times New Roman" w:cs="Times New Roman"/>
          <w:b/>
          <w:sz w:val="20"/>
          <w:szCs w:val="20"/>
        </w:rPr>
      </w:pPr>
      <w:r w:rsidRPr="00C97732">
        <w:rPr>
          <w:rFonts w:ascii="Times New Roman" w:hAnsi="Times New Roman" w:cs="Times New Roman"/>
          <w:b/>
          <w:sz w:val="20"/>
          <w:szCs w:val="20"/>
        </w:rPr>
        <w:t>О внесении изменений в Устав  Едровского сельского поселения</w:t>
      </w:r>
    </w:p>
    <w:p w:rsidR="00BE1CA8" w:rsidRPr="00C97732" w:rsidRDefault="00BE1CA8" w:rsidP="00C97732">
      <w:pPr>
        <w:pStyle w:val="a5"/>
        <w:ind w:firstLine="708"/>
        <w:jc w:val="both"/>
        <w:rPr>
          <w:rFonts w:ascii="Times New Roman" w:hAnsi="Times New Roman" w:cs="Times New Roman"/>
          <w:sz w:val="20"/>
          <w:szCs w:val="20"/>
        </w:rPr>
      </w:pPr>
      <w:r w:rsidRPr="00C97732">
        <w:rPr>
          <w:rFonts w:ascii="Times New Roman" w:hAnsi="Times New Roman" w:cs="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54 Устава Едровского сельского поселения, на основании протеста прокуратуры Валдайского района от 29.05.2017г №08-7-02-2017</w:t>
      </w:r>
    </w:p>
    <w:p w:rsidR="00BE1CA8" w:rsidRPr="00C97732" w:rsidRDefault="00BE1CA8" w:rsidP="00C97732">
      <w:pPr>
        <w:pStyle w:val="a5"/>
        <w:tabs>
          <w:tab w:val="left" w:pos="6015"/>
        </w:tabs>
        <w:jc w:val="both"/>
        <w:rPr>
          <w:rFonts w:ascii="Times New Roman" w:hAnsi="Times New Roman" w:cs="Times New Roman"/>
          <w:b/>
          <w:sz w:val="20"/>
          <w:szCs w:val="20"/>
        </w:rPr>
      </w:pPr>
      <w:r w:rsidRPr="00C97732">
        <w:rPr>
          <w:rFonts w:ascii="Times New Roman" w:hAnsi="Times New Roman" w:cs="Times New Roman"/>
          <w:b/>
          <w:sz w:val="20"/>
          <w:szCs w:val="20"/>
        </w:rPr>
        <w:t xml:space="preserve">Совет депутатов Едровского сельского поселения </w:t>
      </w:r>
      <w:r w:rsidR="00C97732" w:rsidRPr="00C97732">
        <w:rPr>
          <w:rFonts w:ascii="Times New Roman" w:hAnsi="Times New Roman" w:cs="Times New Roman"/>
          <w:b/>
          <w:sz w:val="20"/>
          <w:szCs w:val="20"/>
        </w:rPr>
        <w:tab/>
      </w:r>
    </w:p>
    <w:p w:rsidR="00BE1CA8" w:rsidRPr="00C97732" w:rsidRDefault="00BE1CA8" w:rsidP="00BE1CA8">
      <w:pPr>
        <w:pStyle w:val="a5"/>
        <w:jc w:val="both"/>
        <w:rPr>
          <w:rFonts w:ascii="Times New Roman" w:hAnsi="Times New Roman" w:cs="Times New Roman"/>
          <w:b/>
          <w:sz w:val="20"/>
          <w:szCs w:val="20"/>
        </w:rPr>
      </w:pPr>
      <w:r w:rsidRPr="00C97732">
        <w:rPr>
          <w:rFonts w:ascii="Times New Roman" w:hAnsi="Times New Roman" w:cs="Times New Roman"/>
          <w:b/>
          <w:sz w:val="20"/>
          <w:szCs w:val="20"/>
        </w:rPr>
        <w:t>РЕШИЛ:</w:t>
      </w:r>
    </w:p>
    <w:p w:rsidR="00BE1CA8" w:rsidRPr="00C97732" w:rsidRDefault="00BE1CA8" w:rsidP="00C97732">
      <w:pPr>
        <w:pStyle w:val="a5"/>
        <w:ind w:firstLine="708"/>
        <w:jc w:val="left"/>
        <w:rPr>
          <w:rFonts w:ascii="Times New Roman" w:hAnsi="Times New Roman" w:cs="Times New Roman"/>
          <w:sz w:val="20"/>
          <w:szCs w:val="20"/>
        </w:rPr>
      </w:pPr>
      <w:r w:rsidRPr="00C97732">
        <w:rPr>
          <w:rFonts w:ascii="Times New Roman" w:hAnsi="Times New Roman" w:cs="Times New Roman"/>
          <w:sz w:val="20"/>
          <w:szCs w:val="20"/>
        </w:rPr>
        <w:t>1.Внести  в Устав Едровского сельского поселения следующие изменения:</w:t>
      </w:r>
    </w:p>
    <w:p w:rsidR="00BE1CA8" w:rsidRPr="00C97732" w:rsidRDefault="00BE1CA8" w:rsidP="00C97732">
      <w:pPr>
        <w:pStyle w:val="a5"/>
        <w:ind w:firstLine="708"/>
        <w:jc w:val="left"/>
        <w:rPr>
          <w:rFonts w:ascii="Times New Roman" w:hAnsi="Times New Roman" w:cs="Times New Roman"/>
          <w:sz w:val="20"/>
          <w:szCs w:val="20"/>
        </w:rPr>
      </w:pPr>
      <w:r w:rsidRPr="00C97732">
        <w:rPr>
          <w:rFonts w:ascii="Times New Roman" w:hAnsi="Times New Roman" w:cs="Times New Roman"/>
          <w:sz w:val="20"/>
          <w:szCs w:val="20"/>
        </w:rPr>
        <w:t>1.1. Статью 22 Устава Едровского сельского поселения читать в следующей редакции:</w:t>
      </w:r>
    </w:p>
    <w:p w:rsidR="00BE1CA8" w:rsidRPr="00C97732" w:rsidRDefault="00BE1CA8" w:rsidP="00BE1CA8">
      <w:pPr>
        <w:pStyle w:val="a5"/>
        <w:jc w:val="center"/>
        <w:rPr>
          <w:rFonts w:ascii="Times New Roman" w:hAnsi="Times New Roman" w:cs="Times New Roman"/>
          <w:b/>
          <w:sz w:val="20"/>
          <w:szCs w:val="20"/>
        </w:rPr>
      </w:pPr>
      <w:r w:rsidRPr="00C97732">
        <w:rPr>
          <w:rFonts w:ascii="Times New Roman" w:hAnsi="Times New Roman" w:cs="Times New Roman"/>
          <w:b/>
          <w:sz w:val="20"/>
          <w:szCs w:val="20"/>
        </w:rPr>
        <w:t>«Статья 22. Депутаты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4. Формами осуществления депутатом Совета депутатов Едровского  сельского поселения своих полномочий являются: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участие в заседаниях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участие в работе комиссий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подготовка и внесение проектов решений на рассмотрение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участие в выполнении поручений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5. Статус депутата Совета депутатов Едровского сельского поселения и ограничения, связанные с депутатской деятельностью, устанавливаются федеральным </w:t>
      </w:r>
      <w:hyperlink r:id="rId8"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6. Полномочия депутата Совета депутатов Едровского  сельского поселения прекращаются досрочно в случаях:</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 смерти - со дня смерти;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2) отставки по собственному желанию</w:t>
      </w:r>
      <w:r w:rsidRPr="00C97732">
        <w:rPr>
          <w:rFonts w:ascii="Times New Roman" w:hAnsi="Times New Roman" w:cs="Times New Roman"/>
          <w:bCs/>
          <w:sz w:val="20"/>
          <w:szCs w:val="20"/>
        </w:rPr>
        <w:t xml:space="preserve"> - со дня подачи депутатом заявления об отставке в </w:t>
      </w:r>
      <w:r w:rsidRPr="00C97732">
        <w:rPr>
          <w:rFonts w:ascii="Times New Roman" w:hAnsi="Times New Roman" w:cs="Times New Roman"/>
          <w:sz w:val="20"/>
          <w:szCs w:val="20"/>
        </w:rPr>
        <w:t>Совет депутатов Едровского сельского поселения</w:t>
      </w:r>
      <w:r w:rsidRPr="00C97732">
        <w:rPr>
          <w:rFonts w:ascii="Times New Roman" w:hAnsi="Times New Roman" w:cs="Times New Roman"/>
          <w:bCs/>
          <w:sz w:val="20"/>
          <w:szCs w:val="20"/>
        </w:rPr>
        <w:t xml:space="preserve">. </w:t>
      </w:r>
      <w:r w:rsidRPr="00C97732">
        <w:rPr>
          <w:rFonts w:ascii="Times New Roman" w:hAnsi="Times New Roman" w:cs="Times New Roman"/>
          <w:sz w:val="20"/>
          <w:szCs w:val="20"/>
        </w:rPr>
        <w:t>Совет депутатов Едровского сельского поселения</w:t>
      </w:r>
      <w:r w:rsidRPr="00C97732">
        <w:rPr>
          <w:rFonts w:ascii="Times New Roman" w:hAnsi="Times New Roman" w:cs="Times New Roman"/>
          <w:bCs/>
          <w:sz w:val="20"/>
          <w:szCs w:val="20"/>
        </w:rPr>
        <w:t xml:space="preserve"> обеспечивает официальное опубликование информации об отставке депутата</w:t>
      </w:r>
      <w:r w:rsidRPr="00C97732">
        <w:rPr>
          <w:rFonts w:ascii="Times New Roman" w:hAnsi="Times New Roman" w:cs="Times New Roman"/>
          <w:sz w:val="20"/>
          <w:szCs w:val="20"/>
        </w:rPr>
        <w:t>;</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4) признания судом безвестно отсутствующим или объявления умершим - со дня вступления в силу соответствующего решения суда;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lastRenderedPageBreak/>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6) выезда за пределы Российской Федерации на постоянное место жительства - со дня такого выезда;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8) отзыва избирателями со дня опубликования итогов голосования по отзыву депутата;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9) досрочного прекращения полномочий Совета депутатов Едровского сельского поселения </w:t>
      </w:r>
      <w:r w:rsidRPr="00C97732">
        <w:rPr>
          <w:rFonts w:ascii="Times New Roman" w:hAnsi="Times New Roman" w:cs="Times New Roman"/>
          <w:bCs/>
          <w:sz w:val="20"/>
          <w:szCs w:val="20"/>
        </w:rPr>
        <w:t xml:space="preserve">- со дня прекращения полномочий </w:t>
      </w:r>
      <w:r w:rsidRPr="00C97732">
        <w:rPr>
          <w:rFonts w:ascii="Times New Roman" w:hAnsi="Times New Roman" w:cs="Times New Roman"/>
          <w:sz w:val="20"/>
          <w:szCs w:val="20"/>
        </w:rPr>
        <w:t>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r w:rsidRPr="00C97732">
        <w:rPr>
          <w:rFonts w:ascii="Times New Roman" w:hAnsi="Times New Roman" w:cs="Times New Roman"/>
          <w:bCs/>
          <w:sz w:val="20"/>
          <w:szCs w:val="20"/>
        </w:rPr>
        <w:t xml:space="preserve"> - со дня наступления фактов, указанных в настоящем пункте</w:t>
      </w:r>
      <w:r w:rsidRPr="00C97732">
        <w:rPr>
          <w:rFonts w:ascii="Times New Roman" w:hAnsi="Times New Roman" w:cs="Times New Roman"/>
          <w:sz w:val="20"/>
          <w:szCs w:val="20"/>
        </w:rPr>
        <w:t>;</w:t>
      </w:r>
    </w:p>
    <w:p w:rsidR="00BE1CA8" w:rsidRPr="00C97732" w:rsidRDefault="00BE1CA8" w:rsidP="00BE1CA8">
      <w:pPr>
        <w:autoSpaceDE w:val="0"/>
        <w:autoSpaceDN w:val="0"/>
        <w:adjustRightInd w:val="0"/>
        <w:spacing w:after="0"/>
        <w:rPr>
          <w:rFonts w:ascii="Times New Roman" w:hAnsi="Times New Roman" w:cs="Times New Roman"/>
          <w:sz w:val="20"/>
          <w:szCs w:val="20"/>
          <w:highlight w:val="red"/>
        </w:rPr>
      </w:pPr>
      <w:r w:rsidRPr="00C97732">
        <w:rPr>
          <w:rFonts w:ascii="Times New Roman" w:hAnsi="Times New Roman" w:cs="Times New Roman"/>
          <w:sz w:val="20"/>
          <w:szCs w:val="20"/>
        </w:rPr>
        <w:t>11) в иных случаях, установленных Федеральным законом № 131-ФЗ и иными федеральными законами.</w:t>
      </w:r>
      <w:r w:rsidRPr="00C97732">
        <w:rPr>
          <w:rFonts w:ascii="Times New Roman" w:hAnsi="Times New Roman" w:cs="Times New Roman"/>
          <w:sz w:val="20"/>
          <w:szCs w:val="20"/>
          <w:highlight w:val="red"/>
        </w:rPr>
        <w:t xml:space="preserve"> </w:t>
      </w:r>
    </w:p>
    <w:p w:rsidR="00BE1CA8" w:rsidRPr="00C97732" w:rsidRDefault="00BE1CA8" w:rsidP="00BE1CA8">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E1CA8" w:rsidRPr="00C97732" w:rsidRDefault="00BE1CA8" w:rsidP="00BE1CA8">
      <w:pPr>
        <w:pStyle w:val="a5"/>
        <w:jc w:val="both"/>
        <w:rPr>
          <w:rFonts w:ascii="Times New Roman" w:hAnsi="Times New Roman" w:cs="Times New Roman"/>
          <w:color w:val="00B0F0"/>
          <w:sz w:val="20"/>
          <w:szCs w:val="20"/>
        </w:rPr>
      </w:pPr>
      <w:r w:rsidRPr="00C97732">
        <w:rPr>
          <w:rFonts w:ascii="Times New Roman" w:hAnsi="Times New Roman" w:cs="Times New Roman"/>
          <w:color w:val="000000"/>
          <w:sz w:val="20"/>
          <w:szCs w:val="20"/>
        </w:rPr>
        <w:t xml:space="preserve">Решение о досрочном прекращении полномочий депутата Совета депутатов </w:t>
      </w:r>
      <w:r w:rsidRPr="00C97732">
        <w:rPr>
          <w:rFonts w:ascii="Times New Roman" w:hAnsi="Times New Roman" w:cs="Times New Roman"/>
          <w:sz w:val="20"/>
          <w:szCs w:val="20"/>
        </w:rPr>
        <w:t>Едровского</w:t>
      </w:r>
      <w:r w:rsidRPr="00C97732">
        <w:rPr>
          <w:rFonts w:ascii="Times New Roman" w:hAnsi="Times New Roman" w:cs="Times New Roman"/>
          <w:color w:val="000000"/>
          <w:sz w:val="20"/>
          <w:szCs w:val="20"/>
        </w:rPr>
        <w:t xml:space="preserve"> сельского поселения принимается большинством голосов от установленной численности депутатов Совета депутатов </w:t>
      </w:r>
      <w:r w:rsidRPr="00C97732">
        <w:rPr>
          <w:rFonts w:ascii="Times New Roman" w:hAnsi="Times New Roman" w:cs="Times New Roman"/>
          <w:sz w:val="20"/>
          <w:szCs w:val="20"/>
        </w:rPr>
        <w:t>Едровского</w:t>
      </w:r>
      <w:r w:rsidRPr="00C97732">
        <w:rPr>
          <w:rFonts w:ascii="Times New Roman" w:hAnsi="Times New Roman" w:cs="Times New Roman"/>
          <w:color w:val="000000"/>
          <w:sz w:val="20"/>
          <w:szCs w:val="20"/>
        </w:rPr>
        <w:t xml:space="preserve"> сельского поселения, если иное не предусмотрено Федеральным законом № 131-ФЗ.</w:t>
      </w:r>
    </w:p>
    <w:p w:rsidR="00BE1CA8" w:rsidRPr="00C97732" w:rsidRDefault="00BE1CA8" w:rsidP="00BE1CA8">
      <w:pPr>
        <w:contextualSpacing/>
        <w:jc w:val="both"/>
        <w:rPr>
          <w:rFonts w:ascii="Times New Roman" w:hAnsi="Times New Roman" w:cs="Times New Roman"/>
          <w:sz w:val="20"/>
          <w:szCs w:val="20"/>
        </w:rPr>
      </w:pPr>
      <w:r w:rsidRPr="00C97732">
        <w:rPr>
          <w:rFonts w:ascii="Times New Roman" w:hAnsi="Times New Roman" w:cs="Times New Roman"/>
          <w:sz w:val="20"/>
          <w:szCs w:val="20"/>
        </w:rPr>
        <w:t xml:space="preserve">8. Депутат Совета депутатов Едровского сельского поселения должен соблюдать ограничения и запреты и исполнять обязанности, которые установлены Федеральным законом от </w:t>
      </w:r>
      <w:hyperlink r:id="rId9" w:tgtFrame="Logical" w:history="1">
        <w:r w:rsidRPr="00C97732">
          <w:rPr>
            <w:rFonts w:ascii="Times New Roman" w:hAnsi="Times New Roman" w:cs="Times New Roman"/>
            <w:sz w:val="20"/>
            <w:szCs w:val="20"/>
          </w:rPr>
          <w:t>25 декабря 2008 года № 273-ФЗ</w:t>
        </w:r>
      </w:hyperlink>
      <w:r w:rsidRPr="00C97732">
        <w:rPr>
          <w:rFonts w:ascii="Times New Roman" w:hAnsi="Times New Roman" w:cs="Times New Roman"/>
          <w:sz w:val="20"/>
          <w:szCs w:val="20"/>
        </w:rPr>
        <w:t xml:space="preserve"> «О противодействии коррупции» и другими федеральными законами. Полномочия депутата Совета депутатов Едровского сельского поселения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0"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25 декабря 2008 года № 273-ФЗ «О противодействии коррупции», Федеральным </w:t>
      </w:r>
      <w:hyperlink r:id="rId11"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r w:rsidRPr="00C97732">
        <w:rPr>
          <w:rFonts w:ascii="Times New Roman" w:hAnsi="Times New Roman" w:cs="Times New Roman"/>
          <w:sz w:val="20"/>
          <w:szCs w:val="20"/>
          <w:highlight w:val="magenta"/>
        </w:rPr>
        <w:t xml:space="preserve"> </w:t>
      </w:r>
    </w:p>
    <w:p w:rsidR="00BE1CA8" w:rsidRPr="00C97732" w:rsidRDefault="00BE1CA8" w:rsidP="00BE1CA8">
      <w:pPr>
        <w:autoSpaceDE w:val="0"/>
        <w:autoSpaceDN w:val="0"/>
        <w:adjustRightInd w:val="0"/>
        <w:spacing w:after="0"/>
        <w:ind w:firstLine="540"/>
        <w:jc w:val="both"/>
        <w:rPr>
          <w:rFonts w:ascii="Times New Roman" w:hAnsi="Times New Roman" w:cs="Times New Roman"/>
          <w:sz w:val="20"/>
          <w:szCs w:val="20"/>
        </w:rPr>
      </w:pPr>
      <w:bookmarkStart w:id="1" w:name="Par0"/>
      <w:bookmarkEnd w:id="1"/>
      <w:r w:rsidRPr="00C97732">
        <w:rPr>
          <w:rFonts w:ascii="Times New Roman" w:hAnsi="Times New Roman" w:cs="Times New Roman"/>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Pr="00C97732">
          <w:rPr>
            <w:rFonts w:ascii="Times New Roman" w:hAnsi="Times New Roman" w:cs="Times New Roman"/>
            <w:sz w:val="20"/>
            <w:szCs w:val="20"/>
          </w:rPr>
          <w:t>законодательством</w:t>
        </w:r>
      </w:hyperlink>
      <w:r w:rsidRPr="00C97732">
        <w:rPr>
          <w:rFonts w:ascii="Times New Roman" w:hAnsi="Times New Roman" w:cs="Times New Roman"/>
          <w:sz w:val="20"/>
          <w:szCs w:val="20"/>
        </w:rPr>
        <w:t xml:space="preserve"> Российской Федерации о противодействии коррупции депутатом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BE1CA8" w:rsidRPr="00C97732" w:rsidRDefault="00BE1CA8" w:rsidP="00BE1CA8">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 xml:space="preserve">10. При выявлении в результате проверки, проведенной в соответствии с </w:t>
      </w:r>
      <w:hyperlink w:anchor="Par0" w:history="1">
        <w:r w:rsidRPr="00C97732">
          <w:rPr>
            <w:rFonts w:ascii="Times New Roman" w:hAnsi="Times New Roman" w:cs="Times New Roman"/>
            <w:sz w:val="20"/>
            <w:szCs w:val="20"/>
          </w:rPr>
          <w:t>частью 9</w:t>
        </w:r>
      </w:hyperlink>
      <w:r w:rsidRPr="00C97732">
        <w:rPr>
          <w:rFonts w:ascii="Times New Roman" w:hAnsi="Times New Roman" w:cs="Times New Roman"/>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4"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25 декабря 2008 года N 273-ФЗ "О противодействии коррупции", Федеральным </w:t>
      </w:r>
      <w:hyperlink r:id="rId15"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Едровского сельского поселения, в орган местного самоуправления, уполномоченный принимать соответствующее решение, или в суд.</w:t>
      </w:r>
    </w:p>
    <w:p w:rsidR="00BE1CA8" w:rsidRPr="00C97732" w:rsidRDefault="00BE1CA8" w:rsidP="00BE1CA8">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11. Сведения о доходах, расходах, об имуществе и обязательствах имущественного характера, представленные депутатами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ab/>
        <w:t>1.2.Статью 24 Устава Едровского сельского поселения читать в следующей редакции:</w:t>
      </w:r>
    </w:p>
    <w:p w:rsidR="00BE1CA8" w:rsidRPr="00C97732" w:rsidRDefault="00BE1CA8" w:rsidP="00BE1CA8">
      <w:pPr>
        <w:pStyle w:val="a5"/>
        <w:jc w:val="center"/>
        <w:rPr>
          <w:rFonts w:ascii="Times New Roman" w:hAnsi="Times New Roman" w:cs="Times New Roman"/>
          <w:b/>
          <w:sz w:val="20"/>
          <w:szCs w:val="20"/>
        </w:rPr>
      </w:pPr>
      <w:r w:rsidRPr="00C97732">
        <w:rPr>
          <w:rFonts w:ascii="Times New Roman" w:hAnsi="Times New Roman" w:cs="Times New Roman"/>
          <w:b/>
          <w:sz w:val="20"/>
          <w:szCs w:val="20"/>
        </w:rPr>
        <w:t>«Статья 24. Глава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Федерального </w:t>
      </w:r>
      <w:hyperlink r:id="rId17" w:history="1">
        <w:r w:rsidRPr="00C97732">
          <w:rPr>
            <w:rFonts w:ascii="Times New Roman" w:hAnsi="Times New Roman" w:cs="Times New Roman"/>
            <w:sz w:val="20"/>
            <w:szCs w:val="20"/>
          </w:rPr>
          <w:t>закона</w:t>
        </w:r>
      </w:hyperlink>
      <w:r w:rsidRPr="00C97732">
        <w:rPr>
          <w:rFonts w:ascii="Times New Roman" w:hAnsi="Times New Roman" w:cs="Times New Roman"/>
          <w:sz w:val="20"/>
          <w:szCs w:val="20"/>
        </w:rPr>
        <w:t xml:space="preserve"> № 131-ФЗ собственными полномочиями по решению вопросов местного значения.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lastRenderedPageBreak/>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BE1CA8" w:rsidRPr="00C97732" w:rsidRDefault="00BE1CA8" w:rsidP="00C97732">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18"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25 декабря 2008 года N 273-ФЗ "О противодействии коррупции", Федеральным </w:t>
      </w:r>
      <w:hyperlink r:id="rId19"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1CA8" w:rsidRPr="00C97732" w:rsidRDefault="00BE1CA8" w:rsidP="00C97732">
      <w:pPr>
        <w:pStyle w:val="a5"/>
        <w:jc w:val="both"/>
        <w:rPr>
          <w:rFonts w:ascii="Times New Roman" w:hAnsi="Times New Roman" w:cs="Times New Roman"/>
          <w:sz w:val="20"/>
          <w:szCs w:val="20"/>
        </w:rPr>
      </w:pPr>
      <w:r w:rsidRPr="00C97732">
        <w:rPr>
          <w:rFonts w:ascii="Times New Roman" w:hAnsi="Times New Roman" w:cs="Times New Roman"/>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BE1CA8" w:rsidRPr="00C97732" w:rsidRDefault="00BE1CA8" w:rsidP="00C97732">
      <w:pPr>
        <w:pStyle w:val="a5"/>
        <w:jc w:val="both"/>
        <w:rPr>
          <w:rFonts w:ascii="Times New Roman" w:hAnsi="Times New Roman" w:cs="Times New Roman"/>
          <w:sz w:val="20"/>
          <w:szCs w:val="20"/>
        </w:rPr>
      </w:pPr>
      <w:r w:rsidRPr="00C97732">
        <w:rPr>
          <w:rFonts w:ascii="Times New Roman" w:hAnsi="Times New Roman" w:cs="Times New Roman"/>
          <w:sz w:val="20"/>
          <w:szCs w:val="20"/>
        </w:rPr>
        <w:t>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BE1CA8" w:rsidRPr="00C97732" w:rsidRDefault="00BE1CA8" w:rsidP="00C97732">
      <w:pPr>
        <w:pStyle w:val="a5"/>
        <w:jc w:val="both"/>
        <w:rPr>
          <w:rFonts w:ascii="Times New Roman" w:hAnsi="Times New Roman" w:cs="Times New Roman"/>
          <w:sz w:val="20"/>
          <w:szCs w:val="20"/>
        </w:rPr>
      </w:pPr>
      <w:r w:rsidRPr="00C97732">
        <w:rPr>
          <w:rFonts w:ascii="Times New Roman" w:hAnsi="Times New Roman" w:cs="Times New Roman"/>
          <w:sz w:val="20"/>
          <w:szCs w:val="20"/>
        </w:rPr>
        <w:t>10. Глава Едровского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E1CA8" w:rsidRPr="00C97732" w:rsidRDefault="00BE1CA8" w:rsidP="00C97732">
      <w:pPr>
        <w:pStyle w:val="a5"/>
        <w:jc w:val="both"/>
        <w:rPr>
          <w:rFonts w:ascii="Times New Roman" w:hAnsi="Times New Roman" w:cs="Times New Roman"/>
          <w:bCs/>
          <w:color w:val="000000" w:themeColor="text1"/>
          <w:sz w:val="20"/>
          <w:szCs w:val="20"/>
        </w:rPr>
      </w:pPr>
      <w:r w:rsidRPr="00C97732">
        <w:rPr>
          <w:rFonts w:ascii="Times New Roman" w:hAnsi="Times New Roman" w:cs="Times New Roman"/>
          <w:color w:val="000000" w:themeColor="text1"/>
          <w:spacing w:val="-2"/>
          <w:sz w:val="20"/>
          <w:szCs w:val="20"/>
        </w:rPr>
        <w:t>11.Глава Едровского сельского поселения не вправе</w:t>
      </w:r>
      <w:r w:rsidRPr="00C97732">
        <w:rPr>
          <w:rFonts w:ascii="Times New Roman" w:hAnsi="Times New Roman" w:cs="Times New Roman"/>
          <w:color w:val="000000" w:themeColor="text1"/>
          <w:sz w:val="20"/>
          <w:szCs w:val="20"/>
        </w:rPr>
        <w:t xml:space="preserve"> з</w:t>
      </w:r>
      <w:r w:rsidRPr="00C97732">
        <w:rPr>
          <w:rFonts w:ascii="Times New Roman" w:hAnsi="Times New Roman" w:cs="Times New Roman"/>
          <w:bCs/>
          <w:color w:val="000000" w:themeColor="text1"/>
          <w:sz w:val="20"/>
          <w:szCs w:val="20"/>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12. Глава Едровского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13. Глава Едровского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14.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BE1CA8" w:rsidRPr="00C97732" w:rsidRDefault="00BE1CA8" w:rsidP="00BE1CA8">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1" w:history="1">
        <w:r w:rsidRPr="00C97732">
          <w:rPr>
            <w:rFonts w:ascii="Times New Roman" w:hAnsi="Times New Roman" w:cs="Times New Roman"/>
            <w:sz w:val="20"/>
            <w:szCs w:val="20"/>
          </w:rPr>
          <w:t>законодательством</w:t>
        </w:r>
      </w:hyperlink>
      <w:r w:rsidRPr="00C97732">
        <w:rPr>
          <w:rFonts w:ascii="Times New Roman" w:hAnsi="Times New Roman" w:cs="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BE1CA8" w:rsidRPr="00C97732" w:rsidRDefault="00BE1CA8" w:rsidP="00BE1CA8">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16. При выявлении в результате проверки, проведенной в соответствии с пунктом 15</w:t>
      </w:r>
      <w:hyperlink w:anchor="Par0" w:history="1"/>
      <w:r w:rsidRPr="00C97732">
        <w:rPr>
          <w:rFonts w:ascii="Times New Roman" w:hAnsi="Times New Roman" w:cs="Times New Roman"/>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22"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25 декабря 2008 года N 273-ФЗ "О противодействии коррупции", Федеральным </w:t>
      </w:r>
      <w:hyperlink r:id="rId23"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C97732">
        <w:rPr>
          <w:rFonts w:ascii="Times New Roman" w:hAnsi="Times New Roman" w:cs="Times New Roman"/>
          <w:sz w:val="20"/>
          <w:szCs w:val="20"/>
        </w:rPr>
        <w:lastRenderedPageBreak/>
        <w:t>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в орган местного самоуправления, уполномоченный принимать соответствующее решение, или в суд.</w:t>
      </w:r>
    </w:p>
    <w:p w:rsidR="00BE1CA8" w:rsidRPr="00C97732" w:rsidRDefault="00BE1CA8" w:rsidP="00BE1CA8">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17.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ab/>
        <w:t>1.3. Статью 26 Устава Едровского сельского полселения читать в следующей редакции:</w:t>
      </w:r>
    </w:p>
    <w:p w:rsidR="00BE1CA8" w:rsidRPr="00C97732" w:rsidRDefault="00BE1CA8" w:rsidP="00BE1CA8">
      <w:pPr>
        <w:pStyle w:val="a5"/>
        <w:rPr>
          <w:rFonts w:ascii="Times New Roman" w:hAnsi="Times New Roman" w:cs="Times New Roman"/>
          <w:b/>
          <w:sz w:val="20"/>
          <w:szCs w:val="20"/>
        </w:rPr>
      </w:pPr>
      <w:r w:rsidRPr="00C97732">
        <w:rPr>
          <w:rFonts w:ascii="Times New Roman" w:hAnsi="Times New Roman" w:cs="Times New Roman"/>
          <w:b/>
          <w:kern w:val="2"/>
          <w:sz w:val="20"/>
          <w:szCs w:val="20"/>
        </w:rPr>
        <w:t xml:space="preserve">«Статья 26. Досрочное прекращение полномочий  Главы </w:t>
      </w:r>
      <w:r w:rsidRPr="00C97732">
        <w:rPr>
          <w:rFonts w:ascii="Times New Roman" w:hAnsi="Times New Roman" w:cs="Times New Roman"/>
          <w:b/>
          <w:sz w:val="20"/>
          <w:szCs w:val="20"/>
        </w:rPr>
        <w:t xml:space="preserve"> Едровского сельского поселения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 Полномочия Главы Едровского сельского поселения прекращаются досрочно в случаях:</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 смерти - со дня смерти;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3) удаления в отставку в соответствии со </w:t>
      </w:r>
      <w:hyperlink r:id="rId25" w:history="1">
        <w:r w:rsidRPr="00C97732">
          <w:rPr>
            <w:rFonts w:ascii="Times New Roman" w:hAnsi="Times New Roman" w:cs="Times New Roman"/>
            <w:sz w:val="20"/>
            <w:szCs w:val="20"/>
          </w:rPr>
          <w:t>статьей 74</w:t>
        </w:r>
      </w:hyperlink>
      <w:r w:rsidRPr="00C97732">
        <w:rPr>
          <w:rFonts w:ascii="Times New Roman" w:hAnsi="Times New Roman" w:cs="Times New Roman"/>
          <w:sz w:val="20"/>
          <w:szCs w:val="20"/>
        </w:rPr>
        <w:t>.1 Федерального закона № 131-ФЗ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4) отрешения от должности в соответствии со </w:t>
      </w:r>
      <w:hyperlink r:id="rId26" w:history="1">
        <w:r w:rsidRPr="00C97732">
          <w:rPr>
            <w:rFonts w:ascii="Times New Roman" w:hAnsi="Times New Roman" w:cs="Times New Roman"/>
            <w:sz w:val="20"/>
            <w:szCs w:val="20"/>
          </w:rPr>
          <w:t>статьей 74</w:t>
        </w:r>
      </w:hyperlink>
      <w:r w:rsidRPr="00C97732">
        <w:rPr>
          <w:rFonts w:ascii="Times New Roman" w:hAnsi="Times New Roman" w:cs="Times New Roman"/>
          <w:sz w:val="20"/>
          <w:szCs w:val="20"/>
        </w:rPr>
        <w:t xml:space="preserve"> Федерального закона № 131-ФЗ - со дня вступления в силу правового акта Губернатора Новгородской области об отрешении от должности Главы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7) вступления в отношении его в законную силу обвинительного приговора суда - со дня вступления в силу обвинительного приговора суда;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8) выезда за пределы Российской Федерации на постоянное место жительства - со дня такого выезда;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10) отзыва избирателями - со дня опубликования итогов голосования по отзыву Главы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12) преобразования Едровского сельского поселения осуществляемого в соответствии с Федеральным законом </w:t>
      </w:r>
      <w:hyperlink r:id="rId27" w:history="1">
        <w:r w:rsidRPr="00C97732">
          <w:rPr>
            <w:rFonts w:ascii="Times New Roman" w:hAnsi="Times New Roman" w:cs="Times New Roman"/>
            <w:sz w:val="20"/>
            <w:szCs w:val="20"/>
          </w:rPr>
          <w:t xml:space="preserve"> № 131-ФЗ</w:t>
        </w:r>
      </w:hyperlink>
      <w:r w:rsidRPr="00C97732">
        <w:rPr>
          <w:rFonts w:ascii="Times New Roman" w:hAnsi="Times New Roman" w:cs="Times New Roman"/>
          <w:sz w:val="20"/>
          <w:szCs w:val="20"/>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BE1CA8" w:rsidRPr="00C97732" w:rsidRDefault="00BE1CA8" w:rsidP="00C97732">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 xml:space="preserve">15) несоблюдение ограничений, запретов, неисполнение обязанностей, которые установлены Федеральным </w:t>
      </w:r>
      <w:hyperlink r:id="rId28"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25 декабря 2008 года N 273-ФЗ "О противодействии коррупции", Федеральным </w:t>
      </w:r>
      <w:hyperlink r:id="rId29"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1CA8" w:rsidRPr="00C97732" w:rsidRDefault="00BE1CA8" w:rsidP="00C97732">
      <w:pPr>
        <w:pStyle w:val="a5"/>
        <w:jc w:val="both"/>
        <w:rPr>
          <w:rFonts w:ascii="Times New Roman" w:hAnsi="Times New Roman" w:cs="Times New Roman"/>
          <w:color w:val="FF0000"/>
          <w:sz w:val="20"/>
          <w:szCs w:val="20"/>
        </w:rPr>
      </w:pPr>
      <w:r w:rsidRPr="00C97732">
        <w:rPr>
          <w:rFonts w:ascii="Times New Roman" w:hAnsi="Times New Roman" w:cs="Times New Roman"/>
          <w:sz w:val="20"/>
          <w:szCs w:val="20"/>
        </w:rPr>
        <w:t>2. 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BE1CA8" w:rsidRPr="00C97732" w:rsidRDefault="00BE1CA8" w:rsidP="00C97732">
      <w:pPr>
        <w:pStyle w:val="a5"/>
        <w:jc w:val="both"/>
        <w:rPr>
          <w:rFonts w:ascii="Times New Roman" w:hAnsi="Times New Roman" w:cs="Times New Roman"/>
          <w:sz w:val="20"/>
          <w:szCs w:val="20"/>
        </w:rPr>
      </w:pPr>
      <w:r w:rsidRPr="00C97732">
        <w:rPr>
          <w:rFonts w:ascii="Times New Roman" w:hAnsi="Times New Roman" w:cs="Times New Roman"/>
          <w:sz w:val="20"/>
          <w:szCs w:val="20"/>
        </w:rPr>
        <w:t>3.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BE1CA8" w:rsidRPr="00C97732" w:rsidRDefault="00BE1CA8" w:rsidP="00C97732">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4. В случае досрочного прекращения полномочий Главы Едровского сельского поселения, избранного на муниципальных выборах, досрочные выборы Главы Едровского сельского поселения проводятся в сроки, установленные федеральным законом. </w:t>
      </w:r>
    </w:p>
    <w:p w:rsidR="00BE1CA8" w:rsidRPr="00C97732" w:rsidRDefault="00BE1CA8" w:rsidP="00C97732">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5. В случае, если избранный на муниципальных выборах Глава Едровского сельского поселения, полномочия которого прекращены досрочно на основании решения Совета депутатов Едровского сельского поселения об удалении его в отставку, </w:t>
      </w:r>
      <w:r w:rsidRPr="00C97732">
        <w:rPr>
          <w:rFonts w:ascii="Times New Roman" w:hAnsi="Times New Roman" w:cs="Times New Roman"/>
          <w:sz w:val="20"/>
          <w:szCs w:val="20"/>
        </w:rPr>
        <w:lastRenderedPageBreak/>
        <w:t>обжалует в судебном порядке указанное решение, досрочные выборы Едровского сельского поселения не могут быть назначены до вступления решения суда в законную силу.»</w:t>
      </w:r>
    </w:p>
    <w:p w:rsidR="00BE1CA8" w:rsidRPr="00C97732" w:rsidRDefault="00BE1CA8" w:rsidP="00C97732">
      <w:pPr>
        <w:pStyle w:val="a5"/>
        <w:rPr>
          <w:rFonts w:ascii="Times New Roman" w:hAnsi="Times New Roman" w:cs="Times New Roman"/>
          <w:b/>
          <w:bCs/>
          <w:kern w:val="2"/>
          <w:sz w:val="20"/>
          <w:szCs w:val="20"/>
        </w:rPr>
      </w:pPr>
    </w:p>
    <w:p w:rsidR="00BE1CA8" w:rsidRPr="00C97732" w:rsidRDefault="00BE1CA8" w:rsidP="00C97732">
      <w:pPr>
        <w:pStyle w:val="a5"/>
        <w:jc w:val="left"/>
        <w:rPr>
          <w:rFonts w:ascii="Times New Roman" w:hAnsi="Times New Roman" w:cs="Times New Roman"/>
          <w:bCs/>
          <w:kern w:val="2"/>
          <w:sz w:val="20"/>
          <w:szCs w:val="20"/>
        </w:rPr>
      </w:pPr>
      <w:r w:rsidRPr="00C97732">
        <w:rPr>
          <w:rFonts w:ascii="Times New Roman" w:hAnsi="Times New Roman" w:cs="Times New Roman"/>
          <w:bCs/>
          <w:kern w:val="2"/>
          <w:sz w:val="20"/>
          <w:szCs w:val="20"/>
        </w:rPr>
        <w:tab/>
        <w:t>1.4. Статью 28 Устава Едровского сельского поселения читать в следующей редакции:</w:t>
      </w:r>
    </w:p>
    <w:p w:rsidR="00BE1CA8" w:rsidRPr="00C97732" w:rsidRDefault="00BE1CA8" w:rsidP="00C97732">
      <w:pPr>
        <w:pStyle w:val="a5"/>
        <w:jc w:val="center"/>
        <w:rPr>
          <w:rFonts w:ascii="Times New Roman" w:hAnsi="Times New Roman" w:cs="Times New Roman"/>
          <w:b/>
          <w:bCs/>
          <w:sz w:val="20"/>
          <w:szCs w:val="20"/>
        </w:rPr>
      </w:pPr>
      <w:r w:rsidRPr="00C97732">
        <w:rPr>
          <w:rFonts w:ascii="Times New Roman" w:hAnsi="Times New Roman" w:cs="Times New Roman"/>
          <w:b/>
          <w:bCs/>
          <w:kern w:val="2"/>
          <w:sz w:val="20"/>
          <w:szCs w:val="20"/>
        </w:rPr>
        <w:t xml:space="preserve">«Статья 28. Администрация </w:t>
      </w:r>
      <w:r w:rsidRPr="00C97732">
        <w:rPr>
          <w:rFonts w:ascii="Times New Roman" w:hAnsi="Times New Roman" w:cs="Times New Roman"/>
          <w:b/>
          <w:bCs/>
          <w:sz w:val="20"/>
          <w:szCs w:val="20"/>
        </w:rPr>
        <w:t>Едровского сельского поселения</w:t>
      </w:r>
    </w:p>
    <w:p w:rsidR="00BE1CA8" w:rsidRPr="00C97732" w:rsidRDefault="00BE1CA8" w:rsidP="00C97732">
      <w:pPr>
        <w:spacing w:after="0"/>
        <w:jc w:val="both"/>
        <w:rPr>
          <w:rFonts w:ascii="Times New Roman" w:hAnsi="Times New Roman" w:cs="Times New Roman"/>
          <w:sz w:val="20"/>
          <w:szCs w:val="20"/>
        </w:rPr>
      </w:pPr>
      <w:r w:rsidRPr="00C97732">
        <w:rPr>
          <w:rFonts w:ascii="Times New Roman" w:hAnsi="Times New Roman" w:cs="Times New Roman"/>
          <w:bCs/>
          <w:sz w:val="20"/>
          <w:szCs w:val="20"/>
        </w:rPr>
        <w:t xml:space="preserve">            </w:t>
      </w:r>
      <w:r w:rsidRPr="00C97732">
        <w:rPr>
          <w:rFonts w:ascii="Times New Roman" w:hAnsi="Times New Roman" w:cs="Times New Roman"/>
          <w:sz w:val="20"/>
          <w:szCs w:val="20"/>
        </w:rPr>
        <w:t xml:space="preserve">1. Администрация Едровского сельского поселения является исполнительно- распорядительным органом Едровского сельского поселения и осуществляет свою деятельность в соответствии с </w:t>
      </w:r>
      <w:hyperlink r:id="rId31" w:tooltip="Конституцией Российской Федерации" w:history="1">
        <w:r w:rsidRPr="00C97732">
          <w:rPr>
            <w:rStyle w:val="ad"/>
            <w:rFonts w:ascii="Times New Roman" w:hAnsi="Times New Roman" w:cs="Times New Roman"/>
            <w:sz w:val="20"/>
            <w:szCs w:val="20"/>
          </w:rPr>
          <w:t>Конституцией Российской Федерации</w:t>
        </w:r>
      </w:hyperlink>
      <w:r w:rsidRPr="00C97732">
        <w:rPr>
          <w:rFonts w:ascii="Times New Roman" w:hAnsi="Times New Roman" w:cs="Times New Roman"/>
          <w:sz w:val="20"/>
          <w:szCs w:val="20"/>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Едровского сельского поселения.</w:t>
      </w:r>
    </w:p>
    <w:p w:rsidR="00BE1CA8" w:rsidRPr="00C97732" w:rsidRDefault="00BE1CA8" w:rsidP="00BE1CA8">
      <w:pPr>
        <w:spacing w:after="0"/>
        <w:ind w:firstLine="709"/>
        <w:jc w:val="both"/>
        <w:rPr>
          <w:rFonts w:ascii="Times New Roman" w:hAnsi="Times New Roman" w:cs="Times New Roman"/>
          <w:sz w:val="20"/>
          <w:szCs w:val="20"/>
        </w:rPr>
      </w:pPr>
      <w:r w:rsidRPr="00C97732">
        <w:rPr>
          <w:rFonts w:ascii="Times New Roman" w:hAnsi="Times New Roman" w:cs="Times New Roman"/>
          <w:sz w:val="20"/>
          <w:szCs w:val="20"/>
        </w:rPr>
        <w:t xml:space="preserve">2. Главой Администрации Едровского сельского поселения является Глава Едровского сельского поселения. Администрацией Едровского сельского поселения руководит Глава Администрации  Едровского сельского поселения на принципах единоначалия. </w:t>
      </w:r>
    </w:p>
    <w:p w:rsidR="00BE1CA8" w:rsidRPr="00C97732" w:rsidRDefault="00BE1CA8" w:rsidP="00C97732">
      <w:pPr>
        <w:autoSpaceDE w:val="0"/>
        <w:autoSpaceDN w:val="0"/>
        <w:adjustRightInd w:val="0"/>
        <w:spacing w:after="0"/>
        <w:ind w:firstLine="540"/>
        <w:jc w:val="both"/>
        <w:rPr>
          <w:rFonts w:ascii="Times New Roman" w:hAnsi="Times New Roman" w:cs="Times New Roman"/>
          <w:bCs/>
          <w:sz w:val="20"/>
          <w:szCs w:val="20"/>
        </w:rPr>
      </w:pPr>
      <w:r w:rsidRPr="00C97732">
        <w:rPr>
          <w:rFonts w:ascii="Times New Roman" w:hAnsi="Times New Roman" w:cs="Times New Roman"/>
          <w:sz w:val="20"/>
          <w:szCs w:val="20"/>
        </w:rPr>
        <w:t xml:space="preserve">2.1. </w:t>
      </w:r>
      <w:r w:rsidRPr="00C97732">
        <w:rPr>
          <w:rFonts w:ascii="Times New Roman" w:hAnsi="Times New Roman" w:cs="Times New Roman"/>
          <w:bCs/>
          <w:sz w:val="20"/>
          <w:szCs w:val="20"/>
        </w:rPr>
        <w:t xml:space="preserve">Глава местной администрации должен соблюдать ограничения, запреты, исполнять обязанности, которые установлены Федеральным </w:t>
      </w:r>
      <w:hyperlink r:id="rId32" w:history="1">
        <w:r w:rsidRPr="00C97732">
          <w:rPr>
            <w:rFonts w:ascii="Times New Roman" w:hAnsi="Times New Roman" w:cs="Times New Roman"/>
            <w:bCs/>
            <w:sz w:val="20"/>
            <w:szCs w:val="20"/>
          </w:rPr>
          <w:t>законом</w:t>
        </w:r>
      </w:hyperlink>
      <w:r w:rsidRPr="00C97732">
        <w:rPr>
          <w:rFonts w:ascii="Times New Roman" w:hAnsi="Times New Roman" w:cs="Times New Roman"/>
          <w:bCs/>
          <w:sz w:val="20"/>
          <w:szCs w:val="20"/>
        </w:rPr>
        <w:t xml:space="preserve"> от 25 декабря 2008 года N 273-ФЗ "О противодействии коррупции", Федеральным </w:t>
      </w:r>
      <w:hyperlink r:id="rId33" w:history="1">
        <w:r w:rsidRPr="00C97732">
          <w:rPr>
            <w:rFonts w:ascii="Times New Roman" w:hAnsi="Times New Roman" w:cs="Times New Roman"/>
            <w:bCs/>
            <w:sz w:val="20"/>
            <w:szCs w:val="20"/>
          </w:rPr>
          <w:t>законом</w:t>
        </w:r>
      </w:hyperlink>
      <w:r w:rsidRPr="00C97732">
        <w:rPr>
          <w:rFonts w:ascii="Times New Roman" w:hAnsi="Times New Roman" w:cs="Times New Roman"/>
          <w:b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C97732">
          <w:rPr>
            <w:rFonts w:ascii="Times New Roman" w:hAnsi="Times New Roman" w:cs="Times New Roman"/>
            <w:bCs/>
            <w:sz w:val="20"/>
            <w:szCs w:val="20"/>
          </w:rPr>
          <w:t>законом</w:t>
        </w:r>
      </w:hyperlink>
      <w:r w:rsidRPr="00C97732">
        <w:rPr>
          <w:rFonts w:ascii="Times New Roman" w:hAnsi="Times New Roman" w:cs="Times New Roman"/>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97732">
        <w:rPr>
          <w:rFonts w:ascii="Times New Roman" w:hAnsi="Times New Roman" w:cs="Times New Roman"/>
          <w:sz w:val="20"/>
          <w:szCs w:val="20"/>
        </w:rPr>
        <w:t>.</w:t>
      </w:r>
    </w:p>
    <w:p w:rsidR="00BE1CA8" w:rsidRPr="00C97732" w:rsidRDefault="00BE1CA8" w:rsidP="00C97732">
      <w:pPr>
        <w:spacing w:after="0"/>
        <w:ind w:firstLine="709"/>
        <w:jc w:val="both"/>
        <w:rPr>
          <w:rFonts w:ascii="Times New Roman" w:hAnsi="Times New Roman" w:cs="Times New Roman"/>
          <w:sz w:val="20"/>
          <w:szCs w:val="20"/>
        </w:rPr>
      </w:pPr>
      <w:r w:rsidRPr="00C97732">
        <w:rPr>
          <w:rFonts w:ascii="Times New Roman" w:hAnsi="Times New Roman" w:cs="Times New Roman"/>
          <w:sz w:val="20"/>
          <w:szCs w:val="20"/>
        </w:rPr>
        <w:t xml:space="preserve">3. Структура Администрации Едровского сельского поселения утверждается Советом депутатов Едровского сельского поселения по представлению Главы Администрации Едровского сельского поселения. </w:t>
      </w:r>
    </w:p>
    <w:p w:rsidR="00BE1CA8" w:rsidRPr="00C97732" w:rsidRDefault="00BE1CA8" w:rsidP="00C97732">
      <w:pPr>
        <w:spacing w:after="0"/>
        <w:ind w:firstLine="709"/>
        <w:jc w:val="both"/>
        <w:rPr>
          <w:rFonts w:ascii="Times New Roman" w:hAnsi="Times New Roman" w:cs="Times New Roman"/>
          <w:sz w:val="20"/>
          <w:szCs w:val="20"/>
        </w:rPr>
      </w:pPr>
      <w:r w:rsidRPr="00C97732">
        <w:rPr>
          <w:rFonts w:ascii="Times New Roman" w:hAnsi="Times New Roman" w:cs="Times New Roman"/>
          <w:sz w:val="20"/>
          <w:szCs w:val="20"/>
        </w:rPr>
        <w:t>4. Администрация Едровского сельского поселения обладает правами юридического лица.</w:t>
      </w:r>
    </w:p>
    <w:p w:rsidR="00BE1CA8" w:rsidRPr="00C97732" w:rsidRDefault="00BE1CA8" w:rsidP="00C97732">
      <w:pPr>
        <w:spacing w:after="0"/>
        <w:ind w:firstLine="709"/>
        <w:jc w:val="both"/>
        <w:rPr>
          <w:rFonts w:ascii="Times New Roman" w:hAnsi="Times New Roman" w:cs="Times New Roman"/>
          <w:sz w:val="20"/>
          <w:szCs w:val="20"/>
        </w:rPr>
      </w:pPr>
      <w:r w:rsidRPr="00C97732">
        <w:rPr>
          <w:rFonts w:ascii="Times New Roman" w:hAnsi="Times New Roman" w:cs="Times New Roman"/>
          <w:sz w:val="20"/>
          <w:szCs w:val="20"/>
        </w:rPr>
        <w:t xml:space="preserve">Администрация Едровского сельского поселения, как юридическое лицо, действует на основании общих для организаций данного вида положений </w:t>
      </w:r>
      <w:hyperlink r:id="rId35" w:tooltip="Федерального закона № 131-ФЗ" w:history="1">
        <w:r w:rsidRPr="00C97732">
          <w:rPr>
            <w:rStyle w:val="ad"/>
            <w:rFonts w:ascii="Times New Roman" w:hAnsi="Times New Roman" w:cs="Times New Roman"/>
            <w:sz w:val="20"/>
            <w:szCs w:val="20"/>
          </w:rPr>
          <w:t>Федерального закона №131-ФЗ</w:t>
        </w:r>
      </w:hyperlink>
      <w:r w:rsidRPr="00C97732">
        <w:rPr>
          <w:rFonts w:ascii="Times New Roman" w:hAnsi="Times New Roman" w:cs="Times New Roman"/>
          <w:sz w:val="20"/>
          <w:szCs w:val="20"/>
        </w:rPr>
        <w:t xml:space="preserve"> в соответствии с </w:t>
      </w:r>
      <w:hyperlink r:id="rId36" w:tooltip="Гражданским кодексом Российской Федерации" w:history="1">
        <w:r w:rsidRPr="00C97732">
          <w:rPr>
            <w:rStyle w:val="ad"/>
            <w:rFonts w:ascii="Times New Roman" w:hAnsi="Times New Roman" w:cs="Times New Roman"/>
            <w:sz w:val="20"/>
            <w:szCs w:val="20"/>
          </w:rPr>
          <w:t>Гражданским кодексом Российской Федерации</w:t>
        </w:r>
      </w:hyperlink>
      <w:r w:rsidRPr="00C97732">
        <w:rPr>
          <w:rFonts w:ascii="Times New Roman" w:hAnsi="Times New Roman" w:cs="Times New Roman"/>
          <w:sz w:val="20"/>
          <w:szCs w:val="20"/>
        </w:rPr>
        <w:t xml:space="preserve"> применительно к казенным учреждениям.</w:t>
      </w:r>
    </w:p>
    <w:p w:rsidR="00BE1CA8" w:rsidRPr="00C97732" w:rsidRDefault="00BE1CA8" w:rsidP="00C97732">
      <w:pPr>
        <w:spacing w:after="0"/>
        <w:ind w:firstLine="709"/>
        <w:jc w:val="both"/>
        <w:rPr>
          <w:rFonts w:ascii="Times New Roman" w:hAnsi="Times New Roman" w:cs="Times New Roman"/>
          <w:sz w:val="20"/>
          <w:szCs w:val="20"/>
        </w:rPr>
      </w:pPr>
      <w:r w:rsidRPr="00C97732">
        <w:rPr>
          <w:rFonts w:ascii="Times New Roman" w:hAnsi="Times New Roman" w:cs="Times New Roman"/>
          <w:sz w:val="20"/>
          <w:szCs w:val="20"/>
        </w:rPr>
        <w:t>5. При Администрации Едровского сельского поселения могут быть созданы комиссии в соответствии с законодательством Российской Федерации.</w:t>
      </w:r>
    </w:p>
    <w:p w:rsidR="00BE1CA8" w:rsidRPr="00C97732" w:rsidRDefault="00BE1CA8" w:rsidP="00C97732">
      <w:pPr>
        <w:spacing w:after="0"/>
        <w:ind w:firstLine="709"/>
        <w:jc w:val="both"/>
        <w:rPr>
          <w:rFonts w:ascii="Times New Roman" w:hAnsi="Times New Roman" w:cs="Times New Roman"/>
          <w:sz w:val="20"/>
          <w:szCs w:val="20"/>
        </w:rPr>
      </w:pPr>
      <w:r w:rsidRPr="00C97732">
        <w:rPr>
          <w:rFonts w:ascii="Times New Roman" w:hAnsi="Times New Roman" w:cs="Times New Roman"/>
          <w:sz w:val="20"/>
          <w:szCs w:val="20"/>
        </w:rPr>
        <w:t>6. Администрация Едровского сельского поселения подконтрольна Главе Едровского сельского поселения и подотчетна населению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ab/>
        <w:t>1.5. Статью 52.1. Устава Едровского сельского поселения читать в следующей редакции:</w:t>
      </w:r>
    </w:p>
    <w:p w:rsidR="00BE1CA8" w:rsidRPr="00C97732" w:rsidRDefault="00BE1CA8" w:rsidP="00BE1CA8">
      <w:pPr>
        <w:pStyle w:val="a5"/>
        <w:jc w:val="both"/>
        <w:rPr>
          <w:rFonts w:ascii="Times New Roman" w:hAnsi="Times New Roman" w:cs="Times New Roman"/>
          <w:b/>
          <w:sz w:val="20"/>
          <w:szCs w:val="20"/>
        </w:rPr>
      </w:pPr>
      <w:r w:rsidRPr="00C97732">
        <w:rPr>
          <w:rFonts w:ascii="Times New Roman" w:hAnsi="Times New Roman" w:cs="Times New Roman"/>
          <w:b/>
          <w:sz w:val="20"/>
          <w:szCs w:val="20"/>
        </w:rPr>
        <w:tab/>
        <w:t>«Статья 52.1. Удаление Главы Едровского  сельского поселения в отставку</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1. Совет депутатов Едровского  сельского поселения в соответствии с Федеральным </w:t>
      </w:r>
      <w:hyperlink r:id="rId37"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 131-ФЗ вправе удалить Главу Едровского сельского поселения в отставку по инициативе депутатов Совета депутатов Едровского сельского поселения или по инициативе Губернатора Новгородской области.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2. Основаниями для удаления Главы Едровского  сельского поселения в отставку являются: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1) решения, действия (бездействие) Главы Едровского сельского поселения, повлекшие (повлекшее) наступление последствий, предусмотренных </w:t>
      </w:r>
      <w:hyperlink r:id="rId38" w:history="1">
        <w:r w:rsidRPr="00C97732">
          <w:rPr>
            <w:rFonts w:ascii="Times New Roman" w:hAnsi="Times New Roman" w:cs="Times New Roman"/>
            <w:sz w:val="20"/>
            <w:szCs w:val="20"/>
          </w:rPr>
          <w:t>пунктами 2</w:t>
        </w:r>
      </w:hyperlink>
      <w:r w:rsidRPr="00C97732">
        <w:rPr>
          <w:rFonts w:ascii="Times New Roman" w:hAnsi="Times New Roman" w:cs="Times New Roman"/>
          <w:sz w:val="20"/>
          <w:szCs w:val="20"/>
        </w:rPr>
        <w:t xml:space="preserve"> и </w:t>
      </w:r>
      <w:hyperlink r:id="rId39" w:history="1">
        <w:r w:rsidRPr="00C97732">
          <w:rPr>
            <w:rFonts w:ascii="Times New Roman" w:hAnsi="Times New Roman" w:cs="Times New Roman"/>
            <w:sz w:val="20"/>
            <w:szCs w:val="20"/>
          </w:rPr>
          <w:t>3 части 1 статьи 75</w:t>
        </w:r>
      </w:hyperlink>
      <w:r w:rsidRPr="00C97732">
        <w:rPr>
          <w:rFonts w:ascii="Times New Roman" w:hAnsi="Times New Roman" w:cs="Times New Roman"/>
          <w:sz w:val="20"/>
          <w:szCs w:val="20"/>
        </w:rPr>
        <w:t xml:space="preserve"> Федерального закона № 131-ФЗ;</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0"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 131-ФЗ, иными федеральными законами, Уставом Едровского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3) неудовлетворительная оценка деятельности Главы Едровского сельского поселения Советом депутатов Едровского сельского поселения по результатам его ежегодного отчета перед Советом депутатов Едровского сельского поселения, данная два раза подряд;</w:t>
      </w:r>
    </w:p>
    <w:p w:rsidR="00BE1CA8" w:rsidRPr="00C97732" w:rsidRDefault="00BE1CA8" w:rsidP="00BE1CA8">
      <w:pPr>
        <w:autoSpaceDE w:val="0"/>
        <w:autoSpaceDN w:val="0"/>
        <w:adjustRightInd w:val="0"/>
        <w:spacing w:after="0"/>
        <w:ind w:firstLine="540"/>
        <w:jc w:val="both"/>
        <w:rPr>
          <w:rFonts w:ascii="Times New Roman" w:hAnsi="Times New Roman" w:cs="Times New Roman"/>
          <w:sz w:val="20"/>
          <w:szCs w:val="20"/>
        </w:rPr>
      </w:pPr>
      <w:r w:rsidRPr="00C97732">
        <w:rPr>
          <w:rFonts w:ascii="Times New Roman" w:hAnsi="Times New Roman" w:cs="Times New Roman"/>
          <w:sz w:val="20"/>
          <w:szCs w:val="20"/>
        </w:rPr>
        <w:t xml:space="preserve">4) несоблюдение ограничений, запретов, неисполнение обязанностей, которые установлены Федеральным </w:t>
      </w:r>
      <w:hyperlink r:id="rId41"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25 декабря 2008 года N 273-ФЗ "О противодействии коррупции", Федеральным </w:t>
      </w:r>
      <w:hyperlink r:id="rId42"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C97732">
          <w:rPr>
            <w:rFonts w:ascii="Times New Roman" w:hAnsi="Times New Roman" w:cs="Times New Roman"/>
            <w:sz w:val="20"/>
            <w:szCs w:val="20"/>
          </w:rPr>
          <w:t>законом</w:t>
        </w:r>
      </w:hyperlink>
      <w:r w:rsidRPr="00C97732">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5) допущение Главой Едровского  сельского поселения, иными органами и должностными лицами местного самоуправления Едровского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 3. Инициатива депутатов Совета депутатов Едровского сельского поселения об удалении Главы Едровского  сельского поселения в отставку, выдвинутая не менее чем одной третью от установленной численности депутатов Совета депутатов Едровского сельского поселения, оформляется в виде обращения, которое вносится в Совет депутатов Едровского сельского поселения. Указанное обращение вносится вместе с проектом решения Совета депутатов Едровского сельского поселения об </w:t>
      </w:r>
      <w:r w:rsidRPr="00C97732">
        <w:rPr>
          <w:rFonts w:ascii="Times New Roman" w:hAnsi="Times New Roman" w:cs="Times New Roman"/>
          <w:sz w:val="20"/>
          <w:szCs w:val="20"/>
        </w:rPr>
        <w:lastRenderedPageBreak/>
        <w:t>удалении Главы Едровского сельского поселения в отставку. О выдвижении данной инициативы Глава Едровского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4. Рассмотрение инициативы депутатов Совета депутатов Едровского сельского поселения об удалении Главы Едровского  сельского поселения в отставку осуществляется с учетом мнения Губернатора Новгородской области.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5. В случае если при рассмотрении инициативы депутатов Совета депутатов Едровского сельского поселения об удалении Главы Едровского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Едровского  сельского поселения, повлекших (повлекшего) наступление последствий, предусмотренных </w:t>
      </w:r>
      <w:hyperlink r:id="rId44" w:history="1">
        <w:r w:rsidRPr="00C97732">
          <w:rPr>
            <w:rFonts w:ascii="Times New Roman" w:hAnsi="Times New Roman" w:cs="Times New Roman"/>
            <w:sz w:val="20"/>
            <w:szCs w:val="20"/>
          </w:rPr>
          <w:t>пунктами 2</w:t>
        </w:r>
      </w:hyperlink>
      <w:r w:rsidRPr="00C97732">
        <w:rPr>
          <w:rFonts w:ascii="Times New Roman" w:hAnsi="Times New Roman" w:cs="Times New Roman"/>
          <w:sz w:val="20"/>
          <w:szCs w:val="20"/>
        </w:rPr>
        <w:t xml:space="preserve"> и </w:t>
      </w:r>
      <w:hyperlink r:id="rId45" w:history="1">
        <w:r w:rsidRPr="00C97732">
          <w:rPr>
            <w:rFonts w:ascii="Times New Roman" w:hAnsi="Times New Roman" w:cs="Times New Roman"/>
            <w:sz w:val="20"/>
            <w:szCs w:val="20"/>
          </w:rPr>
          <w:t>3 части 1 статьи 75</w:t>
        </w:r>
      </w:hyperlink>
      <w:r w:rsidRPr="00C97732">
        <w:rPr>
          <w:rFonts w:ascii="Times New Roman" w:hAnsi="Times New Roman" w:cs="Times New Roman"/>
          <w:sz w:val="20"/>
          <w:szCs w:val="20"/>
        </w:rPr>
        <w:t xml:space="preserve"> Федерального закона № 131-ФЗ, решение об удалении Главы Едровского  сельского поселения в отставку может быть принято только при согласии Губернатора Новгородской области.</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6. Инициатива Губернатора Новгородской области об удалении Главы Едровского сельского поселения в отставку оформляется в виде обращения, которое вносится в Совет депутатов Едровского  сельского поселения вместе с проектом соответствующего решения Совета депутатов Едровского  сельского поселения. О выдвижении данной инициативы Глава Едровского сельского поселения уведомляется не позднее дня, следующего за днем внесения указанного обращения в Совет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7. Рассмотрение инициативы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осуществляется Советом депутатов Едровского сельского поселения в течение одного месяца со дня внесения соответствующего обращения.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8. Решение Совета депутатов Едровского  сельского поселения об удалении Главы Едровского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9. Решение об удалении Главы Едровского сельского поселения в отставку подписывается депутатом, председательствующим на заседании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10. При рассмотрении и принятии Советом депутатов Едровского сельского поселения решения об удалении Главы Едровского  сельского поселения в отставку должны быть обеспечены:</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Едровского сельского поселения или Губернатора Новгородской области и с проектом решения Совета депутатов Едровского  сельского поселения об удалении его в отставку;</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2) предоставление ему возможности дать депутатам Совета депутатов Едровского сельского поселения объяснения по поводу обстоятельств, выдвигаемых в качестве основания для удаления в отставку.</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11. В случае если Глава Едровского  сельского поселения не согласен с решением Совета депутатов Едровского сельского поселения об удалении его в отставку, он вправе в письменном виде изложить свое особое мнение.</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12. Решение Совета депутатов Едровского  сельского поселения об удалении Главы Едровского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Едровского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Едровского  сельского поселения.</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 xml:space="preserve">13. В случае если инициатива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отклонена Советом депутатов Едровского  сельского поселения, вопрос об удалении Главы Едровского  сельского поселения в отставку может быть вынесен на повторное рассмотрение Совета депутатов Едровского сельского поселения не ранее чем через два месяца со дня проведения заседания Совета депутатов Едровского  сельского поселения, на котором рассматривался указанный вопрос.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14. Глава Едровского сельского поселения, в отношении которого  Советом депутатов Едровского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E1CA8" w:rsidRPr="00C97732" w:rsidRDefault="00BE1CA8" w:rsidP="00BE1CA8">
      <w:pPr>
        <w:pStyle w:val="a5"/>
        <w:ind w:firstLine="708"/>
        <w:jc w:val="both"/>
        <w:rPr>
          <w:rFonts w:ascii="Times New Roman" w:hAnsi="Times New Roman" w:cs="Times New Roman"/>
          <w:b/>
          <w:i/>
          <w:sz w:val="20"/>
          <w:szCs w:val="20"/>
        </w:rPr>
      </w:pPr>
      <w:r w:rsidRPr="00C97732">
        <w:rPr>
          <w:rFonts w:ascii="Times New Roman" w:hAnsi="Times New Roman" w:cs="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BE1CA8" w:rsidRPr="00C97732" w:rsidRDefault="00BE1CA8" w:rsidP="00C97732">
      <w:pPr>
        <w:pStyle w:val="a5"/>
        <w:ind w:firstLine="708"/>
        <w:jc w:val="both"/>
        <w:rPr>
          <w:rFonts w:ascii="Times New Roman" w:hAnsi="Times New Roman" w:cs="Times New Roman"/>
          <w:sz w:val="20"/>
          <w:szCs w:val="20"/>
        </w:rPr>
      </w:pPr>
      <w:r w:rsidRPr="00C97732">
        <w:rPr>
          <w:rFonts w:ascii="Times New Roman" w:hAnsi="Times New Roman" w:cs="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BE1CA8" w:rsidRPr="00C97732" w:rsidRDefault="00BE1CA8" w:rsidP="00BE1CA8">
      <w:pPr>
        <w:pStyle w:val="a5"/>
        <w:jc w:val="both"/>
        <w:rPr>
          <w:rFonts w:ascii="Times New Roman" w:hAnsi="Times New Roman" w:cs="Times New Roman"/>
          <w:sz w:val="20"/>
          <w:szCs w:val="20"/>
        </w:rPr>
      </w:pPr>
      <w:r w:rsidRPr="00C97732">
        <w:rPr>
          <w:rFonts w:ascii="Times New Roman" w:hAnsi="Times New Roman" w:cs="Times New Roman"/>
          <w:sz w:val="20"/>
          <w:szCs w:val="20"/>
        </w:rPr>
        <w:t>Глава Едровского сельского поселения</w:t>
      </w:r>
      <w:r w:rsidRPr="00C97732">
        <w:rPr>
          <w:rFonts w:ascii="Times New Roman" w:hAnsi="Times New Roman" w:cs="Times New Roman"/>
          <w:sz w:val="20"/>
          <w:szCs w:val="20"/>
        </w:rPr>
        <w:tab/>
      </w:r>
      <w:r w:rsidRPr="00C97732">
        <w:rPr>
          <w:rFonts w:ascii="Times New Roman" w:hAnsi="Times New Roman" w:cs="Times New Roman"/>
          <w:sz w:val="20"/>
          <w:szCs w:val="20"/>
        </w:rPr>
        <w:tab/>
      </w:r>
      <w:r w:rsidRPr="00C97732">
        <w:rPr>
          <w:rFonts w:ascii="Times New Roman" w:hAnsi="Times New Roman" w:cs="Times New Roman"/>
          <w:sz w:val="20"/>
          <w:szCs w:val="20"/>
        </w:rPr>
        <w:tab/>
      </w:r>
      <w:r w:rsidRPr="00C97732">
        <w:rPr>
          <w:rFonts w:ascii="Times New Roman" w:hAnsi="Times New Roman" w:cs="Times New Roman"/>
          <w:sz w:val="20"/>
          <w:szCs w:val="20"/>
        </w:rPr>
        <w:tab/>
      </w:r>
      <w:r w:rsidRPr="00C97732">
        <w:rPr>
          <w:rFonts w:ascii="Times New Roman" w:hAnsi="Times New Roman" w:cs="Times New Roman"/>
          <w:sz w:val="20"/>
          <w:szCs w:val="20"/>
        </w:rPr>
        <w:tab/>
        <w:t xml:space="preserve">             С.В.Моденков</w:t>
      </w:r>
    </w:p>
    <w:p w:rsidR="00BE1CA8" w:rsidRPr="00C97732" w:rsidRDefault="00BE1CA8" w:rsidP="00BE1CA8">
      <w:pPr>
        <w:pStyle w:val="a5"/>
        <w:jc w:val="both"/>
        <w:rPr>
          <w:rFonts w:ascii="Times New Roman" w:hAnsi="Times New Roman" w:cs="Times New Roman"/>
          <w:sz w:val="20"/>
          <w:szCs w:val="20"/>
        </w:rPr>
      </w:pPr>
    </w:p>
    <w:p w:rsidR="00B020BA" w:rsidRPr="00CA3AB2" w:rsidRDefault="00B020BA" w:rsidP="00B020BA">
      <w:pPr>
        <w:tabs>
          <w:tab w:val="left" w:pos="0"/>
        </w:tabs>
        <w:jc w:val="both"/>
        <w:rPr>
          <w:rFonts w:ascii="Times New Roman" w:hAnsi="Times New Roman" w:cs="Times New Roman"/>
          <w:color w:val="FF0000"/>
          <w:sz w:val="28"/>
          <w:szCs w:val="28"/>
        </w:rPr>
      </w:pPr>
    </w:p>
    <w:p w:rsidR="00B020BA" w:rsidRPr="00CA3AB2" w:rsidRDefault="00B020BA" w:rsidP="00B020BA">
      <w:pPr>
        <w:rPr>
          <w:rFonts w:ascii="Times New Roman" w:hAnsi="Times New Roman" w:cs="Times New Roman"/>
          <w:sz w:val="28"/>
          <w:szCs w:val="28"/>
        </w:rPr>
      </w:pPr>
    </w:p>
    <w:p w:rsidR="00B020BA" w:rsidRDefault="00B020BA" w:rsidP="00B020BA">
      <w:pPr>
        <w:rPr>
          <w:rFonts w:ascii="Times New Roman" w:hAnsi="Times New Roman" w:cs="Times New Roman"/>
          <w:sz w:val="28"/>
          <w:szCs w:val="28"/>
        </w:rPr>
      </w:pPr>
    </w:p>
    <w:p w:rsidR="0024658A" w:rsidRDefault="0024658A" w:rsidP="00B020BA">
      <w:pPr>
        <w:rPr>
          <w:rFonts w:ascii="Times New Roman" w:hAnsi="Times New Roman" w:cs="Times New Roman"/>
          <w:sz w:val="28"/>
          <w:szCs w:val="28"/>
        </w:rPr>
      </w:pPr>
    </w:p>
    <w:p w:rsidR="0024658A" w:rsidRDefault="0024658A" w:rsidP="00B020BA">
      <w:pPr>
        <w:rPr>
          <w:rFonts w:ascii="Times New Roman" w:hAnsi="Times New Roman" w:cs="Times New Roman"/>
          <w:sz w:val="28"/>
          <w:szCs w:val="28"/>
        </w:rPr>
      </w:pPr>
    </w:p>
    <w:p w:rsidR="0024658A" w:rsidRDefault="0024658A" w:rsidP="00B020BA">
      <w:pPr>
        <w:rPr>
          <w:rFonts w:ascii="Times New Roman" w:hAnsi="Times New Roman" w:cs="Times New Roman"/>
          <w:sz w:val="28"/>
          <w:szCs w:val="28"/>
        </w:rPr>
      </w:pPr>
    </w:p>
    <w:p w:rsidR="0024658A" w:rsidRPr="00CA3AB2" w:rsidRDefault="0024658A" w:rsidP="00B020BA">
      <w:pPr>
        <w:rPr>
          <w:rFonts w:ascii="Times New Roman" w:hAnsi="Times New Roman" w:cs="Times New Roman"/>
          <w:sz w:val="28"/>
          <w:szCs w:val="28"/>
        </w:rPr>
      </w:pPr>
    </w:p>
    <w:p w:rsidR="00D91603" w:rsidRDefault="00D91603" w:rsidP="001205C7">
      <w:pPr>
        <w:pStyle w:val="a0"/>
        <w:ind w:left="122" w:right="112" w:firstLine="566"/>
        <w:rPr>
          <w:sz w:val="20"/>
        </w:rPr>
      </w:pPr>
    </w:p>
    <w:tbl>
      <w:tblPr>
        <w:tblW w:w="486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275"/>
        <w:gridCol w:w="3529"/>
        <w:gridCol w:w="4936"/>
      </w:tblGrid>
      <w:tr w:rsidR="00D91603" w:rsidRPr="00E9224F" w:rsidTr="00B020BA">
        <w:trPr>
          <w:trHeight w:val="1753"/>
        </w:trPr>
        <w:tc>
          <w:tcPr>
            <w:tcW w:w="1059" w:type="pct"/>
            <w:tcBorders>
              <w:top w:val="thickThinSmallGap" w:sz="24" w:space="0" w:color="003366"/>
              <w:left w:val="thickThinSmallGap" w:sz="24" w:space="0" w:color="003366"/>
              <w:bottom w:val="thinThickSmallGap" w:sz="24" w:space="0" w:color="003366"/>
              <w:right w:val="nil"/>
            </w:tcBorders>
          </w:tcPr>
          <w:p w:rsidR="00D91603" w:rsidRPr="00E9224F" w:rsidRDefault="00D91603" w:rsidP="00D91603">
            <w:pPr>
              <w:pStyle w:val="a5"/>
              <w:spacing w:line="276" w:lineRule="auto"/>
              <w:jc w:val="left"/>
              <w:rPr>
                <w:rFonts w:ascii="Times New Roman" w:hAnsi="Times New Roman"/>
                <w:b/>
              </w:rPr>
            </w:pPr>
            <w:r w:rsidRPr="00E9224F">
              <w:rPr>
                <w:rFonts w:ascii="Times New Roman" w:hAnsi="Times New Roman"/>
                <w:b/>
              </w:rPr>
              <w:t>Едровский   вестник</w:t>
            </w:r>
          </w:p>
          <w:p w:rsidR="00D91603" w:rsidRPr="00E9224F" w:rsidRDefault="00D91603" w:rsidP="00D91603">
            <w:pPr>
              <w:pStyle w:val="a5"/>
              <w:spacing w:line="276" w:lineRule="auto"/>
              <w:jc w:val="left"/>
              <w:rPr>
                <w:rFonts w:ascii="Times New Roman" w:hAnsi="Times New Roman"/>
                <w:lang w:eastAsia="ar-SA"/>
              </w:rPr>
            </w:pPr>
          </w:p>
        </w:tc>
        <w:tc>
          <w:tcPr>
            <w:tcW w:w="1643" w:type="pct"/>
            <w:tcBorders>
              <w:top w:val="thickThinSmallGap" w:sz="24" w:space="0" w:color="003366"/>
              <w:left w:val="nil"/>
              <w:bottom w:val="thinThickSmallGap" w:sz="24" w:space="0" w:color="003366"/>
              <w:right w:val="nil"/>
            </w:tcBorders>
            <w:hideMark/>
          </w:tcPr>
          <w:p w:rsidR="00D91603" w:rsidRPr="00E9224F" w:rsidRDefault="00D91603" w:rsidP="00D91603">
            <w:pPr>
              <w:pStyle w:val="a5"/>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с .Едрово, ул. Сосновая,  д. 54,</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Валдайского  района</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Новгородской области</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Телефон: 51-534</w:t>
            </w:r>
          </w:p>
          <w:p w:rsidR="00D91603" w:rsidRPr="00E9224F" w:rsidRDefault="00D91603" w:rsidP="00D91603">
            <w:pPr>
              <w:pStyle w:val="a5"/>
              <w:spacing w:line="276" w:lineRule="auto"/>
              <w:jc w:val="left"/>
              <w:rPr>
                <w:rFonts w:ascii="Times New Roman" w:hAnsi="Times New Roman"/>
                <w:lang w:eastAsia="ar-SA"/>
              </w:rPr>
            </w:pPr>
            <w:r>
              <w:rPr>
                <w:rFonts w:ascii="Times New Roman" w:hAnsi="Times New Roman"/>
              </w:rPr>
              <w:t>Факс: 51-272</w:t>
            </w:r>
          </w:p>
        </w:tc>
        <w:tc>
          <w:tcPr>
            <w:tcW w:w="2298" w:type="pct"/>
            <w:tcBorders>
              <w:top w:val="thickThinSmallGap" w:sz="24" w:space="0" w:color="003366"/>
              <w:left w:val="nil"/>
              <w:bottom w:val="thinThickSmallGap" w:sz="24" w:space="0" w:color="003366"/>
              <w:right w:val="thinThickSmallGap" w:sz="24" w:space="0" w:color="003366"/>
            </w:tcBorders>
          </w:tcPr>
          <w:p w:rsidR="00D91603" w:rsidRPr="00E9224F" w:rsidRDefault="00D91603" w:rsidP="00D91603">
            <w:pPr>
              <w:pStyle w:val="a5"/>
              <w:spacing w:line="276" w:lineRule="auto"/>
              <w:jc w:val="left"/>
              <w:rPr>
                <w:rFonts w:ascii="Times New Roman" w:hAnsi="Times New Roman"/>
              </w:rPr>
            </w:pP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Тираж 15 экземпляров</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сельского поселения</w:t>
            </w:r>
          </w:p>
          <w:p w:rsidR="00D91603" w:rsidRPr="00E9224F" w:rsidRDefault="00D91603" w:rsidP="00D91603">
            <w:pPr>
              <w:pStyle w:val="a5"/>
              <w:spacing w:line="276" w:lineRule="auto"/>
              <w:jc w:val="left"/>
              <w:rPr>
                <w:rFonts w:ascii="Times New Roman" w:hAnsi="Times New Roman"/>
              </w:rPr>
            </w:pP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D91603" w:rsidRPr="00E9224F" w:rsidRDefault="00D91603" w:rsidP="00D91603">
            <w:pPr>
              <w:pStyle w:val="a5"/>
              <w:spacing w:line="276" w:lineRule="auto"/>
              <w:jc w:val="left"/>
              <w:rPr>
                <w:rFonts w:ascii="Times New Roman" w:hAnsi="Times New Roman"/>
              </w:rPr>
            </w:pPr>
          </w:p>
        </w:tc>
      </w:tr>
    </w:tbl>
    <w:p w:rsidR="00D91603" w:rsidRPr="00070A0E" w:rsidRDefault="00D91603" w:rsidP="001205C7">
      <w:pPr>
        <w:pStyle w:val="a0"/>
        <w:ind w:left="122" w:right="112" w:firstLine="566"/>
        <w:rPr>
          <w:sz w:val="20"/>
        </w:rPr>
        <w:sectPr w:rsidR="00D91603" w:rsidRPr="00070A0E" w:rsidSect="00D91603">
          <w:footerReference w:type="default" r:id="rId46"/>
          <w:pgSz w:w="11910" w:h="16840"/>
          <w:pgMar w:top="578" w:right="278" w:bottom="1021" w:left="799" w:header="720" w:footer="720" w:gutter="0"/>
          <w:cols w:space="720"/>
        </w:sectPr>
      </w:pPr>
    </w:p>
    <w:p w:rsidR="00821E13" w:rsidRPr="00D26886" w:rsidRDefault="00821E13" w:rsidP="0082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0"/>
          <w:szCs w:val="20"/>
          <w:highlight w:val="white"/>
        </w:rPr>
      </w:pPr>
    </w:p>
    <w:sectPr w:rsidR="00821E13" w:rsidRPr="00D26886" w:rsidSect="0029252A">
      <w:footerReference w:type="default" r:id="rId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0E" w:rsidRDefault="002F3D0E" w:rsidP="00821E13">
      <w:pPr>
        <w:spacing w:after="0" w:line="240" w:lineRule="auto"/>
      </w:pPr>
      <w:r>
        <w:separator/>
      </w:r>
    </w:p>
  </w:endnote>
  <w:endnote w:type="continuationSeparator" w:id="1">
    <w:p w:rsidR="002F3D0E" w:rsidRDefault="002F3D0E"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6159"/>
    </w:sdtPr>
    <w:sdtContent>
      <w:p w:rsidR="00372CD0" w:rsidRDefault="00372CD0">
        <w:pPr>
          <w:pStyle w:val="a8"/>
          <w:jc w:val="right"/>
        </w:pPr>
        <w:fldSimple w:instr=" PAGE   \* MERGEFORMAT ">
          <w:r w:rsidR="00C5126C">
            <w:rPr>
              <w:noProof/>
            </w:rPr>
            <w:t>18</w:t>
          </w:r>
        </w:fldSimple>
      </w:p>
    </w:sdtContent>
  </w:sdt>
  <w:p w:rsidR="00372CD0" w:rsidRDefault="00372CD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D0" w:rsidRDefault="00372CD0">
    <w:pPr>
      <w:pStyle w:val="a8"/>
      <w:jc w:val="right"/>
    </w:pPr>
    <w:fldSimple w:instr=" PAGE   \* MERGEFORMAT ">
      <w:r w:rsidR="0024658A">
        <w:rPr>
          <w:noProof/>
        </w:rPr>
        <w:t>20</w:t>
      </w:r>
    </w:fldSimple>
  </w:p>
  <w:p w:rsidR="00372CD0" w:rsidRDefault="00372C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0E" w:rsidRDefault="002F3D0E" w:rsidP="00821E13">
      <w:pPr>
        <w:spacing w:after="0" w:line="240" w:lineRule="auto"/>
      </w:pPr>
      <w:r>
        <w:separator/>
      </w:r>
    </w:p>
  </w:footnote>
  <w:footnote w:type="continuationSeparator" w:id="1">
    <w:p w:rsidR="002F3D0E" w:rsidRDefault="002F3D0E" w:rsidP="00821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86"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33"/>
        </w:tabs>
        <w:ind w:left="2062"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5"/>
    <w:lvl w:ilvl="0">
      <w:numFmt w:val="bullet"/>
      <w:lvlText w:val=""/>
      <w:lvlJc w:val="left"/>
      <w:pPr>
        <w:tabs>
          <w:tab w:val="num" w:pos="1070"/>
        </w:tabs>
        <w:ind w:left="1070" w:hanging="360"/>
      </w:pPr>
      <w:rPr>
        <w:rFonts w:ascii="Symbol" w:hAnsi="Symbol"/>
      </w:rPr>
    </w:lvl>
  </w:abstractNum>
  <w:abstractNum w:abstractNumId="5">
    <w:nsid w:val="18F22937"/>
    <w:multiLevelType w:val="hybridMultilevel"/>
    <w:tmpl w:val="DCD0D0F0"/>
    <w:lvl w:ilvl="0" w:tplc="0419000F">
      <w:start w:val="1"/>
      <w:numFmt w:val="bullet"/>
      <w:lvlText w:val=""/>
      <w:lvlJc w:val="left"/>
      <w:pPr>
        <w:ind w:left="1408" w:hanging="360"/>
      </w:pPr>
      <w:rPr>
        <w:rFonts w:ascii="Symbol" w:hAnsi="Symbol" w:hint="default"/>
      </w:rPr>
    </w:lvl>
    <w:lvl w:ilvl="1" w:tplc="04190019">
      <w:start w:val="1"/>
      <w:numFmt w:val="bullet"/>
      <w:lvlText w:val="o"/>
      <w:lvlJc w:val="left"/>
      <w:pPr>
        <w:ind w:left="2128" w:hanging="360"/>
      </w:pPr>
      <w:rPr>
        <w:rFonts w:ascii="Courier New" w:hAnsi="Courier New" w:hint="default"/>
      </w:rPr>
    </w:lvl>
    <w:lvl w:ilvl="2" w:tplc="0419001B">
      <w:start w:val="1"/>
      <w:numFmt w:val="bullet"/>
      <w:lvlText w:val=""/>
      <w:lvlJc w:val="left"/>
      <w:pPr>
        <w:ind w:left="2848" w:hanging="360"/>
      </w:pPr>
      <w:rPr>
        <w:rFonts w:ascii="Wingdings" w:hAnsi="Wingdings" w:hint="default"/>
      </w:rPr>
    </w:lvl>
    <w:lvl w:ilvl="3" w:tplc="0419000F">
      <w:start w:val="1"/>
      <w:numFmt w:val="bullet"/>
      <w:lvlText w:val=""/>
      <w:lvlJc w:val="left"/>
      <w:pPr>
        <w:ind w:left="3568" w:hanging="360"/>
      </w:pPr>
      <w:rPr>
        <w:rFonts w:ascii="Symbol" w:hAnsi="Symbol" w:hint="default"/>
      </w:rPr>
    </w:lvl>
    <w:lvl w:ilvl="4" w:tplc="04190019">
      <w:start w:val="1"/>
      <w:numFmt w:val="bullet"/>
      <w:lvlText w:val="o"/>
      <w:lvlJc w:val="left"/>
      <w:pPr>
        <w:ind w:left="4288" w:hanging="360"/>
      </w:pPr>
      <w:rPr>
        <w:rFonts w:ascii="Courier New" w:hAnsi="Courier New" w:hint="default"/>
      </w:rPr>
    </w:lvl>
    <w:lvl w:ilvl="5" w:tplc="0419001B">
      <w:start w:val="1"/>
      <w:numFmt w:val="bullet"/>
      <w:lvlText w:val=""/>
      <w:lvlJc w:val="left"/>
      <w:pPr>
        <w:ind w:left="5008" w:hanging="360"/>
      </w:pPr>
      <w:rPr>
        <w:rFonts w:ascii="Wingdings" w:hAnsi="Wingdings" w:hint="default"/>
      </w:rPr>
    </w:lvl>
    <w:lvl w:ilvl="6" w:tplc="0419000F">
      <w:start w:val="1"/>
      <w:numFmt w:val="bullet"/>
      <w:lvlText w:val=""/>
      <w:lvlJc w:val="left"/>
      <w:pPr>
        <w:ind w:left="5728" w:hanging="360"/>
      </w:pPr>
      <w:rPr>
        <w:rFonts w:ascii="Symbol" w:hAnsi="Symbol" w:hint="default"/>
      </w:rPr>
    </w:lvl>
    <w:lvl w:ilvl="7" w:tplc="04190019">
      <w:start w:val="1"/>
      <w:numFmt w:val="bullet"/>
      <w:lvlText w:val="o"/>
      <w:lvlJc w:val="left"/>
      <w:pPr>
        <w:ind w:left="6448" w:hanging="360"/>
      </w:pPr>
      <w:rPr>
        <w:rFonts w:ascii="Courier New" w:hAnsi="Courier New" w:hint="default"/>
      </w:rPr>
    </w:lvl>
    <w:lvl w:ilvl="8" w:tplc="0419001B">
      <w:start w:val="1"/>
      <w:numFmt w:val="bullet"/>
      <w:lvlText w:val=""/>
      <w:lvlJc w:val="left"/>
      <w:pPr>
        <w:ind w:left="7168" w:hanging="360"/>
      </w:pPr>
      <w:rPr>
        <w:rFonts w:ascii="Wingdings" w:hAnsi="Wingdings" w:hint="default"/>
      </w:rPr>
    </w:lvl>
  </w:abstractNum>
  <w:abstractNum w:abstractNumId="6">
    <w:nsid w:val="1EB5383F"/>
    <w:multiLevelType w:val="hybridMultilevel"/>
    <w:tmpl w:val="32568800"/>
    <w:lvl w:ilvl="0" w:tplc="FFFFFFFF">
      <w:start w:val="1"/>
      <w:numFmt w:val="bullet"/>
      <w:lvlText w:val=""/>
      <w:lvlJc w:val="left"/>
      <w:pPr>
        <w:ind w:left="1408" w:hanging="360"/>
      </w:pPr>
      <w:rPr>
        <w:rFonts w:ascii="Symbol" w:hAnsi="Symbol" w:hint="default"/>
      </w:rPr>
    </w:lvl>
    <w:lvl w:ilvl="1" w:tplc="FFFFFFFF">
      <w:start w:val="1"/>
      <w:numFmt w:val="bullet"/>
      <w:lvlText w:val="o"/>
      <w:lvlJc w:val="left"/>
      <w:pPr>
        <w:ind w:left="2128" w:hanging="360"/>
      </w:pPr>
      <w:rPr>
        <w:rFonts w:ascii="Courier New" w:hAnsi="Courier New" w:hint="default"/>
      </w:rPr>
    </w:lvl>
    <w:lvl w:ilvl="2" w:tplc="FFFFFFFF">
      <w:start w:val="1"/>
      <w:numFmt w:val="bullet"/>
      <w:lvlText w:val=""/>
      <w:lvlJc w:val="left"/>
      <w:pPr>
        <w:ind w:left="2848" w:hanging="360"/>
      </w:pPr>
      <w:rPr>
        <w:rFonts w:ascii="Wingdings" w:hAnsi="Wingdings" w:hint="default"/>
      </w:rPr>
    </w:lvl>
    <w:lvl w:ilvl="3" w:tplc="FFFFFFFF">
      <w:start w:val="1"/>
      <w:numFmt w:val="bullet"/>
      <w:lvlText w:val=""/>
      <w:lvlJc w:val="left"/>
      <w:pPr>
        <w:ind w:left="3568" w:hanging="360"/>
      </w:pPr>
      <w:rPr>
        <w:rFonts w:ascii="Symbol" w:hAnsi="Symbol" w:hint="default"/>
      </w:rPr>
    </w:lvl>
    <w:lvl w:ilvl="4" w:tplc="FFFFFFFF">
      <w:start w:val="1"/>
      <w:numFmt w:val="bullet"/>
      <w:lvlText w:val="o"/>
      <w:lvlJc w:val="left"/>
      <w:pPr>
        <w:ind w:left="4288" w:hanging="360"/>
      </w:pPr>
      <w:rPr>
        <w:rFonts w:ascii="Courier New" w:hAnsi="Courier New" w:hint="default"/>
      </w:rPr>
    </w:lvl>
    <w:lvl w:ilvl="5" w:tplc="FFFFFFFF">
      <w:start w:val="1"/>
      <w:numFmt w:val="bullet"/>
      <w:lvlText w:val=""/>
      <w:lvlJc w:val="left"/>
      <w:pPr>
        <w:ind w:left="5008" w:hanging="360"/>
      </w:pPr>
      <w:rPr>
        <w:rFonts w:ascii="Wingdings" w:hAnsi="Wingdings" w:hint="default"/>
      </w:rPr>
    </w:lvl>
    <w:lvl w:ilvl="6" w:tplc="FFFFFFFF">
      <w:start w:val="1"/>
      <w:numFmt w:val="bullet"/>
      <w:lvlText w:val=""/>
      <w:lvlJc w:val="left"/>
      <w:pPr>
        <w:ind w:left="5728" w:hanging="360"/>
      </w:pPr>
      <w:rPr>
        <w:rFonts w:ascii="Symbol" w:hAnsi="Symbol" w:hint="default"/>
      </w:rPr>
    </w:lvl>
    <w:lvl w:ilvl="7" w:tplc="FFFFFFFF">
      <w:start w:val="1"/>
      <w:numFmt w:val="bullet"/>
      <w:lvlText w:val="o"/>
      <w:lvlJc w:val="left"/>
      <w:pPr>
        <w:ind w:left="6448" w:hanging="360"/>
      </w:pPr>
      <w:rPr>
        <w:rFonts w:ascii="Courier New" w:hAnsi="Courier New" w:hint="default"/>
      </w:rPr>
    </w:lvl>
    <w:lvl w:ilvl="8" w:tplc="FFFFFFFF">
      <w:start w:val="1"/>
      <w:numFmt w:val="bullet"/>
      <w:lvlText w:val=""/>
      <w:lvlJc w:val="left"/>
      <w:pPr>
        <w:ind w:left="7168" w:hanging="360"/>
      </w:pPr>
      <w:rPr>
        <w:rFonts w:ascii="Wingdings" w:hAnsi="Wingdings" w:hint="default"/>
      </w:rPr>
    </w:lvl>
  </w:abstractNum>
  <w:abstractNum w:abstractNumId="7">
    <w:nsid w:val="22F83006"/>
    <w:multiLevelType w:val="hybridMultilevel"/>
    <w:tmpl w:val="3572CD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nsid w:val="3DAB7945"/>
    <w:multiLevelType w:val="hybridMultilevel"/>
    <w:tmpl w:val="3E40791E"/>
    <w:lvl w:ilvl="0" w:tplc="04190001">
      <w:start w:val="1"/>
      <w:numFmt w:val="decimal"/>
      <w:lvlText w:val="%1)"/>
      <w:lvlJc w:val="left"/>
      <w:pPr>
        <w:ind w:left="222" w:hanging="704"/>
      </w:pPr>
      <w:rPr>
        <w:rFonts w:ascii="Times New Roman" w:eastAsia="Times New Roman" w:hAnsi="Times New Roman" w:cs="Times New Roman" w:hint="default"/>
        <w:spacing w:val="-19"/>
        <w:w w:val="99"/>
        <w:sz w:val="24"/>
        <w:szCs w:val="24"/>
      </w:rPr>
    </w:lvl>
    <w:lvl w:ilvl="1" w:tplc="04190003">
      <w:numFmt w:val="bullet"/>
      <w:lvlText w:val="•"/>
      <w:lvlJc w:val="left"/>
      <w:pPr>
        <w:ind w:left="1150" w:hanging="704"/>
      </w:pPr>
      <w:rPr>
        <w:rFonts w:hint="default"/>
      </w:rPr>
    </w:lvl>
    <w:lvl w:ilvl="2" w:tplc="04190005">
      <w:numFmt w:val="bullet"/>
      <w:lvlText w:val="•"/>
      <w:lvlJc w:val="left"/>
      <w:pPr>
        <w:ind w:left="2081" w:hanging="704"/>
      </w:pPr>
      <w:rPr>
        <w:rFonts w:hint="default"/>
      </w:rPr>
    </w:lvl>
    <w:lvl w:ilvl="3" w:tplc="04190001">
      <w:numFmt w:val="bullet"/>
      <w:lvlText w:val="•"/>
      <w:lvlJc w:val="left"/>
      <w:pPr>
        <w:ind w:left="3011" w:hanging="704"/>
      </w:pPr>
      <w:rPr>
        <w:rFonts w:hint="default"/>
      </w:rPr>
    </w:lvl>
    <w:lvl w:ilvl="4" w:tplc="04190003">
      <w:numFmt w:val="bullet"/>
      <w:lvlText w:val="•"/>
      <w:lvlJc w:val="left"/>
      <w:pPr>
        <w:ind w:left="3942" w:hanging="704"/>
      </w:pPr>
      <w:rPr>
        <w:rFonts w:hint="default"/>
      </w:rPr>
    </w:lvl>
    <w:lvl w:ilvl="5" w:tplc="04190005">
      <w:numFmt w:val="bullet"/>
      <w:lvlText w:val="•"/>
      <w:lvlJc w:val="left"/>
      <w:pPr>
        <w:ind w:left="4873" w:hanging="704"/>
      </w:pPr>
      <w:rPr>
        <w:rFonts w:hint="default"/>
      </w:rPr>
    </w:lvl>
    <w:lvl w:ilvl="6" w:tplc="04190001">
      <w:numFmt w:val="bullet"/>
      <w:lvlText w:val="•"/>
      <w:lvlJc w:val="left"/>
      <w:pPr>
        <w:ind w:left="5803" w:hanging="704"/>
      </w:pPr>
      <w:rPr>
        <w:rFonts w:hint="default"/>
      </w:rPr>
    </w:lvl>
    <w:lvl w:ilvl="7" w:tplc="04190003">
      <w:numFmt w:val="bullet"/>
      <w:lvlText w:val="•"/>
      <w:lvlJc w:val="left"/>
      <w:pPr>
        <w:ind w:left="6734" w:hanging="704"/>
      </w:pPr>
      <w:rPr>
        <w:rFonts w:hint="default"/>
      </w:rPr>
    </w:lvl>
    <w:lvl w:ilvl="8" w:tplc="04190005">
      <w:numFmt w:val="bullet"/>
      <w:lvlText w:val="•"/>
      <w:lvlJc w:val="left"/>
      <w:pPr>
        <w:ind w:left="7665" w:hanging="704"/>
      </w:pPr>
      <w:rPr>
        <w:rFonts w:hint="default"/>
      </w:rPr>
    </w:lvl>
  </w:abstractNum>
  <w:abstractNum w:abstractNumId="9">
    <w:nsid w:val="3F932003"/>
    <w:multiLevelType w:val="hybridMultilevel"/>
    <w:tmpl w:val="86223650"/>
    <w:lvl w:ilvl="0" w:tplc="D592D1FE">
      <w:numFmt w:val="bullet"/>
      <w:lvlText w:val="-"/>
      <w:lvlJc w:val="left"/>
      <w:pPr>
        <w:ind w:left="64" w:hanging="140"/>
      </w:pPr>
      <w:rPr>
        <w:rFonts w:ascii="Times New Roman" w:eastAsia="Times New Roman" w:hAnsi="Times New Roman" w:hint="default"/>
        <w:w w:val="99"/>
        <w:sz w:val="24"/>
      </w:rPr>
    </w:lvl>
    <w:lvl w:ilvl="1" w:tplc="9A38F61C">
      <w:numFmt w:val="bullet"/>
      <w:lvlText w:val="•"/>
      <w:lvlJc w:val="left"/>
      <w:pPr>
        <w:ind w:left="648" w:hanging="140"/>
      </w:pPr>
      <w:rPr>
        <w:rFonts w:hint="default"/>
      </w:rPr>
    </w:lvl>
    <w:lvl w:ilvl="2" w:tplc="3814CDE2">
      <w:numFmt w:val="bullet"/>
      <w:lvlText w:val="•"/>
      <w:lvlJc w:val="left"/>
      <w:pPr>
        <w:ind w:left="1236" w:hanging="140"/>
      </w:pPr>
      <w:rPr>
        <w:rFonts w:hint="default"/>
      </w:rPr>
    </w:lvl>
    <w:lvl w:ilvl="3" w:tplc="0708FBE6">
      <w:numFmt w:val="bullet"/>
      <w:lvlText w:val="•"/>
      <w:lvlJc w:val="left"/>
      <w:pPr>
        <w:ind w:left="1825" w:hanging="140"/>
      </w:pPr>
      <w:rPr>
        <w:rFonts w:hint="default"/>
      </w:rPr>
    </w:lvl>
    <w:lvl w:ilvl="4" w:tplc="473C5BBA">
      <w:numFmt w:val="bullet"/>
      <w:lvlText w:val="•"/>
      <w:lvlJc w:val="left"/>
      <w:pPr>
        <w:ind w:left="2413" w:hanging="140"/>
      </w:pPr>
      <w:rPr>
        <w:rFonts w:hint="default"/>
      </w:rPr>
    </w:lvl>
    <w:lvl w:ilvl="5" w:tplc="412CA06C">
      <w:numFmt w:val="bullet"/>
      <w:lvlText w:val="•"/>
      <w:lvlJc w:val="left"/>
      <w:pPr>
        <w:ind w:left="3001" w:hanging="140"/>
      </w:pPr>
      <w:rPr>
        <w:rFonts w:hint="default"/>
      </w:rPr>
    </w:lvl>
    <w:lvl w:ilvl="6" w:tplc="00A0410E">
      <w:numFmt w:val="bullet"/>
      <w:lvlText w:val="•"/>
      <w:lvlJc w:val="left"/>
      <w:pPr>
        <w:ind w:left="3590" w:hanging="140"/>
      </w:pPr>
      <w:rPr>
        <w:rFonts w:hint="default"/>
      </w:rPr>
    </w:lvl>
    <w:lvl w:ilvl="7" w:tplc="202446B4">
      <w:numFmt w:val="bullet"/>
      <w:lvlText w:val="•"/>
      <w:lvlJc w:val="left"/>
      <w:pPr>
        <w:ind w:left="4178" w:hanging="140"/>
      </w:pPr>
      <w:rPr>
        <w:rFonts w:hint="default"/>
      </w:rPr>
    </w:lvl>
    <w:lvl w:ilvl="8" w:tplc="D09436A6">
      <w:numFmt w:val="bullet"/>
      <w:lvlText w:val="•"/>
      <w:lvlJc w:val="left"/>
      <w:pPr>
        <w:ind w:left="4767" w:hanging="140"/>
      </w:pPr>
      <w:rPr>
        <w:rFonts w:hint="default"/>
      </w:rPr>
    </w:lvl>
  </w:abstractNum>
  <w:abstractNum w:abstractNumId="10">
    <w:nsid w:val="472466FA"/>
    <w:multiLevelType w:val="hybridMultilevel"/>
    <w:tmpl w:val="AF3AD8DC"/>
    <w:lvl w:ilvl="0" w:tplc="FFFFFFFF">
      <w:start w:val="1"/>
      <w:numFmt w:val="bullet"/>
      <w:lvlText w:val=""/>
      <w:lvlJc w:val="left"/>
      <w:pPr>
        <w:ind w:left="1408" w:hanging="360"/>
      </w:pPr>
      <w:rPr>
        <w:rFonts w:ascii="Symbol" w:hAnsi="Symbol" w:hint="default"/>
      </w:rPr>
    </w:lvl>
    <w:lvl w:ilvl="1" w:tplc="FFFFFFFF">
      <w:start w:val="1"/>
      <w:numFmt w:val="bullet"/>
      <w:lvlText w:val="o"/>
      <w:lvlJc w:val="left"/>
      <w:pPr>
        <w:ind w:left="2128" w:hanging="360"/>
      </w:pPr>
      <w:rPr>
        <w:rFonts w:ascii="Courier New" w:hAnsi="Courier New" w:hint="default"/>
      </w:rPr>
    </w:lvl>
    <w:lvl w:ilvl="2" w:tplc="FFFFFFFF">
      <w:start w:val="1"/>
      <w:numFmt w:val="bullet"/>
      <w:lvlText w:val=""/>
      <w:lvlJc w:val="left"/>
      <w:pPr>
        <w:ind w:left="2848" w:hanging="360"/>
      </w:pPr>
      <w:rPr>
        <w:rFonts w:ascii="Wingdings" w:hAnsi="Wingdings" w:hint="default"/>
      </w:rPr>
    </w:lvl>
    <w:lvl w:ilvl="3" w:tplc="FFFFFFFF">
      <w:start w:val="1"/>
      <w:numFmt w:val="bullet"/>
      <w:lvlText w:val=""/>
      <w:lvlJc w:val="left"/>
      <w:pPr>
        <w:ind w:left="3568" w:hanging="360"/>
      </w:pPr>
      <w:rPr>
        <w:rFonts w:ascii="Symbol" w:hAnsi="Symbol" w:hint="default"/>
      </w:rPr>
    </w:lvl>
    <w:lvl w:ilvl="4" w:tplc="FFFFFFFF">
      <w:start w:val="1"/>
      <w:numFmt w:val="bullet"/>
      <w:lvlText w:val="o"/>
      <w:lvlJc w:val="left"/>
      <w:pPr>
        <w:ind w:left="4288" w:hanging="360"/>
      </w:pPr>
      <w:rPr>
        <w:rFonts w:ascii="Courier New" w:hAnsi="Courier New" w:hint="default"/>
      </w:rPr>
    </w:lvl>
    <w:lvl w:ilvl="5" w:tplc="FFFFFFFF">
      <w:start w:val="1"/>
      <w:numFmt w:val="bullet"/>
      <w:lvlText w:val=""/>
      <w:lvlJc w:val="left"/>
      <w:pPr>
        <w:ind w:left="5008" w:hanging="360"/>
      </w:pPr>
      <w:rPr>
        <w:rFonts w:ascii="Wingdings" w:hAnsi="Wingdings" w:hint="default"/>
      </w:rPr>
    </w:lvl>
    <w:lvl w:ilvl="6" w:tplc="FFFFFFFF">
      <w:start w:val="1"/>
      <w:numFmt w:val="bullet"/>
      <w:lvlText w:val=""/>
      <w:lvlJc w:val="left"/>
      <w:pPr>
        <w:ind w:left="5728" w:hanging="360"/>
      </w:pPr>
      <w:rPr>
        <w:rFonts w:ascii="Symbol" w:hAnsi="Symbol" w:hint="default"/>
      </w:rPr>
    </w:lvl>
    <w:lvl w:ilvl="7" w:tplc="FFFFFFFF">
      <w:start w:val="1"/>
      <w:numFmt w:val="bullet"/>
      <w:lvlText w:val="o"/>
      <w:lvlJc w:val="left"/>
      <w:pPr>
        <w:ind w:left="6448" w:hanging="360"/>
      </w:pPr>
      <w:rPr>
        <w:rFonts w:ascii="Courier New" w:hAnsi="Courier New" w:hint="default"/>
      </w:rPr>
    </w:lvl>
    <w:lvl w:ilvl="8" w:tplc="FFFFFFFF">
      <w:start w:val="1"/>
      <w:numFmt w:val="bullet"/>
      <w:lvlText w:val=""/>
      <w:lvlJc w:val="left"/>
      <w:pPr>
        <w:ind w:left="7168" w:hanging="360"/>
      </w:pPr>
      <w:rPr>
        <w:rFonts w:ascii="Wingdings" w:hAnsi="Wingdings" w:hint="default"/>
      </w:rPr>
    </w:lvl>
  </w:abstractNum>
  <w:abstractNum w:abstractNumId="11">
    <w:nsid w:val="4ACB1E5F"/>
    <w:multiLevelType w:val="multilevel"/>
    <w:tmpl w:val="69CADBF8"/>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1500" w:hanging="420"/>
      </w:pPr>
      <w:rPr>
        <w:rFonts w:ascii="Times New Roman" w:eastAsia="Times New Roman" w:hAnsi="Times New Roman" w:cs="Times New Roman" w:hint="default"/>
        <w:b/>
        <w:bCs/>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12">
    <w:nsid w:val="4E8B615D"/>
    <w:multiLevelType w:val="multilevel"/>
    <w:tmpl w:val="F932BD0A"/>
    <w:lvl w:ilvl="0">
      <w:start w:val="1"/>
      <w:numFmt w:val="none"/>
      <w:suff w:val="nothing"/>
      <w:lvlText w:val=""/>
      <w:lvlJc w:val="left"/>
      <w:pPr>
        <w:tabs>
          <w:tab w:val="num" w:pos="0"/>
        </w:tabs>
      </w:pPr>
      <w:rPr>
        <w:rFonts w:cs="Times New Roman"/>
      </w:rPr>
    </w:lvl>
    <w:lvl w:ilvl="1">
      <w:numFmt w:val="bullet"/>
      <w:lvlText w:val="•"/>
      <w:lvlJc w:val="left"/>
      <w:pPr>
        <w:tabs>
          <w:tab w:val="num" w:pos="0"/>
        </w:tabs>
      </w:pPr>
      <w:rPr>
        <w:rFonts w:ascii="Times New Roman" w:eastAsia="Times New Roman" w:hAnsi="Times New Roman" w:hint="default"/>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nsid w:val="5CE91BFA"/>
    <w:multiLevelType w:val="hybridMultilevel"/>
    <w:tmpl w:val="F662AAE6"/>
    <w:lvl w:ilvl="0" w:tplc="04190001">
      <w:numFmt w:val="bullet"/>
      <w:lvlText w:val="-"/>
      <w:lvlJc w:val="left"/>
      <w:pPr>
        <w:ind w:left="64" w:hanging="140"/>
      </w:pPr>
      <w:rPr>
        <w:rFonts w:ascii="Times New Roman" w:eastAsia="Times New Roman" w:hAnsi="Times New Roman" w:hint="default"/>
        <w:w w:val="99"/>
        <w:sz w:val="24"/>
      </w:rPr>
    </w:lvl>
    <w:lvl w:ilvl="1" w:tplc="04190003">
      <w:numFmt w:val="bullet"/>
      <w:lvlText w:val="•"/>
      <w:lvlJc w:val="left"/>
      <w:pPr>
        <w:ind w:left="648" w:hanging="140"/>
      </w:pPr>
      <w:rPr>
        <w:rFonts w:hint="default"/>
      </w:rPr>
    </w:lvl>
    <w:lvl w:ilvl="2" w:tplc="04190005">
      <w:numFmt w:val="bullet"/>
      <w:lvlText w:val="•"/>
      <w:lvlJc w:val="left"/>
      <w:pPr>
        <w:ind w:left="1236" w:hanging="140"/>
      </w:pPr>
      <w:rPr>
        <w:rFonts w:hint="default"/>
      </w:rPr>
    </w:lvl>
    <w:lvl w:ilvl="3" w:tplc="04190001">
      <w:numFmt w:val="bullet"/>
      <w:lvlText w:val="•"/>
      <w:lvlJc w:val="left"/>
      <w:pPr>
        <w:ind w:left="1825" w:hanging="140"/>
      </w:pPr>
      <w:rPr>
        <w:rFonts w:hint="default"/>
      </w:rPr>
    </w:lvl>
    <w:lvl w:ilvl="4" w:tplc="04190003">
      <w:numFmt w:val="bullet"/>
      <w:lvlText w:val="•"/>
      <w:lvlJc w:val="left"/>
      <w:pPr>
        <w:ind w:left="2413" w:hanging="140"/>
      </w:pPr>
      <w:rPr>
        <w:rFonts w:hint="default"/>
      </w:rPr>
    </w:lvl>
    <w:lvl w:ilvl="5" w:tplc="04190005">
      <w:numFmt w:val="bullet"/>
      <w:lvlText w:val="•"/>
      <w:lvlJc w:val="left"/>
      <w:pPr>
        <w:ind w:left="3001" w:hanging="140"/>
      </w:pPr>
      <w:rPr>
        <w:rFonts w:hint="default"/>
      </w:rPr>
    </w:lvl>
    <w:lvl w:ilvl="6" w:tplc="04190001">
      <w:numFmt w:val="bullet"/>
      <w:lvlText w:val="•"/>
      <w:lvlJc w:val="left"/>
      <w:pPr>
        <w:ind w:left="3590" w:hanging="140"/>
      </w:pPr>
      <w:rPr>
        <w:rFonts w:hint="default"/>
      </w:rPr>
    </w:lvl>
    <w:lvl w:ilvl="7" w:tplc="04190003">
      <w:numFmt w:val="bullet"/>
      <w:lvlText w:val="•"/>
      <w:lvlJc w:val="left"/>
      <w:pPr>
        <w:ind w:left="4178" w:hanging="140"/>
      </w:pPr>
      <w:rPr>
        <w:rFonts w:hint="default"/>
      </w:rPr>
    </w:lvl>
    <w:lvl w:ilvl="8" w:tplc="04190005">
      <w:numFmt w:val="bullet"/>
      <w:lvlText w:val="•"/>
      <w:lvlJc w:val="left"/>
      <w:pPr>
        <w:ind w:left="4767" w:hanging="140"/>
      </w:pPr>
      <w:rPr>
        <w:rFonts w:hint="default"/>
      </w:rPr>
    </w:lvl>
  </w:abstractNum>
  <w:abstractNum w:abstractNumId="14">
    <w:nsid w:val="5F6A23ED"/>
    <w:multiLevelType w:val="hybridMultilevel"/>
    <w:tmpl w:val="3D400FD4"/>
    <w:lvl w:ilvl="0" w:tplc="CDD88BB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5">
    <w:nsid w:val="628D1647"/>
    <w:multiLevelType w:val="hybridMultilevel"/>
    <w:tmpl w:val="B7A853EE"/>
    <w:lvl w:ilvl="0" w:tplc="FFFFFFFF">
      <w:numFmt w:val="bullet"/>
      <w:lvlText w:val="-"/>
      <w:lvlJc w:val="left"/>
      <w:pPr>
        <w:ind w:left="64" w:hanging="384"/>
      </w:pPr>
      <w:rPr>
        <w:rFonts w:ascii="Times New Roman" w:eastAsia="Times New Roman" w:hAnsi="Times New Roman" w:hint="default"/>
        <w:spacing w:val="-11"/>
        <w:w w:val="99"/>
        <w:sz w:val="24"/>
      </w:rPr>
    </w:lvl>
    <w:lvl w:ilvl="1" w:tplc="FFFFFFFF">
      <w:numFmt w:val="bullet"/>
      <w:lvlText w:val="•"/>
      <w:lvlJc w:val="left"/>
      <w:pPr>
        <w:ind w:left="648" w:hanging="384"/>
      </w:pPr>
      <w:rPr>
        <w:rFonts w:hint="default"/>
      </w:rPr>
    </w:lvl>
    <w:lvl w:ilvl="2" w:tplc="FFFFFFFF">
      <w:numFmt w:val="bullet"/>
      <w:lvlText w:val="•"/>
      <w:lvlJc w:val="left"/>
      <w:pPr>
        <w:ind w:left="1236" w:hanging="384"/>
      </w:pPr>
      <w:rPr>
        <w:rFonts w:hint="default"/>
      </w:rPr>
    </w:lvl>
    <w:lvl w:ilvl="3" w:tplc="FFFFFFFF">
      <w:numFmt w:val="bullet"/>
      <w:lvlText w:val="•"/>
      <w:lvlJc w:val="left"/>
      <w:pPr>
        <w:ind w:left="1825" w:hanging="384"/>
      </w:pPr>
      <w:rPr>
        <w:rFonts w:hint="default"/>
      </w:rPr>
    </w:lvl>
    <w:lvl w:ilvl="4" w:tplc="FFFFFFFF">
      <w:numFmt w:val="bullet"/>
      <w:lvlText w:val="•"/>
      <w:lvlJc w:val="left"/>
      <w:pPr>
        <w:ind w:left="2413" w:hanging="384"/>
      </w:pPr>
      <w:rPr>
        <w:rFonts w:hint="default"/>
      </w:rPr>
    </w:lvl>
    <w:lvl w:ilvl="5" w:tplc="FFFFFFFF">
      <w:numFmt w:val="bullet"/>
      <w:lvlText w:val="•"/>
      <w:lvlJc w:val="left"/>
      <w:pPr>
        <w:ind w:left="3001" w:hanging="384"/>
      </w:pPr>
      <w:rPr>
        <w:rFonts w:hint="default"/>
      </w:rPr>
    </w:lvl>
    <w:lvl w:ilvl="6" w:tplc="FFFFFFFF">
      <w:numFmt w:val="bullet"/>
      <w:lvlText w:val="•"/>
      <w:lvlJc w:val="left"/>
      <w:pPr>
        <w:ind w:left="3590" w:hanging="384"/>
      </w:pPr>
      <w:rPr>
        <w:rFonts w:hint="default"/>
      </w:rPr>
    </w:lvl>
    <w:lvl w:ilvl="7" w:tplc="FFFFFFFF">
      <w:numFmt w:val="bullet"/>
      <w:lvlText w:val="•"/>
      <w:lvlJc w:val="left"/>
      <w:pPr>
        <w:ind w:left="4178" w:hanging="384"/>
      </w:pPr>
      <w:rPr>
        <w:rFonts w:hint="default"/>
      </w:rPr>
    </w:lvl>
    <w:lvl w:ilvl="8" w:tplc="FFFFFFFF">
      <w:numFmt w:val="bullet"/>
      <w:lvlText w:val="•"/>
      <w:lvlJc w:val="left"/>
      <w:pPr>
        <w:ind w:left="4767" w:hanging="384"/>
      </w:pPr>
      <w:rPr>
        <w:rFonts w:hint="default"/>
      </w:rPr>
    </w:lvl>
  </w:abstractNum>
  <w:abstractNum w:abstractNumId="16">
    <w:nsid w:val="76D93536"/>
    <w:multiLevelType w:val="hybridMultilevel"/>
    <w:tmpl w:val="1F9E4ADE"/>
    <w:lvl w:ilvl="0" w:tplc="6AB2946C">
      <w:start w:val="1"/>
      <w:numFmt w:val="bullet"/>
      <w:lvlText w:val=""/>
      <w:lvlJc w:val="left"/>
      <w:pPr>
        <w:ind w:left="1408" w:hanging="360"/>
      </w:pPr>
      <w:rPr>
        <w:rFonts w:ascii="Symbol" w:hAnsi="Symbol" w:hint="default"/>
      </w:rPr>
    </w:lvl>
    <w:lvl w:ilvl="1" w:tplc="95067658">
      <w:start w:val="1"/>
      <w:numFmt w:val="bullet"/>
      <w:lvlText w:val="o"/>
      <w:lvlJc w:val="left"/>
      <w:pPr>
        <w:ind w:left="2128" w:hanging="360"/>
      </w:pPr>
      <w:rPr>
        <w:rFonts w:ascii="Courier New" w:hAnsi="Courier New" w:hint="default"/>
      </w:rPr>
    </w:lvl>
    <w:lvl w:ilvl="2" w:tplc="B40CCA1C">
      <w:start w:val="1"/>
      <w:numFmt w:val="bullet"/>
      <w:lvlText w:val=""/>
      <w:lvlJc w:val="left"/>
      <w:pPr>
        <w:ind w:left="2848" w:hanging="360"/>
      </w:pPr>
      <w:rPr>
        <w:rFonts w:ascii="Wingdings" w:hAnsi="Wingdings" w:hint="default"/>
      </w:rPr>
    </w:lvl>
    <w:lvl w:ilvl="3" w:tplc="4B2C6E5A">
      <w:start w:val="1"/>
      <w:numFmt w:val="bullet"/>
      <w:lvlText w:val=""/>
      <w:lvlJc w:val="left"/>
      <w:pPr>
        <w:ind w:left="3568" w:hanging="360"/>
      </w:pPr>
      <w:rPr>
        <w:rFonts w:ascii="Symbol" w:hAnsi="Symbol" w:hint="default"/>
      </w:rPr>
    </w:lvl>
    <w:lvl w:ilvl="4" w:tplc="F3D2749E">
      <w:start w:val="1"/>
      <w:numFmt w:val="bullet"/>
      <w:lvlText w:val="o"/>
      <w:lvlJc w:val="left"/>
      <w:pPr>
        <w:ind w:left="4288" w:hanging="360"/>
      </w:pPr>
      <w:rPr>
        <w:rFonts w:ascii="Courier New" w:hAnsi="Courier New" w:hint="default"/>
      </w:rPr>
    </w:lvl>
    <w:lvl w:ilvl="5" w:tplc="2F38FB02">
      <w:start w:val="1"/>
      <w:numFmt w:val="bullet"/>
      <w:lvlText w:val=""/>
      <w:lvlJc w:val="left"/>
      <w:pPr>
        <w:ind w:left="5008" w:hanging="360"/>
      </w:pPr>
      <w:rPr>
        <w:rFonts w:ascii="Wingdings" w:hAnsi="Wingdings" w:hint="default"/>
      </w:rPr>
    </w:lvl>
    <w:lvl w:ilvl="6" w:tplc="442E2FC8">
      <w:start w:val="1"/>
      <w:numFmt w:val="bullet"/>
      <w:lvlText w:val=""/>
      <w:lvlJc w:val="left"/>
      <w:pPr>
        <w:ind w:left="5728" w:hanging="360"/>
      </w:pPr>
      <w:rPr>
        <w:rFonts w:ascii="Symbol" w:hAnsi="Symbol" w:hint="default"/>
      </w:rPr>
    </w:lvl>
    <w:lvl w:ilvl="7" w:tplc="97063BA0">
      <w:start w:val="1"/>
      <w:numFmt w:val="bullet"/>
      <w:lvlText w:val="o"/>
      <w:lvlJc w:val="left"/>
      <w:pPr>
        <w:ind w:left="6448" w:hanging="360"/>
      </w:pPr>
      <w:rPr>
        <w:rFonts w:ascii="Courier New" w:hAnsi="Courier New" w:hint="default"/>
      </w:rPr>
    </w:lvl>
    <w:lvl w:ilvl="8" w:tplc="C0CA7CC0">
      <w:start w:val="1"/>
      <w:numFmt w:val="bullet"/>
      <w:lvlText w:val=""/>
      <w:lvlJc w:val="left"/>
      <w:pPr>
        <w:ind w:left="7168" w:hanging="360"/>
      </w:pPr>
      <w:rPr>
        <w:rFonts w:ascii="Wingdings" w:hAnsi="Wingdings" w:hint="default"/>
      </w:rPr>
    </w:lvl>
  </w:abstractNum>
  <w:num w:numId="1">
    <w:abstractNumId w:val="8"/>
  </w:num>
  <w:num w:numId="2">
    <w:abstractNumId w:val="11"/>
  </w:num>
  <w:num w:numId="3">
    <w:abstractNumId w:val="15"/>
  </w:num>
  <w:num w:numId="4">
    <w:abstractNumId w:val="13"/>
  </w:num>
  <w:num w:numId="5">
    <w:abstractNumId w:val="9"/>
  </w:num>
  <w:num w:numId="6">
    <w:abstractNumId w:val="7"/>
  </w:num>
  <w:num w:numId="7">
    <w:abstractNumId w:val="5"/>
  </w:num>
  <w:num w:numId="8">
    <w:abstractNumId w:val="6"/>
  </w:num>
  <w:num w:numId="9">
    <w:abstractNumId w:val="10"/>
  </w:num>
  <w:num w:numId="10">
    <w:abstractNumId w:val="16"/>
  </w:num>
  <w:num w:numId="11">
    <w:abstractNumId w:val="0"/>
  </w:num>
  <w:num w:numId="12">
    <w:abstractNumId w:val="1"/>
  </w:num>
  <w:num w:numId="13">
    <w:abstractNumId w:val="4"/>
  </w:num>
  <w:num w:numId="14">
    <w:abstractNumId w:val="14"/>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56B0E"/>
    <w:rsid w:val="00070A0E"/>
    <w:rsid w:val="000A15F8"/>
    <w:rsid w:val="000E5829"/>
    <w:rsid w:val="0011696B"/>
    <w:rsid w:val="001205C7"/>
    <w:rsid w:val="00162846"/>
    <w:rsid w:val="00171D3C"/>
    <w:rsid w:val="0024658A"/>
    <w:rsid w:val="0029252A"/>
    <w:rsid w:val="002B092A"/>
    <w:rsid w:val="002C6B24"/>
    <w:rsid w:val="002F3D0E"/>
    <w:rsid w:val="00372CD0"/>
    <w:rsid w:val="00387C57"/>
    <w:rsid w:val="003B126F"/>
    <w:rsid w:val="00413EB6"/>
    <w:rsid w:val="0043724E"/>
    <w:rsid w:val="00447B95"/>
    <w:rsid w:val="0057209E"/>
    <w:rsid w:val="005B0E23"/>
    <w:rsid w:val="005D356D"/>
    <w:rsid w:val="005E5EB3"/>
    <w:rsid w:val="005E7B9E"/>
    <w:rsid w:val="005F50A4"/>
    <w:rsid w:val="00650310"/>
    <w:rsid w:val="00692669"/>
    <w:rsid w:val="00707F56"/>
    <w:rsid w:val="00713887"/>
    <w:rsid w:val="007318B8"/>
    <w:rsid w:val="007617EC"/>
    <w:rsid w:val="00761BB3"/>
    <w:rsid w:val="00797998"/>
    <w:rsid w:val="007B7A0B"/>
    <w:rsid w:val="007D45FC"/>
    <w:rsid w:val="00821E13"/>
    <w:rsid w:val="00924A06"/>
    <w:rsid w:val="00932354"/>
    <w:rsid w:val="00936DAB"/>
    <w:rsid w:val="0096223E"/>
    <w:rsid w:val="009D370E"/>
    <w:rsid w:val="00AA5398"/>
    <w:rsid w:val="00AB69D7"/>
    <w:rsid w:val="00B020BA"/>
    <w:rsid w:val="00B21F05"/>
    <w:rsid w:val="00B2714D"/>
    <w:rsid w:val="00BE1CA8"/>
    <w:rsid w:val="00C433EE"/>
    <w:rsid w:val="00C5126C"/>
    <w:rsid w:val="00C97732"/>
    <w:rsid w:val="00D91603"/>
    <w:rsid w:val="00DA7C06"/>
    <w:rsid w:val="00F07105"/>
    <w:rsid w:val="00F464F9"/>
    <w:rsid w:val="00F50B71"/>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070A0E"/>
    <w:pPr>
      <w:keepNext/>
      <w:widowControl w:val="0"/>
      <w:suppressAutoHyphens/>
      <w:autoSpaceDE w:val="0"/>
      <w:spacing w:before="240" w:after="60" w:line="240" w:lineRule="auto"/>
      <w:ind w:firstLine="709"/>
      <w:jc w:val="both"/>
      <w:outlineLvl w:val="1"/>
    </w:pPr>
    <w:rPr>
      <w:rFonts w:ascii="Cambria" w:eastAsia="Times New Roman" w:hAnsi="Cambria" w:cs="Cambria"/>
      <w:b/>
      <w:bCs/>
      <w:i/>
      <w:iCs/>
      <w:color w:val="000000"/>
      <w:sz w:val="28"/>
      <w:szCs w:val="28"/>
      <w:lang w:eastAsia="ar-SA"/>
    </w:rPr>
  </w:style>
  <w:style w:type="paragraph" w:styleId="3">
    <w:name w:val="heading 3"/>
    <w:aliases w:val="OG Heading 3"/>
    <w:basedOn w:val="a"/>
    <w:next w:val="a"/>
    <w:link w:val="30"/>
    <w:qFormat/>
    <w:rsid w:val="00070A0E"/>
    <w:pPr>
      <w:keepNext/>
      <w:tabs>
        <w:tab w:val="num" w:pos="0"/>
      </w:tabs>
      <w:suppressAutoHyphens/>
      <w:spacing w:before="240" w:after="60" w:line="240" w:lineRule="auto"/>
      <w:jc w:val="center"/>
      <w:outlineLvl w:val="2"/>
    </w:pPr>
    <w:rPr>
      <w:rFonts w:ascii="Times New Roman" w:eastAsia="Times New Roman" w:hAnsi="Times New Roman" w:cs="Arial"/>
      <w:b/>
      <w:bCs/>
      <w:color w:val="000000"/>
      <w:sz w:val="28"/>
      <w:szCs w:val="28"/>
      <w:lang w:eastAsia="ar-SA"/>
    </w:rPr>
  </w:style>
  <w:style w:type="paragraph" w:styleId="4">
    <w:name w:val="heading 4"/>
    <w:basedOn w:val="a"/>
    <w:next w:val="a0"/>
    <w:link w:val="41"/>
    <w:qFormat/>
    <w:rsid w:val="001205C7"/>
    <w:pPr>
      <w:tabs>
        <w:tab w:val="num" w:pos="0"/>
      </w:tabs>
      <w:spacing w:before="280" w:after="280" w:line="288" w:lineRule="atLeast"/>
      <w:ind w:left="864" w:hanging="864"/>
      <w:outlineLvl w:val="3"/>
    </w:pPr>
    <w:rPr>
      <w:rFonts w:ascii="Tahoma" w:eastAsia="Times New Roman" w:hAnsi="Tahoma" w:cs="Tahoma"/>
      <w:b/>
      <w:bCs/>
      <w:sz w:val="24"/>
      <w:szCs w:val="24"/>
      <w:lang w:eastAsia="zh-CN"/>
    </w:rPr>
  </w:style>
  <w:style w:type="paragraph" w:styleId="5">
    <w:name w:val="heading 5"/>
    <w:basedOn w:val="a"/>
    <w:next w:val="a0"/>
    <w:link w:val="51"/>
    <w:qFormat/>
    <w:rsid w:val="001205C7"/>
    <w:pPr>
      <w:tabs>
        <w:tab w:val="num" w:pos="0"/>
      </w:tabs>
      <w:spacing w:before="280" w:after="280" w:line="288" w:lineRule="atLeast"/>
      <w:ind w:left="1008" w:hanging="1008"/>
      <w:outlineLvl w:val="4"/>
    </w:pPr>
    <w:rPr>
      <w:rFonts w:ascii="Tahoma" w:eastAsia="Times New Roman" w:hAnsi="Tahoma" w:cs="Tahoma"/>
      <w:b/>
      <w:bCs/>
      <w:sz w:val="24"/>
      <w:szCs w:val="24"/>
      <w:lang w:eastAsia="zh-CN"/>
    </w:rPr>
  </w:style>
  <w:style w:type="paragraph" w:styleId="6">
    <w:name w:val="heading 6"/>
    <w:basedOn w:val="a"/>
    <w:next w:val="a0"/>
    <w:link w:val="61"/>
    <w:qFormat/>
    <w:rsid w:val="001205C7"/>
    <w:pPr>
      <w:tabs>
        <w:tab w:val="num" w:pos="0"/>
      </w:tabs>
      <w:spacing w:before="280" w:after="280" w:line="288" w:lineRule="atLeast"/>
      <w:ind w:left="1152" w:hanging="1152"/>
      <w:outlineLvl w:val="5"/>
    </w:pPr>
    <w:rPr>
      <w:rFonts w:ascii="Tahoma" w:eastAsia="Times New Roman" w:hAnsi="Tahoma" w:cs="Tahoma"/>
      <w:b/>
      <w:bCs/>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uiPriority w:val="1"/>
    <w:locked/>
    <w:rsid w:val="00821E13"/>
    <w:rPr>
      <w:sz w:val="16"/>
      <w:szCs w:val="16"/>
    </w:rPr>
  </w:style>
  <w:style w:type="paragraph" w:styleId="a5">
    <w:name w:val="No Spacing"/>
    <w:link w:val="a4"/>
    <w:uiPriority w:val="1"/>
    <w:qFormat/>
    <w:rsid w:val="00821E13"/>
    <w:pPr>
      <w:spacing w:after="0" w:line="240" w:lineRule="auto"/>
      <w:jc w:val="right"/>
    </w:pPr>
    <w:rPr>
      <w:sz w:val="16"/>
      <w:szCs w:val="16"/>
    </w:rPr>
  </w:style>
  <w:style w:type="paragraph" w:styleId="a6">
    <w:name w:val="header"/>
    <w:basedOn w:val="a"/>
    <w:link w:val="a7"/>
    <w:uiPriority w:val="99"/>
    <w:unhideWhenUsed/>
    <w:rsid w:val="00821E1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821E13"/>
  </w:style>
  <w:style w:type="paragraph" w:styleId="a8">
    <w:name w:val="footer"/>
    <w:basedOn w:val="a"/>
    <w:link w:val="a9"/>
    <w:uiPriority w:val="99"/>
    <w:unhideWhenUsed/>
    <w:rsid w:val="00821E1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21E13"/>
  </w:style>
  <w:style w:type="paragraph" w:styleId="aa">
    <w:name w:val="Balloon Text"/>
    <w:basedOn w:val="a"/>
    <w:link w:val="ab"/>
    <w:semiHidden/>
    <w:unhideWhenUsed/>
    <w:rsid w:val="00AB69D7"/>
    <w:pPr>
      <w:spacing w:after="0" w:line="240" w:lineRule="auto"/>
    </w:pPr>
    <w:rPr>
      <w:rFonts w:ascii="Tahoma" w:hAnsi="Tahoma" w:cs="Tahoma"/>
      <w:sz w:val="16"/>
      <w:szCs w:val="16"/>
    </w:rPr>
  </w:style>
  <w:style w:type="character" w:customStyle="1" w:styleId="ab">
    <w:name w:val="Текст выноски Знак"/>
    <w:basedOn w:val="a1"/>
    <w:link w:val="aa"/>
    <w:rsid w:val="00AB69D7"/>
    <w:rPr>
      <w:rFonts w:ascii="Tahoma" w:hAnsi="Tahoma" w:cs="Tahoma"/>
      <w:sz w:val="16"/>
      <w:szCs w:val="16"/>
    </w:rPr>
  </w:style>
  <w:style w:type="paragraph" w:customStyle="1" w:styleId="ac">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1"/>
    <w:link w:val="1"/>
    <w:rsid w:val="00650310"/>
    <w:rPr>
      <w:rFonts w:ascii="Times New Roman" w:eastAsia="Times New Roman" w:hAnsi="Times New Roman" w:cs="Times New Roman"/>
      <w:b/>
      <w:bCs/>
      <w:kern w:val="36"/>
      <w:sz w:val="48"/>
      <w:szCs w:val="48"/>
    </w:rPr>
  </w:style>
  <w:style w:type="character" w:styleId="ad">
    <w:name w:val="Hyperlink"/>
    <w:uiPriority w:val="99"/>
    <w:rsid w:val="00650310"/>
    <w:rPr>
      <w:color w:val="0000FF"/>
      <w:u w:val="single"/>
    </w:rPr>
  </w:style>
  <w:style w:type="character" w:customStyle="1" w:styleId="20">
    <w:name w:val="Заголовок 2 Знак"/>
    <w:basedOn w:val="a1"/>
    <w:link w:val="2"/>
    <w:rsid w:val="00070A0E"/>
    <w:rPr>
      <w:rFonts w:ascii="Cambria" w:eastAsia="Times New Roman" w:hAnsi="Cambria" w:cs="Cambria"/>
      <w:b/>
      <w:bCs/>
      <w:i/>
      <w:iCs/>
      <w:color w:val="000000"/>
      <w:sz w:val="28"/>
      <w:szCs w:val="28"/>
      <w:lang w:eastAsia="ar-SA"/>
    </w:rPr>
  </w:style>
  <w:style w:type="character" w:customStyle="1" w:styleId="30">
    <w:name w:val="Заголовок 3 Знак"/>
    <w:aliases w:val="OG Heading 3 Знак1"/>
    <w:basedOn w:val="a1"/>
    <w:link w:val="3"/>
    <w:rsid w:val="00070A0E"/>
    <w:rPr>
      <w:rFonts w:ascii="Times New Roman" w:eastAsia="Times New Roman" w:hAnsi="Times New Roman" w:cs="Arial"/>
      <w:b/>
      <w:bCs/>
      <w:color w:val="000000"/>
      <w:sz w:val="28"/>
      <w:szCs w:val="28"/>
      <w:lang w:eastAsia="ar-SA"/>
    </w:rPr>
  </w:style>
  <w:style w:type="paragraph" w:customStyle="1" w:styleId="11">
    <w:name w:val="1 Знак Знак Знак Знак"/>
    <w:basedOn w:val="a"/>
    <w:rsid w:val="00070A0E"/>
    <w:pPr>
      <w:spacing w:before="100" w:beforeAutospacing="1" w:after="100" w:afterAutospacing="1" w:line="240" w:lineRule="auto"/>
    </w:pPr>
    <w:rPr>
      <w:rFonts w:ascii="Tahoma" w:eastAsia="Times New Roman" w:hAnsi="Tahoma" w:cs="Times New Roman"/>
      <w:sz w:val="20"/>
      <w:szCs w:val="20"/>
      <w:lang w:val="en-US" w:eastAsia="en-US"/>
    </w:rPr>
  </w:style>
  <w:style w:type="table" w:styleId="ae">
    <w:name w:val="Table Grid"/>
    <w:basedOn w:val="a2"/>
    <w:rsid w:val="00070A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
    <w:rsid w:val="00070A0E"/>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1"/>
    <w:link w:val="a0"/>
    <w:rsid w:val="00070A0E"/>
    <w:rPr>
      <w:rFonts w:ascii="Times New Roman" w:eastAsia="Times New Roman" w:hAnsi="Times New Roman" w:cs="Times New Roman"/>
      <w:sz w:val="28"/>
      <w:szCs w:val="20"/>
    </w:rPr>
  </w:style>
  <w:style w:type="paragraph" w:styleId="af0">
    <w:name w:val="Body Text Indent"/>
    <w:basedOn w:val="a"/>
    <w:link w:val="af1"/>
    <w:rsid w:val="00070A0E"/>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1"/>
    <w:link w:val="af0"/>
    <w:rsid w:val="00070A0E"/>
    <w:rPr>
      <w:rFonts w:ascii="Times New Roman" w:eastAsia="Times New Roman" w:hAnsi="Times New Roman" w:cs="Times New Roman"/>
      <w:sz w:val="24"/>
      <w:szCs w:val="24"/>
    </w:rPr>
  </w:style>
  <w:style w:type="paragraph" w:customStyle="1" w:styleId="ListParagraph1">
    <w:name w:val="List Paragraph1"/>
    <w:basedOn w:val="a"/>
    <w:rsid w:val="00070A0E"/>
    <w:pPr>
      <w:widowControl w:val="0"/>
      <w:spacing w:after="0" w:line="240" w:lineRule="auto"/>
      <w:ind w:left="102" w:firstLine="566"/>
    </w:pPr>
    <w:rPr>
      <w:rFonts w:ascii="Times New Roman" w:eastAsia="Times New Roman" w:hAnsi="Times New Roman" w:cs="Times New Roman"/>
      <w:lang w:val="en-US" w:eastAsia="en-US"/>
    </w:rPr>
  </w:style>
  <w:style w:type="paragraph" w:customStyle="1" w:styleId="TableParagraph">
    <w:name w:val="Table Paragraph"/>
    <w:basedOn w:val="a"/>
    <w:rsid w:val="00070A0E"/>
    <w:pPr>
      <w:widowControl w:val="0"/>
      <w:spacing w:after="0" w:line="240" w:lineRule="auto"/>
    </w:pPr>
    <w:rPr>
      <w:rFonts w:ascii="Times New Roman" w:eastAsia="Times New Roman" w:hAnsi="Times New Roman" w:cs="Times New Roman"/>
      <w:lang w:val="en-US" w:eastAsia="en-US"/>
    </w:rPr>
  </w:style>
  <w:style w:type="paragraph" w:customStyle="1" w:styleId="12Arial">
    <w:name w:val="Стиль Основной текст отчета 12 Arial"/>
    <w:basedOn w:val="a0"/>
    <w:rsid w:val="00070A0E"/>
    <w:pPr>
      <w:suppressAutoHyphens/>
      <w:spacing w:line="100" w:lineRule="atLeast"/>
      <w:ind w:firstLine="709"/>
    </w:pPr>
    <w:rPr>
      <w:color w:val="000000"/>
      <w:sz w:val="20"/>
      <w:lang w:eastAsia="ar-SA"/>
    </w:rPr>
  </w:style>
  <w:style w:type="paragraph" w:customStyle="1" w:styleId="ConsPlusCell">
    <w:name w:val="ConsPlusCell"/>
    <w:rsid w:val="00070A0E"/>
    <w:pPr>
      <w:widowControl w:val="0"/>
      <w:autoSpaceDE w:val="0"/>
      <w:autoSpaceDN w:val="0"/>
      <w:adjustRightInd w:val="0"/>
      <w:spacing w:after="0" w:line="240" w:lineRule="auto"/>
      <w:ind w:firstLine="709"/>
      <w:jc w:val="both"/>
    </w:pPr>
    <w:rPr>
      <w:rFonts w:ascii="Arial" w:eastAsia="Times New Roman" w:hAnsi="Arial" w:cs="Arial"/>
      <w:sz w:val="20"/>
      <w:szCs w:val="20"/>
    </w:rPr>
  </w:style>
  <w:style w:type="paragraph" w:customStyle="1" w:styleId="-">
    <w:name w:val="Таблица-текст"/>
    <w:basedOn w:val="a"/>
    <w:rsid w:val="00070A0E"/>
    <w:pPr>
      <w:suppressAutoHyphens/>
      <w:spacing w:after="0" w:line="240" w:lineRule="auto"/>
      <w:ind w:firstLine="709"/>
      <w:jc w:val="center"/>
    </w:pPr>
    <w:rPr>
      <w:rFonts w:ascii="Times New Roman" w:eastAsia="Times New Roman" w:hAnsi="Times New Roman" w:cs="Times New Roman"/>
      <w:color w:val="000000"/>
      <w:sz w:val="20"/>
      <w:szCs w:val="20"/>
      <w:lang w:eastAsia="ar-SA"/>
    </w:rPr>
  </w:style>
  <w:style w:type="character" w:customStyle="1" w:styleId="40">
    <w:name w:val="Заголовок 4 Знак"/>
    <w:basedOn w:val="a1"/>
    <w:link w:val="4"/>
    <w:rsid w:val="001205C7"/>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1205C7"/>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1205C7"/>
    <w:rPr>
      <w:rFonts w:asciiTheme="majorHAnsi" w:eastAsiaTheme="majorEastAsia" w:hAnsiTheme="majorHAnsi" w:cstheme="majorBidi"/>
      <w:i/>
      <w:iCs/>
      <w:color w:val="243F60" w:themeColor="accent1" w:themeShade="7F"/>
    </w:rPr>
  </w:style>
  <w:style w:type="character" w:customStyle="1" w:styleId="12">
    <w:name w:val="Основной текст Знак1"/>
    <w:basedOn w:val="a1"/>
    <w:semiHidden/>
    <w:locked/>
    <w:rsid w:val="001205C7"/>
    <w:rPr>
      <w:rFonts w:ascii="Calibri" w:hAnsi="Calibri" w:cs="Calibri"/>
      <w:sz w:val="22"/>
      <w:szCs w:val="22"/>
      <w:lang w:val="ru-RU" w:eastAsia="zh-CN" w:bidi="ar-SA"/>
    </w:rPr>
  </w:style>
  <w:style w:type="character" w:customStyle="1" w:styleId="21">
    <w:name w:val="Заголовок 2 Знак1"/>
    <w:basedOn w:val="a1"/>
    <w:semiHidden/>
    <w:locked/>
    <w:rsid w:val="001205C7"/>
    <w:rPr>
      <w:rFonts w:ascii="Tahoma" w:hAnsi="Tahoma" w:cs="Tahoma"/>
      <w:sz w:val="34"/>
      <w:szCs w:val="34"/>
      <w:lang w:val="ru-RU" w:eastAsia="zh-CN" w:bidi="ar-SA"/>
    </w:rPr>
  </w:style>
  <w:style w:type="character" w:customStyle="1" w:styleId="31">
    <w:name w:val="Заголовок 3 Знак1"/>
    <w:aliases w:val="OG Heading 3 Знак"/>
    <w:basedOn w:val="a1"/>
    <w:semiHidden/>
    <w:locked/>
    <w:rsid w:val="001205C7"/>
    <w:rPr>
      <w:rFonts w:ascii="Tahoma" w:hAnsi="Tahoma" w:cs="Tahoma"/>
      <w:sz w:val="29"/>
      <w:szCs w:val="29"/>
      <w:lang w:val="ru-RU" w:eastAsia="zh-CN" w:bidi="ar-SA"/>
    </w:rPr>
  </w:style>
  <w:style w:type="character" w:customStyle="1" w:styleId="41">
    <w:name w:val="Заголовок 4 Знак1"/>
    <w:basedOn w:val="a1"/>
    <w:link w:val="4"/>
    <w:locked/>
    <w:rsid w:val="001205C7"/>
    <w:rPr>
      <w:rFonts w:ascii="Tahoma" w:eastAsia="Times New Roman" w:hAnsi="Tahoma" w:cs="Tahoma"/>
      <w:b/>
      <w:bCs/>
      <w:sz w:val="24"/>
      <w:szCs w:val="24"/>
      <w:lang w:eastAsia="zh-CN"/>
    </w:rPr>
  </w:style>
  <w:style w:type="character" w:customStyle="1" w:styleId="51">
    <w:name w:val="Заголовок 5 Знак1"/>
    <w:basedOn w:val="a1"/>
    <w:link w:val="5"/>
    <w:locked/>
    <w:rsid w:val="001205C7"/>
    <w:rPr>
      <w:rFonts w:ascii="Tahoma" w:eastAsia="Times New Roman" w:hAnsi="Tahoma" w:cs="Tahoma"/>
      <w:b/>
      <w:bCs/>
      <w:sz w:val="24"/>
      <w:szCs w:val="24"/>
      <w:lang w:eastAsia="zh-CN"/>
    </w:rPr>
  </w:style>
  <w:style w:type="character" w:customStyle="1" w:styleId="61">
    <w:name w:val="Заголовок 6 Знак1"/>
    <w:basedOn w:val="a1"/>
    <w:link w:val="6"/>
    <w:locked/>
    <w:rsid w:val="001205C7"/>
    <w:rPr>
      <w:rFonts w:ascii="Tahoma" w:eastAsia="Times New Roman" w:hAnsi="Tahoma" w:cs="Tahoma"/>
      <w:b/>
      <w:bCs/>
      <w:sz w:val="24"/>
      <w:szCs w:val="24"/>
      <w:lang w:eastAsia="zh-CN"/>
    </w:rPr>
  </w:style>
  <w:style w:type="paragraph" w:customStyle="1" w:styleId="headertexttopleveltextcentertext">
    <w:name w:val="headertext topleveltext centertext"/>
    <w:basedOn w:val="a"/>
    <w:rsid w:val="00120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0">
    <w:name w:val="WW8Num2z0"/>
    <w:rsid w:val="001205C7"/>
    <w:rPr>
      <w:rFonts w:ascii="Symbol" w:hAnsi="Symbol"/>
    </w:rPr>
  </w:style>
  <w:style w:type="character" w:customStyle="1" w:styleId="WW8Num3z0">
    <w:name w:val="WW8Num3z0"/>
    <w:rsid w:val="001205C7"/>
    <w:rPr>
      <w:rFonts w:ascii="Symbol" w:hAnsi="Symbol"/>
    </w:rPr>
  </w:style>
  <w:style w:type="character" w:customStyle="1" w:styleId="WW8Num4z0">
    <w:name w:val="WW8Num4z0"/>
    <w:rsid w:val="001205C7"/>
  </w:style>
  <w:style w:type="character" w:customStyle="1" w:styleId="WW8Num5z0">
    <w:name w:val="WW8Num5z0"/>
    <w:rsid w:val="001205C7"/>
    <w:rPr>
      <w:rFonts w:ascii="Wingdings" w:hAnsi="Wingdings"/>
    </w:rPr>
  </w:style>
  <w:style w:type="character" w:customStyle="1" w:styleId="Absatz-Standardschriftart">
    <w:name w:val="Absatz-Standardschriftart"/>
    <w:rsid w:val="001205C7"/>
  </w:style>
  <w:style w:type="character" w:customStyle="1" w:styleId="WW8Num1z0">
    <w:name w:val="WW8Num1z0"/>
    <w:rsid w:val="001205C7"/>
    <w:rPr>
      <w:rFonts w:ascii="Symbol" w:hAnsi="Symbol"/>
    </w:rPr>
  </w:style>
  <w:style w:type="character" w:customStyle="1" w:styleId="WW8Num3z1">
    <w:name w:val="WW8Num3z1"/>
    <w:rsid w:val="001205C7"/>
    <w:rPr>
      <w:rFonts w:ascii="Courier New" w:hAnsi="Courier New"/>
    </w:rPr>
  </w:style>
  <w:style w:type="character" w:customStyle="1" w:styleId="WW8Num3z2">
    <w:name w:val="WW8Num3z2"/>
    <w:rsid w:val="001205C7"/>
    <w:rPr>
      <w:rFonts w:ascii="Wingdings" w:hAnsi="Wingdings"/>
    </w:rPr>
  </w:style>
  <w:style w:type="character" w:customStyle="1" w:styleId="WW8Num5z1">
    <w:name w:val="WW8Num5z1"/>
    <w:rsid w:val="001205C7"/>
    <w:rPr>
      <w:rFonts w:ascii="Courier New" w:hAnsi="Courier New"/>
    </w:rPr>
  </w:style>
  <w:style w:type="character" w:customStyle="1" w:styleId="WW8Num5z3">
    <w:name w:val="WW8Num5z3"/>
    <w:rsid w:val="001205C7"/>
    <w:rPr>
      <w:rFonts w:ascii="Symbol" w:hAnsi="Symbol"/>
    </w:rPr>
  </w:style>
  <w:style w:type="character" w:customStyle="1" w:styleId="WW8Num6z0">
    <w:name w:val="WW8Num6z0"/>
    <w:rsid w:val="001205C7"/>
    <w:rPr>
      <w:rFonts w:ascii="Times New Roman" w:hAnsi="Times New Roman"/>
    </w:rPr>
  </w:style>
  <w:style w:type="character" w:customStyle="1" w:styleId="WW8Num8z0">
    <w:name w:val="WW8Num8z0"/>
    <w:rsid w:val="001205C7"/>
    <w:rPr>
      <w:rFonts w:ascii="Symbol" w:hAnsi="Symbol"/>
    </w:rPr>
  </w:style>
  <w:style w:type="character" w:customStyle="1" w:styleId="WW8Num8z1">
    <w:name w:val="WW8Num8z1"/>
    <w:rsid w:val="001205C7"/>
    <w:rPr>
      <w:rFonts w:ascii="Courier New" w:hAnsi="Courier New"/>
    </w:rPr>
  </w:style>
  <w:style w:type="character" w:customStyle="1" w:styleId="WW8Num8z2">
    <w:name w:val="WW8Num8z2"/>
    <w:rsid w:val="001205C7"/>
    <w:rPr>
      <w:rFonts w:ascii="Wingdings" w:hAnsi="Wingdings"/>
    </w:rPr>
  </w:style>
  <w:style w:type="character" w:customStyle="1" w:styleId="WW8Num9z0">
    <w:name w:val="WW8Num9z0"/>
    <w:rsid w:val="001205C7"/>
    <w:rPr>
      <w:rFonts w:ascii="Wingdings" w:hAnsi="Wingdings"/>
    </w:rPr>
  </w:style>
  <w:style w:type="character" w:customStyle="1" w:styleId="WW8Num9z1">
    <w:name w:val="WW8Num9z1"/>
    <w:rsid w:val="001205C7"/>
    <w:rPr>
      <w:rFonts w:ascii="Courier New" w:hAnsi="Courier New"/>
    </w:rPr>
  </w:style>
  <w:style w:type="character" w:customStyle="1" w:styleId="WW8Num9z3">
    <w:name w:val="WW8Num9z3"/>
    <w:rsid w:val="001205C7"/>
    <w:rPr>
      <w:rFonts w:ascii="Symbol" w:hAnsi="Symbol"/>
    </w:rPr>
  </w:style>
  <w:style w:type="character" w:customStyle="1" w:styleId="WW8Num10z0">
    <w:name w:val="WW8Num10z0"/>
    <w:rsid w:val="001205C7"/>
    <w:rPr>
      <w:rFonts w:ascii="Symbol" w:hAnsi="Symbol"/>
    </w:rPr>
  </w:style>
  <w:style w:type="character" w:customStyle="1" w:styleId="WW8Num10z1">
    <w:name w:val="WW8Num10z1"/>
    <w:rsid w:val="001205C7"/>
    <w:rPr>
      <w:rFonts w:ascii="Courier New" w:hAnsi="Courier New"/>
    </w:rPr>
  </w:style>
  <w:style w:type="character" w:customStyle="1" w:styleId="WW8Num10z2">
    <w:name w:val="WW8Num10z2"/>
    <w:rsid w:val="001205C7"/>
    <w:rPr>
      <w:rFonts w:ascii="Wingdings" w:hAnsi="Wingdings"/>
    </w:rPr>
  </w:style>
  <w:style w:type="character" w:customStyle="1" w:styleId="WW8Num11z1">
    <w:name w:val="WW8Num11z1"/>
    <w:rsid w:val="001205C7"/>
    <w:rPr>
      <w:rFonts w:ascii="Times New Roman" w:hAnsi="Times New Roman"/>
    </w:rPr>
  </w:style>
  <w:style w:type="character" w:customStyle="1" w:styleId="WW8Num12z0">
    <w:name w:val="WW8Num12z0"/>
    <w:rsid w:val="001205C7"/>
    <w:rPr>
      <w:rFonts w:ascii="Symbol" w:hAnsi="Symbol"/>
    </w:rPr>
  </w:style>
  <w:style w:type="character" w:customStyle="1" w:styleId="WW8Num12z1">
    <w:name w:val="WW8Num12z1"/>
    <w:rsid w:val="001205C7"/>
    <w:rPr>
      <w:rFonts w:ascii="Courier New" w:hAnsi="Courier New"/>
    </w:rPr>
  </w:style>
  <w:style w:type="character" w:customStyle="1" w:styleId="WW8Num12z2">
    <w:name w:val="WW8Num12z2"/>
    <w:rsid w:val="001205C7"/>
    <w:rPr>
      <w:rFonts w:ascii="Wingdings" w:hAnsi="Wingdings"/>
    </w:rPr>
  </w:style>
  <w:style w:type="character" w:customStyle="1" w:styleId="WW8Num15z0">
    <w:name w:val="WW8Num15z0"/>
    <w:rsid w:val="001205C7"/>
    <w:rPr>
      <w:rFonts w:ascii="Wingdings" w:hAnsi="Wingdings"/>
    </w:rPr>
  </w:style>
  <w:style w:type="character" w:customStyle="1" w:styleId="WW8Num15z1">
    <w:name w:val="WW8Num15z1"/>
    <w:rsid w:val="001205C7"/>
    <w:rPr>
      <w:rFonts w:ascii="Courier New" w:hAnsi="Courier New"/>
    </w:rPr>
  </w:style>
  <w:style w:type="character" w:customStyle="1" w:styleId="WW8Num15z3">
    <w:name w:val="WW8Num15z3"/>
    <w:rsid w:val="001205C7"/>
    <w:rPr>
      <w:rFonts w:ascii="Symbol" w:hAnsi="Symbol"/>
    </w:rPr>
  </w:style>
  <w:style w:type="character" w:customStyle="1" w:styleId="22">
    <w:name w:val="Основной шрифт абзаца2"/>
    <w:rsid w:val="001205C7"/>
  </w:style>
  <w:style w:type="character" w:customStyle="1" w:styleId="HTML">
    <w:name w:val="Стандартный HTML Знак"/>
    <w:rsid w:val="001205C7"/>
    <w:rPr>
      <w:rFonts w:ascii="Courier New" w:hAnsi="Courier New"/>
      <w:sz w:val="20"/>
    </w:rPr>
  </w:style>
  <w:style w:type="character" w:customStyle="1" w:styleId="af2">
    <w:name w:val="Гипертекстовая ссылка"/>
    <w:rsid w:val="001205C7"/>
    <w:rPr>
      <w:b/>
      <w:color w:val="008000"/>
    </w:rPr>
  </w:style>
  <w:style w:type="character" w:customStyle="1" w:styleId="af3">
    <w:name w:val="Красная строка Знак"/>
    <w:rsid w:val="001205C7"/>
    <w:rPr>
      <w:rFonts w:ascii="Times New Roman" w:hAnsi="Times New Roman"/>
      <w:sz w:val="24"/>
    </w:rPr>
  </w:style>
  <w:style w:type="character" w:customStyle="1" w:styleId="32">
    <w:name w:val="Основной текст с отступом 3 Знак"/>
    <w:rsid w:val="001205C7"/>
    <w:rPr>
      <w:sz w:val="16"/>
    </w:rPr>
  </w:style>
  <w:style w:type="character" w:customStyle="1" w:styleId="WW-Absatz-Standardschriftart111111111">
    <w:name w:val="WW-Absatz-Standardschriftart111111111"/>
    <w:rsid w:val="001205C7"/>
  </w:style>
  <w:style w:type="character" w:customStyle="1" w:styleId="apple-style-span">
    <w:name w:val="apple-style-span"/>
    <w:basedOn w:val="22"/>
    <w:rsid w:val="001205C7"/>
    <w:rPr>
      <w:rFonts w:cs="Times New Roman"/>
    </w:rPr>
  </w:style>
  <w:style w:type="character" w:customStyle="1" w:styleId="S">
    <w:name w:val="S_Обычный Знак"/>
    <w:basedOn w:val="22"/>
    <w:rsid w:val="001205C7"/>
    <w:rPr>
      <w:rFonts w:cs="Times New Roman"/>
      <w:sz w:val="24"/>
      <w:szCs w:val="24"/>
      <w:lang w:val="ru-RU"/>
    </w:rPr>
  </w:style>
  <w:style w:type="character" w:customStyle="1" w:styleId="23">
    <w:name w:val="Основной текст с отступом 2 Знак"/>
    <w:basedOn w:val="22"/>
    <w:rsid w:val="001205C7"/>
    <w:rPr>
      <w:rFonts w:cs="Times New Roman"/>
      <w:sz w:val="24"/>
      <w:szCs w:val="24"/>
      <w:lang w:val="ru-RU"/>
    </w:rPr>
  </w:style>
  <w:style w:type="character" w:customStyle="1" w:styleId="af4">
    <w:name w:val="Текст сноски Знак"/>
    <w:basedOn w:val="22"/>
    <w:rsid w:val="001205C7"/>
    <w:rPr>
      <w:rFonts w:cs="Times New Roman"/>
      <w:lang w:val="ru-RU"/>
    </w:rPr>
  </w:style>
  <w:style w:type="character" w:customStyle="1" w:styleId="af5">
    <w:name w:val="Символ сноски"/>
    <w:basedOn w:val="22"/>
    <w:rsid w:val="001205C7"/>
    <w:rPr>
      <w:rFonts w:cs="Times New Roman"/>
      <w:vertAlign w:val="superscript"/>
    </w:rPr>
  </w:style>
  <w:style w:type="character" w:styleId="af6">
    <w:name w:val="page number"/>
    <w:basedOn w:val="22"/>
    <w:rsid w:val="001205C7"/>
    <w:rPr>
      <w:rFonts w:cs="Times New Roman"/>
    </w:rPr>
  </w:style>
  <w:style w:type="character" w:customStyle="1" w:styleId="13">
    <w:name w:val="Основной шрифт абзаца1"/>
    <w:rsid w:val="001205C7"/>
  </w:style>
  <w:style w:type="paragraph" w:customStyle="1" w:styleId="af7">
    <w:name w:val="Заголовок"/>
    <w:basedOn w:val="a"/>
    <w:next w:val="a0"/>
    <w:rsid w:val="001205C7"/>
    <w:pPr>
      <w:keepNext/>
      <w:spacing w:before="240" w:after="120"/>
    </w:pPr>
    <w:rPr>
      <w:rFonts w:ascii="Arial" w:eastAsia="Microsoft YaHei" w:hAnsi="Arial" w:cs="Arial"/>
      <w:sz w:val="28"/>
      <w:szCs w:val="28"/>
      <w:lang w:eastAsia="zh-CN"/>
    </w:rPr>
  </w:style>
  <w:style w:type="paragraph" w:styleId="af8">
    <w:name w:val="List"/>
    <w:basedOn w:val="a0"/>
    <w:rsid w:val="001205C7"/>
    <w:pPr>
      <w:spacing w:after="120" w:line="276" w:lineRule="auto"/>
      <w:jc w:val="left"/>
    </w:pPr>
    <w:rPr>
      <w:rFonts w:ascii="Calibri" w:hAnsi="Calibri" w:cs="Calibri"/>
      <w:sz w:val="22"/>
      <w:szCs w:val="22"/>
      <w:lang w:eastAsia="zh-CN"/>
    </w:rPr>
  </w:style>
  <w:style w:type="paragraph" w:customStyle="1" w:styleId="14">
    <w:name w:val="Указатель1"/>
    <w:basedOn w:val="a"/>
    <w:rsid w:val="001205C7"/>
    <w:pPr>
      <w:suppressLineNumbers/>
    </w:pPr>
    <w:rPr>
      <w:rFonts w:ascii="Calibri" w:eastAsia="Times New Roman" w:hAnsi="Calibri" w:cs="Calibri"/>
      <w:lang w:eastAsia="zh-CN"/>
    </w:rPr>
  </w:style>
  <w:style w:type="paragraph" w:styleId="HTML0">
    <w:name w:val="HTML Preformatted"/>
    <w:basedOn w:val="a"/>
    <w:link w:val="HTML1"/>
    <w:rsid w:val="001205C7"/>
    <w:pPr>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1205C7"/>
    <w:rPr>
      <w:rFonts w:ascii="Courier New" w:eastAsia="Times New Roman" w:hAnsi="Courier New" w:cs="Courier New"/>
      <w:sz w:val="20"/>
      <w:szCs w:val="20"/>
      <w:lang w:eastAsia="zh-CN"/>
    </w:rPr>
  </w:style>
  <w:style w:type="paragraph" w:customStyle="1" w:styleId="af9">
    <w:name w:val="Знак Знак Знак Знак"/>
    <w:basedOn w:val="a"/>
    <w:rsid w:val="001205C7"/>
    <w:pPr>
      <w:spacing w:after="0" w:line="240" w:lineRule="auto"/>
    </w:pPr>
    <w:rPr>
      <w:rFonts w:ascii="Verdana" w:eastAsia="Times New Roman" w:hAnsi="Verdana" w:cs="Verdana"/>
      <w:sz w:val="20"/>
      <w:szCs w:val="20"/>
      <w:lang w:val="en-US" w:eastAsia="zh-CN"/>
    </w:rPr>
  </w:style>
  <w:style w:type="paragraph" w:styleId="afa">
    <w:name w:val="Normal (Web)"/>
    <w:basedOn w:val="a"/>
    <w:rsid w:val="001205C7"/>
    <w:pPr>
      <w:spacing w:before="280" w:after="280" w:line="240" w:lineRule="auto"/>
    </w:pPr>
    <w:rPr>
      <w:rFonts w:ascii="Calibri" w:eastAsia="Times New Roman" w:hAnsi="Calibri" w:cs="Times New Roman"/>
      <w:sz w:val="24"/>
      <w:szCs w:val="24"/>
      <w:lang w:eastAsia="zh-CN"/>
    </w:rPr>
  </w:style>
  <w:style w:type="paragraph" w:customStyle="1" w:styleId="15">
    <w:name w:val="Красная строка1"/>
    <w:basedOn w:val="a0"/>
    <w:rsid w:val="001205C7"/>
    <w:pPr>
      <w:spacing w:after="120"/>
      <w:ind w:firstLine="210"/>
      <w:jc w:val="left"/>
    </w:pPr>
    <w:rPr>
      <w:rFonts w:ascii="Calibri" w:hAnsi="Calibri"/>
      <w:sz w:val="24"/>
      <w:szCs w:val="24"/>
      <w:lang w:eastAsia="zh-CN"/>
    </w:rPr>
  </w:style>
  <w:style w:type="paragraph" w:customStyle="1" w:styleId="310">
    <w:name w:val="Основной текст с отступом 31"/>
    <w:basedOn w:val="a"/>
    <w:rsid w:val="001205C7"/>
    <w:pPr>
      <w:spacing w:after="120"/>
      <w:ind w:left="283"/>
    </w:pPr>
    <w:rPr>
      <w:rFonts w:ascii="Calibri" w:eastAsia="Times New Roman" w:hAnsi="Calibri" w:cs="Calibri"/>
      <w:sz w:val="16"/>
      <w:szCs w:val="16"/>
      <w:lang w:eastAsia="zh-CN"/>
    </w:rPr>
  </w:style>
  <w:style w:type="paragraph" w:customStyle="1" w:styleId="afb">
    <w:name w:val="Знак Знак Знак Знак Знак Знак Знак"/>
    <w:basedOn w:val="a"/>
    <w:rsid w:val="001205C7"/>
    <w:pPr>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1205C7"/>
    <w:pPr>
      <w:suppressLineNumbers/>
      <w:suppressAutoHyphens/>
      <w:spacing w:after="0" w:line="240" w:lineRule="auto"/>
    </w:pPr>
    <w:rPr>
      <w:rFonts w:ascii="Calibri" w:eastAsia="Times New Roman" w:hAnsi="Calibri" w:cs="Times New Roman"/>
      <w:sz w:val="24"/>
      <w:szCs w:val="24"/>
      <w:lang w:eastAsia="zh-CN"/>
    </w:rPr>
  </w:style>
  <w:style w:type="paragraph" w:customStyle="1" w:styleId="16">
    <w:name w:val="Абзац списка1"/>
    <w:basedOn w:val="a"/>
    <w:rsid w:val="001205C7"/>
    <w:pPr>
      <w:ind w:left="720"/>
    </w:pPr>
    <w:rPr>
      <w:rFonts w:ascii="Calibri" w:eastAsia="Times New Roman" w:hAnsi="Calibri" w:cs="Calibri"/>
      <w:lang w:eastAsia="zh-CN"/>
    </w:rPr>
  </w:style>
  <w:style w:type="paragraph" w:customStyle="1" w:styleId="17">
    <w:name w:val="Без интервала1"/>
    <w:rsid w:val="001205C7"/>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text">
    <w:name w:val="text"/>
    <w:basedOn w:val="a"/>
    <w:rsid w:val="001205C7"/>
    <w:pPr>
      <w:spacing w:before="280" w:after="280" w:line="240" w:lineRule="auto"/>
    </w:pPr>
    <w:rPr>
      <w:rFonts w:ascii="Calibri" w:eastAsia="Times New Roman" w:hAnsi="Calibri" w:cs="Times New Roman"/>
      <w:sz w:val="24"/>
      <w:szCs w:val="24"/>
      <w:lang w:eastAsia="zh-CN"/>
    </w:rPr>
  </w:style>
  <w:style w:type="paragraph" w:customStyle="1" w:styleId="ConsPlusNormal">
    <w:name w:val="ConsPlusNormal"/>
    <w:rsid w:val="001205C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0">
    <w:name w:val="S_Обычный"/>
    <w:basedOn w:val="a"/>
    <w:rsid w:val="001205C7"/>
    <w:pPr>
      <w:spacing w:after="0" w:line="360" w:lineRule="auto"/>
      <w:ind w:firstLine="709"/>
      <w:jc w:val="both"/>
    </w:pPr>
    <w:rPr>
      <w:rFonts w:ascii="Calibri" w:eastAsia="Times New Roman" w:hAnsi="Calibri" w:cs="Times New Roman"/>
      <w:sz w:val="24"/>
      <w:szCs w:val="24"/>
      <w:lang w:eastAsia="zh-CN"/>
    </w:rPr>
  </w:style>
  <w:style w:type="paragraph" w:customStyle="1" w:styleId="210">
    <w:name w:val="Основной текст с отступом 21"/>
    <w:basedOn w:val="a"/>
    <w:rsid w:val="001205C7"/>
    <w:pPr>
      <w:spacing w:after="120" w:line="480" w:lineRule="auto"/>
      <w:ind w:left="283"/>
    </w:pPr>
    <w:rPr>
      <w:rFonts w:ascii="Calibri" w:eastAsia="Times New Roman" w:hAnsi="Calibri" w:cs="Times New Roman"/>
      <w:sz w:val="24"/>
      <w:szCs w:val="24"/>
      <w:lang w:eastAsia="zh-CN"/>
    </w:rPr>
  </w:style>
  <w:style w:type="paragraph" w:styleId="afd">
    <w:name w:val="footnote text"/>
    <w:basedOn w:val="a"/>
    <w:link w:val="18"/>
    <w:semiHidden/>
    <w:rsid w:val="001205C7"/>
    <w:pPr>
      <w:spacing w:after="0" w:line="240" w:lineRule="auto"/>
    </w:pPr>
    <w:rPr>
      <w:rFonts w:ascii="Calibri" w:eastAsia="Times New Roman" w:hAnsi="Calibri" w:cs="Times New Roman"/>
      <w:sz w:val="20"/>
      <w:szCs w:val="20"/>
      <w:lang w:eastAsia="zh-CN"/>
    </w:rPr>
  </w:style>
  <w:style w:type="character" w:customStyle="1" w:styleId="18">
    <w:name w:val="Текст сноски Знак1"/>
    <w:basedOn w:val="a1"/>
    <w:link w:val="afd"/>
    <w:semiHidden/>
    <w:rsid w:val="001205C7"/>
    <w:rPr>
      <w:rFonts w:ascii="Calibri" w:eastAsia="Times New Roman" w:hAnsi="Calibri" w:cs="Times New Roman"/>
      <w:sz w:val="20"/>
      <w:szCs w:val="20"/>
      <w:lang w:eastAsia="zh-CN"/>
    </w:rPr>
  </w:style>
  <w:style w:type="character" w:customStyle="1" w:styleId="19">
    <w:name w:val="Нижний колонтитул Знак1"/>
    <w:basedOn w:val="a1"/>
    <w:semiHidden/>
    <w:locked/>
    <w:rsid w:val="001205C7"/>
    <w:rPr>
      <w:rFonts w:ascii="Calibri" w:hAnsi="Calibri"/>
      <w:sz w:val="24"/>
      <w:szCs w:val="24"/>
      <w:lang w:val="ru-RU" w:eastAsia="zh-CN" w:bidi="ar-SA"/>
    </w:rPr>
  </w:style>
  <w:style w:type="character" w:customStyle="1" w:styleId="1a">
    <w:name w:val="Верхний колонтитул Знак1"/>
    <w:basedOn w:val="a1"/>
    <w:semiHidden/>
    <w:locked/>
    <w:rsid w:val="001205C7"/>
    <w:rPr>
      <w:rFonts w:ascii="Calibri" w:hAnsi="Calibri"/>
      <w:sz w:val="24"/>
      <w:szCs w:val="24"/>
      <w:lang w:val="ru-RU" w:eastAsia="zh-CN" w:bidi="ar-SA"/>
    </w:rPr>
  </w:style>
  <w:style w:type="paragraph" w:customStyle="1" w:styleId="24">
    <w:name w:val="Список_маркир.2"/>
    <w:basedOn w:val="a"/>
    <w:rsid w:val="001205C7"/>
    <w:pPr>
      <w:tabs>
        <w:tab w:val="left" w:pos="1021"/>
      </w:tabs>
      <w:spacing w:after="0" w:line="360" w:lineRule="auto"/>
      <w:ind w:firstLine="567"/>
      <w:jc w:val="both"/>
    </w:pPr>
    <w:rPr>
      <w:rFonts w:ascii="Calibri" w:eastAsia="Times New Roman" w:hAnsi="Calibri" w:cs="Times New Roman"/>
      <w:sz w:val="24"/>
      <w:szCs w:val="24"/>
      <w:lang w:eastAsia="zh-CN"/>
    </w:rPr>
  </w:style>
  <w:style w:type="character" w:customStyle="1" w:styleId="1b">
    <w:name w:val="Текст выноски Знак1"/>
    <w:basedOn w:val="a1"/>
    <w:semiHidden/>
    <w:locked/>
    <w:rsid w:val="001205C7"/>
    <w:rPr>
      <w:rFonts w:ascii="Tahoma" w:hAnsi="Tahoma" w:cs="Tahoma"/>
      <w:sz w:val="16"/>
      <w:szCs w:val="16"/>
      <w:lang w:val="ru-RU" w:eastAsia="zh-CN" w:bidi="ar-SA"/>
    </w:rPr>
  </w:style>
  <w:style w:type="paragraph" w:customStyle="1" w:styleId="Noparagraphstyle">
    <w:name w:val="[No paragraph style]"/>
    <w:rsid w:val="001205C7"/>
    <w:pPr>
      <w:suppressAutoHyphens/>
      <w:autoSpaceDE w:val="0"/>
      <w:spacing w:after="0" w:line="288" w:lineRule="auto"/>
      <w:textAlignment w:val="center"/>
    </w:pPr>
    <w:rPr>
      <w:rFonts w:ascii="NewtonC" w:eastAsia="Times New Roman" w:hAnsi="NewtonC" w:cs="NewtonC"/>
      <w:color w:val="000000"/>
      <w:sz w:val="24"/>
      <w:szCs w:val="24"/>
      <w:lang w:eastAsia="zh-CN"/>
    </w:rPr>
  </w:style>
  <w:style w:type="paragraph" w:customStyle="1" w:styleId="afe">
    <w:name w:val="Заголовок таблицы"/>
    <w:basedOn w:val="afc"/>
    <w:rsid w:val="001205C7"/>
    <w:pPr>
      <w:jc w:val="center"/>
    </w:pPr>
    <w:rPr>
      <w:b/>
      <w:bCs/>
    </w:rPr>
  </w:style>
  <w:style w:type="paragraph" w:customStyle="1" w:styleId="Default">
    <w:name w:val="Default"/>
    <w:rsid w:val="001205C7"/>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aff">
    <w:name w:val="Знак Знак Знак Знак Знак Знак"/>
    <w:basedOn w:val="a"/>
    <w:rsid w:val="00F07105"/>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18650D7004B0087110662B4E28E897F07075D9592CA0711B4B3BA115B0301EB678DF35W5fCH" TargetMode="External"/><Relationship Id="rId18" Type="http://schemas.openxmlformats.org/officeDocument/2006/relationships/hyperlink" Target="consultantplus://offline/ref=F2C80616DCD1FC87919BA6A3A28FD3ABADD12C1CD730EB59B94B2B335Bk3P7H" TargetMode="External"/><Relationship Id="rId26" Type="http://schemas.openxmlformats.org/officeDocument/2006/relationships/hyperlink" Target="consultantplus://offline/ref=48A852EE07807BC9F6A3CDF5CFBC6EBE899C6F4C34590501F3629B976CE7216E74D714377995D2EB7EYAK" TargetMode="External"/><Relationship Id="rId39" Type="http://schemas.openxmlformats.org/officeDocument/2006/relationships/hyperlink" Target="consultantplus://offline/ref=48DC0E79BDC56AADC0987CA599A22290196DEFCF6765F89EB22DF61D8A9EE90A1C2AC9F9EC89DDEBbBcAH"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07075D9592CA0711B4B3BA115B0301EB678DF35W5fCH" TargetMode="External"/><Relationship Id="rId34" Type="http://schemas.openxmlformats.org/officeDocument/2006/relationships/hyperlink" Target="consultantplus://offline/ref=DB8A8078D1B8B69E555C0787632A7A42FEADF694DC6F53FB65D94CBF3Be7S9H" TargetMode="External"/><Relationship Id="rId42" Type="http://schemas.openxmlformats.org/officeDocument/2006/relationships/hyperlink" Target="consultantplus://offline/ref=2EB3AC420F8902B0D6A6369291E7448AF84557A1FC13E74971F9425355A7RAH"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FAFB9CF301EB1B80811CCB6A1AD5CB88DC1A5E5F7512B9482C13D26A7t6T0M" TargetMode="External"/><Relationship Id="rId17" Type="http://schemas.openxmlformats.org/officeDocument/2006/relationships/hyperlink" Target="consultantplus://offline/ref=5B709491099E04504F358AB6E30299F796E4705D57147F5173022AAFDA776C4C7FFA9290FE2EA137k8N3N" TargetMode="External"/><Relationship Id="rId25" Type="http://schemas.openxmlformats.org/officeDocument/2006/relationships/hyperlink" Target="consultantplus://offline/ref=A62AE6316D3D74BBB885C69AE4870D167DA13DB5EB5C64CDCEC78900284D0C07C41EE3B006696114D816F" TargetMode="External"/><Relationship Id="rId33" Type="http://schemas.openxmlformats.org/officeDocument/2006/relationships/hyperlink" Target="consultantplus://offline/ref=DB8A8078D1B8B69E555C0787632A7A42FEADF792D26A53FB65D94CBF3Be7S9H" TargetMode="External"/><Relationship Id="rId38" Type="http://schemas.openxmlformats.org/officeDocument/2006/relationships/hyperlink" Target="consultantplus://offline/ref=48DC0E79BDC56AADC0987CA599A22290196DEFCF6765F89EB22DF61D8A9EE90A1C2AC9F9EC89DDEBbBcBH"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218650D7004B0087110662B4E28E897F37978D4552BA0711B4B3BA115WBf0H" TargetMode="External"/><Relationship Id="rId20" Type="http://schemas.openxmlformats.org/officeDocument/2006/relationships/hyperlink" Target="consultantplus://offline/ref=F2C80616DCD1FC87919BA6A3A28FD3ABAED82111DB37EB59B94B2B335Bk3P7H" TargetMode="External"/><Relationship Id="rId29" Type="http://schemas.openxmlformats.org/officeDocument/2006/relationships/hyperlink" Target="consultantplus://offline/ref=2EB3AC420F8902B0D6A6369291E7448AF84557A1FC13E74971F9425355A7RAH" TargetMode="External"/><Relationship Id="rId41" Type="http://schemas.openxmlformats.org/officeDocument/2006/relationships/hyperlink" Target="consultantplus://offline/ref=2EB3AC420F8902B0D6A6369291E7448AFB4C5BAAFE11E74971F9425355A7R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AFB9CF301EB1B80811CCB6A1AD5CB88DC1A5E5F7532B9482C13D26A7t6T0M" TargetMode="External"/><Relationship Id="rId24" Type="http://schemas.openxmlformats.org/officeDocument/2006/relationships/hyperlink" Target="consultantplus://offline/ref=B218650D7004B0087110662B4E28E897F37978D4552BA0711B4B3BA115WBf0H" TargetMode="External"/><Relationship Id="rId32" Type="http://schemas.openxmlformats.org/officeDocument/2006/relationships/hyperlink" Target="consultantplus://offline/ref=DB8A8078D1B8B69E555C0787632A7A42FDA4FB99D06853FB65D94CBF3Be7S9H" TargetMode="External"/><Relationship Id="rId37" Type="http://schemas.openxmlformats.org/officeDocument/2006/relationships/hyperlink" Target="consultantplus://offline/ref=48DC0E79BDC56AADC0987CA599A22290196DEFCF6765F89EB22DF61D8A9EE90A1C2AC9F9EC88D4EEbBcCH" TargetMode="External"/><Relationship Id="rId40" Type="http://schemas.openxmlformats.org/officeDocument/2006/relationships/hyperlink" Target="consultantplus://offline/ref=48DC0E79BDC56AADC0987CA599A22290196DEFCF6765F89EB22DF61D8A9EE90A1C2AC9F9EC89D1EFbBc8H" TargetMode="External"/><Relationship Id="rId45" Type="http://schemas.openxmlformats.org/officeDocument/2006/relationships/hyperlink" Target="consultantplus://offline/ref=48DC0E79BDC56AADC0987CA599A22290196DEFCF6765F89EB22DF61D8A9EE90A1C2AC9F9EC89DDEBbBcAH" TargetMode="External"/><Relationship Id="rId5" Type="http://schemas.openxmlformats.org/officeDocument/2006/relationships/webSettings" Target="webSettings.xml"/><Relationship Id="rId15" Type="http://schemas.openxmlformats.org/officeDocument/2006/relationships/hyperlink" Target="consultantplus://offline/ref=B218650D7004B0087110662B4E28E897F37979D25B2EA0711B4B3BA115WBf0H" TargetMode="External"/><Relationship Id="rId23" Type="http://schemas.openxmlformats.org/officeDocument/2006/relationships/hyperlink" Target="consultantplus://offline/ref=B218650D7004B0087110662B4E28E897F37979D25B2EA0711B4B3BA115WBf0H" TargetMode="External"/><Relationship Id="rId28" Type="http://schemas.openxmlformats.org/officeDocument/2006/relationships/hyperlink" Target="consultantplus://offline/ref=2EB3AC420F8902B0D6A6369291E7448AFB4C5BAAFE11E74971F9425355A7RAH" TargetMode="External"/><Relationship Id="rId36" Type="http://schemas.openxmlformats.org/officeDocument/2006/relationships/hyperlink" Target="http://dostup.scli.ru:8111/content/act/ea4730e2-0388-4aee-bd89-0cbc2c54574b.html" TargetMode="External"/><Relationship Id="rId49" Type="http://schemas.openxmlformats.org/officeDocument/2006/relationships/theme" Target="theme/theme1.xml"/><Relationship Id="rId10" Type="http://schemas.openxmlformats.org/officeDocument/2006/relationships/hyperlink" Target="consultantplus://offline/ref=AFAFB9CF301EB1B80811CCB6A1AD5CB88DC1A5E5F7542B9482C13D26A7t6T0M" TargetMode="External"/><Relationship Id="rId19" Type="http://schemas.openxmlformats.org/officeDocument/2006/relationships/hyperlink" Target="consultantplus://offline/ref=F2C80616DCD1FC87919BA6A3A28FD3ABAED82017D532EB59B94B2B335Bk3P7H" TargetMode="External"/><Relationship Id="rId31" Type="http://schemas.openxmlformats.org/officeDocument/2006/relationships/hyperlink" Target="http://dostup.scli.ru:8111/content/act/15d4560c-d530-4955-bf7e-f734337ae80b.html" TargetMode="External"/><Relationship Id="rId44" Type="http://schemas.openxmlformats.org/officeDocument/2006/relationships/hyperlink" Target="consultantplus://offline/ref=48DC0E79BDC56AADC0987CA599A22290196DEFCF6765F89EB22DF61D8A9EE90A1C2AC9F9EC89DDEBbBcBH" TargetMode="External"/><Relationship Id="rId4" Type="http://schemas.openxmlformats.org/officeDocument/2006/relationships/settings" Target="settings.xml"/><Relationship Id="rId9" Type="http://schemas.openxmlformats.org/officeDocument/2006/relationships/hyperlink" Target="../&#1054;&#1090;&#1076;&#1077;&#1083;%20&#1079;&#1072;&#1082;&#1086;&#1085;&#1086;&#1076;&#1072;&#1090;&#1077;&#1083;&#1100;&#1089;&#1090;&#1074;&#1072;/content/act/9aa48369-618a-4bb4-b4b8-ae15f2b7ebf6.html" TargetMode="External"/><Relationship Id="rId14" Type="http://schemas.openxmlformats.org/officeDocument/2006/relationships/hyperlink" Target="consultantplus://offline/ref=B218650D7004B0087110662B4E28E897F07075D9592CA0711B4B3BA115WBf0H" TargetMode="External"/><Relationship Id="rId22" Type="http://schemas.openxmlformats.org/officeDocument/2006/relationships/hyperlink" Target="consultantplus://offline/ref=B218650D7004B0087110662B4E28E897F07075D9592CA0711B4B3BA115WBf0H" TargetMode="External"/><Relationship Id="rId27" Type="http://schemas.openxmlformats.org/officeDocument/2006/relationships/hyperlink" Target="../&#1054;&#1090;&#1076;&#1077;&#1083;%20&#1079;&#1072;&#1082;&#1086;&#1085;&#1086;&#1076;&#1072;&#1090;&#1077;&#1083;&#1100;&#1089;&#1090;&#1074;&#1072;/content/act/96e20c02-1b12-465a-b64c-24aa92270007.html" TargetMode="External"/><Relationship Id="rId30" Type="http://schemas.openxmlformats.org/officeDocument/2006/relationships/hyperlink" Target="consultantplus://offline/ref=2EB3AC420F8902B0D6A6369291E7448AF84556A7F216E74971F9425355A7RAH"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2EB3AC420F8902B0D6A6369291E7448AF84556A7F216E74971F9425355A7RAH" TargetMode="External"/><Relationship Id="rId48" Type="http://schemas.openxmlformats.org/officeDocument/2006/relationships/fontTable" Target="fontTable.xml"/><Relationship Id="rId8" Type="http://schemas.openxmlformats.org/officeDocument/2006/relationships/hyperlink" Target="consultantplus://offline/ref=18FE3CACCB62A41B80D1FF7E5296393C2C94294AB08AAAFBA522A4EF6AaE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11613</Words>
  <Characters>66199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2017-10-04T12:58:00Z</cp:lastPrinted>
  <dcterms:created xsi:type="dcterms:W3CDTF">2017-01-24T10:53:00Z</dcterms:created>
  <dcterms:modified xsi:type="dcterms:W3CDTF">2017-10-04T13:05:00Z</dcterms:modified>
</cp:coreProperties>
</file>