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2FD2" w:rsidRDefault="00842FD2" w:rsidP="00842FD2">
      <w:pPr>
        <w:pStyle w:val="a4"/>
        <w:rPr>
          <w:rFonts w:ascii="Times New Roman" w:hAnsi="Times New Roman"/>
          <w:b/>
        </w:rPr>
      </w:pPr>
    </w:p>
    <w:p w:rsidR="00842FD2" w:rsidRDefault="00842FD2" w:rsidP="00842FD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42FD2" w:rsidRPr="009C39F1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02.05</w:t>
      </w:r>
      <w:r w:rsidRPr="00853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2017 год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 (124)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42FD2" w:rsidRDefault="00842FD2" w:rsidP="00842FD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107E05" w:rsidRPr="00107E05" w:rsidRDefault="00107E05" w:rsidP="00107E05">
      <w:pPr>
        <w:pStyle w:val="2"/>
        <w:rPr>
          <w:sz w:val="20"/>
          <w:szCs w:val="20"/>
        </w:rPr>
      </w:pPr>
      <w:proofErr w:type="gramStart"/>
      <w:r w:rsidRPr="00107E05">
        <w:rPr>
          <w:color w:val="000000"/>
          <w:sz w:val="20"/>
          <w:szCs w:val="20"/>
        </w:rPr>
        <w:t>П</w:t>
      </w:r>
      <w:proofErr w:type="gramEnd"/>
      <w:r w:rsidRPr="00107E05">
        <w:rPr>
          <w:color w:val="000000"/>
          <w:sz w:val="20"/>
          <w:szCs w:val="20"/>
        </w:rPr>
        <w:t xml:space="preserve"> О С Т А Н О В Л Е Н И Е</w:t>
      </w:r>
      <w:r>
        <w:rPr>
          <w:color w:val="000000"/>
          <w:sz w:val="20"/>
          <w:szCs w:val="20"/>
        </w:rPr>
        <w:t xml:space="preserve"> </w:t>
      </w:r>
      <w:r w:rsidRPr="00107E05">
        <w:rPr>
          <w:sz w:val="20"/>
          <w:szCs w:val="20"/>
        </w:rPr>
        <w:t>от 26.04.2017  № 32</w:t>
      </w:r>
    </w:p>
    <w:p w:rsidR="00107E05" w:rsidRPr="00107E05" w:rsidRDefault="00107E05" w:rsidP="00107E0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0"/>
          <w:szCs w:val="20"/>
        </w:rPr>
      </w:pPr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>Об утверждении Порядка</w:t>
      </w:r>
      <w:r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 xml:space="preserve"> </w:t>
      </w:r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>и методики оценки эффективности</w:t>
      </w:r>
      <w:r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 xml:space="preserve"> </w:t>
      </w:r>
      <w:proofErr w:type="gramStart"/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>предоставленных</w:t>
      </w:r>
      <w:proofErr w:type="gramEnd"/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 xml:space="preserve"> и планируемых </w:t>
      </w:r>
    </w:p>
    <w:p w:rsidR="00107E05" w:rsidRPr="00107E05" w:rsidRDefault="00107E05" w:rsidP="00107E0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0"/>
          <w:szCs w:val="20"/>
        </w:rPr>
      </w:pPr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 xml:space="preserve">к предоставлению налоговых льгот по местным налогам в </w:t>
      </w:r>
      <w:proofErr w:type="spellStart"/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>Едровском</w:t>
      </w:r>
      <w:proofErr w:type="spellEnd"/>
      <w:r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 xml:space="preserve"> </w:t>
      </w:r>
      <w:r w:rsidRPr="00107E05">
        <w:rPr>
          <w:rFonts w:ascii="Times New Roman" w:hAnsi="Times New Roman"/>
          <w:b/>
          <w:bCs/>
          <w:spacing w:val="2"/>
          <w:kern w:val="36"/>
          <w:sz w:val="20"/>
          <w:szCs w:val="20"/>
        </w:rPr>
        <w:t>сельском поселении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в целях обеспечения достижения эффективности налоговых льгот по местным налогам </w:t>
      </w:r>
    </w:p>
    <w:p w:rsidR="00107E05" w:rsidRPr="00107E05" w:rsidRDefault="00107E05" w:rsidP="00107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>ПОСТАНОВЛЯЮ: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1. Утвердить Порядок и методику оценки эффективности предоставленных и планируемых к предоставлению налоговых льгот по местным налогам согласно приложению к настоящему постановлению.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2. Рекомендовать инспекции Федеральной налоговой службы № 2 по Новгородской области представлять Администрации поселения для оценки эффективности налоговых льгот по местным налогам ежегодно до 01 августа  года, следующего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за</w:t>
      </w:r>
      <w:proofErr w:type="gramEnd"/>
      <w:r w:rsidRPr="00107E05">
        <w:rPr>
          <w:rFonts w:ascii="Times New Roman" w:hAnsi="Times New Roman"/>
          <w:spacing w:val="2"/>
          <w:sz w:val="20"/>
          <w:szCs w:val="20"/>
        </w:rPr>
        <w:t xml:space="preserve"> отчетным: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- перечень организаций и физических лиц, являющихся индивидуальными предпринимателями, использующих налоговые льготы и пониженные ставки по местным налогам, установленные Советом депутатов 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t xml:space="preserve">  сельского поселения (далее «Совет депутатов поселения»), суммы предоставленных льгот в разрезе категорий налогоплательщиков и градации ставок;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 xml:space="preserve">- сведения об отсутствии (наличии) задолженности в бюджет 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t xml:space="preserve"> сельского поселения (далее «бюджет поселения»)  по состоянию на 1 января года, следующего за отчетным, в разрезе налогоплательщиков, использующих налоговые льготы и пониженные ставки по местным налогам, установленные Советом депутатов поселения;</w:t>
      </w:r>
      <w:proofErr w:type="gramEnd"/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3.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 xml:space="preserve">Рекомендовать организациям и физическим лицам, являющимся индивидуальными предпринимателями, использующим налоговые льготы и пониженные ставки по местным налогам, установленные Советом депутатов поселения, или </w:t>
      </w:r>
      <w:r w:rsidRPr="00107E05">
        <w:rPr>
          <w:rFonts w:ascii="Times New Roman" w:hAnsi="Times New Roman"/>
          <w:sz w:val="20"/>
          <w:szCs w:val="20"/>
        </w:rPr>
        <w:t xml:space="preserve">планируемым к предоставлению налоговых льгот </w:t>
      </w:r>
      <w:r w:rsidRPr="00107E05">
        <w:rPr>
          <w:rFonts w:ascii="Times New Roman" w:hAnsi="Times New Roman"/>
          <w:spacing w:val="2"/>
          <w:sz w:val="20"/>
          <w:szCs w:val="20"/>
        </w:rPr>
        <w:t>и пониженных ставок по местным налогам, предоставлять по запросам Администрации поселения информацию для оценки эффективности налоговых льгот по местным налогам.</w:t>
      </w:r>
      <w:proofErr w:type="gramEnd"/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4. Назначить ответственным за проведение оценки эффективности налоговых льгот по местным налогам  главного специалиста администрации </w:t>
      </w:r>
      <w:proofErr w:type="spellStart"/>
      <w:r w:rsidRPr="00107E05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107E05">
        <w:rPr>
          <w:rFonts w:ascii="Times New Roman" w:hAnsi="Times New Roman"/>
          <w:sz w:val="20"/>
          <w:szCs w:val="20"/>
        </w:rPr>
        <w:t>Баландину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М.Н.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107E0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6. Настоящее постановление подлежит опубликованию в информационном бюллетене «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t xml:space="preserve"> вестник» и размещению на официальном сайте Администрации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Глава 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t xml:space="preserve"> сельского поселения</w:t>
      </w:r>
      <w:r w:rsidRPr="00107E05">
        <w:rPr>
          <w:rFonts w:ascii="Times New Roman" w:hAnsi="Times New Roman"/>
          <w:spacing w:val="2"/>
          <w:sz w:val="20"/>
          <w:szCs w:val="20"/>
        </w:rPr>
        <w:tab/>
      </w:r>
      <w:r w:rsidRPr="00107E05">
        <w:rPr>
          <w:rFonts w:ascii="Times New Roman" w:hAnsi="Times New Roman"/>
          <w:spacing w:val="2"/>
          <w:sz w:val="20"/>
          <w:szCs w:val="20"/>
        </w:rPr>
        <w:tab/>
      </w:r>
      <w:r w:rsidRPr="00107E05">
        <w:rPr>
          <w:rFonts w:ascii="Times New Roman" w:hAnsi="Times New Roman"/>
          <w:spacing w:val="2"/>
          <w:sz w:val="20"/>
          <w:szCs w:val="20"/>
        </w:rPr>
        <w:tab/>
      </w:r>
      <w:r w:rsidRPr="00107E05">
        <w:rPr>
          <w:rFonts w:ascii="Times New Roman" w:hAnsi="Times New Roman"/>
          <w:spacing w:val="2"/>
          <w:sz w:val="20"/>
          <w:szCs w:val="20"/>
        </w:rPr>
        <w:tab/>
        <w:t xml:space="preserve">      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С.В.Моденков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br/>
      </w:r>
      <w:r w:rsidRPr="00107E05">
        <w:rPr>
          <w:rFonts w:ascii="Times New Roman" w:hAnsi="Times New Roman"/>
          <w:spacing w:val="2"/>
          <w:sz w:val="20"/>
          <w:szCs w:val="20"/>
        </w:rPr>
        <w:br/>
        <w:t>Приложение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к постановлению от 26.04.2017 №32 </w:t>
      </w:r>
      <w:r w:rsidRPr="00107E05">
        <w:rPr>
          <w:rFonts w:ascii="Times New Roman" w:hAnsi="Times New Roman"/>
          <w:spacing w:val="2"/>
          <w:sz w:val="20"/>
          <w:szCs w:val="20"/>
        </w:rPr>
        <w:br/>
      </w:r>
    </w:p>
    <w:p w:rsidR="00107E05" w:rsidRPr="00107E05" w:rsidRDefault="00107E05" w:rsidP="00107E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</w:rPr>
      </w:pPr>
      <w:r w:rsidRPr="00107E05">
        <w:rPr>
          <w:rFonts w:ascii="Times New Roman" w:hAnsi="Times New Roman"/>
          <w:b/>
          <w:spacing w:val="2"/>
          <w:sz w:val="20"/>
          <w:szCs w:val="20"/>
        </w:rPr>
        <w:t xml:space="preserve">Порядок и методика оценки эффективности предоставленных и планируемых к предоставлению налоговых льгот по местным налогам </w:t>
      </w:r>
      <w:proofErr w:type="spellStart"/>
      <w:r w:rsidRPr="00107E05">
        <w:rPr>
          <w:rFonts w:ascii="Times New Roman" w:hAnsi="Times New Roman"/>
          <w:b/>
          <w:spacing w:val="2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b/>
          <w:spacing w:val="2"/>
          <w:sz w:val="20"/>
          <w:szCs w:val="20"/>
        </w:rPr>
        <w:t xml:space="preserve"> сельского поселения</w:t>
      </w:r>
    </w:p>
    <w:p w:rsidR="00107E05" w:rsidRPr="00107E05" w:rsidRDefault="00107E05" w:rsidP="00107E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</w:rPr>
      </w:pPr>
      <w:r w:rsidRPr="00107E05">
        <w:rPr>
          <w:rFonts w:ascii="Times New Roman" w:hAnsi="Times New Roman"/>
          <w:b/>
          <w:spacing w:val="2"/>
          <w:sz w:val="20"/>
          <w:szCs w:val="20"/>
        </w:rPr>
        <w:t>1. Общие положения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1.1. Настоящий Порядок и методика оценки эффективности налоговых льгот по местным налогам, установленных Советом депутатов поселения (далее – «налоговые льготы»), определяет цели и сроки проведения оценки эффективности налоговых льгот, объекты оценки эффективности налоговых льгот, показатели оценки эффективности налоговых льгот и последовательность действий при проведении оценки эффективности налоговых льгот.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1.2. Оценка эффективности налоговых льгот производится в целях оптимизации перечня действующих налоговых льгот,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недополученных доходов бюджета </w:t>
      </w:r>
      <w:proofErr w:type="spellStart"/>
      <w:r w:rsidRPr="00107E05">
        <w:rPr>
          <w:rFonts w:ascii="Times New Roman" w:hAnsi="Times New Roman"/>
          <w:spacing w:val="2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/>
          <w:spacing w:val="2"/>
          <w:sz w:val="20"/>
          <w:szCs w:val="20"/>
        </w:rPr>
        <w:t xml:space="preserve"> сельского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1.3. </w:t>
      </w:r>
      <w:r w:rsidRPr="00107E05">
        <w:rPr>
          <w:rFonts w:ascii="Times New Roman" w:hAnsi="Times New Roman"/>
          <w:sz w:val="20"/>
          <w:szCs w:val="20"/>
        </w:rPr>
        <w:t>Источники информации для расчетов оценки эффективности налоговых льгот: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lastRenderedPageBreak/>
        <w:t>- отчет о налоговой базе и структуре начислений по местным налогам форма № 5-МН;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- перечень организаций и физических лиц, являющихся индивидуальными предпринимателями, использующих налоговые льготы, суммы предоставленных льгот в разрезе категорий налогоплательщиков и градации ставок;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- сведения об отсутствии (наличии) задолженности в бюджет поселения  по состоянию на 1 января года, следующего за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отчетным</w:t>
      </w:r>
      <w:proofErr w:type="gramEnd"/>
      <w:r w:rsidRPr="00107E05">
        <w:rPr>
          <w:rFonts w:ascii="Times New Roman" w:hAnsi="Times New Roman"/>
          <w:spacing w:val="2"/>
          <w:sz w:val="20"/>
          <w:szCs w:val="20"/>
        </w:rPr>
        <w:t>, в разрезе налогоплательщиков, использующих налоговые льготы;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- информация организаций и физических лиц, являющихся индивидуальными предпринимателями, использующих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налоговые</w:t>
      </w:r>
      <w:proofErr w:type="gramEnd"/>
      <w:r w:rsidRPr="00107E05">
        <w:rPr>
          <w:rFonts w:ascii="Times New Roman" w:hAnsi="Times New Roman"/>
          <w:spacing w:val="2"/>
          <w:sz w:val="20"/>
          <w:szCs w:val="20"/>
        </w:rPr>
        <w:t xml:space="preserve">, или </w:t>
      </w:r>
      <w:r w:rsidRPr="00107E05">
        <w:rPr>
          <w:rFonts w:ascii="Times New Roman" w:hAnsi="Times New Roman"/>
          <w:sz w:val="20"/>
          <w:szCs w:val="20"/>
        </w:rPr>
        <w:t>планируемых к предоставлению налоговых льгот</w:t>
      </w:r>
      <w:r w:rsidRPr="00107E05">
        <w:rPr>
          <w:rFonts w:ascii="Times New Roman" w:hAnsi="Times New Roman"/>
          <w:spacing w:val="2"/>
          <w:sz w:val="20"/>
          <w:szCs w:val="20"/>
        </w:rPr>
        <w:t>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другая информация.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1.4.  В целях оценки эффективности к понятию налоговых льгот относятся: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1.4.1. полное или частичное освобождения налогоплательщиков от уплаты земельного налога, установленное Советом депутатов поселения;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1.4.2. применение ставок земельного налога, установленных Советом депутатов поселения ниже максимальных ставок, определенных статьей 394 </w:t>
      </w:r>
      <w:hyperlink r:id="rId5" w:history="1">
        <w:r w:rsidRPr="00107E05">
          <w:rPr>
            <w:rFonts w:ascii="Times New Roman" w:hAnsi="Times New Roman"/>
            <w:spacing w:val="2"/>
            <w:sz w:val="20"/>
            <w:szCs w:val="20"/>
            <w:u w:val="single"/>
          </w:rPr>
          <w:t>Налогового кодекса Российской Федерации</w:t>
        </w:r>
      </w:hyperlink>
      <w:r w:rsidRPr="00107E05">
        <w:rPr>
          <w:rFonts w:ascii="Times New Roman" w:hAnsi="Times New Roman"/>
          <w:spacing w:val="2"/>
          <w:sz w:val="20"/>
          <w:szCs w:val="20"/>
        </w:rPr>
        <w:t>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1.4.3. уменьшение налоговой базы по земельному налогу на необлагаемый налогом минимум, установленное  Советом депутатов поселения;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1.4.4. освобождение налогоплательщиков от уплаты налога на имущество физических лиц, установленное Советом депутатов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1.5. Оценка производится в разрезе отдельно взятых видов местных налогов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1.6. Оценка эффективности налоговых льгот производится в следующие сроки: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а) по планируемым к предоставлению налоговым льготам - в течение двух месяцев со дня поступления предложений о предоставлении налоговых льгот;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107E05">
        <w:rPr>
          <w:rFonts w:ascii="Times New Roman" w:hAnsi="Times New Roman"/>
          <w:sz w:val="20"/>
          <w:szCs w:val="20"/>
        </w:rPr>
        <w:t>б) по предоставленным налоговым льготам по состоянию на конец отчетного года - в срок до 1 сентября года, следующего за отчетным, за 2015 год – до 1 мая 2017 года.</w:t>
      </w:r>
      <w:proofErr w:type="gramEnd"/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 xml:space="preserve">2. Порядок оценки эффективности предоставленных и планируемых к предоставлению налоговых льгот по местным налогам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Оценка эффективности налоговых льгот осуществляется в следующем порядке: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2.1. Производится инвентаризация предоставленных в соответствии с решением совета депутатов налоговых льгот, определенных пунктом 1.4. настоящего порядка.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Результаты отражаются в приложении 1 к настоящему Порядку.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2.2. Определяются потери (суммы недополученных доходов) бюджета поселения, обусловленные предоставлением налоговых льгот.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2.2.1. 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2.2.2.По налоговым льготам, планируемым к предоставлению, сумма выпадающих доходов рассчитывается по следующим формулам: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107E05" w:rsidRPr="00107E05" w:rsidRDefault="00107E05" w:rsidP="00107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ВД = </w:t>
      </w:r>
      <w:proofErr w:type="spellStart"/>
      <w:r w:rsidRPr="00107E05">
        <w:rPr>
          <w:rFonts w:ascii="Times New Roman" w:hAnsi="Times New Roman"/>
          <w:sz w:val="20"/>
          <w:szCs w:val="20"/>
        </w:rPr>
        <w:t>НБс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7E05">
        <w:rPr>
          <w:rFonts w:ascii="Times New Roman" w:hAnsi="Times New Roman"/>
          <w:sz w:val="20"/>
          <w:szCs w:val="20"/>
        </w:rPr>
        <w:t>x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7E05">
        <w:rPr>
          <w:rFonts w:ascii="Times New Roman" w:hAnsi="Times New Roman"/>
          <w:sz w:val="20"/>
          <w:szCs w:val="20"/>
        </w:rPr>
        <w:t>НСд</w:t>
      </w:r>
      <w:proofErr w:type="spellEnd"/>
      <w:r w:rsidRPr="00107E05">
        <w:rPr>
          <w:rFonts w:ascii="Times New Roman" w:hAnsi="Times New Roman"/>
          <w:sz w:val="20"/>
          <w:szCs w:val="20"/>
        </w:rPr>
        <w:t>,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где: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ВД - сумма выпадающих доходов бюджета поселения в случае предоставления налоговых льгот;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107E05">
        <w:rPr>
          <w:rFonts w:ascii="Times New Roman" w:hAnsi="Times New Roman"/>
          <w:sz w:val="20"/>
          <w:szCs w:val="20"/>
        </w:rPr>
        <w:t>НБс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- сумма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107E05">
        <w:rPr>
          <w:rFonts w:ascii="Times New Roman" w:hAnsi="Times New Roman"/>
          <w:sz w:val="20"/>
          <w:szCs w:val="20"/>
        </w:rPr>
        <w:t>НСд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- действующая в период предоставления налоговых льгот налоговая ставка;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б)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107E05" w:rsidRPr="00107E05" w:rsidRDefault="00107E05" w:rsidP="00107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ВД = НБ </w:t>
      </w:r>
      <w:proofErr w:type="spellStart"/>
      <w:r w:rsidRPr="00107E05">
        <w:rPr>
          <w:rFonts w:ascii="Times New Roman" w:hAnsi="Times New Roman"/>
          <w:sz w:val="20"/>
          <w:szCs w:val="20"/>
        </w:rPr>
        <w:t>x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07E05">
        <w:rPr>
          <w:rFonts w:ascii="Times New Roman" w:hAnsi="Times New Roman"/>
          <w:sz w:val="20"/>
          <w:szCs w:val="20"/>
        </w:rPr>
        <w:t>НСд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107E05">
        <w:rPr>
          <w:rFonts w:ascii="Times New Roman" w:hAnsi="Times New Roman"/>
          <w:sz w:val="20"/>
          <w:szCs w:val="20"/>
        </w:rPr>
        <w:t>НСл</w:t>
      </w:r>
      <w:proofErr w:type="spellEnd"/>
      <w:r w:rsidRPr="00107E05">
        <w:rPr>
          <w:rFonts w:ascii="Times New Roman" w:hAnsi="Times New Roman"/>
          <w:sz w:val="20"/>
          <w:szCs w:val="20"/>
        </w:rPr>
        <w:t>),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где: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НБ - размер налоговой базы, на которую распространяется действие льготной налоговой ставки;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107E05">
        <w:rPr>
          <w:rFonts w:ascii="Times New Roman" w:hAnsi="Times New Roman"/>
          <w:sz w:val="20"/>
          <w:szCs w:val="20"/>
        </w:rPr>
        <w:t>НСл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 - льготная налоговая ставка.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Оценка потерь бюджета при предоставлении / планировании предоставления налоговых льгот отражаются в приложении 1 к настоящему Порядку.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07E05">
        <w:rPr>
          <w:rFonts w:ascii="Times New Roman" w:hAnsi="Times New Roman"/>
          <w:sz w:val="20"/>
          <w:szCs w:val="20"/>
        </w:rPr>
        <w:t xml:space="preserve">2.3. Производится оценка бюджетной, социальной и экономической эффективности предоставления налоговых льгот согласно методике.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lastRenderedPageBreak/>
        <w:t>Результаты оценки отражаются в приложении 1 к настоящему Порядку.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2.4. Результаты оценки эффективности налоговых льгот используются </w:t>
      </w:r>
      <w:proofErr w:type="gramStart"/>
      <w:r w:rsidRPr="00107E05">
        <w:rPr>
          <w:rFonts w:ascii="Times New Roman" w:hAnsi="Times New Roman"/>
          <w:sz w:val="20"/>
          <w:szCs w:val="20"/>
        </w:rPr>
        <w:t>для</w:t>
      </w:r>
      <w:proofErr w:type="gramEnd"/>
      <w:r w:rsidRPr="00107E05">
        <w:rPr>
          <w:rFonts w:ascii="Times New Roman" w:hAnsi="Times New Roman"/>
          <w:sz w:val="20"/>
          <w:szCs w:val="20"/>
        </w:rPr>
        <w:t>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разработки проекта бюджета поселения на очередной финансовый год;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своевременного принятия мер по отмене неэффективных налоговых льгот;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введения новых видов налоговых льгот, внесения изменений в существующую систему налоговых льгот.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2.5. Подготовленный в ходе оценки эффективности </w:t>
      </w:r>
      <w:r w:rsidRPr="00107E05">
        <w:rPr>
          <w:sz w:val="20"/>
          <w:szCs w:val="20"/>
        </w:rPr>
        <w:t>а</w:t>
      </w:r>
      <w:r w:rsidRPr="00107E05">
        <w:rPr>
          <w:rFonts w:ascii="Times New Roman" w:hAnsi="Times New Roman"/>
          <w:sz w:val="20"/>
          <w:szCs w:val="20"/>
        </w:rPr>
        <w:t>налитический отчет по предоставленным (планируемым к предоставлению) налоговым льготам (приложение 1 к настоящему Порядку) предлагается к рассмотрению на ближайшее заседание Совета депутатов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На основе проведенной оценки Совет Депутатов поселения принимает решение: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о целесообразности предоставления налоговых льгот по местным налогам для отдельных категорий налогоплательщиков;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 - о необходимости внесения изменений в муниципальные правовые акты Совета депутатов поселения с целью предоставления (отмены, корректировки) налоговых льгот по местным налогам.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pacing w:val="2"/>
          <w:sz w:val="20"/>
          <w:szCs w:val="20"/>
        </w:rPr>
        <w:t xml:space="preserve">3. Методика </w:t>
      </w:r>
      <w:r w:rsidRPr="00107E05">
        <w:rPr>
          <w:rFonts w:ascii="Times New Roman" w:hAnsi="Times New Roman"/>
          <w:b/>
          <w:sz w:val="20"/>
          <w:szCs w:val="20"/>
        </w:rPr>
        <w:t xml:space="preserve">оценки эффективности предоставленных и планируемых к предоставлению налоговых льгот по местным налогам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3.1. Общая оценка эффективности</w: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 предоставленных и/или планируемых к предоставлению налоговых льгот по местным налогам представляет собой оценку бюджетной, социальной и экономической эффективности от предоставления налоговых льгот.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3.1.1. Под бюджетной эффективностью понимается влияние налоговой льготы на формирование бюджета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3.1.2. Под социальной эффективностью понимаются последствия налоговой льготы, выраженные через социальную значимость деятельности налогоплательщиков для общества;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3.1.3. Под экономической эффективностью понимается положительное влияние предоставленных налоговых льгот на хозяйственную деятельность организации или физического лица, являющегося индивидуальным предпринимателем.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3.1.4. В отношении физических лиц и некоммерческих объединений граждан для принятия решения об эффективности применения налоговых льгот используется оценка социальной эффективности, оценка бюджетной и экономической эффективности не производится.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3.1.5. Для принятия решения об эффективности применения налоговых льгот в отношении налогоплательщиков-организаций и физических лиц, являющихся индивидуальным предпринимателями, используется сводная оценка бюджетной, социальной и экономической эффективности.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>3.2. Оценка бюджетной эффективности налоговых льгот</w:t>
      </w:r>
    </w:p>
    <w:p w:rsidR="00107E05" w:rsidRPr="00107E05" w:rsidRDefault="00107E05" w:rsidP="00107E0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07E05">
        <w:rPr>
          <w:rFonts w:ascii="Times New Roman" w:hAnsi="Times New Roman" w:cs="Times New Roman"/>
          <w:sz w:val="20"/>
        </w:rPr>
        <w:t xml:space="preserve">3.2.1. </w:t>
      </w:r>
      <w:proofErr w:type="gramStart"/>
      <w:r w:rsidRPr="00107E05">
        <w:rPr>
          <w:rFonts w:ascii="Times New Roman" w:hAnsi="Times New Roman" w:cs="Times New Roman"/>
          <w:sz w:val="20"/>
        </w:rPr>
        <w:t>Критерием бюджетной эффективности для организаций и индивидуальных предпринимателей, в том числе субъектов инвестиционной деятельности является коэффициент бюджетной эффективности</w:t>
      </w:r>
      <w:r w:rsidRPr="00107E05">
        <w:rPr>
          <w:rFonts w:ascii="Times New Roman" w:hAnsi="Times New Roman" w:cs="Times New Roman"/>
          <w:position w:val="-12"/>
          <w:sz w:val="20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6" o:title=""/>
          </v:shape>
          <o:OLEObject Type="Embed" ProgID="Equation.3" ShapeID="_x0000_i1025" DrawAspect="Content" ObjectID="_1557124164" r:id="rId7"/>
        </w:object>
      </w:r>
      <w:r w:rsidRPr="00107E05">
        <w:rPr>
          <w:rFonts w:ascii="Times New Roman" w:hAnsi="Times New Roman" w:cs="Times New Roman"/>
          <w:sz w:val="20"/>
        </w:rPr>
        <w:t>, который характеризует отношение изменений фактических (планируемых) суммарных поступлений в бюджет поселения от данной категории налогоплательщиков в анализируемом периоде по сравнению с предшествующим, к фактическим (планируемым) выпадающим доходам бюджета поселения по данной категории налогоплательщиков в анализируемом налоговом периоде:</w:t>
      </w:r>
      <w:proofErr w:type="gramEnd"/>
    </w:p>
    <w:p w:rsidR="00107E05" w:rsidRPr="00107E05" w:rsidRDefault="00107E05" w:rsidP="00107E05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proofErr w:type="spellStart"/>
      <w:r w:rsidRPr="00107E05">
        <w:rPr>
          <w:rFonts w:ascii="Times New Roman" w:hAnsi="Times New Roman" w:cs="Times New Roman"/>
          <w:sz w:val="20"/>
        </w:rPr>
        <w:t>К</w:t>
      </w:r>
      <w:r w:rsidRPr="00107E05">
        <w:rPr>
          <w:rFonts w:ascii="Times New Roman" w:hAnsi="Times New Roman" w:cs="Times New Roman"/>
          <w:sz w:val="20"/>
          <w:vertAlign w:val="subscript"/>
        </w:rPr>
        <w:t>б</w:t>
      </w:r>
      <w:proofErr w:type="gramStart"/>
      <w:r w:rsidRPr="00107E05">
        <w:rPr>
          <w:rFonts w:ascii="Times New Roman" w:hAnsi="Times New Roman" w:cs="Times New Roman"/>
          <w:sz w:val="20"/>
          <w:vertAlign w:val="subscript"/>
        </w:rPr>
        <w:t>.э</w:t>
      </w:r>
      <w:proofErr w:type="spellEnd"/>
      <w:proofErr w:type="gramEnd"/>
      <w:r w:rsidRPr="00107E05">
        <w:rPr>
          <w:rFonts w:ascii="Times New Roman" w:hAnsi="Times New Roman" w:cs="Times New Roman"/>
          <w:sz w:val="20"/>
        </w:rPr>
        <w:t xml:space="preserve"> = (Н</w:t>
      </w:r>
      <w:r w:rsidRPr="00107E05">
        <w:rPr>
          <w:rFonts w:ascii="Times New Roman" w:hAnsi="Times New Roman" w:cs="Times New Roman"/>
          <w:sz w:val="20"/>
          <w:vertAlign w:val="subscript"/>
          <w:lang w:val="en-US"/>
        </w:rPr>
        <w:t>t</w:t>
      </w:r>
      <w:r w:rsidRPr="00107E05">
        <w:rPr>
          <w:rFonts w:ascii="Times New Roman" w:hAnsi="Times New Roman" w:cs="Times New Roman"/>
          <w:sz w:val="20"/>
        </w:rPr>
        <w:t xml:space="preserve"> - Н</w:t>
      </w:r>
      <w:r w:rsidRPr="00107E05">
        <w:rPr>
          <w:rFonts w:ascii="Times New Roman" w:hAnsi="Times New Roman" w:cs="Times New Roman"/>
          <w:sz w:val="20"/>
          <w:vertAlign w:val="subscript"/>
          <w:lang w:val="en-US"/>
        </w:rPr>
        <w:t>t</w:t>
      </w:r>
      <w:r w:rsidRPr="00107E05">
        <w:rPr>
          <w:rFonts w:ascii="Times New Roman" w:hAnsi="Times New Roman" w:cs="Times New Roman"/>
          <w:sz w:val="20"/>
          <w:vertAlign w:val="subscript"/>
        </w:rPr>
        <w:t>-1</w:t>
      </w:r>
      <w:r w:rsidRPr="00107E05">
        <w:rPr>
          <w:rFonts w:ascii="Times New Roman" w:hAnsi="Times New Roman" w:cs="Times New Roman"/>
          <w:sz w:val="20"/>
        </w:rPr>
        <w:t>) / ВД</w:t>
      </w:r>
      <w:r w:rsidRPr="00107E05">
        <w:rPr>
          <w:rFonts w:ascii="Times New Roman" w:hAnsi="Times New Roman" w:cs="Times New Roman"/>
          <w:sz w:val="20"/>
          <w:vertAlign w:val="subscript"/>
          <w:lang w:val="en-US"/>
        </w:rPr>
        <w:t>t</w:t>
      </w:r>
      <w:r w:rsidRPr="00107E05">
        <w:rPr>
          <w:rFonts w:ascii="Times New Roman" w:hAnsi="Times New Roman" w:cs="Times New Roman"/>
          <w:sz w:val="20"/>
        </w:rPr>
        <w:t>,</w:t>
      </w:r>
    </w:p>
    <w:p w:rsidR="00107E05" w:rsidRPr="00107E05" w:rsidRDefault="00107E05" w:rsidP="00107E0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07E05">
        <w:rPr>
          <w:rFonts w:ascii="Times New Roman" w:hAnsi="Times New Roman" w:cs="Times New Roman"/>
          <w:sz w:val="20"/>
        </w:rPr>
        <w:t xml:space="preserve">где </w:t>
      </w:r>
      <w:proofErr w:type="spellStart"/>
      <w:r w:rsidRPr="00107E05">
        <w:rPr>
          <w:rFonts w:ascii="Times New Roman" w:hAnsi="Times New Roman" w:cs="Times New Roman"/>
          <w:sz w:val="20"/>
        </w:rPr>
        <w:t>Н</w:t>
      </w:r>
      <w:proofErr w:type="gramStart"/>
      <w:r w:rsidRPr="00107E05">
        <w:rPr>
          <w:rFonts w:ascii="Times New Roman" w:hAnsi="Times New Roman" w:cs="Times New Roman"/>
          <w:sz w:val="20"/>
          <w:vertAlign w:val="subscript"/>
        </w:rPr>
        <w:t>t</w:t>
      </w:r>
      <w:proofErr w:type="spellEnd"/>
      <w:proofErr w:type="gramEnd"/>
      <w:r w:rsidRPr="00107E05">
        <w:rPr>
          <w:rFonts w:ascii="Times New Roman" w:hAnsi="Times New Roman" w:cs="Times New Roman"/>
          <w:sz w:val="20"/>
        </w:rPr>
        <w:t xml:space="preserve"> - суммарные поступления в бюджет поселения от данной категории налогоплательщиков в анализируемом периоде (году) </w:t>
      </w:r>
      <w:proofErr w:type="spellStart"/>
      <w:r w:rsidRPr="00107E05">
        <w:rPr>
          <w:rFonts w:ascii="Times New Roman" w:hAnsi="Times New Roman" w:cs="Times New Roman"/>
          <w:sz w:val="20"/>
        </w:rPr>
        <w:t>t</w:t>
      </w:r>
      <w:proofErr w:type="spellEnd"/>
      <w:r w:rsidRPr="00107E05">
        <w:rPr>
          <w:rFonts w:ascii="Times New Roman" w:hAnsi="Times New Roman" w:cs="Times New Roman"/>
          <w:sz w:val="20"/>
        </w:rPr>
        <w:t>;</w:t>
      </w:r>
    </w:p>
    <w:p w:rsidR="00107E05" w:rsidRPr="00107E05" w:rsidRDefault="00107E05" w:rsidP="00107E0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07E05">
        <w:rPr>
          <w:rFonts w:ascii="Times New Roman" w:hAnsi="Times New Roman" w:cs="Times New Roman"/>
          <w:sz w:val="20"/>
        </w:rPr>
        <w:t>Н</w:t>
      </w:r>
      <w:r w:rsidRPr="00107E05">
        <w:rPr>
          <w:rFonts w:ascii="Times New Roman" w:hAnsi="Times New Roman" w:cs="Times New Roman"/>
          <w:sz w:val="20"/>
          <w:vertAlign w:val="subscript"/>
        </w:rPr>
        <w:t>t-1</w:t>
      </w:r>
      <w:r w:rsidRPr="00107E05">
        <w:rPr>
          <w:rFonts w:ascii="Times New Roman" w:hAnsi="Times New Roman" w:cs="Times New Roman"/>
          <w:sz w:val="20"/>
        </w:rPr>
        <w:t xml:space="preserve"> - суммарные поступления в бюджет поселения от данной категории налогоплательщиков в предыдущем периоде (году) </w:t>
      </w:r>
      <w:r w:rsidRPr="00107E05">
        <w:rPr>
          <w:rFonts w:ascii="Times New Roman" w:hAnsi="Times New Roman" w:cs="Times New Roman"/>
          <w:sz w:val="20"/>
          <w:lang w:val="en-US"/>
        </w:rPr>
        <w:t>t</w:t>
      </w:r>
      <w:r w:rsidRPr="00107E05">
        <w:rPr>
          <w:rFonts w:ascii="Times New Roman" w:hAnsi="Times New Roman" w:cs="Times New Roman"/>
          <w:sz w:val="20"/>
        </w:rPr>
        <w:t>-1;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107E05">
        <w:rPr>
          <w:rFonts w:ascii="Times New Roman" w:hAnsi="Times New Roman"/>
          <w:sz w:val="20"/>
          <w:szCs w:val="20"/>
        </w:rPr>
        <w:t>ВД</w:t>
      </w:r>
      <w:proofErr w:type="gramStart"/>
      <w:r w:rsidRPr="00107E05">
        <w:rPr>
          <w:rFonts w:ascii="Times New Roman" w:hAnsi="Times New Roman"/>
          <w:sz w:val="20"/>
          <w:szCs w:val="20"/>
          <w:vertAlign w:val="subscript"/>
        </w:rPr>
        <w:t>t</w:t>
      </w:r>
      <w:proofErr w:type="spellEnd"/>
      <w:proofErr w:type="gramEnd"/>
      <w:r w:rsidRPr="00107E05">
        <w:rPr>
          <w:rFonts w:ascii="Times New Roman" w:hAnsi="Times New Roman"/>
          <w:sz w:val="20"/>
          <w:szCs w:val="20"/>
        </w:rPr>
        <w:t xml:space="preserve"> - выпадающие доходы бюджета поселения вследствие предоставления льготы в исследуемом налоговом периоде </w:t>
      </w:r>
      <w:proofErr w:type="spellStart"/>
      <w:r w:rsidRPr="00107E05">
        <w:rPr>
          <w:rFonts w:ascii="Times New Roman" w:hAnsi="Times New Roman"/>
          <w:sz w:val="20"/>
          <w:szCs w:val="20"/>
        </w:rPr>
        <w:t>t</w:t>
      </w:r>
      <w:proofErr w:type="spellEnd"/>
      <w:r w:rsidRPr="00107E05">
        <w:rPr>
          <w:rFonts w:ascii="Times New Roman" w:hAnsi="Times New Roman"/>
          <w:sz w:val="20"/>
          <w:szCs w:val="20"/>
        </w:rPr>
        <w:t xml:space="preserve">.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3.2.2. Одним из проявлений бюджетной эффективности налоговых льгот является минимизация встречных финансовых потоков в бюджет поселения и экономия трансфертных издержек в отношении категорий налогоплательщиков, финансируемых из бюджета поселения.</w: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 В этом случае </w:t>
      </w:r>
      <w:r w:rsidRPr="00107E05">
        <w:rPr>
          <w:rFonts w:ascii="Times New Roman" w:eastAsia="Calibri" w:hAnsi="Times New Roman"/>
          <w:spacing w:val="2"/>
          <w:position w:val="-12"/>
          <w:sz w:val="20"/>
          <w:szCs w:val="20"/>
        </w:rPr>
        <w:object w:dxaOrig="840" w:dyaOrig="360">
          <v:shape id="_x0000_i1026" type="#_x0000_t75" style="width:42pt;height:18pt" o:ole="">
            <v:imagedata r:id="rId8" o:title=""/>
          </v:shape>
          <o:OLEObject Type="Embed" ProgID="Equation.3" ShapeID="_x0000_i1026" DrawAspect="Content" ObjectID="_1557124165" r:id="rId9"/>
        </w:objec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. </w:t>
      </w:r>
      <w:r w:rsidRPr="00107E05">
        <w:rPr>
          <w:rFonts w:ascii="Times New Roman" w:hAnsi="Times New Roman"/>
          <w:sz w:val="20"/>
          <w:szCs w:val="20"/>
        </w:rPr>
        <w:t xml:space="preserve"> К таким категориям налогоплательщиков относятся: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органы местного самоуправления поселения;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- муниципальные учреждения, финансируемые из бюджета поселения.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Если определение наиболее вероятного минимального эффекта невозможно, то </w:t>
      </w:r>
      <w:r w:rsidRPr="00107E05">
        <w:rPr>
          <w:rFonts w:ascii="Times New Roman" w:eastAsia="Calibri" w:hAnsi="Times New Roman"/>
          <w:spacing w:val="2"/>
          <w:position w:val="-12"/>
          <w:sz w:val="20"/>
          <w:szCs w:val="20"/>
        </w:rPr>
        <w:object w:dxaOrig="880" w:dyaOrig="360">
          <v:shape id="_x0000_i1027" type="#_x0000_t75" style="width:44.25pt;height:18pt" o:ole="">
            <v:imagedata r:id="rId10" o:title=""/>
          </v:shape>
          <o:OLEObject Type="Embed" ProgID="Equation.3" ShapeID="_x0000_i1027" DrawAspect="Content" ObjectID="_1557124166" r:id="rId11"/>
        </w:object>
      </w:r>
      <w:r w:rsidRPr="00107E05">
        <w:rPr>
          <w:rFonts w:ascii="Times New Roman" w:hAnsi="Times New Roman"/>
          <w:spacing w:val="2"/>
          <w:sz w:val="20"/>
          <w:szCs w:val="20"/>
        </w:rPr>
        <w:t>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Налоговые льготы имеют высокую бюджетную эффективность, если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900" w:dyaOrig="360">
          <v:shape id="_x0000_i1028" type="#_x0000_t75" style="width:45pt;height:18pt" o:ole="">
            <v:imagedata r:id="rId12" o:title=""/>
          </v:shape>
          <o:OLEObject Type="Embed" ProgID="Equation.3" ShapeID="_x0000_i1028" DrawAspect="Content" ObjectID="_1557124167" r:id="rId13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</w:rPr>
      </w:pPr>
      <w:r w:rsidRPr="00107E05">
        <w:rPr>
          <w:rFonts w:ascii="Times New Roman" w:hAnsi="Times New Roman"/>
          <w:b/>
          <w:spacing w:val="2"/>
          <w:sz w:val="20"/>
          <w:szCs w:val="20"/>
        </w:rPr>
        <w:lastRenderedPageBreak/>
        <w:t>3.3.Оценка социальной эффективности налоговых льгот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3.3.1. Для оценки социальной эффективности налоговых льгот в отношении налогоплательщиков-организаций и физических лиц, являющихся индивидуальными предпринимателями, </w:t>
      </w:r>
      <w:r w:rsidRPr="00107E05">
        <w:rPr>
          <w:rFonts w:ascii="Times New Roman" w:hAnsi="Times New Roman"/>
          <w:sz w:val="20"/>
          <w:szCs w:val="20"/>
        </w:rPr>
        <w:t>в том числе субъектов инвестиционной деятельности,</w: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 рассчитывается коэффициент социальной эффективности: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noProof/>
          <w:position w:val="-14"/>
          <w:sz w:val="20"/>
          <w:szCs w:val="20"/>
        </w:rPr>
        <w:object w:dxaOrig="1620" w:dyaOrig="400">
          <v:shape id="_x0000_i1029" type="#_x0000_t75" style="width:81pt;height:20.25pt" o:ole="">
            <v:imagedata r:id="rId14" o:title=""/>
          </v:shape>
          <o:OLEObject Type="Embed" ProgID="Equation.3" ShapeID="_x0000_i1029" DrawAspect="Content" ObjectID="_1557124168" r:id="rId15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Показатель социальной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Оценка показателя</w:t>
            </w:r>
          </w:p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107E05">
              <w:rPr>
                <w:rFonts w:ascii="Times New Roman" w:eastAsia="Calibri" w:hAnsi="Times New Roman"/>
                <w:spacing w:val="2"/>
                <w:position w:val="-12"/>
                <w:sz w:val="20"/>
                <w:szCs w:val="20"/>
              </w:rPr>
              <w:object w:dxaOrig="639" w:dyaOrig="360">
                <v:shape id="_x0000_i1030" type="#_x0000_t75" style="width:32.25pt;height:18pt" o:ole="">
                  <v:imagedata r:id="rId16" o:title=""/>
                </v:shape>
                <o:OLEObject Type="Embed" ProgID="Equation.3" ShapeID="_x0000_i1030" DrawAspect="Content" ObjectID="_1557124169" r:id="rId17"/>
              </w:object>
            </w: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повышение среднемесячной заработной платы работников более 10%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повышение среднемесячной заработной платы работников менее 10%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 xml:space="preserve">трудоустройство лиц </w:t>
            </w: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с ограниченными возможностями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улучшение условий и охраны труда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расширение массовости предоставления услуг, обеспечение доступности услуг более широкому кругу (большему количеству) жителей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повышение образовательного и квалификационного уровня работников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реализация благотворительных программ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жизнедеятельности для социально незащищенных слоев населения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повышение социальной поддержки населения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участие в реализации муниципальных программ, принятых Администрацией поселения, и мероприятиях социальной направленности, проводимых Администрацией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0,25</w:t>
            </w:r>
          </w:p>
        </w:tc>
      </w:tr>
    </w:tbl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 xml:space="preserve">Для оценки социальной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>отчетному</w:t>
      </w:r>
      <w:proofErr w:type="gramEnd"/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>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t xml:space="preserve">3.3.2.  Показателем оценки социального эффекта налоговых льгот, установленных для отдельных категорий физических лиц и некоммерческих объединений граждан (товариществ собственников жилья, жилищно-строительных кооперативов, гаражно-строительных кооперативов, садоводческих товариществ, добровольных формирований населения по охране общественного порядка и других некоммерческих объединений граждан), является повышение социальной поддержки населения поселения, сохранение культурно-исторического наследия. В этом случае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900" w:dyaOrig="360">
          <v:shape id="_x0000_i1031" type="#_x0000_t75" style="width:45pt;height:18pt" o:ole="">
            <v:imagedata r:id="rId18" o:title=""/>
          </v:shape>
          <o:OLEObject Type="Embed" ProgID="Equation.3" ShapeID="_x0000_i1031" DrawAspect="Content" ObjectID="_1557124170" r:id="rId19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Налоговые льготы имеют высокую социальную эффективность, если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900" w:dyaOrig="360">
          <v:shape id="_x0000_i1032" type="#_x0000_t75" style="width:45pt;height:18pt" o:ole="">
            <v:imagedata r:id="rId20" o:title=""/>
          </v:shape>
          <o:OLEObject Type="Embed" ProgID="Equation.3" ShapeID="_x0000_i1032" DrawAspect="Content" ObjectID="_1557124171" r:id="rId21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</w:rPr>
      </w:pPr>
      <w:r w:rsidRPr="00107E05">
        <w:rPr>
          <w:rFonts w:ascii="Times New Roman" w:hAnsi="Times New Roman"/>
          <w:b/>
          <w:spacing w:val="2"/>
          <w:sz w:val="20"/>
          <w:szCs w:val="20"/>
        </w:rPr>
        <w:t>3.4. Оценка экономической эффективности налоговых льгот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>Для оценки экономической эффективности налоговых льгот в отношении налогоплательщиков-организаций и физических лиц, являющихся индивидуальными предпринимателями,</w:t>
      </w:r>
      <w:r w:rsidRPr="00107E05">
        <w:rPr>
          <w:rFonts w:ascii="Times New Roman" w:hAnsi="Times New Roman"/>
          <w:sz w:val="20"/>
          <w:szCs w:val="20"/>
        </w:rPr>
        <w:t xml:space="preserve"> в том числе субъектов инвестиционной деятельности,</w:t>
      </w:r>
      <w:r w:rsidRPr="00107E05">
        <w:rPr>
          <w:rFonts w:ascii="Times New Roman" w:hAnsi="Times New Roman"/>
          <w:spacing w:val="2"/>
          <w:sz w:val="20"/>
          <w:szCs w:val="20"/>
        </w:rPr>
        <w:t xml:space="preserve"> рассчитывается коэффициент экономической эффективности: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noProof/>
          <w:position w:val="-14"/>
          <w:sz w:val="20"/>
          <w:szCs w:val="20"/>
        </w:rPr>
        <w:object w:dxaOrig="1620" w:dyaOrig="400">
          <v:shape id="_x0000_i1033" type="#_x0000_t75" style="width:81pt;height:20.25pt" o:ole="">
            <v:imagedata r:id="rId22" o:title=""/>
          </v:shape>
          <o:OLEObject Type="Embed" ProgID="Equation.3" ShapeID="_x0000_i1033" DrawAspect="Content" ObjectID="_1557124172" r:id="rId23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Показатель социальной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Оценка показателя</w:t>
            </w:r>
          </w:p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107E05">
              <w:rPr>
                <w:rFonts w:ascii="Times New Roman" w:eastAsia="Calibri" w:hAnsi="Times New Roman"/>
                <w:spacing w:val="2"/>
                <w:position w:val="-12"/>
                <w:sz w:val="20"/>
                <w:szCs w:val="20"/>
              </w:rPr>
              <w:object w:dxaOrig="639" w:dyaOrig="360">
                <v:shape id="_x0000_i1034" type="#_x0000_t75" style="width:32.25pt;height:18pt" o:ole="">
                  <v:imagedata r:id="rId24" o:title=""/>
                </v:shape>
                <o:OLEObject Type="Embed" ProgID="Equation.3" ShapeID="_x0000_i1034" DrawAspect="Content" ObjectID="_1557124173" r:id="rId25"/>
              </w:object>
            </w: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рост объемов производства продукции (работ, услуг) в натуральном и стоимостном выражении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расширение ассортимента продукции (работ,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снижение стоимости товаров (предоставляемых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приобретение (обновление, модернизация) основных средств, предназначенных для производства работ (оказания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внедрение в деятельность организации изобретений, рационализаторских предложений, инновационных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проведение мероприятий по энергосбережению и повышению </w:t>
            </w:r>
            <w:proofErr w:type="spellStart"/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0,5</w:t>
            </w:r>
          </w:p>
        </w:tc>
      </w:tr>
      <w:tr w:rsidR="00107E05" w:rsidRPr="00107E05" w:rsidTr="00107E0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реконструкция производственных помещений, помещений для предоставления услуг, инженерных коммуникаций, систем энергообеспечения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pacing w:val="2"/>
                <w:sz w:val="20"/>
                <w:szCs w:val="20"/>
              </w:rPr>
              <w:t>0,5</w:t>
            </w:r>
          </w:p>
        </w:tc>
      </w:tr>
    </w:tbl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 Для оценки экономической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отчетному</w:t>
      </w:r>
      <w:proofErr w:type="gramEnd"/>
      <w:r w:rsidRPr="00107E05">
        <w:rPr>
          <w:rFonts w:ascii="Times New Roman" w:hAnsi="Times New Roman"/>
          <w:spacing w:val="2"/>
          <w:sz w:val="20"/>
          <w:szCs w:val="20"/>
        </w:rPr>
        <w:t>.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r w:rsidRPr="00107E05">
        <w:rPr>
          <w:rFonts w:ascii="Times New Roman" w:hAnsi="Times New Roman"/>
          <w:color w:val="2D2D2D"/>
          <w:spacing w:val="2"/>
          <w:sz w:val="20"/>
          <w:szCs w:val="20"/>
        </w:rPr>
        <w:lastRenderedPageBreak/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Налоговые льготы имеют высокую экономическую эффективность, если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900" w:dyaOrig="360">
          <v:shape id="_x0000_i1035" type="#_x0000_t75" style="width:45pt;height:18pt" o:ole="">
            <v:imagedata r:id="rId26" o:title=""/>
          </v:shape>
          <o:OLEObject Type="Embed" ProgID="Equation.3" ShapeID="_x0000_i1035" DrawAspect="Content" ObjectID="_1557124174" r:id="rId27"/>
        </w:object>
      </w:r>
    </w:p>
    <w:p w:rsidR="00107E05" w:rsidRPr="00107E05" w:rsidRDefault="00107E05" w:rsidP="00107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>3.5. Общая оценка эффективности налоговых льгот</w:t>
      </w:r>
    </w:p>
    <w:p w:rsidR="00107E05" w:rsidRPr="00107E05" w:rsidRDefault="00107E05" w:rsidP="00107E0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107E05">
        <w:rPr>
          <w:rFonts w:ascii="Times New Roman" w:hAnsi="Times New Roman" w:cs="Times New Roman"/>
          <w:sz w:val="20"/>
        </w:rPr>
        <w:t>На основе коэффициентов бюджетной, социальной и экономической эффективности налоговой льготы производится расчет сводного коэффициента, учитывающего общий эффект от применения той или иной льготы:</w:t>
      </w:r>
    </w:p>
    <w:p w:rsidR="00107E05" w:rsidRPr="00107E05" w:rsidRDefault="00107E05" w:rsidP="00107E05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107E05">
        <w:rPr>
          <w:rFonts w:ascii="Times New Roman" w:hAnsi="Times New Roman" w:cs="Times New Roman"/>
          <w:position w:val="-14"/>
          <w:sz w:val="20"/>
        </w:rPr>
        <w:object w:dxaOrig="2460" w:dyaOrig="380">
          <v:shape id="_x0000_i1036" type="#_x0000_t75" style="width:123pt;height:18.75pt" o:ole="">
            <v:imagedata r:id="rId28" o:title=""/>
          </v:shape>
          <o:OLEObject Type="Embed" ProgID="Equation.3" ShapeID="_x0000_i1036" DrawAspect="Content" ObjectID="_1557124175" r:id="rId29"/>
        </w:objec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По действующим налоговым льготам: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- при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460" w:dyaOrig="380">
          <v:shape id="_x0000_i1037" type="#_x0000_t75" style="width:23.25pt;height:18.75pt" o:ole="">
            <v:imagedata r:id="rId30" o:title=""/>
          </v:shape>
          <o:OLEObject Type="Embed" ProgID="Equation.3" ShapeID="_x0000_i1037" DrawAspect="Content" ObjectID="_1557124176" r:id="rId31"/>
        </w:object>
      </w:r>
      <w:r w:rsidRPr="00107E05">
        <w:rPr>
          <w:rFonts w:ascii="Times New Roman" w:hAnsi="Times New Roman"/>
          <w:sz w:val="20"/>
          <w:szCs w:val="20"/>
        </w:rPr>
        <w:t xml:space="preserve">&lt;1, степень эффективности льготы низкая, льгота неэффективная. Выносится предложение об отмене льготы; 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-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при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1200" w:dyaOrig="380">
          <v:shape id="_x0000_i1038" type="#_x0000_t75" style="width:60pt;height:18.75pt" o:ole="">
            <v:imagedata r:id="rId32" o:title=""/>
          </v:shape>
          <o:OLEObject Type="Embed" ProgID="Equation.3" ShapeID="_x0000_i1038" DrawAspect="Content" ObjectID="_1557124177" r:id="rId33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07E05">
        <w:rPr>
          <w:rFonts w:ascii="Times New Roman" w:hAnsi="Times New Roman"/>
          <w:sz w:val="20"/>
          <w:szCs w:val="20"/>
        </w:rPr>
        <w:t>степень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эффективности средняя, льгота признается эффективной. Выносится предложение: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о пролонгации, если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1060" w:dyaOrig="360">
          <v:shape id="_x0000_i1039" type="#_x0000_t75" style="width:53.25pt;height:18pt" o:ole="">
            <v:imagedata r:id="rId34" o:title=""/>
          </v:shape>
          <o:OLEObject Type="Embed" ProgID="Equation.3" ShapeID="_x0000_i1039" DrawAspect="Content" ObjectID="_1557124178" r:id="rId35"/>
        </w:object>
      </w:r>
      <w:r w:rsidRPr="00107E05">
        <w:rPr>
          <w:rFonts w:ascii="Times New Roman" w:hAnsi="Times New Roman"/>
          <w:sz w:val="20"/>
          <w:szCs w:val="20"/>
        </w:rPr>
        <w:t xml:space="preserve">или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40" type="#_x0000_t75" style="width:41.25pt;height:18pt" o:ole="">
            <v:imagedata r:id="rId36" o:title=""/>
          </v:shape>
          <o:OLEObject Type="Embed" ProgID="Equation.3" ShapeID="_x0000_i1040" DrawAspect="Content" ObjectID="_1557124179" r:id="rId37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3" ShapeID="_x0000_i1041" DrawAspect="Content" ObjectID="_1557124180" r:id="rId39"/>
        </w:object>
      </w:r>
      <w:r w:rsidRPr="00107E05">
        <w:rPr>
          <w:rFonts w:ascii="Times New Roman" w:hAnsi="Times New Roman"/>
          <w:sz w:val="20"/>
          <w:szCs w:val="20"/>
        </w:rPr>
        <w:t>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о корректировке если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1060" w:dyaOrig="360">
          <v:shape id="_x0000_i1042" type="#_x0000_t75" style="width:53.25pt;height:18pt" o:ole="">
            <v:imagedata r:id="rId40" o:title=""/>
          </v:shape>
          <o:OLEObject Type="Embed" ProgID="Equation.3" ShapeID="_x0000_i1042" DrawAspect="Content" ObjectID="_1557124181" r:id="rId41"/>
        </w:object>
      </w:r>
      <w:r w:rsidRPr="00107E05">
        <w:rPr>
          <w:rFonts w:ascii="Times New Roman" w:hAnsi="Times New Roman"/>
          <w:sz w:val="20"/>
          <w:szCs w:val="20"/>
        </w:rPr>
        <w:t>при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460" w:dyaOrig="360">
          <v:shape id="_x0000_i1043" type="#_x0000_t75" style="width:23.25pt;height:18pt" o:ole="">
            <v:imagedata r:id="rId42" o:title=""/>
          </v:shape>
          <o:OLEObject Type="Embed" ProgID="Equation.3" ShapeID="_x0000_i1043" DrawAspect="Content" ObjectID="_1557124182" r:id="rId43"/>
        </w:object>
      </w:r>
      <w:r w:rsidRPr="00107E05">
        <w:rPr>
          <w:rFonts w:ascii="Times New Roman" w:hAnsi="Times New Roman"/>
          <w:sz w:val="20"/>
          <w:szCs w:val="20"/>
        </w:rPr>
        <w:t xml:space="preserve">&lt;1 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44" type="#_x0000_t75" style="width:41.25pt;height:18pt" o:ole="">
            <v:imagedata r:id="rId44" o:title=""/>
          </v:shape>
          <o:OLEObject Type="Embed" ProgID="Equation.3" ShapeID="_x0000_i1044" DrawAspect="Content" ObjectID="_1557124183" r:id="rId45"/>
        </w:object>
      </w:r>
      <w:r w:rsidRPr="00107E05">
        <w:rPr>
          <w:rFonts w:ascii="Times New Roman" w:hAnsi="Times New Roman"/>
          <w:sz w:val="20"/>
          <w:szCs w:val="20"/>
        </w:rPr>
        <w:t>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107E05">
        <w:rPr>
          <w:rFonts w:ascii="Times New Roman" w:hAnsi="Times New Roman"/>
          <w:sz w:val="20"/>
          <w:szCs w:val="20"/>
        </w:rPr>
        <w:t>при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859" w:dyaOrig="380">
          <v:shape id="_x0000_i1045" type="#_x0000_t75" style="width:42.75pt;height:18.75pt" o:ole="">
            <v:imagedata r:id="rId46" o:title=""/>
          </v:shape>
          <o:OLEObject Type="Embed" ProgID="Equation.3" ShapeID="_x0000_i1045" DrawAspect="Content" ObjectID="_1557124184" r:id="rId47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07E05">
        <w:rPr>
          <w:rFonts w:ascii="Times New Roman" w:hAnsi="Times New Roman"/>
          <w:sz w:val="20"/>
          <w:szCs w:val="20"/>
        </w:rPr>
        <w:t>степень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эффективности высокая, льгота признается эффективной, выносится предложение о пролонгации.</w:t>
      </w:r>
    </w:p>
    <w:p w:rsidR="00107E05" w:rsidRPr="00107E05" w:rsidRDefault="00107E05" w:rsidP="00107E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По предлагаемым к предоставлению налоговым льготам: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- при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460" w:dyaOrig="380">
          <v:shape id="_x0000_i1046" type="#_x0000_t75" style="width:23.25pt;height:18.75pt" o:ole="">
            <v:imagedata r:id="rId30" o:title=""/>
          </v:shape>
          <o:OLEObject Type="Embed" ProgID="Equation.3" ShapeID="_x0000_i1046" DrawAspect="Content" ObjectID="_1557124185" r:id="rId48"/>
        </w:object>
      </w:r>
      <w:r w:rsidRPr="00107E05">
        <w:rPr>
          <w:rFonts w:ascii="Times New Roman" w:hAnsi="Times New Roman"/>
          <w:sz w:val="20"/>
          <w:szCs w:val="20"/>
        </w:rPr>
        <w:t xml:space="preserve">&lt;1, степень эффективности льготы низкая, льгота неэффективная. </w:t>
      </w:r>
      <w:proofErr w:type="gramStart"/>
      <w:r w:rsidRPr="00107E05">
        <w:rPr>
          <w:rFonts w:ascii="Times New Roman" w:hAnsi="Times New Roman"/>
          <w:sz w:val="20"/>
          <w:szCs w:val="20"/>
        </w:rPr>
        <w:t>Выносится предложение об отказу в предоставлении;</w:t>
      </w:r>
      <w:proofErr w:type="gramEnd"/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pacing w:val="2"/>
          <w:sz w:val="20"/>
          <w:szCs w:val="20"/>
        </w:rPr>
        <w:t xml:space="preserve">- </w:t>
      </w:r>
      <w:proofErr w:type="gramStart"/>
      <w:r w:rsidRPr="00107E05">
        <w:rPr>
          <w:rFonts w:ascii="Times New Roman" w:hAnsi="Times New Roman"/>
          <w:spacing w:val="2"/>
          <w:sz w:val="20"/>
          <w:szCs w:val="20"/>
        </w:rPr>
        <w:t>при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1200" w:dyaOrig="380">
          <v:shape id="_x0000_i1047" type="#_x0000_t75" style="width:60pt;height:18.75pt" o:ole="">
            <v:imagedata r:id="rId32" o:title=""/>
          </v:shape>
          <o:OLEObject Type="Embed" ProgID="Equation.3" ShapeID="_x0000_i1047" DrawAspect="Content" ObjectID="_1557124186" r:id="rId49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07E05">
        <w:rPr>
          <w:rFonts w:ascii="Times New Roman" w:hAnsi="Times New Roman"/>
          <w:sz w:val="20"/>
          <w:szCs w:val="20"/>
        </w:rPr>
        <w:t>степень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эффективности средняя, льгота признается эффективной. Выносится предложение: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>о предоставлении льготы, если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1060" w:dyaOrig="360">
          <v:shape id="_x0000_i1048" type="#_x0000_t75" style="width:53.25pt;height:18pt" o:ole="">
            <v:imagedata r:id="rId34" o:title=""/>
          </v:shape>
          <o:OLEObject Type="Embed" ProgID="Equation.3" ShapeID="_x0000_i1048" DrawAspect="Content" ObjectID="_1557124187" r:id="rId50"/>
        </w:object>
      </w:r>
      <w:r w:rsidRPr="00107E05">
        <w:rPr>
          <w:rFonts w:ascii="Times New Roman" w:hAnsi="Times New Roman"/>
          <w:sz w:val="20"/>
          <w:szCs w:val="20"/>
        </w:rPr>
        <w:t xml:space="preserve">или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49" type="#_x0000_t75" style="width:41.25pt;height:18pt" o:ole="">
            <v:imagedata r:id="rId36" o:title=""/>
          </v:shape>
          <o:OLEObject Type="Embed" ProgID="Equation.3" ShapeID="_x0000_i1049" DrawAspect="Content" ObjectID="_1557124188" r:id="rId51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50" type="#_x0000_t75" style="width:41.25pt;height:18pt" o:ole="">
            <v:imagedata r:id="rId38" o:title=""/>
          </v:shape>
          <o:OLEObject Type="Embed" ProgID="Equation.3" ShapeID="_x0000_i1050" DrawAspect="Content" ObjectID="_1557124189" r:id="rId52"/>
        </w:object>
      </w:r>
      <w:r w:rsidRPr="00107E05">
        <w:rPr>
          <w:rFonts w:ascii="Times New Roman" w:hAnsi="Times New Roman"/>
          <w:sz w:val="20"/>
          <w:szCs w:val="20"/>
        </w:rPr>
        <w:t>;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об отказе в предоставлении, если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1060" w:dyaOrig="360">
          <v:shape id="_x0000_i1051" type="#_x0000_t75" style="width:53.25pt;height:18pt" o:ole="">
            <v:imagedata r:id="rId40" o:title=""/>
          </v:shape>
          <o:OLEObject Type="Embed" ProgID="Equation.3" ShapeID="_x0000_i1051" DrawAspect="Content" ObjectID="_1557124190" r:id="rId53"/>
        </w:object>
      </w:r>
      <w:r w:rsidRPr="00107E05">
        <w:rPr>
          <w:rFonts w:ascii="Times New Roman" w:hAnsi="Times New Roman"/>
          <w:sz w:val="20"/>
          <w:szCs w:val="20"/>
        </w:rPr>
        <w:t>при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460" w:dyaOrig="360">
          <v:shape id="_x0000_i1052" type="#_x0000_t75" style="width:23.25pt;height:18pt" o:ole="">
            <v:imagedata r:id="rId42" o:title=""/>
          </v:shape>
          <o:OLEObject Type="Embed" ProgID="Equation.3" ShapeID="_x0000_i1052" DrawAspect="Content" ObjectID="_1557124191" r:id="rId54"/>
        </w:object>
      </w:r>
      <w:r w:rsidRPr="00107E05">
        <w:rPr>
          <w:rFonts w:ascii="Times New Roman" w:hAnsi="Times New Roman"/>
          <w:sz w:val="20"/>
          <w:szCs w:val="20"/>
        </w:rPr>
        <w:t xml:space="preserve">&lt;1 и </w:t>
      </w:r>
      <w:r w:rsidRPr="00107E05">
        <w:rPr>
          <w:rFonts w:ascii="Times New Roman" w:eastAsia="Calibri" w:hAnsi="Times New Roman"/>
          <w:position w:val="-12"/>
          <w:sz w:val="20"/>
          <w:szCs w:val="20"/>
        </w:rPr>
        <w:object w:dxaOrig="820" w:dyaOrig="360">
          <v:shape id="_x0000_i1053" type="#_x0000_t75" style="width:41.25pt;height:18pt" o:ole="">
            <v:imagedata r:id="rId44" o:title=""/>
          </v:shape>
          <o:OLEObject Type="Embed" ProgID="Equation.3" ShapeID="_x0000_i1053" DrawAspect="Content" ObjectID="_1557124192" r:id="rId55"/>
        </w:object>
      </w:r>
      <w:r w:rsidRPr="00107E05">
        <w:rPr>
          <w:rFonts w:ascii="Times New Roman" w:hAnsi="Times New Roman"/>
          <w:sz w:val="20"/>
          <w:szCs w:val="20"/>
        </w:rPr>
        <w:t>;</w:t>
      </w:r>
    </w:p>
    <w:p w:rsid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07E05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107E05">
        <w:rPr>
          <w:rFonts w:ascii="Times New Roman" w:hAnsi="Times New Roman"/>
          <w:sz w:val="20"/>
          <w:szCs w:val="20"/>
        </w:rPr>
        <w:t>при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</w:t>
      </w:r>
      <w:r w:rsidRPr="00107E05">
        <w:rPr>
          <w:rFonts w:ascii="Times New Roman" w:eastAsia="Calibri" w:hAnsi="Times New Roman"/>
          <w:position w:val="-14"/>
          <w:sz w:val="20"/>
          <w:szCs w:val="20"/>
        </w:rPr>
        <w:object w:dxaOrig="859" w:dyaOrig="380">
          <v:shape id="_x0000_i1054" type="#_x0000_t75" style="width:42.75pt;height:18.75pt" o:ole="">
            <v:imagedata r:id="rId46" o:title=""/>
          </v:shape>
          <o:OLEObject Type="Embed" ProgID="Equation.3" ShapeID="_x0000_i1054" DrawAspect="Content" ObjectID="_1557124193" r:id="rId56"/>
        </w:object>
      </w:r>
      <w:r w:rsidRPr="00107E0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07E05">
        <w:rPr>
          <w:rFonts w:ascii="Times New Roman" w:hAnsi="Times New Roman"/>
          <w:sz w:val="20"/>
          <w:szCs w:val="20"/>
        </w:rPr>
        <w:t>степень</w:t>
      </w:r>
      <w:proofErr w:type="gramEnd"/>
      <w:r w:rsidRPr="00107E05">
        <w:rPr>
          <w:rFonts w:ascii="Times New Roman" w:hAnsi="Times New Roman"/>
          <w:sz w:val="20"/>
          <w:szCs w:val="20"/>
        </w:rPr>
        <w:t xml:space="preserve"> эффективности высокая, льгота признается эффективной, выносится предложение о предоставлении.</w:t>
      </w:r>
    </w:p>
    <w:p w:rsid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107E05">
        <w:rPr>
          <w:rFonts w:ascii="Times New Roman" w:hAnsi="Times New Roman"/>
          <w:color w:val="000000"/>
          <w:sz w:val="20"/>
          <w:szCs w:val="20"/>
        </w:rPr>
        <w:t>Приложение 1 к Порядку</w:t>
      </w:r>
    </w:p>
    <w:p w:rsidR="00107E05" w:rsidRPr="00107E05" w:rsidRDefault="00107E05" w:rsidP="00107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07E05">
        <w:rPr>
          <w:rFonts w:ascii="Times New Roman" w:hAnsi="Times New Roman"/>
          <w:b/>
          <w:sz w:val="20"/>
          <w:szCs w:val="20"/>
        </w:rPr>
        <w:t>Аналитический отчет по предоставленным (планируемым к предоставлению) налоговым льготам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0"/>
          <w:szCs w:val="20"/>
        </w:rPr>
      </w:pPr>
      <w:r w:rsidRPr="00107E05">
        <w:rPr>
          <w:rFonts w:ascii="Times New Roman" w:hAnsi="Times New Roman"/>
          <w:b/>
          <w:color w:val="000000"/>
          <w:sz w:val="20"/>
          <w:szCs w:val="20"/>
        </w:rPr>
        <w:t>за 20___ год</w:t>
      </w: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"/>
        <w:gridCol w:w="798"/>
        <w:gridCol w:w="798"/>
        <w:gridCol w:w="493"/>
        <w:gridCol w:w="912"/>
        <w:gridCol w:w="912"/>
        <w:gridCol w:w="697"/>
        <w:gridCol w:w="704"/>
        <w:gridCol w:w="848"/>
        <w:gridCol w:w="466"/>
        <w:gridCol w:w="781"/>
        <w:gridCol w:w="827"/>
        <w:gridCol w:w="884"/>
      </w:tblGrid>
      <w:tr w:rsidR="00107E05" w:rsidRPr="00107E05" w:rsidTr="00107E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Вид льготы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Объем предоставленных льгот (ВД),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Доля предоставленных льгот в общем объеме поступлений по данному налогу,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>Оценка эффективности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по итогам оценки (пролонгация, корректировка, отмена, предоставление, отказ в предоставлении)</w:t>
            </w:r>
          </w:p>
        </w:tc>
      </w:tr>
      <w:tr w:rsidR="00107E05" w:rsidRPr="00107E05" w:rsidTr="00107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>бюджетной,</w:t>
            </w:r>
            <w:r w:rsidRPr="00107E05">
              <w:rPr>
                <w:rFonts w:ascii="Times New Roman" w:eastAsia="Calibri" w:hAnsi="Times New Roman"/>
                <w:position w:val="-12"/>
                <w:sz w:val="20"/>
                <w:szCs w:val="20"/>
              </w:rPr>
              <w:object w:dxaOrig="480" w:dyaOrig="360">
                <v:shape id="_x0000_i1055" type="#_x0000_t75" style="width:24pt;height:18pt" o:ole="">
                  <v:imagedata r:id="rId6" o:title=""/>
                </v:shape>
                <o:OLEObject Type="Embed" ProgID="Equation.3" ShapeID="_x0000_i1055" DrawAspect="Content" ObjectID="_1557124194" r:id="rId5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 xml:space="preserve">социальной, </w:t>
            </w:r>
            <w:r w:rsidRPr="00107E05">
              <w:rPr>
                <w:rFonts w:ascii="Times New Roman" w:eastAsia="Calibri" w:hAnsi="Times New Roman"/>
                <w:position w:val="-12"/>
                <w:sz w:val="20"/>
                <w:szCs w:val="20"/>
              </w:rPr>
              <w:object w:dxaOrig="460" w:dyaOrig="360">
                <v:shape id="_x0000_i1056" type="#_x0000_t75" style="width:23.25pt;height:18pt" o:ole="">
                  <v:imagedata r:id="rId58" o:title=""/>
                </v:shape>
                <o:OLEObject Type="Embed" ProgID="Equation.3" ShapeID="_x0000_i1056" DrawAspect="Content" ObjectID="_1557124195" r:id="rId59"/>
              </w:object>
            </w:r>
          </w:p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экономической, </w:t>
            </w:r>
            <w:r w:rsidRPr="00107E05">
              <w:rPr>
                <w:rFonts w:ascii="Times New Roman" w:eastAsia="Calibri" w:hAnsi="Times New Roman"/>
                <w:position w:val="-12"/>
                <w:sz w:val="20"/>
                <w:szCs w:val="20"/>
              </w:rPr>
              <w:object w:dxaOrig="460" w:dyaOrig="360">
                <v:shape id="_x0000_i1057" type="#_x0000_t75" style="width:23.25pt;height:18pt" o:ole="">
                  <v:imagedata r:id="rId60" o:title=""/>
                </v:shape>
                <o:OLEObject Type="Embed" ProgID="Equation.3" ShapeID="_x0000_i1057" DrawAspect="Content" ObjectID="_1557124196" r:id="rId6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07E05">
              <w:rPr>
                <w:rFonts w:ascii="Times New Roman" w:eastAsia="Calibri" w:hAnsi="Times New Roman"/>
                <w:position w:val="-14"/>
                <w:sz w:val="20"/>
                <w:szCs w:val="20"/>
              </w:rPr>
              <w:object w:dxaOrig="460" w:dyaOrig="380">
                <v:shape id="_x0000_i1058" type="#_x0000_t75" style="width:23.25pt;height:18.75pt" o:ole="">
                  <v:imagedata r:id="rId62" o:title=""/>
                </v:shape>
                <o:OLEObject Type="Embed" ProgID="Equation.3" ShapeID="_x0000_i1058" DrawAspect="Content" ObjectID="_1557124197" r:id="rId6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эффективна / неэффективна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E05">
              <w:rPr>
                <w:rFonts w:ascii="Times New Roman" w:hAnsi="Times New Roman"/>
                <w:color w:val="000000"/>
                <w:sz w:val="20"/>
                <w:szCs w:val="20"/>
              </w:rPr>
              <w:t>Степень эффективности (низкая, средняя, высокая)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E05" w:rsidRPr="00107E05" w:rsidTr="00107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07E05" w:rsidRPr="00107E05" w:rsidRDefault="00107E05" w:rsidP="00107E05">
      <w:pPr>
        <w:spacing w:after="0"/>
        <w:rPr>
          <w:sz w:val="20"/>
          <w:szCs w:val="20"/>
        </w:rPr>
      </w:pPr>
    </w:p>
    <w:p w:rsidR="00107E05" w:rsidRDefault="00107E05" w:rsidP="00107E05">
      <w:pPr>
        <w:pStyle w:val="a4"/>
        <w:jc w:val="center"/>
      </w:pPr>
    </w:p>
    <w:p w:rsidR="00107E05" w:rsidRDefault="00107E05" w:rsidP="00107E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26.04.2017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77</w:t>
      </w:r>
    </w:p>
    <w:p w:rsidR="00107E05" w:rsidRDefault="00107E05" w:rsidP="00107E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</w:t>
      </w:r>
      <w:proofErr w:type="spellStart"/>
      <w:r w:rsidRPr="00E57210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E57210">
        <w:rPr>
          <w:rFonts w:ascii="Times New Roman" w:hAnsi="Times New Roman"/>
          <w:b/>
          <w:sz w:val="24"/>
          <w:szCs w:val="24"/>
        </w:rPr>
        <w:t xml:space="preserve">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proofErr w:type="spellStart"/>
      <w:r w:rsidRPr="00E57210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E57210">
        <w:rPr>
          <w:rFonts w:ascii="Times New Roman" w:hAnsi="Times New Roman"/>
          <w:b/>
          <w:sz w:val="24"/>
          <w:szCs w:val="24"/>
        </w:rPr>
        <w:t xml:space="preserve"> сельского поселения за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107E05" w:rsidRDefault="00107E05" w:rsidP="00107E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07E05" w:rsidRDefault="00107E05" w:rsidP="00107E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07E05" w:rsidRDefault="00107E05" w:rsidP="00107E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</w:t>
      </w:r>
      <w:proofErr w:type="spellStart"/>
      <w:r w:rsidRPr="00025EE5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25EE5">
        <w:rPr>
          <w:rFonts w:ascii="Times New Roman" w:hAnsi="Times New Roman"/>
          <w:sz w:val="24"/>
          <w:szCs w:val="24"/>
        </w:rPr>
        <w:t xml:space="preserve">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EE5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25EE5"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>
        <w:rPr>
          <w:rFonts w:ascii="Times New Roman" w:hAnsi="Times New Roman"/>
          <w:sz w:val="24"/>
          <w:szCs w:val="24"/>
        </w:rPr>
        <w:t>6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Деятельность Главы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2016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7E05" w:rsidRDefault="00107E05" w:rsidP="00107E05">
      <w:pPr>
        <w:pStyle w:val="a4"/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107E05" w:rsidRDefault="00107E05" w:rsidP="00107E05">
      <w:pPr>
        <w:pStyle w:val="a4"/>
        <w:jc w:val="center"/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</w:rPr>
        <w:t xml:space="preserve">Отчет Главы </w:t>
      </w:r>
      <w:proofErr w:type="spellStart"/>
      <w:r w:rsidRPr="00107E05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о деятельности Администрации </w:t>
      </w:r>
      <w:proofErr w:type="spellStart"/>
      <w:r w:rsidRPr="00107E05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поселения.  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</w:rPr>
        <w:t>Уважаемые депутаты и приглашенные!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действующим Федеральным законодательством Главы муниципальных образований ежегодно отчитываются перед депутатами и населением о проделанной работе за год. Сразу замечу: работы не одного Главы поселения, а специалистов Администрации поселения, депутатов совета депутатов объединенных одной общей целью - развитие и процветание родного края.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7E05">
        <w:rPr>
          <w:rFonts w:ascii="Times New Roman" w:hAnsi="Times New Roman" w:cs="Times New Roman"/>
          <w:sz w:val="20"/>
          <w:szCs w:val="20"/>
        </w:rPr>
        <w:t>Отчитываясь о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проделанной работе за 2016 год хочется отметить, что данные отчеты не просто соблюдение законодательства, а еще и опыт прежних лет, поскольку обернувшись назад видно не только то, что уже сделано, но самое главное – те необходимые цели, которые еще не достигнуты.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Основные задачи работы специалистов Администрации поселения являются исполнение полномочий в соответствии с ФЗ №131 «Об общих принципах организации местного самоуправления в РФ», Уставом поселения и другими Федеральными и областными правовыми актами в интересах общества.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Это, прежде всего: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исполнение бюджета поселения с целью: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обеспечения бесперебойной работы по предоставлению услуг населению в сфере культуры, спорта, образования, здравоохранения;</w:t>
      </w:r>
    </w:p>
    <w:p w:rsidR="00107E05" w:rsidRPr="00107E05" w:rsidRDefault="00107E05" w:rsidP="00107E05">
      <w:pPr>
        <w:pStyle w:val="a4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благоустройства территорий населенных пунктов,   развития инфраструктуры;</w:t>
      </w:r>
    </w:p>
    <w:p w:rsidR="00107E05" w:rsidRPr="00107E05" w:rsidRDefault="00107E05" w:rsidP="00107E05">
      <w:pPr>
        <w:pStyle w:val="a4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взаимодействие с предприятиями и организациями всех форм собственности, привлечение новых инвесторов с целью развития экономики муниципального образования.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Результаты обсуждения  по тому или иному вопросу  принимаются на Совете депутатов поселения и утверждаются соответствующими Решениями. И, необходимо заметить, что депутатский корпус вовремя реагировал на замечания и протесты прокуратуры.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Информационным источником для освещения деятельности Администрации поселения является официальный сайт поселения, где размещаются нормативные документы, график приема Главы и специалистов  Администрации, вся информация регулярно пополняется. Также издается информационный бюллетень 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 вестник». В помещении Администрации поселения каждую среду ведет прием специалист Многофункционального центра, оказывающий все необходимые услуги населению без выезда в город Валдай.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состав поселения в настоящее время входит 26 населенных пунктов. Не исключено, что будет проведена работа о включении еще одного населенного пункта.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</w:t>
      </w:r>
      <w:r w:rsidRPr="00107E05">
        <w:rPr>
          <w:rFonts w:ascii="Times New Roman" w:hAnsi="Times New Roman" w:cs="Times New Roman"/>
          <w:sz w:val="20"/>
          <w:szCs w:val="20"/>
        </w:rPr>
        <w:tab/>
      </w:r>
      <w:r w:rsidRPr="00107E05">
        <w:rPr>
          <w:rFonts w:ascii="Times New Roman" w:hAnsi="Times New Roman" w:cs="Times New Roman"/>
          <w:spacing w:val="-1"/>
          <w:sz w:val="20"/>
          <w:szCs w:val="20"/>
        </w:rPr>
        <w:t xml:space="preserve"> На сегодняшний день ч</w:t>
      </w:r>
      <w:r w:rsidRPr="00107E05">
        <w:rPr>
          <w:rFonts w:ascii="Times New Roman" w:hAnsi="Times New Roman" w:cs="Times New Roman"/>
          <w:sz w:val="20"/>
          <w:szCs w:val="20"/>
        </w:rPr>
        <w:t xml:space="preserve">исленность населения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составляет 2010 человек, что по сравнению с прошлым годом составило увеличение на 6 человек.  Обольщаться не стоит, так как в целом  происходит сокращение населения не только в нашем поселении, но и в целом по району.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Детский сад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Алёнушка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» - посещают 60 детей, в т.ч. 1 ребеночек на индивидуальных занятиях и  14 детей в группе краткосрочного пребывания. 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Едровскую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школу посещают 75  детей, в т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1 ребенок индивидуально на дому.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Законотворческая деятельность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Проведены публичные слушания по следующим вопросам: исполнение бюджета за 2016 год, по внесению изменений в Устав поселения, по проекту и изменениям в бюджет поселения на 2017 год и плановые периоды.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Все депутаты совета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ведут активную работу, доказательством их активности служат обращения и решения  насущных проблем граждан через своих депутатов на местах.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Для информации населения о деятельности Администрации сельского поселения, в административном здании сельского поселения  имеется информационный стенд,  в центре села Едрово имеется доска объявлений. С 2010 года издается информационный бюллетень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вестник», который можно  прочитать на официальном сайте Администрации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поселения.  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Благоустройство территории,  жилищно-коммунальное хозяйство,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газификация поселения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На территории 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 сельского поселения расположено 1295 домов, в том числе 11 многоквартирных домов, из общего количества домов  777 хозяйств с  постоянным  населением.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Семью  многоквартирными  домами занимается управляющая компания СПК Капитальный ремонт  «Объединение».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Согласно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Валдайского муниципального района на 2016 год,   был проведен капитальный ремонт крыши в доме № 290, по ул.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Московская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села Едрово. Вместе с тем запланированный ремонт крыши в доме №37, ул.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Сосновая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, с. Едрово так и не был произведен. В данный момент ведется необходимая работа, с целью установления причин срыва данных работ и включения ремонта  крыши  данного дома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ближайшие 3 года.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 2017 году за счет внебюджетных средств будет снесен аварийный дом  по ул. Вокзальная в село Едрово.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 2016 и 2017 годах продолжена работа по передаче  бесхозяйного имущества в муниципальную собственность Валдайского муниципального района.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 заключительной стадии находится оформление и передача в собственность района дома №49, расположенного в д. Добывалово.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ведется строительство домов частного сектора в село Едрово, деревне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Плав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деревне Большое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Носакино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деревне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Н.Ситенка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.   Введено в 2016 году 436  кв. метров  (1 дом - в село Едрово, 1 дом -  в деревне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Плав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,1 дом  – в деревне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Рядчино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)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Скашивание травы и борщевика в село Едрово (договора с физическими лицами) 9 378,88 рублей.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07E05">
        <w:rPr>
          <w:rFonts w:ascii="Times New Roman" w:hAnsi="Times New Roman" w:cs="Times New Roman"/>
          <w:sz w:val="20"/>
          <w:szCs w:val="20"/>
        </w:rPr>
        <w:t>Водопроводные сети на территории сельского поселения обслуживает МУП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Валдайкомунсервис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».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 xml:space="preserve">На территории села Едрово 4 артезианских скважины  3 из них требуют капитального ремонта. </w:t>
      </w:r>
      <w:proofErr w:type="gramEnd"/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07E05">
        <w:rPr>
          <w:rFonts w:ascii="Times New Roman" w:hAnsi="Times New Roman" w:cs="Times New Roman"/>
          <w:sz w:val="20"/>
          <w:szCs w:val="20"/>
        </w:rPr>
        <w:t xml:space="preserve">В 2016 году продолжены работы по газификации основных улиц села Едрово. Газифицированы улицы Гражданская и Строителей,  котельная № 14 по улице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Щебзавода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с возможностью газификации в дальнейшем многоквартирных домов и частного сектора по данным улицам.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Проведена противоклещевая обработка общественных мест и пляжей площадью </w:t>
      </w:r>
      <w:smartTag w:uri="urn:schemas-microsoft-com:office:smarttags" w:element="metricconverter">
        <w:smartTagPr>
          <w:attr w:name="ProductID" w:val="0,5 га"/>
        </w:smartTagPr>
        <w:r w:rsidRPr="00107E05">
          <w:rPr>
            <w:rFonts w:ascii="Times New Roman" w:hAnsi="Times New Roman" w:cs="Times New Roman"/>
            <w:sz w:val="20"/>
            <w:szCs w:val="20"/>
          </w:rPr>
          <w:t>0,5 га</w:t>
        </w:r>
      </w:smartTag>
      <w:r w:rsidRPr="00107E05">
        <w:rPr>
          <w:rFonts w:ascii="Times New Roman" w:hAnsi="Times New Roman" w:cs="Times New Roman"/>
          <w:sz w:val="20"/>
          <w:szCs w:val="20"/>
        </w:rPr>
        <w:t xml:space="preserve"> на сумму 4 872,5 рублей по договору с ООО «Гигиена».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Сельское хозяйство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Имеется незначительный рост поголовья по птице, овцам и козам, а также свиньям, несколько уменьшилось поголовье крупного рогатого скота.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Поголовье скота и птицы в личных подсобных хозяйствах и КФХ.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75" w:type="dxa"/>
        <w:tblInd w:w="93" w:type="dxa"/>
        <w:tblLook w:val="0000"/>
      </w:tblPr>
      <w:tblGrid>
        <w:gridCol w:w="940"/>
        <w:gridCol w:w="5915"/>
        <w:gridCol w:w="2520"/>
      </w:tblGrid>
      <w:tr w:rsidR="00107E05" w:rsidRPr="00107E05" w:rsidTr="00107E05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07E05" w:rsidRPr="00107E05" w:rsidTr="00107E05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из него коровы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07E05" w:rsidRPr="00107E05" w:rsidTr="00107E0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107E05" w:rsidRPr="00107E05" w:rsidTr="00107E05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из них свиноматки основные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7E05" w:rsidRPr="00107E05" w:rsidTr="00107E0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Овцы и козы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07E05" w:rsidRPr="00107E05" w:rsidTr="00107E05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из них овцематки,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козоматки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, ярочки и козочки старше 1 года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07E05" w:rsidRPr="00107E05" w:rsidTr="00107E0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Птица всех возрастов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107E05" w:rsidRPr="00107E05" w:rsidTr="00107E0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07E05" w:rsidRPr="00107E05" w:rsidRDefault="00107E05" w:rsidP="00107E05">
      <w:pPr>
        <w:ind w:left="-540" w:firstLine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7E05" w:rsidRPr="00107E05" w:rsidRDefault="00107E05" w:rsidP="00107E05">
      <w:pPr>
        <w:ind w:left="-540" w:firstLine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 xml:space="preserve">Формирование, бюджета </w:t>
      </w:r>
      <w:proofErr w:type="spellStart"/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Едровского</w:t>
      </w:r>
      <w:proofErr w:type="spellEnd"/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сельского поселения на 2016 год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Бюджет  за 2016 год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</w:p>
    <w:tbl>
      <w:tblPr>
        <w:tblW w:w="8359" w:type="dxa"/>
        <w:tblInd w:w="540" w:type="dxa"/>
        <w:tblLook w:val="0000"/>
      </w:tblPr>
      <w:tblGrid>
        <w:gridCol w:w="1413"/>
        <w:gridCol w:w="1414"/>
        <w:gridCol w:w="1419"/>
        <w:gridCol w:w="2069"/>
        <w:gridCol w:w="2044"/>
      </w:tblGrid>
      <w:tr w:rsidR="00107E05" w:rsidRPr="00107E05" w:rsidTr="00107E05">
        <w:trPr>
          <w:trHeight w:val="360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Бюджет  </w:t>
            </w:r>
            <w:proofErr w:type="spell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07E05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2016 г</w:t>
              </w:r>
            </w:smartTag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2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48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07E05" w:rsidRPr="00107E05" w:rsidTr="00107E05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прибыль</w:t>
            </w:r>
            <w:proofErr w:type="gram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246710,62</w:t>
            </w:r>
          </w:p>
        </w:tc>
      </w:tr>
      <w:tr w:rsidR="00107E05" w:rsidRPr="00107E05" w:rsidTr="00107E05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246710,62</w:t>
            </w:r>
          </w:p>
        </w:tc>
      </w:tr>
      <w:tr w:rsidR="00107E05" w:rsidRPr="00107E05" w:rsidTr="00107E05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на топливо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1851714,10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1706700,00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1591167,40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299000,00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146996,67</w:t>
            </w:r>
          </w:p>
        </w:tc>
      </w:tr>
      <w:tr w:rsidR="00107E05" w:rsidRPr="00107E05" w:rsidTr="00107E05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1407700,00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1444170,73</w:t>
            </w:r>
          </w:p>
        </w:tc>
      </w:tr>
      <w:tr w:rsidR="00107E05" w:rsidRPr="00107E05" w:rsidTr="00107E05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</w:t>
            </w:r>
          </w:p>
        </w:tc>
      </w:tr>
      <w:tr w:rsidR="00107E05" w:rsidRPr="00107E05" w:rsidTr="00107E05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283696,51</w:t>
            </w:r>
          </w:p>
        </w:tc>
      </w:tr>
      <w:tr w:rsidR="00107E05" w:rsidRPr="00107E05" w:rsidTr="00107E05">
        <w:trPr>
          <w:trHeight w:val="9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 находящегося в оперативном управлении  органов управления  поселений  и созданных ими  учреждений  (за исключением  имущества  муниципальных  автономных учреждений)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283696,51</w:t>
            </w:r>
          </w:p>
        </w:tc>
      </w:tr>
      <w:tr w:rsidR="00107E05" w:rsidRPr="00107E05" w:rsidTr="00107E05">
        <w:trPr>
          <w:trHeight w:val="49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213210</w:t>
            </w:r>
          </w:p>
        </w:tc>
      </w:tr>
      <w:tr w:rsidR="00107E05" w:rsidRPr="00107E05" w:rsidTr="00107E05">
        <w:trPr>
          <w:trHeight w:val="51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СОБСТВЕННЫХ 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3592700,00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4192058,63</w:t>
            </w:r>
          </w:p>
        </w:tc>
      </w:tr>
      <w:tr w:rsidR="00107E05" w:rsidRPr="00107E05" w:rsidTr="00107E05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3412774,00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3412774,00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Дотации  на выравнивание уровня бюджетной  обеспеченности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2179000,00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2179000</w:t>
            </w:r>
          </w:p>
        </w:tc>
      </w:tr>
      <w:tr w:rsidR="00107E05" w:rsidRPr="00107E05" w:rsidTr="00107E05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766000,00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766000</w:t>
            </w:r>
          </w:p>
        </w:tc>
      </w:tr>
      <w:tr w:rsidR="00107E05" w:rsidRPr="00107E05" w:rsidTr="00107E05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Субсидия на организацию профессионального образования муниципальных служащих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107E05" w:rsidRPr="00107E05" w:rsidTr="00107E05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71474,00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71474</w:t>
            </w:r>
          </w:p>
        </w:tc>
      </w:tr>
      <w:tr w:rsidR="00107E05" w:rsidRPr="00107E05" w:rsidTr="00107E05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 выполнение государственных  полномочий области (содержание штатных единиц - организация вывоза, утилизация отходов)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363600</w:t>
            </w:r>
          </w:p>
        </w:tc>
      </w:tr>
      <w:tr w:rsidR="00107E05" w:rsidRPr="00107E05" w:rsidTr="00107E05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поселений на  выполнение государственных  полномочий области (административные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правонаруш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07E05" w:rsidRPr="00107E05" w:rsidTr="00107E05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(в связи с увеличением МРОТ)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</w:p>
        </w:tc>
      </w:tr>
      <w:tr w:rsidR="00107E05" w:rsidRPr="00107E05" w:rsidTr="00107E05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7005474,00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7604832,63</w:t>
            </w:r>
          </w:p>
        </w:tc>
      </w:tr>
      <w:tr w:rsidR="00107E05" w:rsidRPr="00107E05" w:rsidTr="00107E05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3721978,83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3676808,83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3062596,98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3062596,98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613790,18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613790,18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2448806,80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2448806,80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зарплата,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отчисления,СКЛ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1876648,540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1876648,540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237278,52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237278,52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145718,69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145718,69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Прочие услуги, расходы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34596,44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34596,44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Прочие  расходы (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ссоциация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30262,32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30262,32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апасов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120052,29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120052,29</w:t>
            </w:r>
          </w:p>
        </w:tc>
      </w:tr>
      <w:tr w:rsidR="00107E05" w:rsidRPr="00107E05" w:rsidTr="00107E05">
        <w:trPr>
          <w:trHeight w:val="43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4250,00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</w:tr>
      <w:tr w:rsidR="00107E05" w:rsidRPr="00107E05" w:rsidTr="00107E05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штатных единиц </w:t>
            </w:r>
            <w:proofErr w:type="gram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</w:t>
            </w:r>
            <w:proofErr w:type="gram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ывоз утилизация мусора (полномочия области)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363600</w:t>
            </w:r>
          </w:p>
        </w:tc>
      </w:tr>
      <w:tr w:rsidR="00107E05" w:rsidRPr="00107E05" w:rsidTr="00107E05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целевая программа "Информатизация </w:t>
            </w:r>
            <w:proofErr w:type="spell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2016 год"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180852,58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180852,58</w:t>
            </w:r>
          </w:p>
        </w:tc>
      </w:tr>
      <w:tr w:rsidR="00107E05" w:rsidRPr="00107E05" w:rsidTr="00107E05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 (оформление недвижимого имущества, Н</w:t>
            </w:r>
            <w:proofErr w:type="gram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 с пр</w:t>
            </w:r>
            <w:proofErr w:type="gram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одажи имущества)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69759,27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69759,27</w:t>
            </w:r>
          </w:p>
        </w:tc>
      </w:tr>
      <w:tr w:rsidR="00107E05" w:rsidRPr="00107E05" w:rsidTr="00107E05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71474,00</w:t>
            </w:r>
          </w:p>
        </w:tc>
      </w:tr>
      <w:tr w:rsidR="00107E05" w:rsidRPr="00107E05" w:rsidTr="00107E05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Первичный воинский учет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71474,0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71474,0</w:t>
            </w:r>
          </w:p>
        </w:tc>
      </w:tr>
      <w:tr w:rsidR="00107E05" w:rsidRPr="00107E05" w:rsidTr="00107E05">
        <w:trPr>
          <w:trHeight w:val="54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19979,52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19979,52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19979,52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19979,52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2607800,00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2607800,00</w:t>
            </w:r>
          </w:p>
        </w:tc>
      </w:tr>
      <w:tr w:rsidR="00107E05" w:rsidRPr="00107E05" w:rsidTr="00107E05">
        <w:trPr>
          <w:trHeight w:val="76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2015-2017 годы"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2607800,00</w:t>
            </w:r>
          </w:p>
        </w:tc>
      </w:tr>
      <w:tr w:rsidR="00107E05" w:rsidRPr="00107E05" w:rsidTr="00107E05">
        <w:trPr>
          <w:trHeight w:val="55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2607800,00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апитальный ремонт и ремонт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335217,00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335217,00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апитальный ремонт и ремонт автомобильных дорог(субсидия)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766000,00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766000,00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одержание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1238701,30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1238701,30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аспортизация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198000,00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198000,00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апитальный ремонт и ремонт дворовых территорий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69881,70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69881,70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1388059,44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1388059,44</w:t>
            </w:r>
          </w:p>
        </w:tc>
      </w:tr>
      <w:tr w:rsidR="00107E05" w:rsidRPr="00107E05" w:rsidTr="00107E05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 (ТО газопровода)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13573,66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13573,66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1374485,78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1374485,78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880456,55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880456,55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Озеленение (скашивание)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9378,88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9378,88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9700,00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по благоустройству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474950,35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474950,35</w:t>
            </w:r>
          </w:p>
        </w:tc>
      </w:tr>
      <w:tr w:rsidR="00107E05" w:rsidRPr="00107E05" w:rsidTr="00107E05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21555,00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21555,00</w:t>
            </w:r>
          </w:p>
        </w:tc>
      </w:tr>
      <w:tr w:rsidR="00107E05" w:rsidRPr="00107E05" w:rsidTr="00107E05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5955,00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5955,00</w:t>
            </w:r>
          </w:p>
        </w:tc>
      </w:tr>
      <w:tr w:rsidR="00107E05" w:rsidRPr="00107E05" w:rsidTr="00107E05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вопрсы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образовани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</w:tr>
      <w:tr w:rsidR="00107E05" w:rsidRPr="00107E05" w:rsidTr="00107E05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Пенсии за выслугу муниципальным служащим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125597,21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125597,21</w:t>
            </w:r>
          </w:p>
        </w:tc>
      </w:tr>
      <w:tr w:rsidR="00107E05" w:rsidRPr="00107E05" w:rsidTr="00107E05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7E05" w:rsidRPr="00107E05" w:rsidTr="00107E05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Передача полномочий району (</w:t>
            </w:r>
            <w:proofErr w:type="spell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</w:t>
            </w:r>
            <w:proofErr w:type="gram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алата</w:t>
            </w:r>
            <w:proofErr w:type="spell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</w:tr>
      <w:tr w:rsidR="00107E05" w:rsidRPr="00107E05" w:rsidTr="00107E05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7960444,00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7955444,00</w:t>
            </w:r>
          </w:p>
        </w:tc>
      </w:tr>
      <w:tr w:rsidR="00107E05" w:rsidRPr="00107E05" w:rsidTr="00107E05">
        <w:trPr>
          <w:trHeight w:val="42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954970,00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350611,37</w:t>
            </w:r>
          </w:p>
        </w:tc>
      </w:tr>
    </w:tbl>
    <w:p w:rsidR="00107E05" w:rsidRPr="00107E05" w:rsidRDefault="00107E05" w:rsidP="00107E05">
      <w:pPr>
        <w:pStyle w:val="a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Проводится постоянная  работа по вопросам погашения задолженности по налогам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Проведено две  сверки с налоговой  инспекцией Новгородской области по налогоплательщикам, имеющим задолженности  по земельному налогу и налогу и на имущество.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Должникам  по налогам  вручены напоминания  по их долгам (16 напоминаний).</w:t>
      </w:r>
    </w:p>
    <w:p w:rsidR="00107E05" w:rsidRPr="00107E05" w:rsidRDefault="00107E05" w:rsidP="00107E05">
      <w:pPr>
        <w:pStyle w:val="a4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</w:rPr>
        <w:tab/>
      </w:r>
      <w:r w:rsidRPr="00107E05">
        <w:rPr>
          <w:rFonts w:ascii="Times New Roman" w:hAnsi="Times New Roman" w:cs="Times New Roman"/>
          <w:sz w:val="20"/>
          <w:szCs w:val="20"/>
        </w:rPr>
        <w:t>Проведено 28 бесед с должниками  по налогу на имущество.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Инвестиционная деятельность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настоящее время действует три  инвестиционных проекта.  Первый проект, на который выделено Департаментом по сельскому хозяйству Новгородской области 1,5 </w:t>
      </w:r>
      <w:proofErr w:type="spellStart"/>
      <w:proofErr w:type="gramStart"/>
      <w:r w:rsidRPr="00107E05">
        <w:rPr>
          <w:rFonts w:ascii="Times New Roman" w:hAnsi="Times New Roman" w:cs="Times New Roman"/>
          <w:sz w:val="20"/>
          <w:szCs w:val="20"/>
        </w:rPr>
        <w:t>млн</w:t>
      </w:r>
      <w:proofErr w:type="spellEnd"/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рублей, под строительство цеха для выращивания племенных кроликов. Второй – деревообрабатывающий цех по итальянской технологии. И третий проект, на который возлагаются большие надежды Администрации поселения: развитие туризма и сельского хозяйства, находящийся в активной стадии развития. Надеемся, всё получится в данном хозяйстве, и жители поселения получат очередные рабочие места.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Градостроительная документация, земельные вопросы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7E05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Генерального плана общая площадь поселения 53 655 га, из них – площадь населенных пунктов 1886 га, из них пашня -166 га.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В 2016 году заключен договор с ООО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ГрафИнфо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» на разработку проекта внесения новых изменений в ПЗЗ.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С 01.03.2016 года органами местного самоуправления осуществляется управление и распоряжение земельными участками, находящимися в муниципальной собственности. Так Администрацией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с/</w:t>
      </w:r>
      <w:proofErr w:type="spellStart"/>
      <w:proofErr w:type="gramStart"/>
      <w:r w:rsidRPr="00107E05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принято 69 заявлений. Из них: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о предоставлении земельного участка в аренду- 40 заявлений (заключено договоров аренды – 24);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- о предоставлении земельного участка в собственность без проведения торгов (выкуп) – 6 заявлений (заключено договоров купли-продажи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/у – 6);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о предоставлении земельного участка в собственность бесплатно – 14 заявлений – включено в список граждан, имеющих право на получение земельных участков – 14 человек. Всего в списке 39 человек – оформляются девятнадцатые по очереди;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о перераспределении земельных участков – 9 заявлений.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Организация </w:t>
      </w: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уличного освещения</w:t>
      </w:r>
    </w:p>
    <w:p w:rsidR="00107E05" w:rsidRPr="00107E05" w:rsidRDefault="00107E05" w:rsidP="00107E05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07E05">
        <w:rPr>
          <w:rFonts w:ascii="Times New Roman" w:hAnsi="Times New Roman" w:cs="Times New Roman"/>
          <w:color w:val="212121"/>
          <w:sz w:val="20"/>
          <w:szCs w:val="20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уличного освещения. Проведены работы по замене ламп уличного освещения на энергосберегающие пока только в двух в населенных пунктах (с приборами учета электроэнергии) Зеленая Роща и Красилово.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Всего в населенных пунктах функционирует   131  светильников, в том числе в Едрово – 71 светильников. За 2016 год добавлено к прошлому году 14 светильников, 4 в село Едрово и 10 по поселению.</w:t>
      </w:r>
      <w:r w:rsidRPr="00107E05">
        <w:rPr>
          <w:rFonts w:ascii="Times New Roman" w:hAnsi="Times New Roman" w:cs="Times New Roman"/>
          <w:sz w:val="20"/>
          <w:szCs w:val="20"/>
        </w:rPr>
        <w:tab/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На уличное освещение израсходовано 880456,55руб. + 333122,20 из дорожного фонда, всего 1213578,75  рублей. Из них на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э/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нергию</w:t>
      </w:r>
      <w:proofErr w:type="spellEnd"/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 - 647828,55 +333122,20  из дорожного фонда:  всего 980950,75 рублей.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lastRenderedPageBreak/>
        <w:t xml:space="preserve"> На ремонт уличного освещения израсходовано  - 232628,00 рублей.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Организация сбора и вывоза мусора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Централизованный вывоз мусора организован у многоквартирных домов ул.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Сосновая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и ул.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Щебзавода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. Вывоз мусора осуществляет  СПК Капитальный ремонт  «Объединение».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7E05">
        <w:rPr>
          <w:rFonts w:ascii="Times New Roman" w:hAnsi="Times New Roman" w:cs="Times New Roman"/>
          <w:sz w:val="20"/>
          <w:szCs w:val="20"/>
        </w:rPr>
        <w:t xml:space="preserve">    В частном секторе организован сбор средств и вывоз мусора. В настоящее время уборка контейнерных площадок и сбор денег производится централизовано делегированным населением человеком, но данных средств недостаточно, из-за неплатежей несознательных домовладельцев. В  2016 году было установлено по улицам села Едрово еще  дополнительно 6 контейнеров. Потрачено на сбор и вывоз твердых бытовых отходов  297 075,61 рублей, на уборку контейнерных площадок 118 782,66 рублей.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Сбор и вывоз мусора осуществляется 1 раз в неделю в зимний период и 2 раза – в летний.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2016 года еженедельно по пятницам проводились субботники по уборке территории поселения, территории гражданского кладбища. К большому сожалению, не всё население проявило сознательность даже по уборке гражданского кладбища и братского захоронения, соответственно в 2017 году будет проведена работа в данном направлении. 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Силами администрации  поселения и АО «ЕДРОВО» убраны в 2016 году  несанкционированные свалки в количестве: с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дрово - 3 свалки; д.Добывалово - 2 свалки;  д.Большое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Носакино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- 1 свалка.</w:t>
      </w:r>
    </w:p>
    <w:p w:rsidR="00107E05" w:rsidRPr="00107E05" w:rsidRDefault="00107E05" w:rsidP="00107E05">
      <w:pPr>
        <w:pStyle w:val="a4"/>
        <w:ind w:left="1416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7E05" w:rsidRPr="00107E05" w:rsidRDefault="00107E05" w:rsidP="00107E05">
      <w:pPr>
        <w:pStyle w:val="a4"/>
        <w:ind w:left="1416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Содержание и строительство дорог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На содержание автомобильных дорог в 2016 году израсходовано</w:t>
      </w:r>
      <w:r w:rsidRPr="00107E05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Pr="00107E05">
        <w:rPr>
          <w:rFonts w:ascii="Times New Roman" w:hAnsi="Times New Roman" w:cs="Times New Roman"/>
          <w:sz w:val="20"/>
          <w:szCs w:val="20"/>
        </w:rPr>
        <w:t xml:space="preserve">2 607 800,00 руб.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2"/>
        <w:tblW w:w="10672" w:type="dxa"/>
        <w:tblLook w:val="0000"/>
      </w:tblPr>
      <w:tblGrid>
        <w:gridCol w:w="560"/>
        <w:gridCol w:w="3718"/>
        <w:gridCol w:w="1520"/>
        <w:gridCol w:w="1783"/>
        <w:gridCol w:w="1301"/>
        <w:gridCol w:w="1790"/>
      </w:tblGrid>
      <w:tr w:rsidR="00107E05" w:rsidRPr="00107E05" w:rsidTr="00107E05">
        <w:trPr>
          <w:trHeight w:val="375"/>
        </w:trPr>
        <w:tc>
          <w:tcPr>
            <w:tcW w:w="10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Отчет об использовании средств дорожного фонда </w:t>
            </w:r>
            <w:proofErr w:type="spell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за 2015 год</w:t>
            </w:r>
          </w:p>
        </w:tc>
      </w:tr>
      <w:tr w:rsidR="00107E05" w:rsidRPr="00107E05" w:rsidTr="00107E05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94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 2016 году, всего, (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, коп) 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в том числе за счет</w:t>
            </w:r>
          </w:p>
        </w:tc>
      </w:tr>
      <w:tr w:rsidR="00107E05" w:rsidRPr="00107E05" w:rsidTr="00107E05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253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67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05" w:rsidRPr="00107E05" w:rsidTr="00107E05">
        <w:trPr>
          <w:trHeight w:val="12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107E05" w:rsidRPr="00107E05" w:rsidTr="00107E05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107E05" w:rsidRPr="00107E05" w:rsidTr="00107E05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2 607 800,00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2 607 800,00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1 841 800,00  </w:t>
            </w:r>
          </w:p>
        </w:tc>
      </w:tr>
      <w:tr w:rsidR="00107E05" w:rsidRPr="00107E05" w:rsidTr="00107E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8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пообъектно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335 217,00  </w:t>
            </w:r>
          </w:p>
        </w:tc>
      </w:tr>
      <w:tr w:rsidR="00107E05" w:rsidRPr="00107E05" w:rsidTr="00107E0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пообъектно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7E05" w:rsidRPr="00107E05" w:rsidTr="00107E05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дрово ул.Сосновая (у детского сада),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д.Н.Ситенка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д.Бель,д.Красилово</w:t>
            </w:r>
            <w:proofErr w:type="spellEnd"/>
            <w:r w:rsidRPr="00107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335 217,00  </w:t>
            </w:r>
          </w:p>
        </w:tc>
      </w:tr>
      <w:tr w:rsidR="00107E05" w:rsidRPr="00107E05" w:rsidTr="00107E05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автомобильных дорог местного значения </w:t>
            </w:r>
            <w:proofErr w:type="gramStart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</w:t>
            </w:r>
            <w:proofErr w:type="gramEnd"/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1 238 701,30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1 238 701,30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1 238 701,30  </w:t>
            </w:r>
          </w:p>
        </w:tc>
      </w:tr>
      <w:tr w:rsidR="00107E05" w:rsidRPr="00107E05" w:rsidTr="00107E05">
        <w:trPr>
          <w:trHeight w:val="9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 работ по паспортизации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198 000,00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198 000,00  </w:t>
            </w:r>
          </w:p>
        </w:tc>
      </w:tr>
      <w:tr w:rsidR="00107E05" w:rsidRPr="00107E05" w:rsidTr="00107E05">
        <w:trPr>
          <w:trHeight w:val="11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69 881,70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69 881,70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69 881,70  </w:t>
            </w:r>
          </w:p>
        </w:tc>
      </w:tr>
      <w:tr w:rsidR="00107E05" w:rsidRPr="00107E05" w:rsidTr="00107E05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7E05" w:rsidRPr="00107E05" w:rsidRDefault="00107E05" w:rsidP="00107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средств дорожного фонда на 01.01.2017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sz w:val="20"/>
                <w:szCs w:val="20"/>
              </w:rPr>
              <w:t>415766,97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7E05" w:rsidRPr="00107E05" w:rsidRDefault="00107E05" w:rsidP="00107E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   Дополнительно привлечено из районного и областного бюджета 1 027 945,14 рублей на ремонт автомобильной дороги районного значения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Наволок-Труфаново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   Также, дополнительно были привлечены средства районного бюджета  на приобретение и установку дорожных знаков и указателей в количестве 33 штуки стоимостью более одного миллиона рублей.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- </w:t>
      </w:r>
      <w:r w:rsidRPr="00107E05">
        <w:rPr>
          <w:rFonts w:ascii="Times New Roman" w:hAnsi="Times New Roman" w:cs="Times New Roman"/>
          <w:b/>
          <w:sz w:val="20"/>
          <w:szCs w:val="20"/>
        </w:rPr>
        <w:t>ремонт автомобильных дорог местного значения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      На содержание автомобильных дорог в 2016 году израсходовано    2607800 руб.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ремонт автомобильных дорог общего назначения в с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дрово (ул.Сосновая –у детского сада», д.Новая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Ситенка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д.Бель,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д.Красилово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(муниципальный контракт, заключен в результате торгов – электронный аукцион, с ООО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Светочъ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», а также экспертиза сметы, строительный контроль) – 1101217 рублей (из них 766000 субсидия области);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паспортизация дорог (договор с ООО «Вектор») – 198000 рублей (на данный момент все дороги паспортизированы);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грейдирование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и чистка дорог от снега – 905579,10 (договор с АО «Едрово » -783200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; договор с ООО «ДСК Валдай» - 31800,00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; договора с физическими лицами -90579,10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 ремонт дворовых территорий многоквартирных домов в с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дрово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ул.Щебзавода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(ООО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Стройдом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»)    -  69881,70(долг с 2015 года);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 xml:space="preserve">Как всегда одна из главных проблем жителей поселения федеральная трасса  Москва-Санкт-Петербург. Имеются жалобы по содержанию федеральной дороги М-10 «Россия».  Тротуары убираются некачественно, пешеходных светофоров в селе Едрово установлено недостаточно, в деревнях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и Старая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Ситенка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, Добывалово из-за сильных колебаний грунта жители постоянно требуют  ямочный ремонт дорожного полотна федеральной дороги.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         Весенний паводковый период 2017 года показал эффективность безвозмездно выполненных работ бригадой строителей по очистке придорожной канавы федеральной дороги М10 в 2016 году. Подтопления домов №22 и №26 по ул. Ленинградской  в село Едрово весной 2017 года не было даже при большом уровне осадков за зимний период 2016-2017 годов.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Организация ритуальных услуг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7E05">
        <w:rPr>
          <w:rFonts w:ascii="Times New Roman" w:hAnsi="Times New Roman" w:cs="Times New Roman"/>
          <w:sz w:val="20"/>
          <w:szCs w:val="20"/>
        </w:rPr>
        <w:t xml:space="preserve">На территории сельского поселения  расположено 5 воинских захоронений: одно в село Едрово, одно в Зеленой Роще, одно на разъезде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Рядчино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, одно в деревне Красилово и одно на станции Добывалово), 6 обелисков, 4 гражданских кладбища.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На воинских захоронениях в памятные дни возлагаются цветы, венки. В село Едрово,  станция Добывалово, д. Зеленая Роща и деревне Красилово проводятся праздничные митинги.           Военные захоронения помогают убирать школьники и военнослужащие.  Конкретно за каждым воинским захоронением закреплена организация, которая ежегодно оказывает помощь в благоустройстве подшефного воинского захоронения.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По гражданским захоронениям ведется журнал учета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умерших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>, проводятся субботники по их уборке и благоустройству.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На содержание мест захоронения израсходовано 9700 рублей (Покупка венков  и строительных материалов  к 9 мая).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Обеспечение жителей услугами связи, общественного питания, торговли и бытового обслуживания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1. Услуги связи. На территории поселения продолжают работать два отделения почты России: в село Едрово и д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аволок.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2. Филиал сбербанка работает в село Едрово. Дополнительно ведутся переговоры  по установке павильона с банкоматом Сбербанка в село Едрово.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3. На удаленном участке от центра района открыт новый магазин продовольственных товаров в деревне Красилово.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4. Выездная торговля на территории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организована в 2016 году в большинстве  населённых пунктах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 индивидуальными предпринимателями круглогодично.</w:t>
      </w:r>
    </w:p>
    <w:p w:rsidR="00107E05" w:rsidRPr="00107E05" w:rsidRDefault="00107E05" w:rsidP="00107E0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Организация библиотечного обслуживания населения</w:t>
      </w:r>
    </w:p>
    <w:p w:rsid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lastRenderedPageBreak/>
        <w:t xml:space="preserve">На территории поселения 4 библиотеки (Едрово,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Ситенка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>, Красилово, Наволок). В последних трех посещаемость слабая.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Создание условий  для организации досуга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село Едрово и на территории регулярно проводится День села,  День молодежи, День пожилого человека, День матери, Новогодние и Рождественские елки. Высочайшая заслуга в этом директора Дома культуры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А.А.Либик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за что её работу отметил в 2016 году ВРИО Губернатора Новгородской области Никитин А.С..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СДК работает в тесном контакте со школой, детским садиком. Проводятся Мастер-классы, развивающие и познавательные игры, в СДК показывают кукольные сказки. Все  мероприятия, проводимые на территории поселения  (концерты, вечера отдыха, детские мероприятия) готовятся силами подростков и молодежи. Костюмы для мероприятий шьёт сама директор СДК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Либик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А.А.. В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Едровском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СДК созданы коллективы по возрастам: «Капельки», «Задоринка», «Конфетти» и всем полюбившаяся группа «Чудики». За 2016  год проведено: 2 митинга, 5 конкурсных программ, 17 выставок, 25 мастер-классов, 20 кукольных сказки, 14 концертов, 11 театрализованных представлений, 39 игровых  программ.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 xml:space="preserve">В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Едровском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СДК работают 18 кружков для детей подростков, молодежи и взрослых.  Можно найти занятие по любым интересам. 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 xml:space="preserve">На протяжении всего летнего периода на территории поселения работали спортивные площадки (две волейбольные и две футбольные), за ними закреплены ответственные – ребята старших классов.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Организованно проведен летний отдых ребят. Это заслуга и работников школы и работников культуры.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>Особое внимание уделяется организации мероприятий, направленных на создание альтернативы распространения  наркомании и алкоголизма.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Основным местом отдыха для проведения массовых мероприятий является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СДК. Администрация сельского поселения совместно с учреждениями культуры проводит различные массовые мероприятия, в том числе: празднование 9 Мая  в центре села Едрово и в деревне Добывалово, дер. Наволок и Красилово. В этот день  проводятся митинги, возложение венков у Памятников погибшим односельчанам, на братских захоронениях, проводится концерт. 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ПРОТИВОПОЖАРНАЯ БЕЗОПАСНОСТЬ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  сельского поселения  в 2016 году  приняты все необходимые  нормативные правовые акты по противопожарной безопасности в пожароопасные периоды.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В пожароопасный период проводилась опашка  населенных пунктов и объектов.</w:t>
      </w:r>
    </w:p>
    <w:p w:rsidR="00107E05" w:rsidRPr="00107E05" w:rsidRDefault="00107E05" w:rsidP="00107E05">
      <w:pPr>
        <w:pStyle w:val="a4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 </w:t>
      </w:r>
      <w:r w:rsidRPr="00107E05">
        <w:rPr>
          <w:rFonts w:ascii="Times New Roman" w:hAnsi="Times New Roman" w:cs="Times New Roman"/>
          <w:sz w:val="20"/>
          <w:szCs w:val="20"/>
        </w:rPr>
        <w:tab/>
        <w:t xml:space="preserve">К сожалению, пожары на территории имели место быть.  Два дома (один дом жилой, второй нежилой) сгорело в село Едрово и один дом жилой в деревне Красилово. Основные причины возгорания – нарушение  правил пожарной безопасности  при эксплуатации печей 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электрообогревающих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устройств.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Работники Администрации, проводят плановые  и внеплановые инструктажи  жителей  деревень сельского поселения о правилах пожарной безопасности, в том числе с лицами, ведущими антиобщественный образ жизни, проводятся личные дополнительные беседы с одинокими престарелыми людьми. Проводят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подворовой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Регулярно распространяются листовки  с обращениями  к жителям соблюдать  правила пожарной безопасности, также агитматериалы размещены в информационном бюллетене «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вестник». 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 xml:space="preserve">Выделена  пожарная машина АРС-14, к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сожалению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машину добровольцев не могут укомплектовать на все 100%, заявки в МЧС подавались неоднократно, но материалы задерживаются. Утвержден реестр  добровольной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пожарной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команды, стоит вопрос об их обучении и страховании жизней. Администрация поселения обратилась с ходатайством о награждении члена добровольной пожарной команды Уткина Артема Александровича за оперативное реагирование и самоотверженное участие при ликвидации пожаров на территории  поселения и в 2016 году награда нашла своего героя. 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Нотариальные действия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поселения оказываются следующие нотариальные услуги: доверенности, завещания, копии, подлинность подписи.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Социальная сфера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На территории поселения проживает 642 пенсионера из них больные ПНИ «Добывалово» 131 человек.  В центре социального обслуживания престарелых граждан и инвалидов на учете состоит 101 пенсионер, социальное обслуживание пенсионеров на дому  проводят 12 человек.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дров, при добровольном желании помогаем оформиться в дома - интернаты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престарелых.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Большое внимание уделяется неблагополучным семьям  с детьми. Проведено с органами опеки, участковыми 4 рейда. Эти семьи посещаются  специалистами администрации,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lastRenderedPageBreak/>
        <w:t xml:space="preserve">В 2016 году силами активных и добросердечных граждан села продолжено восстановление церкви. Как и прежде во главе данной инициативы стоят наши уважаемые и красивые женщины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Шелепова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И.Е. и депутат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 Малышева С.В.. На средства пожертвований в Москве заказан технический проект восстановления храма, закуплены строительные материалы и начаты работы по восстановлению стен.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Уважаемые депутаты! Все, что было сделано за этот год на территории нашего поселения - это итог наших совместных усилий: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-  администрации поселения;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представительного органа;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- предприятий и  </w:t>
      </w:r>
      <w:proofErr w:type="gramStart"/>
      <w:r w:rsidRPr="00107E05">
        <w:rPr>
          <w:rFonts w:ascii="Times New Roman" w:hAnsi="Times New Roman" w:cs="Times New Roman"/>
          <w:sz w:val="20"/>
          <w:szCs w:val="20"/>
        </w:rPr>
        <w:t>учреждений</w:t>
      </w:r>
      <w:proofErr w:type="gramEnd"/>
      <w:r w:rsidRPr="00107E05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поселения;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- и конечно труда самих жителей поселения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7E05" w:rsidRPr="00107E05" w:rsidRDefault="00107E05" w:rsidP="00107E05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7E05">
        <w:rPr>
          <w:rFonts w:ascii="Times New Roman" w:hAnsi="Times New Roman" w:cs="Times New Roman"/>
          <w:b/>
          <w:sz w:val="20"/>
          <w:szCs w:val="20"/>
          <w:u w:val="single"/>
        </w:rPr>
        <w:t>ЗАКЛЮЧЕНИЕ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ab/>
        <w:t>Для получения более значительных результатов необходимо продолжить работу: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1. Совместно с Администрацией муниципального района и области вовлекать привлечение инвестиций, с целью увеличения рабочих мест и привлечения молодежи.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2. Продолжать работу по благоустройству населенных пунктов и дальнейшую организацию вывоза мусора от населения.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3. Продолжить заниматься  капитальным и текущим ремонтом дорог по территории поселения.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4. Продолжать работу по газификации села Едрово.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>5. Продолжать поиски возможности полноценной очистки озера Едрово.</w:t>
      </w:r>
    </w:p>
    <w:p w:rsidR="00107E05" w:rsidRPr="00107E05" w:rsidRDefault="00107E05" w:rsidP="00107E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Работа местной власти – это работа рядом с людьми на земле, и наша задача решать наши совместные вопросы вместе с вами. Спасибо вам, жителям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поселения, за то, что принимаете участие в жизни поселения, за то, что  указываете на острые и важные проблемы, за помощь в работе. Выражаю особую благодарность Главе Валдайского района Юрию Владимировичу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Стадэ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, директору Сергею Владимировичу Никулину и коллективу АО «Едрово», депутатам совета депутатов </w:t>
      </w:r>
      <w:proofErr w:type="spellStart"/>
      <w:r w:rsidRPr="00107E05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07E05">
        <w:rPr>
          <w:rFonts w:ascii="Times New Roman" w:hAnsi="Times New Roman" w:cs="Times New Roman"/>
          <w:sz w:val="20"/>
          <w:szCs w:val="20"/>
        </w:rPr>
        <w:t xml:space="preserve"> сельского поселения,  специалистам Администрации района, центральной районной больницы, за  вашу помощь и взаимопонимание, которое у нас с Вами имеется. Наш коллектив уверен в том, что и дальнейшее наше сотрудничество будет таким же плодотворным в последующих годах. </w:t>
      </w:r>
    </w:p>
    <w:p w:rsidR="00107E05" w:rsidRPr="00107E05" w:rsidRDefault="00107E05" w:rsidP="00107E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E05">
        <w:rPr>
          <w:rFonts w:ascii="Times New Roman" w:hAnsi="Times New Roman" w:cs="Times New Roman"/>
          <w:sz w:val="20"/>
          <w:szCs w:val="20"/>
        </w:rPr>
        <w:t xml:space="preserve">В заключение хочется пожелать крепкого здоровья всем вам и вашим близким, благополучия в семье, мирного неба над головой, счастья и любви в каждом доме! </w:t>
      </w:r>
    </w:p>
    <w:p w:rsidR="00107E05" w:rsidRPr="00107E05" w:rsidRDefault="00107E05" w:rsidP="00107E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E05" w:rsidRPr="001C1804" w:rsidRDefault="00107E05" w:rsidP="001C18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07E05" w:rsidRPr="001C1804" w:rsidRDefault="00107E05" w:rsidP="001C1804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C1804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1C180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C1804">
        <w:rPr>
          <w:rFonts w:ascii="Times New Roman" w:hAnsi="Times New Roman"/>
          <w:b/>
          <w:sz w:val="20"/>
          <w:szCs w:val="20"/>
        </w:rPr>
        <w:t>от  26.04.2017  № 79</w:t>
      </w:r>
    </w:p>
    <w:p w:rsidR="00107E05" w:rsidRPr="001C1804" w:rsidRDefault="00107E05" w:rsidP="001C1804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107E05" w:rsidRPr="001C1804" w:rsidRDefault="00107E05" w:rsidP="001C18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О внесении изменений в Порядок</w:t>
      </w:r>
      <w:r w:rsidR="001C1804">
        <w:rPr>
          <w:rFonts w:ascii="Times New Roman" w:hAnsi="Times New Roman"/>
          <w:b/>
          <w:sz w:val="20"/>
          <w:szCs w:val="20"/>
        </w:rPr>
        <w:t xml:space="preserve"> </w:t>
      </w:r>
      <w:r w:rsidRPr="001C1804">
        <w:rPr>
          <w:rFonts w:ascii="Times New Roman" w:hAnsi="Times New Roman"/>
          <w:b/>
          <w:sz w:val="20"/>
          <w:szCs w:val="20"/>
        </w:rPr>
        <w:t>учета предложений по проекту</w:t>
      </w:r>
      <w:r w:rsidR="001C1804">
        <w:rPr>
          <w:rFonts w:ascii="Times New Roman" w:hAnsi="Times New Roman"/>
          <w:b/>
          <w:sz w:val="20"/>
          <w:szCs w:val="20"/>
        </w:rPr>
        <w:t xml:space="preserve"> </w:t>
      </w:r>
      <w:r w:rsidRPr="001C1804">
        <w:rPr>
          <w:rFonts w:ascii="Times New Roman" w:hAnsi="Times New Roman"/>
          <w:b/>
          <w:sz w:val="20"/>
          <w:szCs w:val="20"/>
        </w:rPr>
        <w:t xml:space="preserve">изменений в Устав </w:t>
      </w:r>
      <w:proofErr w:type="spellStart"/>
      <w:r w:rsidRPr="001C1804">
        <w:rPr>
          <w:rFonts w:ascii="Times New Roman" w:hAnsi="Times New Roman"/>
          <w:b/>
          <w:sz w:val="20"/>
          <w:szCs w:val="20"/>
        </w:rPr>
        <w:t>Едровского</w:t>
      </w:r>
      <w:proofErr w:type="spellEnd"/>
    </w:p>
    <w:p w:rsidR="00107E05" w:rsidRPr="001C1804" w:rsidRDefault="00107E05" w:rsidP="001C18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сельского поселения и участие граждан в его обсуждении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ab/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 xml:space="preserve">Совет депутатов </w:t>
      </w:r>
      <w:proofErr w:type="spellStart"/>
      <w:r w:rsidRPr="001C1804">
        <w:rPr>
          <w:rFonts w:ascii="Times New Roman" w:hAnsi="Times New Roman"/>
          <w:b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b/>
          <w:sz w:val="20"/>
          <w:szCs w:val="20"/>
        </w:rPr>
        <w:t xml:space="preserve"> сельского  поселения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РЕШИЛ:</w:t>
      </w:r>
    </w:p>
    <w:p w:rsidR="00107E05" w:rsidRPr="001C1804" w:rsidRDefault="00107E05" w:rsidP="00107E0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 xml:space="preserve">1.  Внести изменение в Порядок учета предложений по проекту изменений в Устав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и участие граждан в его обсуждении, утвержденного решением Совета депутатов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от 30.04.2010  №187 изложив пункт 6 Порядка в следующей редакции: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ab/>
        <w:t xml:space="preserve">«6. </w:t>
      </w:r>
      <w:proofErr w:type="gramStart"/>
      <w:r w:rsidRPr="001C1804">
        <w:rPr>
          <w:rFonts w:ascii="Times New Roman" w:hAnsi="Times New Roman"/>
          <w:sz w:val="20"/>
          <w:szCs w:val="20"/>
        </w:rPr>
        <w:t xml:space="preserve">О дате, месте и времени проведения публичных слушаний по проекту изменений в Устав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поселения, Совет депутатов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принимает решение, которое  публикуется в информационном бюллетене «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вестник» и размещается на официальном сайте Администрации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в информационно-телекоммуникационной сети «Интернет» не позднее, чем за 7 дней до дня проведения публичных слушаний.</w:t>
      </w:r>
      <w:proofErr w:type="gramEnd"/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ab/>
        <w:t xml:space="preserve">Проведение публичных слушаний по проекту изменений в  Устав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организует Администрация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поселения. При проведении публичных слушаний ведется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 присутствующих на слушаниях, которое заносится в протокол.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ab/>
        <w:t>Результаты  публичных слушаний публикуются в информационном бюллетене «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вестник».</w:t>
      </w:r>
    </w:p>
    <w:p w:rsidR="00107E05" w:rsidRPr="001C1804" w:rsidRDefault="00107E05" w:rsidP="00107E0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>2. Опубликовать данное решение в информационном бюллетене «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Едровский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в сети «Интернет».</w:t>
      </w: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107E05" w:rsidRPr="001C1804" w:rsidRDefault="00107E05" w:rsidP="00107E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C1804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1C1804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/>
          <w:sz w:val="20"/>
          <w:szCs w:val="20"/>
        </w:rPr>
        <w:t xml:space="preserve"> сельского поселения          </w:t>
      </w:r>
      <w:r w:rsidRPr="001C1804">
        <w:rPr>
          <w:rFonts w:ascii="Times New Roman" w:hAnsi="Times New Roman"/>
          <w:sz w:val="20"/>
          <w:szCs w:val="20"/>
        </w:rPr>
        <w:tab/>
      </w:r>
      <w:r w:rsidRPr="001C1804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  <w:proofErr w:type="spellStart"/>
      <w:r w:rsidRPr="001C1804">
        <w:rPr>
          <w:rFonts w:ascii="Times New Roman" w:hAnsi="Times New Roman"/>
          <w:sz w:val="20"/>
          <w:szCs w:val="20"/>
        </w:rPr>
        <w:t>С.В.Моденков</w:t>
      </w:r>
      <w:proofErr w:type="spellEnd"/>
    </w:p>
    <w:p w:rsidR="00107E05" w:rsidRPr="001C1804" w:rsidRDefault="00107E05" w:rsidP="00107E05">
      <w:pPr>
        <w:pStyle w:val="a4"/>
        <w:jc w:val="center"/>
        <w:rPr>
          <w:sz w:val="20"/>
          <w:szCs w:val="20"/>
        </w:rPr>
      </w:pPr>
    </w:p>
    <w:p w:rsidR="001C1804" w:rsidRDefault="00107E05" w:rsidP="00107E0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07E05" w:rsidRPr="001C1804" w:rsidRDefault="00107E05" w:rsidP="001C18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color w:val="000000"/>
          <w:sz w:val="20"/>
          <w:szCs w:val="20"/>
        </w:rPr>
        <w:lastRenderedPageBreak/>
        <w:t>РЕШЕНИЕ</w:t>
      </w:r>
      <w:r w:rsidR="001C1804">
        <w:rPr>
          <w:rFonts w:ascii="Times New Roman" w:hAnsi="Times New Roman"/>
          <w:b/>
          <w:sz w:val="20"/>
          <w:szCs w:val="20"/>
        </w:rPr>
        <w:t xml:space="preserve"> </w:t>
      </w:r>
      <w:r w:rsidRPr="001C1804">
        <w:rPr>
          <w:rFonts w:ascii="Times New Roman" w:hAnsi="Times New Roman"/>
          <w:b/>
          <w:sz w:val="20"/>
          <w:szCs w:val="20"/>
        </w:rPr>
        <w:t>от  26.04.2017  № 80</w:t>
      </w:r>
    </w:p>
    <w:p w:rsidR="00107E05" w:rsidRPr="001C1804" w:rsidRDefault="00107E05" w:rsidP="00107E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1804">
        <w:rPr>
          <w:rFonts w:ascii="Times New Roman" w:hAnsi="Times New Roman" w:cs="Times New Roman"/>
          <w:b/>
          <w:sz w:val="20"/>
          <w:szCs w:val="20"/>
        </w:rPr>
        <w:t>Об определении органа, уполномоченного на проведение оценки регулирующего воздействия</w:t>
      </w:r>
    </w:p>
    <w:p w:rsidR="00107E05" w:rsidRPr="001C1804" w:rsidRDefault="00107E05" w:rsidP="001C1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28.03.2016 № 947-ОЗ «Об оценке регулирующего воздействия проектов муниципальных нормативных правовых актов»</w:t>
      </w:r>
    </w:p>
    <w:p w:rsidR="00107E05" w:rsidRPr="001C1804" w:rsidRDefault="00107E05" w:rsidP="00107E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1804">
        <w:rPr>
          <w:rFonts w:ascii="Times New Roman" w:hAnsi="Times New Roman" w:cs="Times New Roman"/>
          <w:b/>
          <w:sz w:val="20"/>
          <w:szCs w:val="20"/>
        </w:rPr>
        <w:t xml:space="preserve">Совет депутатов </w:t>
      </w:r>
      <w:proofErr w:type="spellStart"/>
      <w:r w:rsidRPr="001C1804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07E05" w:rsidRPr="001C1804" w:rsidRDefault="00107E05" w:rsidP="00107E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1804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07E05" w:rsidRPr="001C1804" w:rsidRDefault="00107E05" w:rsidP="0010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b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 xml:space="preserve">1. Уполномочить Администрацию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на проведение оценки регулирующего воздействия проектов муниципальных нормативных правовых актов Совета депутатов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и экспертизе муниципальных нормативных правовых актов Совета депутатов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в </w:t>
      </w:r>
      <w:proofErr w:type="gramStart"/>
      <w:r w:rsidRPr="001C1804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1C1804">
        <w:rPr>
          <w:rFonts w:ascii="Times New Roman" w:hAnsi="Times New Roman" w:cs="Times New Roman"/>
          <w:sz w:val="20"/>
          <w:szCs w:val="20"/>
        </w:rPr>
        <w:t xml:space="preserve"> устанавливаемом Администрацией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107E05" w:rsidRPr="001C1804" w:rsidRDefault="00107E05" w:rsidP="0010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ab/>
        <w:t xml:space="preserve">2. Опубликовать решение на официальном сайте Администрации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в сети «Интернет».</w:t>
      </w:r>
    </w:p>
    <w:p w:rsidR="00107E05" w:rsidRPr="001C1804" w:rsidRDefault="00107E05" w:rsidP="00107E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1C1804">
        <w:rPr>
          <w:rFonts w:ascii="Times New Roman" w:hAnsi="Times New Roman" w:cs="Times New Roman"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С.В.Моденков</w:t>
      </w:r>
      <w:proofErr w:type="spellEnd"/>
    </w:p>
    <w:p w:rsidR="001C1804" w:rsidRPr="001C1804" w:rsidRDefault="001C1804" w:rsidP="001C18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C1804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1C1804" w:rsidRDefault="001C1804" w:rsidP="001C1804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1C1804">
        <w:rPr>
          <w:rFonts w:ascii="Times New Roman" w:hAnsi="Times New Roman"/>
          <w:b/>
          <w:sz w:val="20"/>
          <w:szCs w:val="20"/>
        </w:rPr>
        <w:t>от  26.04.2017  № 81</w:t>
      </w:r>
    </w:p>
    <w:p w:rsidR="001C1804" w:rsidRPr="001C1804" w:rsidRDefault="001C1804" w:rsidP="001C1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годового отчета об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исполнении  бюджета </w:t>
      </w:r>
      <w:proofErr w:type="spellStart"/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за 2016 год </w:t>
      </w:r>
    </w:p>
    <w:p w:rsidR="001C1804" w:rsidRPr="001C1804" w:rsidRDefault="001C1804" w:rsidP="001C1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 xml:space="preserve"> Совет депутатов </w:t>
      </w:r>
      <w:proofErr w:type="spellStart"/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1C1804" w:rsidRDefault="001C1804" w:rsidP="001C1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1.Утвердить прилагаемый отчет об исполнении 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 2016 год   по доходам  в сумме  7604 832 рубля 63 копейки и по расходам в сумме 7955444 рубля 00 копеек с превышением расходов над доходами в сумме 350611 рублей 37 копеек  и со следующими показателями: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доходам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кодам классификации доходов бюджетов согласно приложению 1 к настоящему решению;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доходам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расходам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ведомственной структуре расходов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согласно приложению 3 к настоящему решению;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расходам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разделам и подразделам классификации расходов бюджетов согласно приложению 4 к настоящему решению;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источникам финансирования дефицита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кодам </w:t>
      </w:r>
      <w:proofErr w:type="gramStart"/>
      <w:r w:rsidRPr="001C1804">
        <w:rPr>
          <w:rFonts w:ascii="Times New Roman" w:eastAsia="Times New Roman" w:hAnsi="Times New Roman" w:cs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согласно приложению 5 к настоящему решению;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по источникам финансирования дефицита бюджета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 по кодам групп, подгрупп, статей, видов источников 6финансирования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2.Утвердить информацию об использовании резервного фонда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3.Утвердить отчет об использовании средств дорожного фонда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2016 год.</w:t>
      </w:r>
    </w:p>
    <w:p w:rsidR="001C1804" w:rsidRPr="001C1804" w:rsidRDefault="001C1804" w:rsidP="001C18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Едровскому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сельскому поселению за 2016 год в информационном бюллетене «</w:t>
      </w:r>
      <w:proofErr w:type="spellStart"/>
      <w:r w:rsidRPr="001C1804">
        <w:rPr>
          <w:rFonts w:ascii="Times New Roman" w:eastAsia="Times New Roman" w:hAnsi="Times New Roman" w:cs="Times New Roman"/>
          <w:sz w:val="20"/>
          <w:szCs w:val="20"/>
        </w:rPr>
        <w:t>Едровский</w:t>
      </w:r>
      <w:proofErr w:type="spellEnd"/>
      <w:r w:rsidRPr="001C1804">
        <w:rPr>
          <w:rFonts w:ascii="Times New Roman" w:eastAsia="Times New Roman" w:hAnsi="Times New Roman" w:cs="Times New Roman"/>
          <w:sz w:val="20"/>
          <w:szCs w:val="20"/>
        </w:rPr>
        <w:t xml:space="preserve"> вестник» и на официальном сайте в сети «Интернет».</w:t>
      </w:r>
    </w:p>
    <w:p w:rsidR="001C1804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1C1804">
        <w:rPr>
          <w:rFonts w:ascii="Times New Roman" w:hAnsi="Times New Roman" w:cs="Times New Roman"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ab/>
      </w:r>
      <w:r w:rsidRPr="001C180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С.В.Моденков</w:t>
      </w:r>
      <w:proofErr w:type="spellEnd"/>
    </w:p>
    <w:p w:rsidR="001C1804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804" w:rsidRPr="001C1804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 xml:space="preserve">Приложение №1к решению Совета депутатов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от 26.04.2017  №81 «Об утверждении годового отчета об исполнении бюджета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за 2016 год»</w:t>
      </w:r>
    </w:p>
    <w:p w:rsidR="001C1804" w:rsidRPr="001C1804" w:rsidRDefault="001C1804" w:rsidP="001C1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804">
        <w:rPr>
          <w:rFonts w:ascii="Times New Roman" w:hAnsi="Times New Roman" w:cs="Times New Roman"/>
          <w:b/>
          <w:sz w:val="20"/>
          <w:szCs w:val="20"/>
        </w:rPr>
        <w:t xml:space="preserve">Доходы бюджета </w:t>
      </w:r>
      <w:proofErr w:type="spellStart"/>
      <w:r w:rsidRPr="001C1804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за 2016 год по кодам классификации доходов бюджета</w:t>
      </w:r>
    </w:p>
    <w:p w:rsidR="001C1804" w:rsidRPr="00871296" w:rsidRDefault="001C1804" w:rsidP="001C1804">
      <w:pPr>
        <w:jc w:val="right"/>
        <w:rPr>
          <w:sz w:val="20"/>
          <w:szCs w:val="20"/>
        </w:rPr>
      </w:pPr>
      <w:r w:rsidRPr="00871296">
        <w:rPr>
          <w:sz w:val="20"/>
          <w:szCs w:val="20"/>
        </w:rPr>
        <w:t>(в рублях)</w:t>
      </w:r>
    </w:p>
    <w:tbl>
      <w:tblPr>
        <w:tblStyle w:val="a6"/>
        <w:tblW w:w="0" w:type="auto"/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1C1804" w:rsidRPr="00871296" w:rsidTr="001C1804">
        <w:tc>
          <w:tcPr>
            <w:tcW w:w="2953" w:type="dxa"/>
            <w:vMerge w:val="restart"/>
          </w:tcPr>
          <w:p w:rsidR="001C1804" w:rsidRPr="00871296" w:rsidRDefault="001C1804" w:rsidP="001C1804">
            <w:pPr>
              <w:jc w:val="center"/>
            </w:pPr>
          </w:p>
          <w:p w:rsidR="001C1804" w:rsidRPr="00871296" w:rsidRDefault="001C1804" w:rsidP="001C1804">
            <w:pPr>
              <w:jc w:val="center"/>
            </w:pPr>
            <w:r w:rsidRPr="00871296">
              <w:lastRenderedPageBreak/>
              <w:t>Наименование</w:t>
            </w:r>
          </w:p>
        </w:tc>
        <w:tc>
          <w:tcPr>
            <w:tcW w:w="3275" w:type="dxa"/>
            <w:gridSpan w:val="2"/>
          </w:tcPr>
          <w:p w:rsidR="001C1804" w:rsidRPr="00871296" w:rsidRDefault="001C1804" w:rsidP="001C1804">
            <w:pPr>
              <w:jc w:val="center"/>
            </w:pPr>
            <w:r w:rsidRPr="00871296">
              <w:lastRenderedPageBreak/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1C1804" w:rsidRPr="00871296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  <w:r>
              <w:lastRenderedPageBreak/>
              <w:t>Утвержден-</w:t>
            </w:r>
          </w:p>
          <w:p w:rsidR="001C1804" w:rsidRPr="00871296" w:rsidRDefault="001C1804" w:rsidP="001C1804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бюджетные назначения</w:t>
            </w:r>
          </w:p>
        </w:tc>
        <w:tc>
          <w:tcPr>
            <w:tcW w:w="1620" w:type="dxa"/>
            <w:vMerge w:val="restart"/>
          </w:tcPr>
          <w:p w:rsidR="001C1804" w:rsidRPr="00871296" w:rsidRDefault="001C1804" w:rsidP="001C1804">
            <w:pPr>
              <w:jc w:val="center"/>
            </w:pPr>
            <w:r w:rsidRPr="00871296">
              <w:lastRenderedPageBreak/>
              <w:t xml:space="preserve">Кассовое </w:t>
            </w:r>
            <w:r w:rsidRPr="00871296">
              <w:lastRenderedPageBreak/>
              <w:t>исполнение</w:t>
            </w:r>
          </w:p>
        </w:tc>
      </w:tr>
      <w:tr w:rsidR="001C1804" w:rsidRPr="00871296" w:rsidTr="001C1804">
        <w:tc>
          <w:tcPr>
            <w:tcW w:w="2953" w:type="dxa"/>
            <w:vMerge/>
          </w:tcPr>
          <w:p w:rsidR="001C1804" w:rsidRPr="00871296" w:rsidRDefault="001C1804" w:rsidP="001C1804">
            <w:pPr>
              <w:jc w:val="center"/>
            </w:pPr>
          </w:p>
        </w:tc>
        <w:tc>
          <w:tcPr>
            <w:tcW w:w="1115" w:type="dxa"/>
          </w:tcPr>
          <w:p w:rsidR="001C1804" w:rsidRPr="00871296" w:rsidRDefault="001C1804" w:rsidP="001C1804">
            <w:pPr>
              <w:jc w:val="center"/>
              <w:rPr>
                <w:sz w:val="22"/>
                <w:szCs w:val="22"/>
              </w:rPr>
            </w:pPr>
            <w:r w:rsidRPr="00871296">
              <w:rPr>
                <w:sz w:val="22"/>
                <w:szCs w:val="22"/>
              </w:rPr>
              <w:t>Администратор поступлений</w:t>
            </w:r>
          </w:p>
        </w:tc>
        <w:tc>
          <w:tcPr>
            <w:tcW w:w="2160" w:type="dxa"/>
          </w:tcPr>
          <w:p w:rsidR="001C1804" w:rsidRPr="00871296" w:rsidRDefault="001C1804" w:rsidP="001C1804">
            <w:pPr>
              <w:jc w:val="center"/>
            </w:pPr>
            <w:r w:rsidRPr="00871296">
              <w:t>Доходов местного бюджета</w:t>
            </w:r>
          </w:p>
        </w:tc>
        <w:tc>
          <w:tcPr>
            <w:tcW w:w="1620" w:type="dxa"/>
            <w:vMerge/>
          </w:tcPr>
          <w:p w:rsidR="001C1804" w:rsidRPr="00871296" w:rsidRDefault="001C1804" w:rsidP="001C1804">
            <w:pPr>
              <w:jc w:val="center"/>
            </w:pPr>
          </w:p>
        </w:tc>
        <w:tc>
          <w:tcPr>
            <w:tcW w:w="1620" w:type="dxa"/>
            <w:vMerge/>
          </w:tcPr>
          <w:p w:rsidR="001C1804" w:rsidRPr="00871296" w:rsidRDefault="001C1804" w:rsidP="001C1804">
            <w:pPr>
              <w:jc w:val="center"/>
            </w:pPr>
          </w:p>
        </w:tc>
      </w:tr>
      <w:tr w:rsidR="001C1804" w:rsidRPr="00871296" w:rsidTr="001C1804">
        <w:tc>
          <w:tcPr>
            <w:tcW w:w="2953" w:type="dxa"/>
          </w:tcPr>
          <w:p w:rsidR="001C1804" w:rsidRPr="005430D0" w:rsidRDefault="001C1804" w:rsidP="001C1804">
            <w:pPr>
              <w:jc w:val="center"/>
              <w:rPr>
                <w:b/>
              </w:rPr>
            </w:pPr>
            <w:proofErr w:type="spellStart"/>
            <w:r w:rsidRPr="005430D0">
              <w:rPr>
                <w:b/>
              </w:rPr>
              <w:lastRenderedPageBreak/>
              <w:t>Доходы</w:t>
            </w:r>
            <w:proofErr w:type="gramStart"/>
            <w:r w:rsidRPr="005430D0">
              <w:rPr>
                <w:b/>
              </w:rPr>
              <w:t>,в</w:t>
            </w:r>
            <w:proofErr w:type="gramEnd"/>
            <w:r w:rsidRPr="005430D0">
              <w:rPr>
                <w:b/>
              </w:rPr>
              <w:t>сего</w:t>
            </w:r>
            <w:proofErr w:type="spellEnd"/>
          </w:p>
        </w:tc>
        <w:tc>
          <w:tcPr>
            <w:tcW w:w="1115" w:type="dxa"/>
          </w:tcPr>
          <w:p w:rsidR="001C1804" w:rsidRPr="005430D0" w:rsidRDefault="001C1804" w:rsidP="001C1804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C1804" w:rsidRPr="005430D0" w:rsidRDefault="001C1804" w:rsidP="001C180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7005474,00</w:t>
            </w:r>
          </w:p>
        </w:tc>
        <w:tc>
          <w:tcPr>
            <w:tcW w:w="1620" w:type="dxa"/>
          </w:tcPr>
          <w:p w:rsidR="001C1804" w:rsidRPr="005430D0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7604832,63</w:t>
            </w:r>
          </w:p>
        </w:tc>
      </w:tr>
      <w:tr w:rsidR="001C1804" w:rsidTr="001C1804">
        <w:tc>
          <w:tcPr>
            <w:tcW w:w="2953" w:type="dxa"/>
          </w:tcPr>
          <w:p w:rsidR="001C1804" w:rsidRPr="0069584F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  <w:rPr>
                <w:b/>
              </w:rPr>
            </w:pPr>
          </w:p>
          <w:p w:rsidR="001C1804" w:rsidRPr="0069584F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6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C1804" w:rsidRPr="00A42445" w:rsidRDefault="001C1804" w:rsidP="001C1804">
            <w:pPr>
              <w:jc w:val="center"/>
              <w:rPr>
                <w:b/>
              </w:rPr>
            </w:pPr>
            <w:r w:rsidRPr="00A42445">
              <w:rPr>
                <w:b/>
              </w:rPr>
              <w:t>1436000,00</w:t>
            </w:r>
          </w:p>
        </w:tc>
        <w:tc>
          <w:tcPr>
            <w:tcW w:w="162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1851714,10</w:t>
            </w:r>
          </w:p>
        </w:tc>
      </w:tr>
      <w:tr w:rsidR="001C1804" w:rsidTr="001C1804">
        <w:tc>
          <w:tcPr>
            <w:tcW w:w="2953" w:type="dxa"/>
          </w:tcPr>
          <w:p w:rsidR="001C1804" w:rsidRPr="0014435C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10302230010000110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  <w:r>
              <w:t>430000,00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633025,24</w:t>
            </w:r>
          </w:p>
        </w:tc>
      </w:tr>
      <w:tr w:rsidR="001C1804" w:rsidTr="001C1804">
        <w:tc>
          <w:tcPr>
            <w:tcW w:w="2953" w:type="dxa"/>
          </w:tcPr>
          <w:p w:rsidR="001C1804" w:rsidRPr="0014435C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моторные масла для дизельных и (или) карбюраторных (</w:t>
            </w:r>
            <w:proofErr w:type="spellStart"/>
            <w:r w:rsidRPr="0014435C">
              <w:t>инжекторных</w:t>
            </w:r>
            <w:proofErr w:type="spellEnd"/>
            <w:r w:rsidRPr="0014435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1030224</w:t>
            </w:r>
            <w:r w:rsidRPr="0014435C">
              <w:t>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  <w:r>
              <w:t>11000,00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9662,75</w:t>
            </w:r>
          </w:p>
        </w:tc>
      </w:tr>
      <w:tr w:rsidR="001C1804" w:rsidTr="001C1804">
        <w:tc>
          <w:tcPr>
            <w:tcW w:w="2953" w:type="dxa"/>
          </w:tcPr>
          <w:p w:rsidR="001C1804" w:rsidRPr="0014435C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1030225</w:t>
            </w:r>
            <w:r w:rsidRPr="0014435C">
              <w:t>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  <w:r>
              <w:t>995000,00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1302785,42</w:t>
            </w:r>
          </w:p>
        </w:tc>
      </w:tr>
      <w:tr w:rsidR="001C1804" w:rsidTr="001C1804">
        <w:tc>
          <w:tcPr>
            <w:tcW w:w="2953" w:type="dxa"/>
          </w:tcPr>
          <w:p w:rsidR="001C1804" w:rsidRPr="0014435C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4435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100</w:t>
            </w:r>
          </w:p>
        </w:tc>
        <w:tc>
          <w:tcPr>
            <w:tcW w:w="2160" w:type="dxa"/>
          </w:tcPr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 w:rsidRPr="0014435C">
              <w:t>103022</w:t>
            </w:r>
            <w:r>
              <w:t>6</w:t>
            </w:r>
            <w:r w:rsidRPr="0014435C">
              <w:t>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Default="001C1804" w:rsidP="001C1804">
            <w:pPr>
              <w:jc w:val="center"/>
            </w:pPr>
          </w:p>
          <w:p w:rsidR="001C1804" w:rsidRPr="0014435C" w:rsidRDefault="001C1804" w:rsidP="001C1804">
            <w:pPr>
              <w:jc w:val="center"/>
            </w:pPr>
            <w:r>
              <w:t>-93759,31</w:t>
            </w:r>
          </w:p>
        </w:tc>
      </w:tr>
      <w:tr w:rsidR="001C1804" w:rsidTr="001C1804">
        <w:tc>
          <w:tcPr>
            <w:tcW w:w="2953" w:type="dxa"/>
          </w:tcPr>
          <w:p w:rsidR="001C1804" w:rsidRPr="0069584F" w:rsidRDefault="001C1804" w:rsidP="001C1804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69584F">
              <w:rPr>
                <w:b/>
                <w:bCs/>
                <w:color w:val="00000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 w:rsidRPr="0069584F">
              <w:rPr>
                <w:b/>
              </w:rPr>
              <w:t>182</w:t>
            </w:r>
          </w:p>
        </w:tc>
        <w:tc>
          <w:tcPr>
            <w:tcW w:w="216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1948700,00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1837878,02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lastRenderedPageBreak/>
              <w:t>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10102010010000110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241650,00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246402,02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lastRenderedPageBreak/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>
              <w:t xml:space="preserve"> ,</w:t>
            </w:r>
            <w:proofErr w:type="gramEnd"/>
            <w: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>
              <w:t>ачстной</w:t>
            </w:r>
            <w:proofErr w:type="spellEnd"/>
            <w:r>
              <w:t xml:space="preserve"> практикой, </w:t>
            </w:r>
            <w:proofErr w:type="spellStart"/>
            <w:r>
              <w:t>адвакатов</w:t>
            </w:r>
            <w:proofErr w:type="spellEnd"/>
            <w: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10102020010000110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50,00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0,01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10102030010000110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300,00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308,59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Единый сельскохозяйственный налог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10503000010000110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10601030100000110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299000,00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146996,67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 xml:space="preserve">Земельный налог с </w:t>
            </w:r>
            <w:proofErr w:type="gramStart"/>
            <w:r>
              <w:t>организаций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10606033100000110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620000,00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508798,38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182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10606043100000110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787700,00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935372,35</w:t>
            </w:r>
          </w:p>
        </w:tc>
      </w:tr>
      <w:tr w:rsidR="001C1804" w:rsidTr="001C1804">
        <w:tc>
          <w:tcPr>
            <w:tcW w:w="2953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 w:rsidRPr="0069584F">
              <w:rPr>
                <w:b/>
              </w:rPr>
              <w:t xml:space="preserve">Администрация </w:t>
            </w:r>
            <w:proofErr w:type="spellStart"/>
            <w:r w:rsidRPr="0069584F">
              <w:rPr>
                <w:b/>
              </w:rPr>
              <w:t>Едровского</w:t>
            </w:r>
            <w:proofErr w:type="spellEnd"/>
            <w:r w:rsidRPr="0069584F">
              <w:rPr>
                <w:b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 w:rsidRPr="0069584F">
              <w:rPr>
                <w:b/>
              </w:rPr>
              <w:t>936</w:t>
            </w:r>
          </w:p>
        </w:tc>
        <w:tc>
          <w:tcPr>
            <w:tcW w:w="216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3620774,00</w:t>
            </w:r>
          </w:p>
        </w:tc>
        <w:tc>
          <w:tcPr>
            <w:tcW w:w="1620" w:type="dxa"/>
          </w:tcPr>
          <w:p w:rsidR="001C1804" w:rsidRPr="0069584F" w:rsidRDefault="001C1804" w:rsidP="001C1804">
            <w:pPr>
              <w:jc w:val="center"/>
              <w:rPr>
                <w:b/>
              </w:rPr>
            </w:pPr>
            <w:r>
              <w:rPr>
                <w:b/>
              </w:rPr>
              <w:t>3915240,51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10804020010000110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3000,00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1640,00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11105035100000120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205000,00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283696,51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Доходы от реализации иного имущества, находящегося в собственности поселени</w:t>
            </w:r>
            <w:proofErr w:type="gramStart"/>
            <w:r>
              <w:t>й(</w:t>
            </w:r>
            <w:proofErr w:type="gramEnd"/>
            <w:r>
              <w:t xml:space="preserve">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 в части реализации основных средств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lastRenderedPageBreak/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11402053100000410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213210,00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lastRenderedPageBreak/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сельских поселений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11623051100000140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4200,00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20201001100000151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2179000,00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2179000,00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20202999108049151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766000,00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766000,00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годы»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20202999108002151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14000,00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14000,00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20203015100000151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71474,00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71474,00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20203024109028151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363600,00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363600,00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20203024109029151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500,00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500,00</w:t>
            </w:r>
          </w:p>
        </w:tc>
      </w:tr>
      <w:tr w:rsidR="001C1804" w:rsidTr="001C1804">
        <w:tc>
          <w:tcPr>
            <w:tcW w:w="2953" w:type="dxa"/>
          </w:tcPr>
          <w:p w:rsidR="001C1804" w:rsidRDefault="001C1804" w:rsidP="001C1804">
            <w:pPr>
              <w:jc w:val="center"/>
            </w:pPr>
            <w: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 сферы</w:t>
            </w:r>
          </w:p>
        </w:tc>
        <w:tc>
          <w:tcPr>
            <w:tcW w:w="1115" w:type="dxa"/>
          </w:tcPr>
          <w:p w:rsidR="001C1804" w:rsidRDefault="001C1804" w:rsidP="001C1804">
            <w:pPr>
              <w:jc w:val="center"/>
            </w:pPr>
            <w:r>
              <w:t>936</w:t>
            </w:r>
          </w:p>
        </w:tc>
        <w:tc>
          <w:tcPr>
            <w:tcW w:w="2160" w:type="dxa"/>
          </w:tcPr>
          <w:p w:rsidR="001C1804" w:rsidRDefault="001C1804" w:rsidP="001C1804">
            <w:pPr>
              <w:jc w:val="center"/>
            </w:pPr>
            <w:r>
              <w:t>20204999101003151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18200,00</w:t>
            </w:r>
          </w:p>
        </w:tc>
        <w:tc>
          <w:tcPr>
            <w:tcW w:w="1620" w:type="dxa"/>
          </w:tcPr>
          <w:p w:rsidR="001C1804" w:rsidRDefault="001C1804" w:rsidP="001C1804">
            <w:pPr>
              <w:jc w:val="center"/>
            </w:pPr>
            <w:r>
              <w:t>18200,00</w:t>
            </w:r>
          </w:p>
        </w:tc>
      </w:tr>
    </w:tbl>
    <w:p w:rsidR="001C1804" w:rsidRDefault="001C1804" w:rsidP="001C1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804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 xml:space="preserve">Приложение №2 к решению Совета депутатов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sz w:val="20"/>
          <w:szCs w:val="20"/>
        </w:rPr>
        <w:t xml:space="preserve"> сельского поселения от 26.04.2017  №81 «Об утверждении годового отчета об исполнении бюджета </w:t>
      </w:r>
      <w:proofErr w:type="spellStart"/>
      <w:r w:rsidRPr="001C1804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1804">
        <w:rPr>
          <w:rFonts w:ascii="Times New Roman" w:hAnsi="Times New Roman" w:cs="Times New Roman"/>
          <w:sz w:val="20"/>
          <w:szCs w:val="20"/>
        </w:rPr>
        <w:t>сельского поселения за 2016 год»</w:t>
      </w:r>
    </w:p>
    <w:p w:rsidR="001C1804" w:rsidRPr="001C1804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Доходы бюджета </w:t>
      </w:r>
      <w:proofErr w:type="spellStart"/>
      <w:r w:rsidRPr="001C1804">
        <w:rPr>
          <w:rFonts w:ascii="Times New Roman" w:hAnsi="Times New Roman" w:cs="Times New Roman"/>
          <w:b/>
          <w:bCs/>
          <w:sz w:val="20"/>
          <w:szCs w:val="20"/>
        </w:rPr>
        <w:t>Едровского</w:t>
      </w:r>
      <w:proofErr w:type="spellEnd"/>
      <w:r w:rsidRPr="001C180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1C1804" w:rsidRPr="001C1804" w:rsidRDefault="001C1804" w:rsidP="001C1804">
      <w:pPr>
        <w:rPr>
          <w:rFonts w:ascii="Times New Roman" w:hAnsi="Times New Roman" w:cs="Times New Roman"/>
          <w:sz w:val="20"/>
          <w:szCs w:val="20"/>
        </w:rPr>
      </w:pPr>
    </w:p>
    <w:p w:rsidR="001C1804" w:rsidRPr="001C1804" w:rsidRDefault="001C1804" w:rsidP="001C1804">
      <w:pPr>
        <w:rPr>
          <w:rFonts w:ascii="Times New Roman" w:hAnsi="Times New Roman" w:cs="Times New Roman"/>
          <w:sz w:val="20"/>
          <w:szCs w:val="20"/>
        </w:rPr>
      </w:pPr>
      <w:r w:rsidRPr="001C18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(рублей)</w:t>
      </w:r>
    </w:p>
    <w:tbl>
      <w:tblPr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/>
      </w:tblPr>
      <w:tblGrid>
        <w:gridCol w:w="3331"/>
        <w:gridCol w:w="418"/>
        <w:gridCol w:w="417"/>
        <w:gridCol w:w="562"/>
        <w:gridCol w:w="780"/>
        <w:gridCol w:w="418"/>
        <w:gridCol w:w="417"/>
        <w:gridCol w:w="1438"/>
        <w:gridCol w:w="1437"/>
      </w:tblGrid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BC2B32" w:rsidTr="001C1804">
        <w:trPr>
          <w:trHeight w:val="17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7 005 474,00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7 604 832,63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4 192 058,63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246 710,62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246 710,62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241 650,00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246 402,02</w:t>
            </w:r>
          </w:p>
        </w:tc>
      </w:tr>
      <w:tr w:rsidR="001C1804" w:rsidRPr="00BC2B32" w:rsidTr="001C1804">
        <w:trPr>
          <w:trHeight w:val="115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308,59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1 851 714,10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1 851 714,10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633 025,24</w:t>
            </w:r>
          </w:p>
        </w:tc>
      </w:tr>
      <w:tr w:rsidR="001C1804" w:rsidRPr="00BC2B32" w:rsidTr="001C1804">
        <w:trPr>
          <w:trHeight w:val="1008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9 662,75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1 302 785,42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-93 759,31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1 706 700,00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1 591 167,40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146 996,67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146 996,67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1 444 170,73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508 798,38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508 798,38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935 372,35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935 372,35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1C1804" w:rsidRPr="00BC2B32" w:rsidTr="001C1804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11105000000000120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1C1804" w:rsidRPr="00BC2B32" w:rsidTr="001C1804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283 696,51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1C1804" w:rsidRPr="00BC2B32" w:rsidTr="001C1804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1C1804" w:rsidRPr="00BC2B32" w:rsidTr="001C1804">
        <w:trPr>
          <w:trHeight w:val="1008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11402050100000410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1C1804" w:rsidRPr="00BC2B32" w:rsidTr="001C1804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11402053100000410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213 210,00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11623000000000140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1C1804" w:rsidRPr="00BC2B32" w:rsidTr="001C1804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11623050100000140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1C1804" w:rsidRPr="00BC2B32" w:rsidTr="001C1804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выгодоприобретателями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11623051100000140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3 412 774,00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20201001000000151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20201001100000151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20202999108049151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766000,00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поселений на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организациюпрофессионального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20202999108002151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435 574,00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435 574,00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20203015000000151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20203015100000151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</w:tr>
      <w:tr w:rsidR="001C1804" w:rsidRPr="00BC2B32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364 100,00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20203024109028151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363600,00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Субвенции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proofErr w:type="gram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соответствующими</w:t>
            </w:r>
            <w:proofErr w:type="gram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ситатьями</w:t>
            </w:r>
            <w:proofErr w:type="spellEnd"/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областного закона «Об административных правонарушения»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20203024109029151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1804" w:rsidRPr="00BC2B32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20204999100000151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1C1804" w:rsidRPr="00BC2B32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2020199101003151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804" w:rsidRPr="00BC2B32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B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18200,00</w:t>
            </w:r>
          </w:p>
        </w:tc>
      </w:tr>
    </w:tbl>
    <w:p w:rsidR="001C1804" w:rsidRDefault="001C1804" w:rsidP="001C18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571"/>
      </w:tblGrid>
      <w:tr w:rsidR="001C1804" w:rsidRPr="008634DB" w:rsidTr="001C1804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1804" w:rsidRPr="001C1804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№3 к решению Совета депутатов </w:t>
            </w:r>
            <w:proofErr w:type="spellStart"/>
            <w:r w:rsidRPr="001C1804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1C1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26.04.2017  № 81 «Об утверждении годового отчета об исполнении бюджета </w:t>
            </w:r>
            <w:proofErr w:type="spellStart"/>
            <w:r w:rsidRPr="001C1804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1C1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 2016 год»</w:t>
            </w:r>
          </w:p>
          <w:p w:rsidR="001C1804" w:rsidRPr="001C1804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04" w:rsidRPr="008634DB" w:rsidTr="001C1804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1804" w:rsidRPr="001C1804" w:rsidRDefault="001C1804" w:rsidP="001C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бюджета </w:t>
            </w:r>
            <w:proofErr w:type="spellStart"/>
            <w:r w:rsidRPr="001C1804">
              <w:rPr>
                <w:rFonts w:ascii="Times New Roman" w:hAnsi="Times New Roman" w:cs="Times New Roman"/>
                <w:b/>
                <w:sz w:val="20"/>
                <w:szCs w:val="20"/>
              </w:rPr>
              <w:t>Едровского</w:t>
            </w:r>
            <w:proofErr w:type="spellEnd"/>
            <w:r w:rsidRPr="001C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за 2016 год по ведомственной структуре расходов</w:t>
            </w:r>
          </w:p>
        </w:tc>
      </w:tr>
    </w:tbl>
    <w:p w:rsidR="001C1804" w:rsidRPr="00540F1B" w:rsidRDefault="001C1804" w:rsidP="001C180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31"/>
        <w:gridCol w:w="417"/>
        <w:gridCol w:w="562"/>
        <w:gridCol w:w="1198"/>
        <w:gridCol w:w="417"/>
        <w:gridCol w:w="1438"/>
        <w:gridCol w:w="1437"/>
      </w:tblGrid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7960444,00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7955444,00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3721978,83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3 716 978,83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муниципалльного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613 790,18</w:t>
            </w:r>
          </w:p>
        </w:tc>
      </w:tr>
      <w:tr w:rsidR="001C1804" w:rsidRPr="008634DB" w:rsidTr="001C1804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2 812 406,80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2 812 406,80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2 430 606,80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2 430 606,80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1 858 448,54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1 858 448,54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541 895,94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541 895,94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30 262,32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9120071420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9120071420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363 600,00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358 600,00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40 170,00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250 611,85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250 611,85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"Информатизация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на 2016 год"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180 852,58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180 852,58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Сопровождение ПО в Администрации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  <w:proofErr w:type="gramEnd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86 415,88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официального сайта Администрации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12 954,00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65 482,70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69 259,27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36 735,27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36 735,27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9190002000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32 524,00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32 524,00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71 474,00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19 979,52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Едровского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2 607 800,00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335 217,00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1 238 701,30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1C1804" w:rsidRPr="008634DB" w:rsidTr="001C1804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населенных пунктов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69 881,70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1 388 059,44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1 388 059,44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13 573,66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1 374 485,78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1 374 485,78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880 456,55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880 456,55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232 628,00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субсидии на уличное освещение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9550081010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</w:tr>
      <w:tr w:rsidR="001C1804" w:rsidRPr="008634DB" w:rsidTr="001C1804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9550081010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647 828,55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9 378,88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474 950,35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21 555,00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5 955,00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наркомании и токсикомании в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Едровском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на 2016-2018 годы"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4 955,00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"Реформирование, развитие муниципальной службы  в </w:t>
            </w:r>
            <w:proofErr w:type="spellStart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Едровском</w:t>
            </w:r>
            <w:proofErr w:type="spellEnd"/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на 2014-2016 годы"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15 600,00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муниципальных служащих на курсы повышения квалификации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</w:tr>
      <w:tr w:rsidR="001C1804" w:rsidRPr="008634DB" w:rsidTr="001C1804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муниципальных служащих на курсы повышения квалификации (субсидия)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0500072280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0500072280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125 597,21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 и спорта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C1804" w:rsidRPr="008634DB" w:rsidTr="001C1804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804" w:rsidRPr="008634DB" w:rsidRDefault="001C1804" w:rsidP="001C18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3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</w:tbl>
    <w:p w:rsidR="004E643B" w:rsidRDefault="004E643B" w:rsidP="004E6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1804" w:rsidRPr="004E643B" w:rsidRDefault="001C1804" w:rsidP="004E64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643B">
        <w:rPr>
          <w:rFonts w:ascii="Times New Roman" w:hAnsi="Times New Roman" w:cs="Times New Roman"/>
          <w:sz w:val="20"/>
          <w:szCs w:val="20"/>
        </w:rPr>
        <w:t xml:space="preserve">Приложение 4к решению Совета депутатов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4E643B" w:rsidRPr="004E643B">
        <w:rPr>
          <w:rFonts w:ascii="Times New Roman" w:hAnsi="Times New Roman" w:cs="Times New Roman"/>
          <w:sz w:val="20"/>
          <w:szCs w:val="20"/>
        </w:rPr>
        <w:t xml:space="preserve"> </w:t>
      </w:r>
      <w:r w:rsidRPr="004E643B">
        <w:rPr>
          <w:rFonts w:ascii="Times New Roman" w:hAnsi="Times New Roman" w:cs="Times New Roman"/>
          <w:sz w:val="20"/>
          <w:szCs w:val="20"/>
        </w:rPr>
        <w:t>от 26.04.2017  №81 «Об утверждении</w:t>
      </w:r>
      <w:r w:rsidR="004E643B" w:rsidRPr="004E643B">
        <w:rPr>
          <w:rFonts w:ascii="Times New Roman" w:hAnsi="Times New Roman" w:cs="Times New Roman"/>
          <w:sz w:val="20"/>
          <w:szCs w:val="20"/>
        </w:rPr>
        <w:t xml:space="preserve"> </w:t>
      </w:r>
      <w:r w:rsidRPr="004E643B">
        <w:rPr>
          <w:rFonts w:ascii="Times New Roman" w:hAnsi="Times New Roman" w:cs="Times New Roman"/>
          <w:sz w:val="20"/>
          <w:szCs w:val="20"/>
        </w:rPr>
        <w:t xml:space="preserve">годового отчета об исполнении бюджета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сельскогопоселения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за 2016 год</w:t>
      </w:r>
    </w:p>
    <w:tbl>
      <w:tblPr>
        <w:tblW w:w="5000" w:type="pct"/>
        <w:tblLayout w:type="fixed"/>
        <w:tblLook w:val="0000"/>
      </w:tblPr>
      <w:tblGrid>
        <w:gridCol w:w="6346"/>
        <w:gridCol w:w="427"/>
        <w:gridCol w:w="425"/>
        <w:gridCol w:w="1133"/>
        <w:gridCol w:w="999"/>
        <w:gridCol w:w="241"/>
      </w:tblGrid>
      <w:tr w:rsidR="001C1804" w:rsidRPr="004E643B" w:rsidTr="001C1804">
        <w:trPr>
          <w:cantSplit/>
          <w:trHeight w:val="390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:D85"/>
            <w:bookmarkEnd w:id="0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 бюджета </w:t>
            </w:r>
            <w:proofErr w:type="spell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за 2016 год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04" w:rsidRPr="004E643B" w:rsidTr="001C1804">
        <w:trPr>
          <w:cantSplit/>
          <w:trHeight w:val="289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804" w:rsidRPr="004E643B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разделам и подразделам классификации расходов бюджета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04" w:rsidRPr="004E643B" w:rsidTr="001C1804">
        <w:trPr>
          <w:cantSplit/>
          <w:trHeight w:val="158"/>
        </w:trPr>
        <w:tc>
          <w:tcPr>
            <w:tcW w:w="4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804" w:rsidRPr="004E643B" w:rsidRDefault="001C1804" w:rsidP="001C18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04" w:rsidRPr="008634DB" w:rsidTr="004E643B">
        <w:trPr>
          <w:cantSplit/>
          <w:trHeight w:val="255"/>
        </w:trPr>
        <w:tc>
          <w:tcPr>
            <w:tcW w:w="3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8634DB" w:rsidRDefault="001C1804" w:rsidP="001C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8634DB" w:rsidRDefault="001C1804" w:rsidP="001C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8634DB" w:rsidRDefault="001C1804" w:rsidP="001C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4DB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8634DB" w:rsidRDefault="001C1804" w:rsidP="001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04" w:rsidRPr="004E643B" w:rsidTr="004E643B">
        <w:trPr>
          <w:cantSplit/>
          <w:trHeight w:val="75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804" w:rsidRPr="004E643B" w:rsidRDefault="001C1804" w:rsidP="004E6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04" w:rsidRPr="004E643B" w:rsidRDefault="001C1804" w:rsidP="004E6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804" w:rsidRPr="004E643B" w:rsidRDefault="001C1804" w:rsidP="004E6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04" w:rsidRPr="004E643B" w:rsidRDefault="001C1804" w:rsidP="004E6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04" w:rsidRPr="004E643B" w:rsidRDefault="001C1804" w:rsidP="004E64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804" w:rsidRPr="004E643B" w:rsidRDefault="001C1804" w:rsidP="004E64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9"/>
        <w:gridCol w:w="416"/>
        <w:gridCol w:w="416"/>
        <w:gridCol w:w="1266"/>
        <w:gridCol w:w="1166"/>
      </w:tblGrid>
      <w:tr w:rsidR="001C1804" w:rsidRPr="004E643B" w:rsidTr="001C1804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3 721978,83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3716978,83</w:t>
            </w:r>
          </w:p>
        </w:tc>
      </w:tr>
      <w:tr w:rsidR="001C1804" w:rsidRPr="004E643B" w:rsidTr="001C1804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613790,18               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613790,18</w:t>
            </w:r>
          </w:p>
        </w:tc>
      </w:tr>
      <w:tr w:rsidR="001C1804" w:rsidRPr="004E643B" w:rsidTr="001C1804">
        <w:trPr>
          <w:cantSplit/>
          <w:trHeight w:val="1472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2812406,80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2812406,80</w:t>
            </w:r>
          </w:p>
        </w:tc>
      </w:tr>
      <w:tr w:rsidR="001C1804" w:rsidRPr="004E643B" w:rsidTr="001C1804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40170,00</w:t>
            </w:r>
          </w:p>
        </w:tc>
      </w:tr>
      <w:tr w:rsidR="001C1804" w:rsidRPr="004E643B" w:rsidTr="001C1804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1C1804" w:rsidRPr="004E643B" w:rsidTr="001C1804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250611,85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250611,85</w:t>
            </w:r>
          </w:p>
        </w:tc>
      </w:tr>
      <w:tr w:rsidR="001C1804" w:rsidRPr="004E643B" w:rsidTr="001C1804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71474,00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71474,00</w:t>
            </w:r>
          </w:p>
        </w:tc>
      </w:tr>
      <w:tr w:rsidR="001C1804" w:rsidRPr="004E643B" w:rsidTr="001C1804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71474,00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71474,00</w:t>
            </w:r>
          </w:p>
        </w:tc>
      </w:tr>
      <w:tr w:rsidR="001C1804" w:rsidRPr="004E643B" w:rsidTr="001C1804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19979,52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19979,52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19979,52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19979,52</w:t>
            </w:r>
          </w:p>
        </w:tc>
      </w:tr>
      <w:tr w:rsidR="001C1804" w:rsidRPr="004E643B" w:rsidTr="001C1804">
        <w:trPr>
          <w:cantSplit/>
          <w:trHeight w:val="168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2 607 800,00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2607800,00</w:t>
            </w:r>
          </w:p>
        </w:tc>
      </w:tr>
      <w:tr w:rsidR="001C1804" w:rsidRPr="004E643B" w:rsidTr="001C1804">
        <w:trPr>
          <w:cantSplit/>
          <w:trHeight w:val="127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2607800,00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2607800,00</w:t>
            </w:r>
          </w:p>
        </w:tc>
      </w:tr>
      <w:tr w:rsidR="001C1804" w:rsidRPr="004E643B" w:rsidTr="001C1804">
        <w:trPr>
          <w:cantSplit/>
          <w:trHeight w:val="161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1388059,44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1388059,44</w:t>
            </w:r>
          </w:p>
        </w:tc>
      </w:tr>
      <w:tr w:rsidR="001C1804" w:rsidRPr="004E643B" w:rsidTr="001C1804">
        <w:trPr>
          <w:cantSplit/>
          <w:trHeight w:val="237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13573,66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13573,66</w:t>
            </w:r>
          </w:p>
        </w:tc>
      </w:tr>
      <w:tr w:rsidR="001C1804" w:rsidRPr="004E643B" w:rsidTr="001C1804">
        <w:trPr>
          <w:cantSplit/>
          <w:trHeight w:val="96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1374485,78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1374485,78</w:t>
            </w:r>
          </w:p>
        </w:tc>
      </w:tr>
      <w:tr w:rsidR="001C1804" w:rsidRPr="004E643B" w:rsidTr="001C1804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21555,00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sz w:val="20"/>
                <w:szCs w:val="20"/>
              </w:rPr>
              <w:t>21555,00</w:t>
            </w:r>
          </w:p>
        </w:tc>
      </w:tr>
      <w:tr w:rsidR="001C1804" w:rsidRPr="004E643B" w:rsidTr="001C1804">
        <w:trPr>
          <w:cantSplit/>
          <w:trHeight w:val="198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5955,00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5955,00</w:t>
            </w:r>
          </w:p>
        </w:tc>
      </w:tr>
      <w:tr w:rsidR="001C1804" w:rsidRPr="004E643B" w:rsidTr="001C1804">
        <w:trPr>
          <w:cantSplit/>
          <w:trHeight w:val="345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15600,00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15600,00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sz w:val="20"/>
                <w:szCs w:val="20"/>
              </w:rPr>
              <w:t>3000,00</w:t>
            </w:r>
          </w:p>
        </w:tc>
      </w:tr>
      <w:tr w:rsidR="001C1804" w:rsidRPr="004E643B" w:rsidTr="001C1804">
        <w:trPr>
          <w:cantSplit/>
          <w:trHeight w:val="118"/>
        </w:trPr>
        <w:tc>
          <w:tcPr>
            <w:tcW w:w="0" w:type="auto"/>
            <w:shd w:val="clear" w:color="auto" w:fill="auto"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3000,00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125597,21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125597,21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125597,21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Cs/>
                <w:sz w:val="20"/>
                <w:szCs w:val="20"/>
              </w:rPr>
              <w:t>125597,21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1C1804" w:rsidRPr="004E643B" w:rsidTr="001C1804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 xml:space="preserve">1000,00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C1804" w:rsidRPr="004E643B" w:rsidTr="001C1804">
        <w:trPr>
          <w:cantSplit/>
          <w:trHeight w:val="235"/>
        </w:trPr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4E643B" w:rsidRDefault="001C1804" w:rsidP="004E643B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7960444,00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C1804" w:rsidRPr="004E643B" w:rsidRDefault="001C1804" w:rsidP="004E643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sz w:val="20"/>
                <w:szCs w:val="20"/>
              </w:rPr>
              <w:t>7955444,00</w:t>
            </w:r>
          </w:p>
        </w:tc>
      </w:tr>
    </w:tbl>
    <w:p w:rsidR="001C1804" w:rsidRDefault="004E643B" w:rsidP="001C1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№5 к решению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26.04.2017 № 81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2016 год»</w:t>
      </w: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1C1804" w:rsidRPr="008634DB" w:rsidTr="001C1804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04" w:rsidRPr="004E643B" w:rsidRDefault="001C1804" w:rsidP="001C1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:G28"/>
            <w:bookmarkEnd w:id="1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за 2016 год по кодам  </w:t>
            </w:r>
            <w:proofErr w:type="gramStart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1C1804" w:rsidRPr="00A60CCF" w:rsidTr="001C1804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4E643B" w:rsidRDefault="001C1804" w:rsidP="001C18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1C1804" w:rsidRPr="00A60CCF" w:rsidTr="001C1804">
        <w:trPr>
          <w:cantSplit/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1C1804" w:rsidRPr="00A60CCF" w:rsidRDefault="001C1804" w:rsidP="001C1804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1C1804" w:rsidRPr="00A60CCF" w:rsidTr="001C1804">
        <w:trPr>
          <w:cantSplit/>
          <w:trHeight w:val="27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1804" w:rsidRPr="00A60CCF" w:rsidTr="001C1804">
        <w:trPr>
          <w:cantSplit/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A60CCF" w:rsidTr="001C1804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936 00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-7604832,63</w:t>
            </w:r>
          </w:p>
        </w:tc>
      </w:tr>
      <w:tr w:rsidR="001C1804" w:rsidRPr="00A60CCF" w:rsidTr="001C1804">
        <w:trPr>
          <w:cantSplit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before="8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eastAsia="Times New Roman" w:hAnsi="Times New Roman" w:cs="Times New Roman"/>
                <w:sz w:val="20"/>
                <w:szCs w:val="20"/>
              </w:rPr>
              <w:t>7955444,00</w:t>
            </w:r>
          </w:p>
        </w:tc>
      </w:tr>
    </w:tbl>
    <w:p w:rsidR="001C1804" w:rsidRDefault="001C1804" w:rsidP="001C18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1C1804" w:rsidRPr="00002400" w:rsidTr="001C1804">
        <w:trPr>
          <w:cantSplit/>
          <w:trHeight w:val="948"/>
        </w:trPr>
        <w:tc>
          <w:tcPr>
            <w:tcW w:w="96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C1804" w:rsidRDefault="001C1804" w:rsidP="004E643B">
            <w:pPr>
              <w:pStyle w:val="a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Приложение №6</w:t>
            </w:r>
            <w:r w:rsidR="004E643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 решению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Едровского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сельского поселения</w:t>
            </w:r>
            <w:r w:rsidR="004E643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от 26.04.2017  № 81</w:t>
            </w:r>
            <w:r w:rsidR="004E643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«Об утверждении годового отчета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Едровского</w:t>
            </w:r>
            <w:proofErr w:type="spellEnd"/>
            <w:r w:rsidR="004E643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 за 2016 год»</w:t>
            </w:r>
          </w:p>
          <w:p w:rsidR="004E643B" w:rsidRPr="004E643B" w:rsidRDefault="004E643B" w:rsidP="004E643B">
            <w:pPr>
              <w:pStyle w:val="a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C1804" w:rsidRPr="00A60CCF" w:rsidTr="001C1804">
        <w:trPr>
          <w:cantSplit/>
          <w:trHeight w:val="136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04" w:rsidRPr="004E643B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за 2016 год по кодам групп, подгрупп, статей, видов </w:t>
            </w:r>
            <w:proofErr w:type="gramStart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4E6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управления, относящихся к источникам финансирования дефицитов бюджетов</w:t>
            </w:r>
          </w:p>
        </w:tc>
      </w:tr>
      <w:tr w:rsidR="001C1804" w:rsidRPr="00A60CCF" w:rsidTr="001C1804">
        <w:trPr>
          <w:cantSplit/>
          <w:trHeight w:val="270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1C1804" w:rsidRPr="00A60CCF" w:rsidTr="001C1804">
        <w:trPr>
          <w:cantSplit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1C1804" w:rsidRPr="00A60CCF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1C1804" w:rsidRPr="00A60CCF" w:rsidTr="001C1804">
        <w:trPr>
          <w:cantSplit/>
          <w:trHeight w:val="270"/>
          <w:tblHeader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1804" w:rsidRPr="00A60CCF" w:rsidTr="001C1804">
        <w:trPr>
          <w:cantSplit/>
          <w:trHeight w:val="7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3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cantSplit/>
          <w:trHeight w:val="9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44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9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Изменение  прочих остатков средств 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000 01 05 02 01 10 0000 000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bCs/>
                <w:sz w:val="20"/>
                <w:szCs w:val="20"/>
              </w:rPr>
              <w:t>350611,37</w:t>
            </w:r>
          </w:p>
        </w:tc>
      </w:tr>
      <w:tr w:rsidR="001C1804" w:rsidRPr="00A60CCF" w:rsidTr="001C1804">
        <w:trPr>
          <w:cantSplit/>
          <w:trHeight w:val="5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1C1804" w:rsidRPr="00A60CCF" w:rsidTr="001C1804">
        <w:trPr>
          <w:cantSplit/>
          <w:trHeight w:val="4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1C1804" w:rsidRPr="00A60CCF" w:rsidTr="001C1804">
        <w:trPr>
          <w:cantSplit/>
          <w:trHeight w:val="56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000 01 05 02 01 00 0000 510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1C1804" w:rsidRPr="00A60CCF" w:rsidTr="001C1804">
        <w:trPr>
          <w:cantSplit/>
          <w:trHeight w:val="8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-7 604 832,63</w:t>
            </w:r>
          </w:p>
        </w:tc>
      </w:tr>
      <w:tr w:rsidR="001C1804" w:rsidRPr="00A60CCF" w:rsidTr="001C1804">
        <w:trPr>
          <w:cantSplit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1C1804" w:rsidRPr="00A60CCF" w:rsidTr="001C1804">
        <w:trPr>
          <w:cantSplit/>
          <w:trHeight w:val="42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0CC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1C1804" w:rsidRPr="00A60CCF" w:rsidTr="001C1804">
        <w:trPr>
          <w:cantSplit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  <w:tr w:rsidR="001C1804" w:rsidRPr="00A60CCF" w:rsidTr="001C1804">
        <w:trPr>
          <w:cantSplit/>
          <w:trHeight w:val="76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04" w:rsidRPr="00A60CCF" w:rsidRDefault="001C1804" w:rsidP="001C18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804" w:rsidRPr="00A60CCF" w:rsidRDefault="001C1804" w:rsidP="001C180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CCF">
              <w:rPr>
                <w:rFonts w:ascii="Times New Roman" w:hAnsi="Times New Roman" w:cs="Times New Roman"/>
                <w:sz w:val="20"/>
                <w:szCs w:val="20"/>
              </w:rPr>
              <w:t>7 955 444,00</w:t>
            </w:r>
          </w:p>
        </w:tc>
      </w:tr>
    </w:tbl>
    <w:p w:rsidR="001C1804" w:rsidRPr="004E643B" w:rsidRDefault="004E643B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E643B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4E643B">
        <w:rPr>
          <w:rFonts w:ascii="Times New Roman" w:hAnsi="Times New Roman" w:cs="Times New Roman"/>
          <w:sz w:val="20"/>
          <w:szCs w:val="20"/>
        </w:rPr>
        <w:t xml:space="preserve"> решением Совета депутатов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сельского поселения от 26.04.2017 № 81</w:t>
      </w:r>
    </w:p>
    <w:tbl>
      <w:tblPr>
        <w:tblW w:w="0" w:type="auto"/>
        <w:tblInd w:w="93" w:type="dxa"/>
        <w:tblLook w:val="04A0"/>
      </w:tblPr>
      <w:tblGrid>
        <w:gridCol w:w="316"/>
        <w:gridCol w:w="4492"/>
        <w:gridCol w:w="1536"/>
        <w:gridCol w:w="3134"/>
      </w:tblGrid>
      <w:tr w:rsidR="001C1804" w:rsidRPr="004E643B" w:rsidTr="001C180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1C1804" w:rsidRPr="004E643B" w:rsidTr="001C1804">
        <w:trPr>
          <w:trHeight w:val="5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 ИСПОЛЬЗОВАНИИ РЕЗЕРВНОГО ФОНДА                                                                                                                                 </w:t>
            </w:r>
            <w:proofErr w:type="spellStart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C1804" w:rsidRPr="004E643B" w:rsidTr="001C1804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за 2016 год</w:t>
            </w:r>
          </w:p>
        </w:tc>
      </w:tr>
      <w:tr w:rsidR="001C1804" w:rsidRPr="004E643B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4E643B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1C1804" w:rsidRPr="004E643B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4E643B" w:rsidTr="001C180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Выделено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Использовано   за 2016 год</w:t>
            </w:r>
          </w:p>
        </w:tc>
      </w:tr>
      <w:tr w:rsidR="001C1804" w:rsidRPr="004E643B" w:rsidTr="001C180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1804" w:rsidRPr="004E643B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1C1804" w:rsidRPr="004E643B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804" w:rsidRPr="004E643B" w:rsidRDefault="004E643B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E643B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4E643B">
        <w:rPr>
          <w:rFonts w:ascii="Times New Roman" w:hAnsi="Times New Roman" w:cs="Times New Roman"/>
          <w:sz w:val="20"/>
          <w:szCs w:val="20"/>
        </w:rPr>
        <w:t xml:space="preserve"> решением Совета депутатов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сельского поселения от 26.04.2017 № 81</w:t>
      </w:r>
    </w:p>
    <w:tbl>
      <w:tblPr>
        <w:tblW w:w="0" w:type="auto"/>
        <w:tblInd w:w="93" w:type="dxa"/>
        <w:tblLook w:val="04A0"/>
      </w:tblPr>
      <w:tblGrid>
        <w:gridCol w:w="503"/>
        <w:gridCol w:w="2522"/>
        <w:gridCol w:w="1502"/>
        <w:gridCol w:w="1863"/>
        <w:gridCol w:w="1306"/>
        <w:gridCol w:w="1782"/>
      </w:tblGrid>
      <w:tr w:rsidR="001C1804" w:rsidRPr="004E643B" w:rsidTr="001C1804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Отчет об использовании средств дорожного фонда </w:t>
            </w:r>
            <w:proofErr w:type="spellStart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за 2015 год</w:t>
            </w:r>
          </w:p>
        </w:tc>
      </w:tr>
      <w:tr w:rsidR="001C1804" w:rsidRPr="004E643B" w:rsidTr="001C180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Объем финансирования в 2016 году, всего, (</w:t>
            </w:r>
            <w:proofErr w:type="spell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руб</w:t>
            </w:r>
            <w:proofErr w:type="spell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 том числе за счет</w:t>
            </w:r>
          </w:p>
        </w:tc>
      </w:tr>
      <w:tr w:rsidR="001C1804" w:rsidRPr="00A60CCF" w:rsidTr="001C180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1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1C1804" w:rsidRPr="00A60CCF" w:rsidTr="001C1804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1C1804" w:rsidRPr="00A60CCF" w:rsidTr="001C180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2 607 800,00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2 607 800,00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1 841 800,00  </w:t>
            </w:r>
          </w:p>
        </w:tc>
      </w:tr>
      <w:tr w:rsidR="001C1804" w:rsidRPr="00A60CCF" w:rsidTr="001C180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в т.ч. </w:t>
            </w:r>
            <w:proofErr w:type="spell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пообъектно</w:t>
            </w:r>
            <w:proofErr w:type="spell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335 217,00  </w:t>
            </w:r>
          </w:p>
        </w:tc>
      </w:tr>
      <w:tr w:rsidR="001C1804" w:rsidRPr="00A60CCF" w:rsidTr="001C180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в т.ч. </w:t>
            </w:r>
            <w:proofErr w:type="spell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пообъектно</w:t>
            </w:r>
            <w:proofErr w:type="spell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</w:t>
            </w:r>
            <w:proofErr w:type="gram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.Е</w:t>
            </w:r>
            <w:proofErr w:type="gram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дрово ул.Сосновая (у детского сада), </w:t>
            </w:r>
            <w:proofErr w:type="spell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д.Н.Ситенка</w:t>
            </w:r>
            <w:proofErr w:type="spell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, </w:t>
            </w:r>
            <w:proofErr w:type="spellStart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д.Бель,д.Красилово</w:t>
            </w:r>
            <w:proofErr w:type="spellEnd"/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1 101 217,00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766 000,00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335 217,00  </w:t>
            </w:r>
          </w:p>
        </w:tc>
      </w:tr>
      <w:tr w:rsidR="001C1804" w:rsidRPr="00A60CCF" w:rsidTr="001C180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Содержание автомобильных дорог местного значения </w:t>
            </w:r>
            <w:proofErr w:type="gramStart"/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-в</w:t>
            </w:r>
            <w:proofErr w:type="gramEnd"/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1 238 701,30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1 238 701,30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1 238 701,30  </w:t>
            </w:r>
          </w:p>
        </w:tc>
      </w:tr>
      <w:tr w:rsidR="001C1804" w:rsidRPr="00A60CCF" w:rsidTr="001C1804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Проведение  работ по паспортизации автомобильных дорог общего пользования </w:t>
            </w: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lastRenderedPageBreak/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198 000,00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198 000,00  </w:t>
            </w:r>
          </w:p>
        </w:tc>
      </w:tr>
      <w:tr w:rsidR="001C1804" w:rsidRPr="00A60CCF" w:rsidTr="001C1804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69 881,70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69 881,70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69 881,70  </w:t>
            </w:r>
          </w:p>
        </w:tc>
      </w:tr>
      <w:tr w:rsidR="001C1804" w:rsidRPr="00A60CCF" w:rsidTr="001C1804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C1804" w:rsidRPr="00A60CCF" w:rsidTr="001C180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10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Остаток средств дорожного фонда на 01.01.2017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4E64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415766,97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C1804" w:rsidRDefault="001C1804" w:rsidP="001C18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308"/>
        <w:gridCol w:w="1533"/>
        <w:gridCol w:w="2119"/>
        <w:gridCol w:w="259"/>
        <w:gridCol w:w="259"/>
      </w:tblGrid>
      <w:tr w:rsidR="001C1804" w:rsidRPr="00A60CCF" w:rsidTr="001C1804">
        <w:trPr>
          <w:trHeight w:val="8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численности муниципальных служащих и  работников Администрации  </w:t>
            </w:r>
            <w:proofErr w:type="spellStart"/>
            <w:r w:rsidRPr="004E6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Едровского</w:t>
            </w:r>
            <w:proofErr w:type="spellEnd"/>
            <w:r w:rsidRPr="004E6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и фактических затратах на их денежное содержание за  2016 год</w:t>
            </w:r>
          </w:p>
        </w:tc>
      </w:tr>
      <w:tr w:rsidR="001C1804" w:rsidRPr="00A60CCF" w:rsidTr="001C180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Денежное содержание, тыс</w:t>
            </w:r>
            <w:proofErr w:type="gramStart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1011,2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399,8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</w:t>
            </w:r>
            <w:proofErr w:type="gramStart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и уборщицы)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A60CCF" w:rsidTr="001C180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43B">
              <w:rPr>
                <w:rFonts w:ascii="Times New Roman" w:eastAsia="Times New Roman" w:hAnsi="Times New Roman" w:cs="Times New Roman"/>
                <w:sz w:val="20"/>
                <w:szCs w:val="20"/>
              </w:rPr>
              <w:t>2085,2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4E643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7E05" w:rsidRDefault="00107E05" w:rsidP="00107E05"/>
    <w:p w:rsidR="001C1804" w:rsidRPr="004E643B" w:rsidRDefault="001C1804" w:rsidP="004E643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E643B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4E643B" w:rsidRDefault="001C1804" w:rsidP="004E643B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E643B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4E643B" w:rsidRPr="004E643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E643B">
        <w:rPr>
          <w:rFonts w:ascii="Times New Roman" w:hAnsi="Times New Roman"/>
          <w:b/>
          <w:sz w:val="20"/>
          <w:szCs w:val="20"/>
        </w:rPr>
        <w:t>от  26.04.2017  № 82</w:t>
      </w:r>
    </w:p>
    <w:p w:rsidR="001C1804" w:rsidRPr="004E643B" w:rsidRDefault="001C1804" w:rsidP="004E643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</w:t>
      </w:r>
      <w:r w:rsidR="004E643B"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Совета депутатов </w:t>
      </w:r>
      <w:proofErr w:type="spellStart"/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="004E643B"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от 28.12.2016г. № 68</w:t>
      </w:r>
      <w:r w:rsidRPr="004E643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«О бюджете </w:t>
      </w:r>
      <w:proofErr w:type="spellStart"/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   сельского поселения на 2017 год и</w:t>
      </w:r>
    </w:p>
    <w:p w:rsidR="001C1804" w:rsidRPr="004E643B" w:rsidRDefault="001C1804" w:rsidP="004E643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2018 и 2019 годов»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 депутатов </w:t>
      </w:r>
      <w:proofErr w:type="spellStart"/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28.12.2016 № 68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«О   бюджете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2017 год и плановый период 2018 и 2019 годов» следующие изменения: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1. Установить  основные характеристики бюджета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–   бюджет поселения) на 2017 год: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        прогнозируемый общий объем доходов бюджета поселения в сумме                             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8223532,00</w:t>
      </w: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рубля.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        прогнозируемый   общий объем расходов бюджета поселения в сумме:                            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863298,97 рублей.</w:t>
      </w:r>
    </w:p>
    <w:p w:rsidR="001C1804" w:rsidRPr="004E643B" w:rsidRDefault="001C1804" w:rsidP="001C18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</w:t>
      </w:r>
      <w:r w:rsidRPr="004E643B">
        <w:rPr>
          <w:rFonts w:ascii="Times New Roman" w:eastAsia="Times New Roman" w:hAnsi="Times New Roman" w:cs="Times New Roman"/>
          <w:b/>
          <w:sz w:val="20"/>
          <w:szCs w:val="20"/>
        </w:rPr>
        <w:t>415766,97 рублей.</w:t>
      </w:r>
    </w:p>
    <w:p w:rsidR="001C1804" w:rsidRPr="004E643B" w:rsidRDefault="001C1804" w:rsidP="001C18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E643B">
        <w:rPr>
          <w:rFonts w:ascii="Times New Roman" w:hAnsi="Times New Roman"/>
          <w:sz w:val="20"/>
          <w:szCs w:val="20"/>
        </w:rPr>
        <w:t xml:space="preserve">        </w:t>
      </w:r>
    </w:p>
    <w:p w:rsidR="001C1804" w:rsidRPr="004E643B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4,6,8 к решению Совета депутатов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изложить в прилагаемых редакциях.</w:t>
      </w:r>
    </w:p>
    <w:p w:rsidR="001C1804" w:rsidRPr="004E643B" w:rsidRDefault="001C1804" w:rsidP="004E643B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информационном бюллетене «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Едровский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Вестник» и на официальном сайте Администрации</w:t>
      </w:r>
      <w:r w:rsidRPr="004E64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43B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4E643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1804" w:rsidRPr="005870AC" w:rsidRDefault="001C1804" w:rsidP="005870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                                </w:t>
      </w:r>
      <w:r w:rsidRPr="004E64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4E643B">
        <w:rPr>
          <w:rFonts w:ascii="Times New Roman" w:eastAsia="Times New Roman" w:hAnsi="Times New Roman" w:cs="Times New Roman"/>
          <w:sz w:val="20"/>
          <w:szCs w:val="20"/>
        </w:rPr>
        <w:t>С.В.Моденков</w:t>
      </w:r>
      <w:proofErr w:type="spellEnd"/>
      <w:r w:rsidRPr="004E643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1C1804" w:rsidRPr="005870AC" w:rsidRDefault="001C1804" w:rsidP="001C180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ПОЯСНИТЕЛЬНАЯ  ЗАПИСКА</w:t>
      </w:r>
    </w:p>
    <w:p w:rsidR="001C1804" w:rsidRPr="005870AC" w:rsidRDefault="001C1804" w:rsidP="001C180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 xml:space="preserve">к  решению Совета депутатов </w:t>
      </w:r>
      <w:proofErr w:type="spellStart"/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 "О внесении изменений в решение Совета депутатов "О бюджете </w:t>
      </w:r>
      <w:proofErr w:type="spellStart"/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на 2017 год и плановый период 2018 и 2019 годов"</w:t>
      </w: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870A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п.5 ст.197.4 Бюджетного Кодекса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Остаток средств дорожного фонда </w:t>
      </w:r>
      <w:proofErr w:type="spellStart"/>
      <w:r w:rsidRPr="005870AC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01.01.2017 года составил 415766,97 рублей, на данную сумму увеличен раздел 0409 «Дорожные фонды» и размер дефицита бюджета.</w:t>
      </w:r>
    </w:p>
    <w:p w:rsidR="001C1804" w:rsidRPr="005870AC" w:rsidRDefault="001C1804" w:rsidP="001C180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sz w:val="20"/>
          <w:szCs w:val="20"/>
        </w:rPr>
        <w:tab/>
        <w:t>на 2017 год  составила 8223532 рубля</w:t>
      </w:r>
      <w:proofErr w:type="gramStart"/>
      <w:r w:rsidRPr="005870AC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eastAsia="Times New Roman" w:hAnsi="Times New Roman" w:cs="Times New Roman"/>
          <w:sz w:val="20"/>
          <w:szCs w:val="20"/>
        </w:rPr>
        <w:tab/>
        <w:t>на 2017 год  составила 8639298,97 рубля</w:t>
      </w:r>
      <w:proofErr w:type="gramStart"/>
      <w:r w:rsidRPr="005870AC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1804" w:rsidRPr="005870AC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0AC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2017 год составляет 415766,97 рублей.  </w:t>
      </w:r>
    </w:p>
    <w:p w:rsidR="001C1804" w:rsidRPr="005870AC" w:rsidRDefault="001C1804" w:rsidP="005870AC">
      <w:pPr>
        <w:jc w:val="both"/>
        <w:rPr>
          <w:rFonts w:ascii="Calibri" w:eastAsia="Times New Roman" w:hAnsi="Calibri" w:cs="Times New Roman"/>
          <w:color w:val="000000"/>
        </w:rPr>
      </w:pPr>
      <w:r w:rsidRPr="00DA743C">
        <w:rPr>
          <w:rFonts w:ascii="Calibri" w:eastAsia="Times New Roman" w:hAnsi="Calibri" w:cs="Times New Roman"/>
        </w:rPr>
        <w:tab/>
      </w:r>
      <w:r w:rsidRPr="00DA743C">
        <w:rPr>
          <w:rFonts w:ascii="Calibri" w:eastAsia="Times New Roman" w:hAnsi="Calibri" w:cs="Times New Roman"/>
          <w:color w:val="000000"/>
        </w:rPr>
        <w:t xml:space="preserve"> </w:t>
      </w:r>
    </w:p>
    <w:p w:rsidR="001C1804" w:rsidRPr="005870AC" w:rsidRDefault="001C1804" w:rsidP="005870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>Приложение 4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>от 26.04.2017  № 82</w:t>
      </w:r>
    </w:p>
    <w:tbl>
      <w:tblPr>
        <w:tblW w:w="0" w:type="auto"/>
        <w:tblInd w:w="93" w:type="dxa"/>
        <w:tblLook w:val="04A0"/>
      </w:tblPr>
      <w:tblGrid>
        <w:gridCol w:w="5733"/>
        <w:gridCol w:w="250"/>
        <w:gridCol w:w="250"/>
        <w:gridCol w:w="521"/>
        <w:gridCol w:w="988"/>
        <w:gridCol w:w="525"/>
        <w:gridCol w:w="991"/>
        <w:gridCol w:w="220"/>
      </w:tblGrid>
      <w:tr w:rsidR="001C1804" w:rsidRPr="005870AC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58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ассигнований из бюджета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2017 год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видам </w:t>
            </w:r>
            <w:proofErr w:type="gramStart"/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 функциональной классификации расходов бюджетов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DD0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1804" w:rsidRPr="00362DD0" w:rsidTr="001C180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3764370,00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2449700,00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1971000,00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452000,00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363600,00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"Профилактика правонарушений  в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"Информатизация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2016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"Повышение эффективности бюджетных расходов  в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72700,00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92900 </w:t>
            </w: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3241066,97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2015-2017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3230566,97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Равитие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малого и среднего предпринимательства в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"Профилактика наркомании и токсикомании на территории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"Повышение эффективности бюджетных расходов  в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9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муниципальных служащих Администрации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в  мероприятиях по профессиональной подготовке, переподготовке и повышению квалификации муниципальных служащих в сфере повышения эффективности бюджетных расходов (областные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Физкультурно-оздоровительная работа 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сортивные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8639298,97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362DD0" w:rsidTr="001C180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362DD0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804" w:rsidRPr="005870AC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>Приложение 6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>от 26.04.2017  № 82</w:t>
      </w:r>
    </w:p>
    <w:p w:rsidR="001C1804" w:rsidRPr="005870AC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3"/>
        <w:gridCol w:w="503"/>
        <w:gridCol w:w="936"/>
        <w:gridCol w:w="220"/>
      </w:tblGrid>
      <w:tr w:rsidR="001C1804" w:rsidRPr="005870AC" w:rsidTr="001C180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3764370,00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703400,00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2449700,00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1971000,00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452000,00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363600,00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"Профилактика правонарушений  в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"Информатизация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2016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"Повышение эффективности бюджетных расходов  в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73632,00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72700,00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3241066,97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на территории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2015-2017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дорожного хозяйства на территории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3230566,97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1130566,97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Равитие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малого и среднего предпринимательства в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365330,00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96900 </w:t>
            </w: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"Профилактика наркомании и токсикомании на территории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"Повышение эффективности бюджетных расходов  в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муниципальных служащих Администрации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в  мероприятиях по профессиональной подготовке, переподготовке и повышению квалификации муниципальных служащих в сфере повышения эффективности бюджетных расходов (областные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01000 71360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Едровском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Физкультурно-оздоровительная работа 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сортивные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25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8639298,97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804" w:rsidRPr="005870AC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>Приложение 8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5870AC" w:rsidRPr="005870AC">
        <w:rPr>
          <w:rFonts w:ascii="Times New Roman" w:hAnsi="Times New Roman" w:cs="Times New Roman"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sz w:val="20"/>
          <w:szCs w:val="20"/>
        </w:rPr>
        <w:t>от 26.04.2017  № 82</w:t>
      </w:r>
    </w:p>
    <w:tbl>
      <w:tblPr>
        <w:tblW w:w="0" w:type="auto"/>
        <w:tblInd w:w="93" w:type="dxa"/>
        <w:tblLook w:val="04A0"/>
      </w:tblPr>
      <w:tblGrid>
        <w:gridCol w:w="3707"/>
        <w:gridCol w:w="3423"/>
        <w:gridCol w:w="1116"/>
        <w:gridCol w:w="616"/>
        <w:gridCol w:w="616"/>
      </w:tblGrid>
      <w:tr w:rsidR="001C1804" w:rsidRPr="005870AC" w:rsidTr="001C1804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        на 2017-2019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257D9D" w:rsidTr="001C1804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804" w:rsidRPr="00257D9D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257D9D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804" w:rsidRPr="005870AC" w:rsidTr="001C180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1C1804" w:rsidRPr="005870AC" w:rsidTr="001C180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804" w:rsidRPr="005870AC" w:rsidTr="001C180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04" w:rsidRPr="005870AC" w:rsidRDefault="001C1804" w:rsidP="001C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415 766,97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1804" w:rsidRPr="005870AC" w:rsidTr="001C180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04" w:rsidRPr="005870AC" w:rsidRDefault="001C1804" w:rsidP="001C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936 01 05 00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415 766,97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1804" w:rsidRPr="005870AC" w:rsidTr="001C180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04" w:rsidRPr="005870AC" w:rsidRDefault="001C1804" w:rsidP="001C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прочих остатков  средств  бюджета </w:t>
            </w:r>
            <w:proofErr w:type="spellStart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415 766,97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1804" w:rsidRPr="005870AC" w:rsidTr="001C18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804" w:rsidRPr="005870AC" w:rsidRDefault="001C1804" w:rsidP="001C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804" w:rsidRPr="005870AC" w:rsidRDefault="001C1804" w:rsidP="001C18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804" w:rsidRPr="005870AC" w:rsidRDefault="001C1804" w:rsidP="005870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870AC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5870AC" w:rsidRDefault="001C1804" w:rsidP="005870A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70AC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5870AC" w:rsidRPr="005870A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870AC">
        <w:rPr>
          <w:rFonts w:ascii="Times New Roman" w:hAnsi="Times New Roman"/>
          <w:b/>
          <w:sz w:val="20"/>
          <w:szCs w:val="20"/>
        </w:rPr>
        <w:t>от  26.04.2017  № 83</w:t>
      </w:r>
    </w:p>
    <w:p w:rsidR="001C1804" w:rsidRPr="005870AC" w:rsidRDefault="001C1804" w:rsidP="00587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0AC">
        <w:rPr>
          <w:rFonts w:ascii="Times New Roman" w:hAnsi="Times New Roman" w:cs="Times New Roman"/>
          <w:b/>
          <w:sz w:val="20"/>
          <w:szCs w:val="20"/>
        </w:rPr>
        <w:t>Об утверждении  отчета о</w:t>
      </w:r>
      <w:r w:rsidR="005870AC" w:rsidRPr="005870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b/>
          <w:sz w:val="20"/>
          <w:szCs w:val="20"/>
        </w:rPr>
        <w:t>результатах приватизации муниципального имущества</w:t>
      </w:r>
    </w:p>
    <w:p w:rsidR="001C1804" w:rsidRPr="005870AC" w:rsidRDefault="001C1804" w:rsidP="00587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70AC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  <w:r w:rsidR="005870AC" w:rsidRPr="005870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b/>
          <w:sz w:val="20"/>
          <w:szCs w:val="20"/>
        </w:rPr>
        <w:t>поселения в 2016 году</w:t>
      </w:r>
    </w:p>
    <w:p w:rsidR="001C1804" w:rsidRPr="005870AC" w:rsidRDefault="001C1804" w:rsidP="00587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b/>
          <w:sz w:val="20"/>
          <w:szCs w:val="20"/>
        </w:rPr>
        <w:t xml:space="preserve">       </w:t>
      </w:r>
      <w:r w:rsidRPr="005870AC">
        <w:rPr>
          <w:sz w:val="20"/>
          <w:szCs w:val="20"/>
        </w:rPr>
        <w:t xml:space="preserve"> </w:t>
      </w:r>
      <w:r w:rsidRPr="005870AC">
        <w:rPr>
          <w:sz w:val="20"/>
          <w:szCs w:val="20"/>
        </w:rPr>
        <w:tab/>
      </w:r>
      <w:proofErr w:type="gramStart"/>
      <w:r w:rsidRPr="005870AC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06.10.2003 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в соответствии с пунктом 5.7 «Положения о порядке управления и распоряжения  имуществом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поселения», утвержденного решением Совета депутатов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 от 16.09.2008 №109</w:t>
      </w:r>
      <w:proofErr w:type="gramEnd"/>
    </w:p>
    <w:p w:rsidR="001C1804" w:rsidRPr="005870AC" w:rsidRDefault="001C1804" w:rsidP="001C18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870AC">
        <w:rPr>
          <w:rFonts w:ascii="Times New Roman" w:hAnsi="Times New Roman" w:cs="Times New Roman"/>
          <w:b/>
          <w:sz w:val="20"/>
          <w:szCs w:val="20"/>
        </w:rPr>
        <w:t xml:space="preserve">Совет депутатов </w:t>
      </w:r>
      <w:proofErr w:type="spellStart"/>
      <w:r w:rsidRPr="005870AC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5870AC" w:rsidRDefault="001C1804" w:rsidP="001C18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0AC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C1804" w:rsidRPr="005870AC" w:rsidRDefault="001C1804" w:rsidP="001C1804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1.Утвердить прилагаемый Отчет о результатах приватизации муниципального имущества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 в 2016 году. </w:t>
      </w:r>
    </w:p>
    <w:p w:rsidR="001C1804" w:rsidRPr="005870AC" w:rsidRDefault="001C1804" w:rsidP="005870A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>2.Опубликовать данное решение в информационном бюллетене «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в сети «Интернет».</w:t>
      </w:r>
    </w:p>
    <w:p w:rsidR="001C1804" w:rsidRPr="005870AC" w:rsidRDefault="005870AC" w:rsidP="005870A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</w:t>
      </w:r>
      <w:r w:rsidR="001C1804" w:rsidRPr="005870AC">
        <w:rPr>
          <w:rFonts w:ascii="Times New Roman" w:hAnsi="Times New Roman" w:cs="Times New Roman"/>
          <w:sz w:val="20"/>
          <w:szCs w:val="20"/>
        </w:rPr>
        <w:t>дровского</w:t>
      </w:r>
      <w:proofErr w:type="spellEnd"/>
      <w:r w:rsidR="001C1804"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</w:t>
      </w:r>
      <w:proofErr w:type="spellStart"/>
      <w:r w:rsidR="001C1804" w:rsidRPr="005870AC">
        <w:rPr>
          <w:rFonts w:ascii="Times New Roman" w:hAnsi="Times New Roman" w:cs="Times New Roman"/>
          <w:sz w:val="20"/>
          <w:szCs w:val="20"/>
        </w:rPr>
        <w:t>С.В.Моденков</w:t>
      </w:r>
      <w:proofErr w:type="spellEnd"/>
      <w:r w:rsidR="001C1804" w:rsidRPr="005870A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870AC" w:rsidRDefault="005870AC" w:rsidP="005870A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C1804" w:rsidRPr="005870AC" w:rsidRDefault="001C1804" w:rsidP="005870A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5870AC">
        <w:rPr>
          <w:rFonts w:ascii="Times New Roman" w:hAnsi="Times New Roman" w:cs="Times New Roman"/>
          <w:bCs/>
          <w:sz w:val="20"/>
          <w:szCs w:val="20"/>
        </w:rPr>
        <w:t>Утвержден</w:t>
      </w:r>
      <w:proofErr w:type="gramEnd"/>
      <w:r w:rsidRPr="005870AC">
        <w:rPr>
          <w:rFonts w:ascii="Times New Roman" w:hAnsi="Times New Roman" w:cs="Times New Roman"/>
          <w:bCs/>
          <w:sz w:val="20"/>
          <w:szCs w:val="20"/>
        </w:rPr>
        <w:t xml:space="preserve"> решением Совета депутатов </w:t>
      </w:r>
      <w:proofErr w:type="spellStart"/>
      <w:r w:rsidRPr="005870AC">
        <w:rPr>
          <w:rFonts w:ascii="Times New Roman" w:hAnsi="Times New Roman" w:cs="Times New Roman"/>
          <w:bCs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 w:rsidR="005870AC" w:rsidRPr="005870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870AC">
        <w:rPr>
          <w:rFonts w:ascii="Times New Roman" w:hAnsi="Times New Roman" w:cs="Times New Roman"/>
          <w:bCs/>
          <w:sz w:val="20"/>
          <w:szCs w:val="20"/>
        </w:rPr>
        <w:t>от 26.04.2017  № 83</w:t>
      </w:r>
    </w:p>
    <w:p w:rsidR="001C1804" w:rsidRPr="005870AC" w:rsidRDefault="001C1804" w:rsidP="005870A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0AC">
        <w:rPr>
          <w:rFonts w:ascii="Times New Roman" w:hAnsi="Times New Roman" w:cs="Times New Roman"/>
          <w:b/>
          <w:bCs/>
          <w:sz w:val="20"/>
          <w:szCs w:val="20"/>
        </w:rPr>
        <w:t xml:space="preserve">ОТЧЕТ </w:t>
      </w:r>
    </w:p>
    <w:p w:rsidR="001C1804" w:rsidRPr="005870AC" w:rsidRDefault="001C1804" w:rsidP="00587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0AC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приватизации муниципального имущества </w:t>
      </w:r>
      <w:proofErr w:type="spellStart"/>
      <w:r w:rsidRPr="005870AC">
        <w:rPr>
          <w:rFonts w:ascii="Times New Roman" w:hAnsi="Times New Roman" w:cs="Times New Roman"/>
          <w:b/>
          <w:bCs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в 2016 году.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 В соответствии с Планом приватизации муниципального  имущества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 в 2016 году </w:t>
      </w:r>
      <w:proofErr w:type="gramStart"/>
      <w:r w:rsidRPr="005870AC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5870AC">
        <w:rPr>
          <w:rFonts w:ascii="Times New Roman" w:hAnsi="Times New Roman" w:cs="Times New Roman"/>
          <w:sz w:val="20"/>
          <w:szCs w:val="20"/>
        </w:rPr>
        <w:t xml:space="preserve"> решение Совета депутатов </w:t>
      </w:r>
      <w:proofErr w:type="spellStart"/>
      <w:r w:rsidRPr="005870AC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5870AC">
        <w:rPr>
          <w:rFonts w:ascii="Times New Roman" w:hAnsi="Times New Roman" w:cs="Times New Roman"/>
          <w:sz w:val="20"/>
          <w:szCs w:val="20"/>
        </w:rPr>
        <w:t xml:space="preserve"> сельского поселения от 26.02.2016 №25, проводились мероприятия по приватизации муниципального имущества.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   Общее количество объектов муниципальной собственности, подлежащих приватизации в 2016 году – 1(один).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  Рыночная стоимость объекта муниципальной собственности, подлежащего приватизации, определена по отчету независимого оценщика.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  Приватизирован в 2016 году- 1(один) объект – нежилое здание, общей площадью 149 кв</w:t>
      </w:r>
      <w:proofErr w:type="gramStart"/>
      <w:r w:rsidRPr="005870A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870AC">
        <w:rPr>
          <w:rFonts w:ascii="Times New Roman" w:hAnsi="Times New Roman" w:cs="Times New Roman"/>
          <w:sz w:val="20"/>
          <w:szCs w:val="20"/>
        </w:rPr>
        <w:t>, кадастровый номер 53:03:0205001:72, расположенное по адресу: Новгородская область, Валдайски</w:t>
      </w:r>
      <w:r w:rsidR="005870AC">
        <w:rPr>
          <w:rFonts w:ascii="Times New Roman" w:hAnsi="Times New Roman" w:cs="Times New Roman"/>
          <w:sz w:val="20"/>
          <w:szCs w:val="20"/>
        </w:rPr>
        <w:t>й район, д</w:t>
      </w:r>
      <w:proofErr w:type="gramStart"/>
      <w:r w:rsidR="005870A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5870AC">
        <w:rPr>
          <w:rFonts w:ascii="Times New Roman" w:hAnsi="Times New Roman" w:cs="Times New Roman"/>
          <w:sz w:val="20"/>
          <w:szCs w:val="20"/>
        </w:rPr>
        <w:t>р</w:t>
      </w:r>
      <w:r w:rsidRPr="005870AC">
        <w:rPr>
          <w:rFonts w:ascii="Times New Roman" w:hAnsi="Times New Roman" w:cs="Times New Roman"/>
          <w:sz w:val="20"/>
          <w:szCs w:val="20"/>
        </w:rPr>
        <w:t>асилово,д.63.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 Способ приватизации – открытый аукцион.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lastRenderedPageBreak/>
        <w:t xml:space="preserve">     Дата заключения договора купли-продажи: 06 апреля2016 года.</w:t>
      </w:r>
    </w:p>
    <w:p w:rsidR="001C1804" w:rsidRPr="005870AC" w:rsidRDefault="001C1804" w:rsidP="005870AC">
      <w:pPr>
        <w:tabs>
          <w:tab w:val="left" w:pos="63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0AC">
        <w:rPr>
          <w:rFonts w:ascii="Times New Roman" w:hAnsi="Times New Roman" w:cs="Times New Roman"/>
          <w:sz w:val="20"/>
          <w:szCs w:val="20"/>
        </w:rPr>
        <w:t xml:space="preserve">     Цена сделки приватизации -  213210 (Двести тринадцать тысяч двести десять) рублей, в том числе НДС (18%) 32524 (Тридцать две тысячи пятьсот двадцать четыре) рубля.</w:t>
      </w:r>
    </w:p>
    <w:p w:rsidR="001C1804" w:rsidRPr="00C0246A" w:rsidRDefault="001C1804" w:rsidP="001C1804">
      <w:pPr>
        <w:tabs>
          <w:tab w:val="left" w:pos="632"/>
        </w:tabs>
        <w:rPr>
          <w:rFonts w:ascii="Times New Roman" w:hAnsi="Times New Roman" w:cs="Times New Roman"/>
          <w:sz w:val="24"/>
          <w:szCs w:val="24"/>
        </w:rPr>
      </w:pPr>
      <w:r w:rsidRPr="00C024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1804" w:rsidRDefault="001C1804" w:rsidP="001C1804"/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E4BB0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5870AC" w:rsidRPr="00EE4BB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E4BB0">
        <w:rPr>
          <w:rFonts w:ascii="Times New Roman" w:hAnsi="Times New Roman"/>
          <w:b/>
          <w:sz w:val="20"/>
          <w:szCs w:val="20"/>
        </w:rPr>
        <w:t>от  26.04.2017  № 84</w:t>
      </w:r>
    </w:p>
    <w:p w:rsidR="001C1804" w:rsidRPr="00EE4BB0" w:rsidRDefault="001C1804" w:rsidP="00EE4BB0">
      <w:pPr>
        <w:autoSpaceDE w:val="0"/>
        <w:spacing w:after="0" w:line="240" w:lineRule="exact"/>
        <w:ind w:left="1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утверждении </w:t>
      </w:r>
      <w:proofErr w:type="gramStart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Порядка ведения перечня видов муниципального контроля</w:t>
      </w:r>
      <w:proofErr w:type="gramEnd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органов местного самоуправления, уполномоченных на их осуществление на территории </w:t>
      </w:r>
      <w:proofErr w:type="spellStart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 поселения</w:t>
      </w:r>
    </w:p>
    <w:p w:rsidR="001C1804" w:rsidRPr="00EE4BB0" w:rsidRDefault="001C1804" w:rsidP="00EE4BB0">
      <w:pPr>
        <w:autoSpaceDE w:val="0"/>
        <w:spacing w:after="0"/>
        <w:ind w:left="45" w:firstLine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пункта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 поселения</w:t>
      </w:r>
    </w:p>
    <w:p w:rsidR="001C1804" w:rsidRPr="00EE4BB0" w:rsidRDefault="001C1804" w:rsidP="00EE4BB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 депутатов </w:t>
      </w:r>
      <w:proofErr w:type="spellStart"/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EE4BB0" w:rsidRDefault="001C1804" w:rsidP="00EE4BB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1C1804" w:rsidRPr="00EE4BB0" w:rsidRDefault="001C1804" w:rsidP="00EE4BB0">
      <w:pPr>
        <w:autoSpaceDE w:val="0"/>
        <w:spacing w:after="0"/>
        <w:ind w:left="45" w:firstLine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1. Утвердить прилагаемый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1C1804" w:rsidRPr="00EE4BB0" w:rsidRDefault="001C1804" w:rsidP="00EE4BB0">
      <w:pPr>
        <w:autoSpaceDE w:val="0"/>
        <w:spacing w:after="0"/>
        <w:ind w:left="45" w:firstLine="7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>2. Опубликовать решение в бюллетене «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Едровский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EE4BB0" w:rsidRDefault="001C1804" w:rsidP="00EE4B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EE4BB0">
        <w:rPr>
          <w:rFonts w:ascii="Times New Roman" w:eastAsia="Times New Roman" w:hAnsi="Times New Roman" w:cs="Times New Roman"/>
          <w:sz w:val="20"/>
          <w:szCs w:val="20"/>
        </w:rPr>
        <w:tab/>
      </w:r>
      <w:r w:rsidRPr="00EE4BB0">
        <w:rPr>
          <w:rFonts w:ascii="Times New Roman" w:eastAsia="Times New Roman" w:hAnsi="Times New Roman" w:cs="Times New Roman"/>
          <w:sz w:val="20"/>
          <w:szCs w:val="20"/>
        </w:rPr>
        <w:tab/>
      </w:r>
      <w:r w:rsidRPr="00EE4BB0">
        <w:rPr>
          <w:rFonts w:ascii="Times New Roman" w:eastAsia="Times New Roman" w:hAnsi="Times New Roman" w:cs="Times New Roman"/>
          <w:sz w:val="20"/>
          <w:szCs w:val="20"/>
        </w:rPr>
        <w:tab/>
      </w:r>
      <w:r w:rsidRPr="00EE4BB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С.В.Моденков</w:t>
      </w:r>
      <w:proofErr w:type="spellEnd"/>
    </w:p>
    <w:p w:rsidR="001C1804" w:rsidRDefault="00EE4BB0" w:rsidP="00EE4B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E4BB0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proofErr w:type="gram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C1804" w:rsidRPr="00EE4BB0">
        <w:rPr>
          <w:rFonts w:ascii="Times New Roman" w:eastAsia="Times New Roman" w:hAnsi="Times New Roman" w:cs="Times New Roman"/>
          <w:sz w:val="20"/>
          <w:szCs w:val="20"/>
        </w:rPr>
        <w:t xml:space="preserve">решением Совета депутатов </w:t>
      </w:r>
      <w:proofErr w:type="spellStart"/>
      <w:r w:rsidR="001C1804"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="001C1804"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1804" w:rsidRPr="00EE4BB0">
        <w:rPr>
          <w:rFonts w:ascii="Times New Roman" w:eastAsia="Times New Roman" w:hAnsi="Times New Roman" w:cs="Times New Roman"/>
          <w:sz w:val="20"/>
          <w:szCs w:val="20"/>
        </w:rPr>
        <w:t xml:space="preserve">от  26.04.2017    № 84 </w:t>
      </w:r>
    </w:p>
    <w:p w:rsidR="00EE4BB0" w:rsidRPr="00EE4BB0" w:rsidRDefault="00EE4BB0" w:rsidP="00EE4B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1804" w:rsidRPr="00EE4BB0" w:rsidRDefault="001C1804" w:rsidP="001C180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caps/>
          <w:sz w:val="20"/>
          <w:szCs w:val="20"/>
        </w:rPr>
        <w:t>Порядок</w:t>
      </w:r>
    </w:p>
    <w:p w:rsidR="001C1804" w:rsidRPr="00EE4BB0" w:rsidRDefault="001C1804" w:rsidP="001C1804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ведения перечня видов муниципального контроля и органов </w:t>
      </w:r>
    </w:p>
    <w:p w:rsidR="001C1804" w:rsidRPr="00EE4BB0" w:rsidRDefault="001C1804" w:rsidP="001C180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местного самоуправления, уполномоченных на их осуществление </w:t>
      </w:r>
    </w:p>
    <w:p w:rsidR="001C1804" w:rsidRPr="00EE4BB0" w:rsidRDefault="001C1804" w:rsidP="00EE4BB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территории </w:t>
      </w:r>
      <w:proofErr w:type="spellStart"/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– Порядок), разработан на основании пункта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обеспечения соблюдения прав юридических лиц и</w:t>
      </w:r>
      <w:proofErr w:type="gram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предпринимателей при осуществлении муниципального контроля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2. Перечень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- Перечень), утверждается постановлением Администрацией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и представляет собой систематизированный перечень  сведений: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>1) о видах  муниципального контроля;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2) об органах местного самоуправления  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уполномоченных на осуществление соответствующих  видов муниципального контроля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поселения;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3) наименование и реквизиты нормативного правового акта, </w:t>
      </w:r>
      <w:r w:rsidRPr="00EE4BB0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которым предусмотрено осуществление муниципального контроля, с указанием статьи, пункта, абзаца;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E4BB0">
        <w:rPr>
          <w:rFonts w:ascii="Times New Roman" w:eastAsia="Times New Roman" w:hAnsi="Times New Roman" w:cs="Times New Roman"/>
          <w:color w:val="000000"/>
          <w:sz w:val="20"/>
          <w:szCs w:val="20"/>
        </w:rPr>
        <w:t>4) 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>3. Перечень ведется по форме, согласно приложению  к настоящему Порядку.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 </w:t>
      </w:r>
      <w:r w:rsidRPr="00EE4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и ведение </w:t>
      </w: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Перечня осуществляет  Администрация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– держатель Перечня).</w:t>
      </w:r>
    </w:p>
    <w:p w:rsidR="001C1804" w:rsidRPr="00EE4BB0" w:rsidRDefault="001C1804" w:rsidP="001C180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EE4BB0">
        <w:rPr>
          <w:rFonts w:ascii="Times New Roman" w:eastAsia="Times New Roman" w:hAnsi="Times New Roman" w:cs="Times New Roman"/>
          <w:sz w:val="20"/>
          <w:szCs w:val="20"/>
        </w:rPr>
        <w:t>Основаниями для включения сведений в Перечень, внесения изменений в сведения, содержащиеся в Перечне, либо исключения сведений из Перечня является принятие нормативного правового акта о наделении органов местного самоуправления полномочиями по осуществлению новых видов муниципального контроля, о прекращении действия или изменении нормативных правовых актов, наделяющих органы местного самоуправления полномочиями по осуществлению соответствующего вида муниципального контроля, а также изменение сведений о муниципальных</w:t>
      </w:r>
      <w:proofErr w:type="gram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нормативных правовых актов, утверждающих порядки осуществления муниципального контроля и (или) административные регламенты осуществления такого контроля.</w:t>
      </w:r>
    </w:p>
    <w:p w:rsidR="001C1804" w:rsidRPr="00EE4BB0" w:rsidRDefault="001C1804" w:rsidP="001C180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6. Не позднее 20 рабочих дней с момента вступления в силу нормативного правового акта, указанного в пункте 5 Порядка, соответствующий орган местного самоуправления на территории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обязан представить  держателю Перечня необходимую информацию для внесения сведений в Перечень.</w:t>
      </w:r>
    </w:p>
    <w:p w:rsidR="001C1804" w:rsidRPr="00EE4BB0" w:rsidRDefault="001C1804" w:rsidP="001C1804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>7. Представляемая информация должна содержать наименование вида муниципального контроля, реквизиты нормативного правового акта, в соответствии с которым необходимо внести изменения в Перечень, включить соответствующие сведения в Перечень либо исключить их из Перечня.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контроля.</w:t>
      </w:r>
    </w:p>
    <w:p w:rsidR="001C1804" w:rsidRPr="00EE4BB0" w:rsidRDefault="001C1804" w:rsidP="001C180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>8. Держатель Перечня осуществляет проверку представленной информации на предмет соответствия действующему законодательству. Срок проверки указанной информации не может превышать трех рабочих дней.</w:t>
      </w:r>
    </w:p>
    <w:p w:rsidR="001C1804" w:rsidRPr="00EE4BB0" w:rsidRDefault="001C1804" w:rsidP="001C180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ab/>
        <w:t xml:space="preserve">9.В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обязан представить в течение пяти рабочих дней.</w:t>
      </w:r>
    </w:p>
    <w:p w:rsidR="001C1804" w:rsidRPr="00EE4BB0" w:rsidRDefault="001C1804" w:rsidP="001C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10. По результатам проверки представленной информации держатель Перечня в течение пяти рабочих дней готовит проект постановления Администрации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и направляет его на согласование и утверждение в установленном порядке.</w:t>
      </w:r>
    </w:p>
    <w:p w:rsidR="001C1804" w:rsidRPr="00EE4BB0" w:rsidRDefault="001C1804" w:rsidP="00EE4BB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         11. Информация, включенная в Перечень, является общедоступной и  размещается  на официальном сайте Администрации </w:t>
      </w:r>
      <w:proofErr w:type="spellStart"/>
      <w:r w:rsidRPr="00EE4BB0"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«Интернет», в течение одного месяца со дня утверждения Перечня либо внесения в него изменений. </w:t>
      </w:r>
    </w:p>
    <w:p w:rsidR="00EE4BB0" w:rsidRDefault="00EE4BB0" w:rsidP="00EE4B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1804" w:rsidRPr="00EE4BB0" w:rsidRDefault="00EE4BB0" w:rsidP="00EE4B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к Порядку ведения перечня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Едровского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от26.04.2017  №84.</w:t>
      </w:r>
    </w:p>
    <w:p w:rsidR="001C1804" w:rsidRPr="00EE4BB0" w:rsidRDefault="001C1804" w:rsidP="001C18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</w:p>
    <w:p w:rsidR="001C1804" w:rsidRPr="00EE4BB0" w:rsidRDefault="001C1804" w:rsidP="001C18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видов муниципального контроля и органов местного самоуправления, </w:t>
      </w:r>
    </w:p>
    <w:p w:rsidR="001C1804" w:rsidRPr="00EE4BB0" w:rsidRDefault="001C1804" w:rsidP="001C18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уполномоченных на их осуществление на территории </w:t>
      </w:r>
    </w:p>
    <w:p w:rsidR="001C1804" w:rsidRPr="00EE4BB0" w:rsidRDefault="001C1804" w:rsidP="001C18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1C1804" w:rsidRPr="00EE4BB0" w:rsidRDefault="001C1804" w:rsidP="001C180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00" w:type="dxa"/>
        <w:tblInd w:w="-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0"/>
        <w:gridCol w:w="2700"/>
        <w:gridCol w:w="2500"/>
        <w:gridCol w:w="2100"/>
        <w:gridCol w:w="2100"/>
      </w:tblGrid>
      <w:tr w:rsidR="001C1804" w:rsidRPr="00EE4BB0" w:rsidTr="001C1804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ind w:left="60" w:right="45"/>
              <w:jc w:val="center"/>
              <w:rPr>
                <w:sz w:val="20"/>
                <w:szCs w:val="20"/>
              </w:rPr>
            </w:pPr>
            <w:r w:rsidRPr="00EE4BB0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4B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E4BB0">
              <w:rPr>
                <w:sz w:val="20"/>
                <w:szCs w:val="20"/>
              </w:rPr>
              <w:t>/</w:t>
            </w:r>
            <w:proofErr w:type="spellStart"/>
            <w:r w:rsidRPr="00EE4B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suppressAutoHyphens/>
              <w:ind w:left="120" w:right="120" w:hanging="1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E4B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suppressAutoHyphens/>
              <w:ind w:left="45" w:right="45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 местного </w:t>
            </w:r>
            <w:proofErr w:type="gramStart"/>
            <w:r w:rsidRPr="00EE4BB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  <w:proofErr w:type="gramEnd"/>
            <w:r w:rsidRPr="00EE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на осуществление соответствующего вида муниципального контроля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suppressAutoHyphens/>
              <w:ind w:left="60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реквизиты нормативного правового акта, </w:t>
            </w:r>
            <w:r w:rsidRPr="00EE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которым предусмотрено осуществление муниципального контроля, с указанием статьи, пункта, абзаца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804" w:rsidRPr="00EE4BB0" w:rsidRDefault="001C1804" w:rsidP="001C1804">
            <w:pPr>
              <w:suppressAutoHyphens/>
              <w:ind w:left="60" w:right="60" w:firstLine="1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E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</w:t>
            </w:r>
            <w:r w:rsidRPr="00EE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</w:t>
            </w:r>
          </w:p>
        </w:tc>
      </w:tr>
      <w:tr w:rsidR="001C1804" w:rsidRPr="00EE4BB0" w:rsidTr="001C1804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</w:tr>
      <w:tr w:rsidR="001C1804" w:rsidRPr="00EE4BB0" w:rsidTr="001C1804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</w:tr>
      <w:tr w:rsidR="001C1804" w:rsidRPr="00EE4BB0" w:rsidTr="001C1804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804" w:rsidRPr="00EE4BB0" w:rsidRDefault="001C1804" w:rsidP="001C1804">
            <w:pPr>
              <w:pStyle w:val="a7"/>
              <w:snapToGrid w:val="0"/>
              <w:rPr>
                <w:sz w:val="20"/>
                <w:szCs w:val="20"/>
              </w:rPr>
            </w:pPr>
          </w:p>
        </w:tc>
      </w:tr>
    </w:tbl>
    <w:p w:rsidR="00107E05" w:rsidRPr="00EE4BB0" w:rsidRDefault="00107E05" w:rsidP="00107E05">
      <w:pPr>
        <w:pStyle w:val="a4"/>
        <w:jc w:val="center"/>
        <w:rPr>
          <w:sz w:val="20"/>
          <w:szCs w:val="20"/>
        </w:rPr>
      </w:pPr>
    </w:p>
    <w:p w:rsidR="001C1804" w:rsidRDefault="001C1804" w:rsidP="00107E05">
      <w:pPr>
        <w:pStyle w:val="a4"/>
        <w:jc w:val="center"/>
      </w:pP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E4BB0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EE4BB0" w:rsidRPr="00EE4BB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E4BB0">
        <w:rPr>
          <w:rFonts w:ascii="Times New Roman" w:hAnsi="Times New Roman"/>
          <w:b/>
          <w:sz w:val="20"/>
          <w:szCs w:val="20"/>
        </w:rPr>
        <w:t>от  26.04.2017  № 85</w:t>
      </w:r>
    </w:p>
    <w:p w:rsidR="001C1804" w:rsidRPr="00EE4BB0" w:rsidRDefault="001C1804" w:rsidP="001C18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>Об отмене решения Совета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 xml:space="preserve">депутатов </w:t>
      </w:r>
      <w:proofErr w:type="spellStart"/>
      <w:r w:rsidRPr="00EE4BB0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>поселения от 28.12.2016г №70</w:t>
      </w:r>
    </w:p>
    <w:p w:rsidR="001C1804" w:rsidRPr="00EE4BB0" w:rsidRDefault="001C1804" w:rsidP="00EE4BB0">
      <w:pPr>
        <w:spacing w:before="1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 xml:space="preserve">В соответствии с протестом прокуратуры Валдайского района от 06.04.2017 года   № 7-2-2017 </w:t>
      </w:r>
    </w:p>
    <w:p w:rsidR="001C1804" w:rsidRPr="00EE4BB0" w:rsidRDefault="00EE4BB0" w:rsidP="00EE4BB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bCs/>
          <w:sz w:val="20"/>
          <w:szCs w:val="20"/>
        </w:rPr>
        <w:t>Совет де</w:t>
      </w:r>
      <w:r w:rsidR="001C1804" w:rsidRPr="00EE4BB0">
        <w:rPr>
          <w:rFonts w:ascii="Times New Roman" w:hAnsi="Times New Roman"/>
          <w:b/>
          <w:bCs/>
          <w:sz w:val="20"/>
          <w:szCs w:val="20"/>
        </w:rPr>
        <w:t xml:space="preserve">путатов </w:t>
      </w:r>
      <w:proofErr w:type="spellStart"/>
      <w:r w:rsidR="001C1804" w:rsidRPr="00EE4BB0">
        <w:rPr>
          <w:rFonts w:ascii="Times New Roman" w:hAnsi="Times New Roman"/>
          <w:b/>
          <w:bCs/>
          <w:sz w:val="20"/>
          <w:szCs w:val="20"/>
        </w:rPr>
        <w:t>Едровского</w:t>
      </w:r>
      <w:proofErr w:type="spellEnd"/>
      <w:r w:rsidR="001C1804" w:rsidRPr="00EE4BB0">
        <w:rPr>
          <w:rFonts w:ascii="Times New Roman" w:hAnsi="Times New Roman"/>
          <w:b/>
          <w:bCs/>
          <w:sz w:val="20"/>
          <w:szCs w:val="20"/>
        </w:rPr>
        <w:t xml:space="preserve"> сельского поселения</w:t>
      </w:r>
      <w:r w:rsidR="001C1804" w:rsidRPr="00EE4BB0">
        <w:rPr>
          <w:rFonts w:ascii="Times New Roman" w:hAnsi="Times New Roman"/>
          <w:b/>
          <w:sz w:val="20"/>
          <w:szCs w:val="20"/>
        </w:rPr>
        <w:t xml:space="preserve"> </w:t>
      </w:r>
    </w:p>
    <w:p w:rsidR="001C1804" w:rsidRPr="00EE4BB0" w:rsidRDefault="001C1804" w:rsidP="00EE4BB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sz w:val="20"/>
          <w:szCs w:val="20"/>
        </w:rPr>
        <w:t>РЕШИЛ:</w:t>
      </w:r>
    </w:p>
    <w:p w:rsidR="001C1804" w:rsidRPr="00EE4BB0" w:rsidRDefault="001C1804" w:rsidP="00EE4B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ab/>
        <w:t xml:space="preserve">1.Отменить решение Совета депутатов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 от 28.12.2016г №70 «О передаче  полномочий  в области градостроительной деятельности в администрацию Валдайского муниципального района».</w:t>
      </w:r>
    </w:p>
    <w:p w:rsidR="001C1804" w:rsidRPr="00EE4BB0" w:rsidRDefault="001C1804" w:rsidP="00EE4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E4BB0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EE4BB0">
        <w:rPr>
          <w:rFonts w:ascii="Times New Roman" w:eastAsia="Times New Roman" w:hAnsi="Times New Roman"/>
          <w:sz w:val="20"/>
          <w:szCs w:val="20"/>
          <w:lang w:eastAsia="ar-SA"/>
        </w:rPr>
        <w:t>Опубликовать настоящее решение в информационном вестнике «</w:t>
      </w:r>
      <w:proofErr w:type="spellStart"/>
      <w:r w:rsidRPr="00EE4BB0">
        <w:rPr>
          <w:rFonts w:ascii="Times New Roman" w:eastAsia="Times New Roman" w:hAnsi="Times New Roman"/>
          <w:sz w:val="20"/>
          <w:szCs w:val="20"/>
          <w:lang w:eastAsia="ar-SA"/>
        </w:rPr>
        <w:t>Едровский</w:t>
      </w:r>
      <w:proofErr w:type="spellEnd"/>
      <w:r w:rsidRPr="00EE4BB0">
        <w:rPr>
          <w:rFonts w:ascii="Times New Roman" w:eastAsia="Times New Roman" w:hAnsi="Times New Roman"/>
          <w:sz w:val="20"/>
          <w:szCs w:val="20"/>
          <w:lang w:eastAsia="ar-SA"/>
        </w:rPr>
        <w:t xml:space="preserve"> вестник» и </w:t>
      </w:r>
      <w:r w:rsidRPr="00EE4BB0">
        <w:rPr>
          <w:rFonts w:ascii="Times New Roman" w:eastAsia="Times New Roman" w:hAnsi="Times New Roman"/>
          <w:sz w:val="20"/>
          <w:szCs w:val="20"/>
        </w:rPr>
        <w:t xml:space="preserve">разместить на официальном сайте Администрации </w:t>
      </w:r>
      <w:proofErr w:type="spellStart"/>
      <w:r w:rsidRPr="00EE4BB0">
        <w:rPr>
          <w:rFonts w:ascii="Times New Roman" w:eastAsia="Times New Roman" w:hAnsi="Times New Roman"/>
          <w:bCs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1C1804" w:rsidRPr="00EE4BB0" w:rsidRDefault="001C1804" w:rsidP="00EE4BB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1C1804" w:rsidRPr="00311877" w:rsidRDefault="001C1804" w:rsidP="00EE4BB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E4BB0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EE4BB0">
        <w:rPr>
          <w:rFonts w:ascii="Times New Roman" w:eastAsia="Times New Roman" w:hAnsi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eastAsia="Times New Roman" w:hAnsi="Times New Roman"/>
          <w:sz w:val="20"/>
          <w:szCs w:val="20"/>
        </w:rPr>
        <w:t xml:space="preserve"> сельского поселения                                                                </w:t>
      </w:r>
      <w:proofErr w:type="spellStart"/>
      <w:r w:rsidRPr="00EE4BB0">
        <w:rPr>
          <w:rFonts w:ascii="Times New Roman" w:eastAsia="Times New Roman" w:hAnsi="Times New Roman"/>
          <w:sz w:val="20"/>
          <w:szCs w:val="20"/>
        </w:rPr>
        <w:t>С.В.Моденков</w:t>
      </w:r>
      <w:proofErr w:type="spellEnd"/>
    </w:p>
    <w:p w:rsidR="001C1804" w:rsidRDefault="001C1804" w:rsidP="00EE4BB0">
      <w:pPr>
        <w:pStyle w:val="a4"/>
        <w:jc w:val="center"/>
      </w:pPr>
    </w:p>
    <w:p w:rsidR="001C1804" w:rsidRDefault="001C1804" w:rsidP="00107E05">
      <w:pPr>
        <w:pStyle w:val="a4"/>
        <w:jc w:val="center"/>
      </w:pP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E4BB0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EE4BB0" w:rsidRPr="00EE4BB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E4BB0">
        <w:rPr>
          <w:rFonts w:ascii="Times New Roman" w:hAnsi="Times New Roman"/>
          <w:b/>
          <w:sz w:val="20"/>
          <w:szCs w:val="20"/>
        </w:rPr>
        <w:t>от  26.04.2017  № 86</w:t>
      </w:r>
    </w:p>
    <w:p w:rsidR="001C1804" w:rsidRPr="00EE4BB0" w:rsidRDefault="001C1804" w:rsidP="001C18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>О внесении изменений в Положение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>о порядке предоставления муниципальными служащими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EE4BB0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>сельского поселения сведений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>о расходах, а также о расходах</w:t>
      </w:r>
      <w:r w:rsidR="00EE4BB0" w:rsidRPr="00EE4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b/>
          <w:sz w:val="20"/>
          <w:szCs w:val="20"/>
        </w:rPr>
        <w:t>своих супруга (супруги) и несовершеннолетних детей</w:t>
      </w:r>
    </w:p>
    <w:p w:rsidR="001C1804" w:rsidRPr="00EE4BB0" w:rsidRDefault="001C1804" w:rsidP="00EE4B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 xml:space="preserve">      </w:t>
      </w:r>
      <w:r w:rsidRPr="00EE4BB0">
        <w:rPr>
          <w:rFonts w:ascii="Times New Roman" w:hAnsi="Times New Roman" w:cs="Times New Roman"/>
          <w:sz w:val="20"/>
          <w:szCs w:val="20"/>
        </w:rPr>
        <w:tab/>
        <w:t>Во исполнение федеральных законов от 03.12.2012 года № 230 ФЗ «О контроле за соответствием расходов лиц, замещающих государственные должности, и иных лиц их доходами», ст.15 Федерального закона от 02.03.2007 № 25 – ФЗ « О муниципальной службе в Российской Федерации», областным законом от 04.03.2013 № 210 –</w:t>
      </w:r>
      <w:proofErr w:type="gramStart"/>
      <w:r w:rsidRPr="00EE4BB0">
        <w:rPr>
          <w:rFonts w:ascii="Times New Roman" w:hAnsi="Times New Roman" w:cs="Times New Roman"/>
          <w:sz w:val="20"/>
          <w:szCs w:val="20"/>
        </w:rPr>
        <w:t>ОЗ</w:t>
      </w:r>
      <w:proofErr w:type="gramEnd"/>
      <w:r w:rsidRPr="00EE4BB0">
        <w:rPr>
          <w:rFonts w:ascii="Times New Roman" w:hAnsi="Times New Roman" w:cs="Times New Roman"/>
          <w:sz w:val="20"/>
          <w:szCs w:val="20"/>
        </w:rPr>
        <w:t xml:space="preserve">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и в соответствии с протестом прокуратуры Валдайского района от 19.12.2016г. №7-2-16</w:t>
      </w:r>
    </w:p>
    <w:p w:rsidR="001C1804" w:rsidRPr="00EE4BB0" w:rsidRDefault="001C1804" w:rsidP="001C18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 xml:space="preserve">Совет депутатов </w:t>
      </w:r>
      <w:proofErr w:type="spellStart"/>
      <w:r w:rsidRPr="00EE4BB0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C1804" w:rsidRPr="00EE4BB0" w:rsidRDefault="001C1804" w:rsidP="001C18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C1804" w:rsidRPr="00EE4BB0" w:rsidRDefault="001C1804" w:rsidP="001C18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E4BB0">
        <w:rPr>
          <w:rFonts w:ascii="Times New Roman" w:hAnsi="Times New Roman"/>
          <w:sz w:val="20"/>
          <w:szCs w:val="20"/>
        </w:rPr>
        <w:t xml:space="preserve">       1.Внести в Положение о порядке предоставления муниципальными служащими администрации </w:t>
      </w:r>
      <w:proofErr w:type="spellStart"/>
      <w:r w:rsidRPr="00EE4BB0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/>
          <w:sz w:val="20"/>
          <w:szCs w:val="20"/>
        </w:rPr>
        <w:t xml:space="preserve"> сельского поселения сведений о расходах, а также о расходах своих супруга (супруги) и несовершеннолетних детей, утвержденное решением Совета депутатов </w:t>
      </w:r>
      <w:proofErr w:type="spellStart"/>
      <w:r w:rsidRPr="00EE4BB0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/>
          <w:sz w:val="20"/>
          <w:szCs w:val="20"/>
        </w:rPr>
        <w:t xml:space="preserve"> сельского поселения № 55 от 31.08.2016 г следующие изменения:</w:t>
      </w:r>
    </w:p>
    <w:p w:rsidR="001C1804" w:rsidRPr="00EE4BB0" w:rsidRDefault="001C1804" w:rsidP="001C18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4BB0">
        <w:rPr>
          <w:rFonts w:ascii="Times New Roman" w:hAnsi="Times New Roman"/>
          <w:sz w:val="20"/>
          <w:szCs w:val="20"/>
        </w:rPr>
        <w:t xml:space="preserve">           1.1</w:t>
      </w:r>
      <w:r w:rsidRPr="00EE4BB0">
        <w:rPr>
          <w:rFonts w:ascii="Times New Roman" w:hAnsi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/>
          <w:sz w:val="20"/>
          <w:szCs w:val="20"/>
        </w:rPr>
        <w:t>Подпункт «б» пункта 3  Положения изложить  в следующей редакции:</w:t>
      </w:r>
    </w:p>
    <w:p w:rsidR="001C1804" w:rsidRPr="00EE4BB0" w:rsidRDefault="001C1804" w:rsidP="001C18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EE4BB0">
        <w:rPr>
          <w:rFonts w:ascii="Times New Roman" w:hAnsi="Times New Roman"/>
          <w:sz w:val="20"/>
          <w:szCs w:val="20"/>
        </w:rPr>
        <w:t xml:space="preserve">«б)  при установлении факта, что лицом, замещающим муниципальные должности  в органах местного самоуправления </w:t>
      </w:r>
      <w:proofErr w:type="spellStart"/>
      <w:r w:rsidRPr="00EE4BB0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/>
          <w:sz w:val="20"/>
          <w:szCs w:val="20"/>
        </w:rPr>
        <w:t xml:space="preserve"> сельского поселения,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 (складочных) капиталах организаций), на сумму, превышающую общий доход данного лица и его супруги (супруга) за три последних года</w:t>
      </w:r>
      <w:proofErr w:type="gramEnd"/>
      <w:r w:rsidRPr="00EE4BB0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EE4BB0">
        <w:rPr>
          <w:rFonts w:ascii="Times New Roman" w:hAnsi="Times New Roman"/>
          <w:sz w:val="20"/>
          <w:szCs w:val="20"/>
        </w:rPr>
        <w:t>предшествующих</w:t>
      </w:r>
      <w:proofErr w:type="gramEnd"/>
      <w:r w:rsidRPr="00EE4BB0">
        <w:rPr>
          <w:rFonts w:ascii="Times New Roman" w:hAnsi="Times New Roman"/>
          <w:sz w:val="20"/>
          <w:szCs w:val="20"/>
        </w:rPr>
        <w:t xml:space="preserve"> отчетному периоду»;</w:t>
      </w:r>
    </w:p>
    <w:p w:rsidR="001C1804" w:rsidRPr="00EE4BB0" w:rsidRDefault="001C1804" w:rsidP="001C18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4BB0">
        <w:rPr>
          <w:rFonts w:ascii="Times New Roman" w:hAnsi="Times New Roman"/>
          <w:sz w:val="20"/>
          <w:szCs w:val="20"/>
        </w:rPr>
        <w:t xml:space="preserve">            1.2</w:t>
      </w:r>
      <w:r w:rsidRPr="00EE4BB0">
        <w:rPr>
          <w:rFonts w:ascii="Times New Roman" w:hAnsi="Times New Roman"/>
          <w:b/>
          <w:sz w:val="20"/>
          <w:szCs w:val="20"/>
        </w:rPr>
        <w:t xml:space="preserve"> </w:t>
      </w:r>
      <w:r w:rsidRPr="00EE4BB0">
        <w:rPr>
          <w:rFonts w:ascii="Times New Roman" w:hAnsi="Times New Roman"/>
          <w:sz w:val="20"/>
          <w:szCs w:val="20"/>
        </w:rPr>
        <w:t xml:space="preserve"> Пункт 6 Положения изложить в следующей редакции:</w:t>
      </w:r>
    </w:p>
    <w:p w:rsidR="001C1804" w:rsidRPr="00EE4BB0" w:rsidRDefault="001C1804" w:rsidP="001C18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 xml:space="preserve">   «6. </w:t>
      </w:r>
      <w:proofErr w:type="gramStart"/>
      <w:r w:rsidRPr="00EE4BB0">
        <w:rPr>
          <w:rFonts w:ascii="Times New Roman" w:hAnsi="Times New Roman" w:cs="Times New Roman"/>
          <w:sz w:val="20"/>
          <w:szCs w:val="20"/>
        </w:rPr>
        <w:t>Представленные в соответствии с  областным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настоящей Положения, и его</w:t>
      </w:r>
      <w:proofErr w:type="gramEnd"/>
      <w:r w:rsidRPr="00EE4BB0">
        <w:rPr>
          <w:rFonts w:ascii="Times New Roman" w:hAnsi="Times New Roman" w:cs="Times New Roman"/>
          <w:sz w:val="20"/>
          <w:szCs w:val="20"/>
        </w:rPr>
        <w:t xml:space="preserve"> супруги (супруга) за три последних года, предшествующих отчетному периоду, размещаются на официальном сайте администрации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"Интернет"  и предоставляются для опубликования средствам массовой </w:t>
      </w:r>
      <w:r w:rsidRPr="00EE4BB0">
        <w:rPr>
          <w:rFonts w:ascii="Times New Roman" w:hAnsi="Times New Roman" w:cs="Times New Roman"/>
          <w:sz w:val="20"/>
          <w:szCs w:val="20"/>
        </w:rPr>
        <w:lastRenderedPageBreak/>
        <w:t>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данных»</w:t>
      </w:r>
    </w:p>
    <w:p w:rsidR="00EE4BB0" w:rsidRDefault="001C1804" w:rsidP="00EE4B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 xml:space="preserve">           2. Опубликовать решение в бюллетене «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1C1804" w:rsidRPr="00EE4BB0" w:rsidRDefault="001C1804" w:rsidP="00EE4B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EE4BB0">
        <w:rPr>
          <w:rFonts w:ascii="Times New Roman" w:hAnsi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/>
          <w:sz w:val="20"/>
          <w:szCs w:val="20"/>
        </w:rPr>
        <w:t xml:space="preserve"> сельского поселения                                                               </w:t>
      </w:r>
      <w:proofErr w:type="spellStart"/>
      <w:r w:rsidRPr="00EE4BB0">
        <w:rPr>
          <w:rFonts w:ascii="Times New Roman" w:hAnsi="Times New Roman"/>
          <w:sz w:val="20"/>
          <w:szCs w:val="20"/>
        </w:rPr>
        <w:t>Моденков</w:t>
      </w:r>
      <w:proofErr w:type="spellEnd"/>
      <w:r w:rsidRPr="00EE4BB0">
        <w:rPr>
          <w:rFonts w:ascii="Times New Roman" w:hAnsi="Times New Roman"/>
          <w:sz w:val="20"/>
          <w:szCs w:val="20"/>
        </w:rPr>
        <w:t xml:space="preserve"> С.В.</w:t>
      </w:r>
    </w:p>
    <w:p w:rsidR="001C1804" w:rsidRPr="008423DB" w:rsidRDefault="001C1804" w:rsidP="001C1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E4BB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C1804" w:rsidRPr="00EE4BB0" w:rsidRDefault="001C1804" w:rsidP="00EE4BB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E4BB0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EE4BB0" w:rsidRPr="00EE4BB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E4BB0">
        <w:rPr>
          <w:rFonts w:ascii="Times New Roman" w:hAnsi="Times New Roman"/>
          <w:b/>
          <w:sz w:val="20"/>
          <w:szCs w:val="20"/>
        </w:rPr>
        <w:t>от  26.04.2017  № 87</w:t>
      </w:r>
    </w:p>
    <w:p w:rsidR="001C1804" w:rsidRPr="00EE4BB0" w:rsidRDefault="001C1804" w:rsidP="00EE4BB0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 xml:space="preserve">О предложении по передаче в муниципальную собственность Валдайского муниципального района объектов недвижимого имущества </w:t>
      </w:r>
      <w:proofErr w:type="spellStart"/>
      <w:r w:rsidRPr="00EE4BB0">
        <w:rPr>
          <w:rFonts w:ascii="Times New Roman" w:hAnsi="Times New Roman" w:cs="Times New Roman"/>
          <w:b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</w:p>
    <w:p w:rsidR="001C1804" w:rsidRPr="00EE4BB0" w:rsidRDefault="001C1804" w:rsidP="00EE4BB0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>поселения</w:t>
      </w:r>
    </w:p>
    <w:p w:rsidR="001C1804" w:rsidRPr="00EE4BB0" w:rsidRDefault="001C1804" w:rsidP="001C1804">
      <w:pPr>
        <w:spacing w:after="0"/>
        <w:ind w:firstLine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4BB0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EE4BB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 октября 2003 года        № 131-ФЗ «Об общих принципах организации местного самоуправления в Российской Федерации», областным законом от 31 августа 2015 года № 825-ОЗ «О некоторых вопросах разграничения имущества, находящегося в муниципальной собственности,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поселения», постановлением Правительства</w:t>
      </w:r>
      <w:proofErr w:type="gramEnd"/>
      <w:r w:rsidRPr="00EE4BB0">
        <w:rPr>
          <w:rFonts w:ascii="Times New Roman" w:hAnsi="Times New Roman" w:cs="Times New Roman"/>
          <w:sz w:val="20"/>
          <w:szCs w:val="20"/>
        </w:rPr>
        <w:t xml:space="preserve"> Новгородской области от 14 октября 2016 года № 10 «Об утверждении форм перечней муниципального имущества, предлагаемого к передаче сельскими поселениями в составе муниципального района в собственность муниципального района»:</w:t>
      </w:r>
    </w:p>
    <w:p w:rsidR="001C1804" w:rsidRPr="00EE4BB0" w:rsidRDefault="001C1804" w:rsidP="001C18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10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>Предложить Валдайскому муниципальному району принять в муниципальную собственность объекты недвижимого имущества (земельный участок и артезианская скважина) согласно прилагаемому перечню.</w:t>
      </w:r>
    </w:p>
    <w:p w:rsidR="001C1804" w:rsidRPr="00EE4BB0" w:rsidRDefault="001C1804" w:rsidP="00EE4B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>2. Опубликовать решение в бюллетене «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Едровский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EE4BB0" w:rsidRDefault="001C1804" w:rsidP="00EE4B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EE4BB0">
        <w:rPr>
          <w:rFonts w:ascii="Times New Roman" w:hAnsi="Times New Roman" w:cs="Times New Roman"/>
          <w:sz w:val="20"/>
          <w:szCs w:val="20"/>
        </w:rPr>
        <w:tab/>
      </w:r>
      <w:r w:rsidRPr="00EE4BB0">
        <w:rPr>
          <w:rFonts w:ascii="Times New Roman" w:hAnsi="Times New Roman" w:cs="Times New Roman"/>
          <w:sz w:val="20"/>
          <w:szCs w:val="20"/>
        </w:rPr>
        <w:tab/>
      </w:r>
      <w:r w:rsidRPr="00EE4BB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С.В.Моденков</w:t>
      </w:r>
      <w:proofErr w:type="spellEnd"/>
    </w:p>
    <w:p w:rsidR="00EE4BB0" w:rsidRDefault="00EE4BB0" w:rsidP="00EE4B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804" w:rsidRPr="00EE4BB0" w:rsidRDefault="001C1804" w:rsidP="00EE4B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B0">
        <w:rPr>
          <w:rFonts w:ascii="Times New Roman" w:hAnsi="Times New Roman" w:cs="Times New Roman"/>
          <w:sz w:val="20"/>
          <w:szCs w:val="20"/>
        </w:rPr>
        <w:t>Приложени</w:t>
      </w:r>
      <w:r w:rsidR="00EE4BB0" w:rsidRPr="00EE4BB0">
        <w:rPr>
          <w:rFonts w:ascii="Times New Roman" w:hAnsi="Times New Roman" w:cs="Times New Roman"/>
          <w:sz w:val="20"/>
          <w:szCs w:val="20"/>
        </w:rPr>
        <w:t xml:space="preserve">ю </w:t>
      </w:r>
      <w:r w:rsidRPr="00EE4BB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E4BB0" w:rsidRPr="00EE4B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4BB0">
        <w:rPr>
          <w:rFonts w:ascii="Times New Roman" w:hAnsi="Times New Roman" w:cs="Times New Roman"/>
          <w:sz w:val="20"/>
          <w:szCs w:val="20"/>
        </w:rPr>
        <w:t>Едровского</w:t>
      </w:r>
      <w:proofErr w:type="spellEnd"/>
      <w:r w:rsidRPr="00EE4BB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EE4BB0" w:rsidRPr="00EE4BB0">
        <w:rPr>
          <w:rFonts w:ascii="Times New Roman" w:hAnsi="Times New Roman" w:cs="Times New Roman"/>
          <w:sz w:val="20"/>
          <w:szCs w:val="20"/>
        </w:rPr>
        <w:t xml:space="preserve"> </w:t>
      </w:r>
      <w:r w:rsidRPr="00EE4BB0">
        <w:rPr>
          <w:rFonts w:ascii="Times New Roman" w:hAnsi="Times New Roman" w:cs="Times New Roman"/>
          <w:sz w:val="20"/>
          <w:szCs w:val="20"/>
        </w:rPr>
        <w:t xml:space="preserve">от 26.04.2017    № 87 </w:t>
      </w:r>
    </w:p>
    <w:p w:rsidR="001C1804" w:rsidRPr="00EE4BB0" w:rsidRDefault="001C1804" w:rsidP="001C180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E4BB0">
        <w:rPr>
          <w:rFonts w:ascii="Times New Roman" w:hAnsi="Times New Roman" w:cs="Times New Roman"/>
          <w:b/>
          <w:sz w:val="20"/>
        </w:rPr>
        <w:t>ПЕРЕЧЕНЬ</w:t>
      </w:r>
    </w:p>
    <w:p w:rsidR="001C1804" w:rsidRPr="00EE4BB0" w:rsidRDefault="001C1804" w:rsidP="001C1804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0"/>
        </w:rPr>
      </w:pPr>
      <w:r w:rsidRPr="00EE4BB0">
        <w:rPr>
          <w:rFonts w:ascii="Times New Roman" w:hAnsi="Times New Roman" w:cs="Times New Roman"/>
          <w:sz w:val="20"/>
        </w:rPr>
        <w:t xml:space="preserve">объектов недвижимого имущества, предлагаемых к передаче </w:t>
      </w:r>
      <w:proofErr w:type="spellStart"/>
      <w:r w:rsidRPr="00EE4BB0">
        <w:rPr>
          <w:rFonts w:ascii="Times New Roman" w:hAnsi="Times New Roman" w:cs="Times New Roman"/>
          <w:sz w:val="20"/>
        </w:rPr>
        <w:t>Едровским</w:t>
      </w:r>
      <w:proofErr w:type="spellEnd"/>
      <w:r w:rsidRPr="00EE4BB0">
        <w:rPr>
          <w:rFonts w:ascii="Times New Roman" w:hAnsi="Times New Roman" w:cs="Times New Roman"/>
          <w:sz w:val="20"/>
        </w:rPr>
        <w:t xml:space="preserve"> сельским поселением в муниципальную собственность Валдайского муниципального района</w:t>
      </w:r>
    </w:p>
    <w:p w:rsidR="001C1804" w:rsidRPr="00EE4BB0" w:rsidRDefault="001C1804" w:rsidP="001C180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9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160"/>
        <w:gridCol w:w="1787"/>
        <w:gridCol w:w="2126"/>
        <w:gridCol w:w="2027"/>
      </w:tblGrid>
      <w:tr w:rsidR="001C1804" w:rsidRPr="00EE4BB0" w:rsidTr="001C1804">
        <w:trPr>
          <w:trHeight w:val="2647"/>
        </w:trPr>
        <w:tc>
          <w:tcPr>
            <w:tcW w:w="1800" w:type="dxa"/>
            <w:vAlign w:val="center"/>
          </w:tcPr>
          <w:p w:rsidR="001C1804" w:rsidRPr="00EE4BB0" w:rsidRDefault="001C1804" w:rsidP="001C18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proofErr w:type="gramStart"/>
            <w:r w:rsidRPr="00EE4BB0">
              <w:rPr>
                <w:rFonts w:ascii="Times New Roman" w:hAnsi="Times New Roman" w:cs="Times New Roman"/>
              </w:rPr>
              <w:t>муниципаль-</w:t>
            </w:r>
            <w:r w:rsidRPr="00EE4BB0">
              <w:rPr>
                <w:rFonts w:ascii="Times New Roman" w:hAnsi="Times New Roman" w:cs="Times New Roman"/>
                <w:spacing w:val="-14"/>
              </w:rPr>
              <w:t>ного</w:t>
            </w:r>
            <w:proofErr w:type="spellEnd"/>
            <w:proofErr w:type="gramEnd"/>
            <w:r w:rsidRPr="00EE4BB0">
              <w:rPr>
                <w:rFonts w:ascii="Times New Roman" w:hAnsi="Times New Roman" w:cs="Times New Roman"/>
                <w:spacing w:val="-14"/>
              </w:rPr>
              <w:t xml:space="preserve"> унитарного предприятия, муниципаль</w:t>
            </w:r>
            <w:r w:rsidRPr="00EE4BB0">
              <w:rPr>
                <w:rFonts w:ascii="Times New Roman" w:hAnsi="Times New Roman" w:cs="Times New Roman"/>
              </w:rPr>
              <w:t>ного учреждения, являющихся балансодержателями объектов, предлагаемых к передаче</w:t>
            </w:r>
          </w:p>
        </w:tc>
        <w:tc>
          <w:tcPr>
            <w:tcW w:w="2160" w:type="dxa"/>
            <w:vAlign w:val="center"/>
          </w:tcPr>
          <w:p w:rsidR="001C1804" w:rsidRPr="00EE4BB0" w:rsidRDefault="001C1804" w:rsidP="001C18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proofErr w:type="gramStart"/>
            <w:r w:rsidRPr="00EE4BB0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EE4BB0">
              <w:rPr>
                <w:rFonts w:ascii="Times New Roman" w:hAnsi="Times New Roman" w:cs="Times New Roman"/>
              </w:rPr>
              <w:t xml:space="preserve"> унитарного предприятия, муниципального учреждения, являющегося </w:t>
            </w:r>
            <w:proofErr w:type="spellStart"/>
            <w:r w:rsidRPr="00EE4BB0">
              <w:rPr>
                <w:rFonts w:ascii="Times New Roman" w:hAnsi="Times New Roman" w:cs="Times New Roman"/>
              </w:rPr>
              <w:t>балансодержа-телем</w:t>
            </w:r>
            <w:proofErr w:type="spellEnd"/>
            <w:r w:rsidRPr="00EE4BB0">
              <w:rPr>
                <w:rFonts w:ascii="Times New Roman" w:hAnsi="Times New Roman" w:cs="Times New Roman"/>
              </w:rPr>
              <w:t xml:space="preserve"> объектов, предлагаемых к передаче</w:t>
            </w:r>
          </w:p>
        </w:tc>
        <w:tc>
          <w:tcPr>
            <w:tcW w:w="1787" w:type="dxa"/>
            <w:vAlign w:val="center"/>
          </w:tcPr>
          <w:p w:rsidR="001C1804" w:rsidRPr="00EE4BB0" w:rsidRDefault="001C1804" w:rsidP="001C18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Наименование муниципального имущества</w:t>
            </w:r>
          </w:p>
        </w:tc>
        <w:tc>
          <w:tcPr>
            <w:tcW w:w="2126" w:type="dxa"/>
            <w:vAlign w:val="center"/>
          </w:tcPr>
          <w:p w:rsidR="001C1804" w:rsidRPr="00EE4BB0" w:rsidRDefault="001C1804" w:rsidP="001C18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Адрес объекта недвижимого</w:t>
            </w:r>
            <w:r w:rsidRPr="00EE4BB0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027" w:type="dxa"/>
            <w:vAlign w:val="center"/>
          </w:tcPr>
          <w:p w:rsidR="001C1804" w:rsidRPr="00EE4BB0" w:rsidRDefault="001C1804" w:rsidP="001C18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4BB0">
              <w:rPr>
                <w:rFonts w:ascii="Times New Roman" w:hAnsi="Times New Roman" w:cs="Times New Roman"/>
              </w:rPr>
              <w:t>Индивидуа-лизирующие</w:t>
            </w:r>
            <w:proofErr w:type="spellEnd"/>
            <w:proofErr w:type="gramEnd"/>
            <w:r w:rsidRPr="00EE4BB0">
              <w:rPr>
                <w:rFonts w:ascii="Times New Roman" w:hAnsi="Times New Roman" w:cs="Times New Roman"/>
              </w:rPr>
              <w:t xml:space="preserve"> характеристики</w:t>
            </w:r>
            <w:r w:rsidRPr="00EE4BB0">
              <w:rPr>
                <w:rFonts w:ascii="Times New Roman" w:hAnsi="Times New Roman" w:cs="Times New Roman"/>
              </w:rPr>
              <w:br/>
            </w:r>
            <w:r w:rsidRPr="00EE4BB0">
              <w:rPr>
                <w:rFonts w:ascii="Times New Roman" w:hAnsi="Times New Roman" w:cs="Times New Roman"/>
                <w:spacing w:val="-12"/>
              </w:rPr>
              <w:t>имущества</w:t>
            </w:r>
          </w:p>
        </w:tc>
      </w:tr>
      <w:tr w:rsidR="001C1804" w:rsidRPr="00EE4BB0" w:rsidTr="001C1804">
        <w:trPr>
          <w:trHeight w:val="248"/>
        </w:trPr>
        <w:tc>
          <w:tcPr>
            <w:tcW w:w="1800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Земельный</w:t>
            </w:r>
          </w:p>
          <w:p w:rsidR="001C1804" w:rsidRPr="00EE4BB0" w:rsidRDefault="001C1804" w:rsidP="001C1804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участок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 xml:space="preserve">Российская Федерация, Новгородская область, Валдайский район, </w:t>
            </w:r>
            <w:proofErr w:type="spellStart"/>
            <w:r w:rsidRPr="00EE4BB0">
              <w:rPr>
                <w:rFonts w:ascii="Times New Roman" w:hAnsi="Times New Roman" w:cs="Times New Roman"/>
              </w:rPr>
              <w:t>Едровское</w:t>
            </w:r>
            <w:proofErr w:type="spellEnd"/>
            <w:r w:rsidRPr="00EE4BB0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EE4BB0">
              <w:rPr>
                <w:rFonts w:ascii="Times New Roman" w:hAnsi="Times New Roman" w:cs="Times New Roman"/>
              </w:rPr>
              <w:t>.Е</w:t>
            </w:r>
            <w:proofErr w:type="gramEnd"/>
            <w:r w:rsidRPr="00EE4BB0">
              <w:rPr>
                <w:rFonts w:ascii="Times New Roman" w:hAnsi="Times New Roman" w:cs="Times New Roman"/>
              </w:rPr>
              <w:t>дрово, ул.Строителей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Кадастровый номер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53:03:0428002:409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804" w:rsidRPr="00EE4BB0" w:rsidTr="001C1804">
        <w:trPr>
          <w:trHeight w:val="248"/>
        </w:trPr>
        <w:tc>
          <w:tcPr>
            <w:tcW w:w="1800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Артезианская</w:t>
            </w:r>
          </w:p>
          <w:p w:rsidR="001C1804" w:rsidRPr="00EE4BB0" w:rsidRDefault="001C1804" w:rsidP="001C1804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 xml:space="preserve">Российская Федерация, Новгородская область, Валдайский район, </w:t>
            </w:r>
            <w:proofErr w:type="spellStart"/>
            <w:r w:rsidRPr="00EE4BB0">
              <w:rPr>
                <w:rFonts w:ascii="Times New Roman" w:hAnsi="Times New Roman" w:cs="Times New Roman"/>
              </w:rPr>
              <w:lastRenderedPageBreak/>
              <w:t>Едровское</w:t>
            </w:r>
            <w:proofErr w:type="spellEnd"/>
            <w:r w:rsidRPr="00EE4BB0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EE4BB0">
              <w:rPr>
                <w:rFonts w:ascii="Times New Roman" w:hAnsi="Times New Roman" w:cs="Times New Roman"/>
              </w:rPr>
              <w:t>.Е</w:t>
            </w:r>
            <w:proofErr w:type="gramEnd"/>
            <w:r w:rsidRPr="00EE4BB0">
              <w:rPr>
                <w:rFonts w:ascii="Times New Roman" w:hAnsi="Times New Roman" w:cs="Times New Roman"/>
              </w:rPr>
              <w:t>дрово, ул.Строителей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Mar>
              <w:top w:w="0" w:type="dxa"/>
              <w:bottom w:w="0" w:type="dxa"/>
            </w:tcMar>
          </w:tcPr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EE4BB0">
              <w:rPr>
                <w:rFonts w:ascii="Times New Roman" w:hAnsi="Times New Roman" w:cs="Times New Roman"/>
              </w:rPr>
              <w:t>53:03:0428002:425</w:t>
            </w: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1C1804" w:rsidRPr="00EE4BB0" w:rsidRDefault="001C1804" w:rsidP="001C1804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1804" w:rsidRPr="00A97F11" w:rsidRDefault="001C1804" w:rsidP="001C18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03137" w:rsidRPr="00E9224F" w:rsidTr="00B77ED6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9224F">
              <w:rPr>
                <w:rFonts w:ascii="Times New Roman" w:hAnsi="Times New Roman"/>
                <w:b/>
              </w:rPr>
              <w:t>Едровский</w:t>
            </w:r>
            <w:proofErr w:type="spellEnd"/>
            <w:r w:rsidRPr="00E9224F">
              <w:rPr>
                <w:rFonts w:ascii="Times New Roman" w:hAnsi="Times New Roman"/>
                <w:b/>
              </w:rPr>
              <w:t xml:space="preserve">   вестник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</w:t>
            </w:r>
            <w:proofErr w:type="gramStart"/>
            <w:r w:rsidRPr="00E9224F">
              <w:rPr>
                <w:rFonts w:ascii="Times New Roman" w:hAnsi="Times New Roman"/>
              </w:rPr>
              <w:t xml:space="preserve"> .</w:t>
            </w:r>
            <w:proofErr w:type="gramEnd"/>
            <w:r w:rsidRPr="00E9224F">
              <w:rPr>
                <w:rFonts w:ascii="Times New Roman" w:hAnsi="Times New Roman"/>
              </w:rPr>
              <w:t>Едрово, ул. Сосновая,  д. 54,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 w:rsidRPr="00E9224F">
              <w:rPr>
                <w:rFonts w:ascii="Times New Roman" w:hAnsi="Times New Roman"/>
              </w:rPr>
              <w:t>E-mail</w:t>
            </w:r>
            <w:proofErr w:type="spellEnd"/>
            <w:r w:rsidRPr="00E9224F">
              <w:rPr>
                <w:rFonts w:ascii="Times New Roman" w:hAnsi="Times New Roman"/>
              </w:rPr>
              <w:t xml:space="preserve">: </w:t>
            </w:r>
            <w:proofErr w:type="spellStart"/>
            <w:r w:rsidRPr="00E9224F">
              <w:rPr>
                <w:rFonts w:ascii="Times New Roman" w:hAnsi="Times New Roman"/>
                <w:lang w:val="en-US"/>
              </w:rPr>
              <w:t>edrpos</w:t>
            </w:r>
            <w:proofErr w:type="spellEnd"/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proofErr w:type="spellStart"/>
            <w:r w:rsidRPr="00E9224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</w:t>
            </w:r>
            <w:proofErr w:type="spellStart"/>
            <w:r w:rsidRPr="00E9224F">
              <w:rPr>
                <w:rFonts w:ascii="Times New Roman" w:hAnsi="Times New Roman"/>
              </w:rPr>
              <w:t>Едровского</w:t>
            </w:r>
            <w:proofErr w:type="spellEnd"/>
            <w:r w:rsidRPr="00E9224F">
              <w:rPr>
                <w:rFonts w:ascii="Times New Roman" w:hAnsi="Times New Roman"/>
              </w:rPr>
              <w:t xml:space="preserve"> 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403137" w:rsidRPr="00E9224F" w:rsidRDefault="00403137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1C1804" w:rsidRDefault="001C1804" w:rsidP="00107E05">
      <w:pPr>
        <w:pStyle w:val="a4"/>
        <w:jc w:val="center"/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  <w:sectPr w:rsidR="00107E05" w:rsidRPr="00107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E05" w:rsidRPr="00107E05" w:rsidRDefault="00107E05" w:rsidP="00107E05">
      <w:pPr>
        <w:spacing w:after="0"/>
        <w:rPr>
          <w:sz w:val="20"/>
          <w:szCs w:val="20"/>
        </w:rPr>
      </w:pPr>
    </w:p>
    <w:p w:rsidR="00BF4C60" w:rsidRDefault="00BF4C60" w:rsidP="00107E05">
      <w:pPr>
        <w:pStyle w:val="a4"/>
        <w:jc w:val="center"/>
      </w:pPr>
    </w:p>
    <w:sectPr w:rsidR="00BF4C60" w:rsidSect="00BF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322D"/>
    <w:multiLevelType w:val="hybridMultilevel"/>
    <w:tmpl w:val="99FA9DA4"/>
    <w:lvl w:ilvl="0" w:tplc="DB04EAE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FD2"/>
    <w:rsid w:val="00107E05"/>
    <w:rsid w:val="001973A3"/>
    <w:rsid w:val="001C1804"/>
    <w:rsid w:val="002278DC"/>
    <w:rsid w:val="003C7521"/>
    <w:rsid w:val="00403137"/>
    <w:rsid w:val="004E643B"/>
    <w:rsid w:val="005870AC"/>
    <w:rsid w:val="00842FD2"/>
    <w:rsid w:val="00AC2C6F"/>
    <w:rsid w:val="00BF4501"/>
    <w:rsid w:val="00BF4C60"/>
    <w:rsid w:val="00E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1"/>
  </w:style>
  <w:style w:type="paragraph" w:styleId="2">
    <w:name w:val="heading 2"/>
    <w:basedOn w:val="a"/>
    <w:next w:val="a"/>
    <w:link w:val="20"/>
    <w:qFormat/>
    <w:rsid w:val="00107E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2FD2"/>
    <w:rPr>
      <w:sz w:val="16"/>
      <w:szCs w:val="16"/>
    </w:rPr>
  </w:style>
  <w:style w:type="paragraph" w:styleId="a4">
    <w:name w:val="No Spacing"/>
    <w:link w:val="a3"/>
    <w:uiPriority w:val="1"/>
    <w:qFormat/>
    <w:rsid w:val="00842FD2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107E05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uiPriority w:val="99"/>
    <w:rsid w:val="00107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a5">
    <w:name w:val="Знак Знак Знак Знак Знак Знак"/>
    <w:basedOn w:val="a"/>
    <w:rsid w:val="001C18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1C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1C180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C1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5" Type="http://schemas.openxmlformats.org/officeDocument/2006/relationships/hyperlink" Target="http://docs.cntd.ru/document/901714421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48</Pages>
  <Words>19439</Words>
  <Characters>110806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2017-04-28T10:45:00Z</dcterms:created>
  <dcterms:modified xsi:type="dcterms:W3CDTF">2017-05-24T06:39:00Z</dcterms:modified>
</cp:coreProperties>
</file>