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BD" w:rsidRDefault="00A700BD" w:rsidP="00A700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A700BD" w:rsidRDefault="00A700BD" w:rsidP="00A700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A700BD" w:rsidRDefault="00A700BD" w:rsidP="00A700BD">
      <w:pPr>
        <w:pStyle w:val="a4"/>
        <w:rPr>
          <w:rFonts w:ascii="Times New Roman" w:hAnsi="Times New Roman"/>
          <w:b/>
        </w:rPr>
      </w:pPr>
    </w:p>
    <w:p w:rsidR="00A700BD" w:rsidRDefault="00A700BD" w:rsidP="00A700BD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A700BD" w:rsidRDefault="00C11065" w:rsidP="00A700BD">
      <w:pPr>
        <w:pStyle w:val="a4"/>
        <w:rPr>
          <w:rFonts w:ascii="Times New Roman" w:hAnsi="Times New Roman"/>
          <w:b/>
        </w:rPr>
      </w:pPr>
      <w:r w:rsidRPr="00C11065">
        <w:rPr>
          <w:rFonts w:ascii="Times New Roman" w:hAnsi="Times New Roman"/>
          <w:b/>
          <w:sz w:val="24"/>
          <w:szCs w:val="24"/>
        </w:rPr>
        <w:t>09.11</w:t>
      </w:r>
      <w:r w:rsidR="00A700BD" w:rsidRPr="00853ABE">
        <w:rPr>
          <w:rFonts w:ascii="Times New Roman" w:hAnsi="Times New Roman"/>
          <w:b/>
          <w:sz w:val="24"/>
          <w:szCs w:val="24"/>
        </w:rPr>
        <w:t>.</w:t>
      </w:r>
      <w:r w:rsidR="00A700BD">
        <w:rPr>
          <w:rFonts w:ascii="Times New Roman" w:hAnsi="Times New Roman"/>
          <w:b/>
          <w:sz w:val="24"/>
          <w:szCs w:val="24"/>
        </w:rPr>
        <w:t>2018 год</w:t>
      </w:r>
      <w:r w:rsidR="00A700B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A700BD" w:rsidRDefault="00A700BD" w:rsidP="00A700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19 (158)</w:t>
      </w:r>
    </w:p>
    <w:p w:rsidR="00A700BD" w:rsidRDefault="00A700BD" w:rsidP="00A700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106D7B" w:rsidRPr="00106D7B" w:rsidRDefault="00106D7B" w:rsidP="00106D7B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>Обращение</w:t>
      </w:r>
    </w:p>
    <w:p w:rsidR="00106D7B" w:rsidRPr="00106D7B" w:rsidRDefault="00106D7B" w:rsidP="00106D7B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>Государственной инспекции по маломерным судам</w:t>
      </w:r>
    </w:p>
    <w:p w:rsidR="00106D7B" w:rsidRPr="00106D7B" w:rsidRDefault="00106D7B" w:rsidP="00106D7B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 xml:space="preserve"> в составе Главного управления МЧС России по Новгородской области</w:t>
      </w:r>
    </w:p>
    <w:p w:rsidR="00106D7B" w:rsidRPr="00106D7B" w:rsidRDefault="00106D7B" w:rsidP="00106D7B">
      <w:pPr>
        <w:spacing w:after="0"/>
        <w:jc w:val="center"/>
        <w:rPr>
          <w:rFonts w:ascii="Times New Roman" w:hAnsi="Times New Roman" w:cs="Times New Roman"/>
          <w:b/>
          <w:bCs/>
          <w:w w:val="79"/>
          <w:sz w:val="20"/>
          <w:szCs w:val="20"/>
        </w:rPr>
      </w:pPr>
      <w:r w:rsidRPr="00106D7B">
        <w:rPr>
          <w:rFonts w:ascii="Times New Roman" w:hAnsi="Times New Roman" w:cs="Times New Roman"/>
          <w:b/>
          <w:bCs/>
          <w:w w:val="79"/>
          <w:sz w:val="20"/>
          <w:szCs w:val="20"/>
        </w:rPr>
        <w:t>ЛЕД МАНИТ, НО ОН ОБМАНЧИВ</w:t>
      </w:r>
    </w:p>
    <w:p w:rsidR="00106D7B" w:rsidRPr="00106D7B" w:rsidRDefault="00106D7B" w:rsidP="00106D7B">
      <w:pPr>
        <w:shd w:val="clear" w:color="auto" w:fill="FFFFFF"/>
        <w:spacing w:after="0"/>
        <w:ind w:right="5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>С наступлением зимнего периода и появлением ледяного по</w:t>
      </w:r>
      <w:r w:rsidRPr="00106D7B">
        <w:rPr>
          <w:rFonts w:ascii="Times New Roman" w:hAnsi="Times New Roman" w:cs="Times New Roman"/>
          <w:b/>
          <w:sz w:val="20"/>
          <w:szCs w:val="20"/>
        </w:rPr>
        <w:softHyphen/>
      </w:r>
      <w:r w:rsidRPr="00106D7B">
        <w:rPr>
          <w:rFonts w:ascii="Times New Roman" w:hAnsi="Times New Roman" w:cs="Times New Roman"/>
          <w:b/>
          <w:spacing w:val="-1"/>
          <w:sz w:val="20"/>
          <w:szCs w:val="20"/>
        </w:rPr>
        <w:t xml:space="preserve">крова на водоёмах возрастает вероятность гибели людей. Ежегодно </w:t>
      </w:r>
      <w:r w:rsidRPr="00106D7B">
        <w:rPr>
          <w:rFonts w:ascii="Times New Roman" w:hAnsi="Times New Roman" w:cs="Times New Roman"/>
          <w:b/>
          <w:sz w:val="20"/>
          <w:szCs w:val="20"/>
        </w:rPr>
        <w:t xml:space="preserve">происходят несчастные случаи. </w:t>
      </w:r>
    </w:p>
    <w:p w:rsidR="00106D7B" w:rsidRPr="00106D7B" w:rsidRDefault="00106D7B" w:rsidP="00106D7B">
      <w:pPr>
        <w:shd w:val="clear" w:color="auto" w:fill="FFFFFF"/>
        <w:spacing w:after="0"/>
        <w:ind w:left="5" w:firstLine="7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pacing w:val="-6"/>
          <w:sz w:val="20"/>
          <w:szCs w:val="20"/>
        </w:rPr>
        <w:t>В настоящее время, в связи с установившейся холодной погодой, реки и водоёмы скоро покроются льдом. Жители города и райо</w:t>
      </w:r>
      <w:r w:rsidRPr="00106D7B">
        <w:rPr>
          <w:rFonts w:ascii="Times New Roman" w:hAnsi="Times New Roman" w:cs="Times New Roman"/>
          <w:b/>
          <w:spacing w:val="-6"/>
          <w:sz w:val="20"/>
          <w:szCs w:val="20"/>
        </w:rPr>
        <w:softHyphen/>
      </w:r>
      <w:r w:rsidRPr="00106D7B">
        <w:rPr>
          <w:rFonts w:ascii="Times New Roman" w:hAnsi="Times New Roman" w:cs="Times New Roman"/>
          <w:b/>
          <w:spacing w:val="-7"/>
          <w:sz w:val="20"/>
          <w:szCs w:val="20"/>
        </w:rPr>
        <w:t xml:space="preserve">на, пренебрегая опасностью, могут переходить реки по льду, рыбачить на </w:t>
      </w:r>
      <w:r w:rsidRPr="00106D7B">
        <w:rPr>
          <w:rFonts w:ascii="Times New Roman" w:hAnsi="Times New Roman" w:cs="Times New Roman"/>
          <w:b/>
          <w:spacing w:val="-8"/>
          <w:sz w:val="20"/>
          <w:szCs w:val="20"/>
        </w:rPr>
        <w:t xml:space="preserve">озере. Каждый уверен, что именно с ним </w:t>
      </w:r>
      <w:r w:rsidRPr="00106D7B">
        <w:rPr>
          <w:rFonts w:ascii="Times New Roman" w:hAnsi="Times New Roman" w:cs="Times New Roman"/>
          <w:b/>
          <w:spacing w:val="-7"/>
          <w:sz w:val="20"/>
          <w:szCs w:val="20"/>
        </w:rPr>
        <w:t xml:space="preserve">ничего плохого не случится и он вернётся домой целым и невредимым. Но </w:t>
      </w:r>
      <w:r w:rsidRPr="00106D7B">
        <w:rPr>
          <w:rFonts w:ascii="Times New Roman" w:hAnsi="Times New Roman" w:cs="Times New Roman"/>
          <w:b/>
          <w:spacing w:val="-5"/>
          <w:sz w:val="20"/>
          <w:szCs w:val="20"/>
        </w:rPr>
        <w:t>подобная самоуверенность нередко оборачивается бедой.</w:t>
      </w:r>
    </w:p>
    <w:p w:rsidR="00106D7B" w:rsidRPr="00106D7B" w:rsidRDefault="00106D7B" w:rsidP="00106D7B">
      <w:pPr>
        <w:shd w:val="clear" w:color="auto" w:fill="FFFFFF"/>
        <w:spacing w:after="0"/>
        <w:ind w:left="5" w:firstLine="7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>Валдайское отделение ФКУ «Центра ГИМС МЧС России по Новгородской области» обращаются ко всем жите</w:t>
      </w:r>
      <w:r w:rsidRPr="00106D7B">
        <w:rPr>
          <w:rFonts w:ascii="Times New Roman" w:hAnsi="Times New Roman" w:cs="Times New Roman"/>
          <w:b/>
          <w:sz w:val="20"/>
          <w:szCs w:val="20"/>
        </w:rPr>
        <w:softHyphen/>
        <w:t>лям города и района:</w:t>
      </w:r>
    </w:p>
    <w:p w:rsidR="00106D7B" w:rsidRPr="00106D7B" w:rsidRDefault="00106D7B" w:rsidP="00106D7B">
      <w:pPr>
        <w:spacing w:after="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106D7B">
        <w:rPr>
          <w:rFonts w:ascii="Times New Roman" w:hAnsi="Times New Roman" w:cs="Times New Roman"/>
          <w:b/>
          <w:spacing w:val="-6"/>
          <w:sz w:val="20"/>
          <w:szCs w:val="20"/>
        </w:rPr>
        <w:t>- не рискуйте своей жизнью, не выходите на лёд водоёмов до особого распоряжения, переходите реки в городской черте только по имеющимся мостам. Помните, что особенно опасно выходить на лёд после оттепели.</w:t>
      </w:r>
    </w:p>
    <w:p w:rsidR="00106D7B" w:rsidRPr="00106D7B" w:rsidRDefault="00106D7B" w:rsidP="00106D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pacing w:val="-3"/>
          <w:sz w:val="20"/>
          <w:szCs w:val="20"/>
        </w:rPr>
        <w:t xml:space="preserve">Тёплая погода с «плюсовыми» температурами, с частыми дождями </w:t>
      </w:r>
      <w:r w:rsidRPr="00106D7B">
        <w:rPr>
          <w:rFonts w:ascii="Times New Roman" w:hAnsi="Times New Roman" w:cs="Times New Roman"/>
          <w:b/>
          <w:spacing w:val="-4"/>
          <w:sz w:val="20"/>
          <w:szCs w:val="20"/>
        </w:rPr>
        <w:t xml:space="preserve">делает лёд менее прочным. Небольшие морозы ситуацию не улучшают, а скорее усугубляют. Намёрзший после оттепели, дождя или снегопада лёд </w:t>
      </w:r>
      <w:r w:rsidRPr="00106D7B">
        <w:rPr>
          <w:rFonts w:ascii="Times New Roman" w:hAnsi="Times New Roman" w:cs="Times New Roman"/>
          <w:b/>
          <w:spacing w:val="-3"/>
          <w:sz w:val="20"/>
          <w:szCs w:val="20"/>
        </w:rPr>
        <w:t>молочно-белого цвета, непрочный, и толщину его не следует принимать во внимание. Не следует забывать, что вблизи тростника, свай, топляков и в местах с сильным течением ледяной покров всегда более тонкий. В устьях рек, ручьёв он может быть ненадёжным в течение всей зимы.</w:t>
      </w:r>
    </w:p>
    <w:p w:rsidR="00106D7B" w:rsidRPr="00106D7B" w:rsidRDefault="00106D7B" w:rsidP="00106D7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pacing w:val="-6"/>
          <w:sz w:val="20"/>
          <w:szCs w:val="20"/>
        </w:rPr>
        <w:t xml:space="preserve">К сведению: самый прочный лёд - прозрачного цвета, с синеватым или зеленоватым оттенком. Безопасной считается толщина льда: для одинокого пешехода — 5 сантиметров, для группы людей — не менее 7, для гужевого </w:t>
      </w:r>
      <w:r w:rsidRPr="00106D7B">
        <w:rPr>
          <w:rFonts w:ascii="Times New Roman" w:hAnsi="Times New Roman" w:cs="Times New Roman"/>
          <w:b/>
          <w:spacing w:val="-8"/>
          <w:sz w:val="20"/>
          <w:szCs w:val="20"/>
        </w:rPr>
        <w:t>транспорта — не менее 15, а для автотранспорта — не менее 20 сантиметров.</w:t>
      </w:r>
    </w:p>
    <w:p w:rsidR="00106D7B" w:rsidRPr="00106D7B" w:rsidRDefault="00106D7B" w:rsidP="00106D7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z w:val="20"/>
          <w:szCs w:val="20"/>
        </w:rPr>
        <w:t xml:space="preserve">Необходимо знать, что на лёд нельзя выходить в одиночку, но и группой передвигаться нельзя. Оптимальный вариант, когда люди </w:t>
      </w:r>
      <w:r w:rsidRPr="00106D7B">
        <w:rPr>
          <w:rFonts w:ascii="Times New Roman" w:hAnsi="Times New Roman" w:cs="Times New Roman"/>
          <w:b/>
          <w:spacing w:val="-1"/>
          <w:sz w:val="20"/>
          <w:szCs w:val="20"/>
        </w:rPr>
        <w:t xml:space="preserve">идут на расстоянии 2-3 метра друг от друга. </w:t>
      </w:r>
    </w:p>
    <w:p w:rsidR="00106D7B" w:rsidRPr="00106D7B" w:rsidRDefault="00106D7B" w:rsidP="00106D7B">
      <w:pPr>
        <w:shd w:val="clear" w:color="auto" w:fill="FFFFFF"/>
        <w:spacing w:after="0"/>
        <w:ind w:left="10" w:firstLine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D7B">
        <w:rPr>
          <w:rFonts w:ascii="Times New Roman" w:hAnsi="Times New Roman" w:cs="Times New Roman"/>
          <w:b/>
          <w:spacing w:val="-2"/>
          <w:sz w:val="20"/>
          <w:szCs w:val="20"/>
        </w:rPr>
        <w:t xml:space="preserve">Но самый лучший способ избежать несчастья — переходить реки, </w:t>
      </w:r>
      <w:r w:rsidRPr="00106D7B">
        <w:rPr>
          <w:rFonts w:ascii="Times New Roman" w:hAnsi="Times New Roman" w:cs="Times New Roman"/>
          <w:b/>
          <w:spacing w:val="-1"/>
          <w:sz w:val="20"/>
          <w:szCs w:val="20"/>
        </w:rPr>
        <w:t xml:space="preserve">по имеющимся мостам, не выходить и не выезжать на транспорте на </w:t>
      </w:r>
      <w:r w:rsidRPr="00106D7B">
        <w:rPr>
          <w:rFonts w:ascii="Times New Roman" w:hAnsi="Times New Roman" w:cs="Times New Roman"/>
          <w:b/>
          <w:sz w:val="20"/>
          <w:szCs w:val="20"/>
        </w:rPr>
        <w:t>непрочный лёд водоёмов.</w:t>
      </w:r>
    </w:p>
    <w:p w:rsidR="00106D7B" w:rsidRDefault="00106D7B" w:rsidP="00106D7B">
      <w:pPr>
        <w:tabs>
          <w:tab w:val="left" w:pos="510"/>
        </w:tabs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D7B">
        <w:rPr>
          <w:rFonts w:ascii="Times New Roman" w:hAnsi="Times New Roman" w:cs="Times New Roman"/>
          <w:b/>
          <w:sz w:val="24"/>
          <w:szCs w:val="24"/>
          <w:u w:val="single"/>
        </w:rPr>
        <w:t>Телефон единой</w:t>
      </w:r>
      <w:r w:rsidRPr="00106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6D7B">
        <w:rPr>
          <w:rFonts w:ascii="Times New Roman" w:hAnsi="Times New Roman" w:cs="Times New Roman"/>
          <w:b/>
          <w:sz w:val="24"/>
          <w:szCs w:val="24"/>
          <w:u w:val="single"/>
        </w:rPr>
        <w:t>службы спасения – 01</w:t>
      </w:r>
    </w:p>
    <w:p w:rsidR="00106D7B" w:rsidRPr="00106D7B" w:rsidRDefault="00106D7B" w:rsidP="00106D7B">
      <w:pPr>
        <w:tabs>
          <w:tab w:val="left" w:pos="510"/>
        </w:tabs>
        <w:spacing w:after="0"/>
        <w:ind w:left="426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3E8B" w:rsidRPr="006B3E5E" w:rsidRDefault="007F3E8B" w:rsidP="006B3E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3E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F3E8B" w:rsidRPr="006B3E5E" w:rsidRDefault="007F3E8B" w:rsidP="006B3E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B3E5E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6B3E5E" w:rsidRPr="006B3E5E">
        <w:rPr>
          <w:rFonts w:ascii="Times New Roman" w:hAnsi="Times New Roman"/>
          <w:b/>
          <w:sz w:val="20"/>
          <w:szCs w:val="20"/>
        </w:rPr>
        <w:t xml:space="preserve"> </w:t>
      </w:r>
      <w:r w:rsidRPr="006B3E5E">
        <w:rPr>
          <w:rFonts w:ascii="Times New Roman" w:hAnsi="Times New Roman"/>
          <w:b/>
          <w:sz w:val="20"/>
          <w:szCs w:val="20"/>
        </w:rPr>
        <w:t>от 23.10.2018  № 147</w:t>
      </w:r>
    </w:p>
    <w:p w:rsidR="007F3E8B" w:rsidRPr="006B3E5E" w:rsidRDefault="007F3E8B" w:rsidP="006B3E5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3E5E">
        <w:rPr>
          <w:rFonts w:ascii="Times New Roman" w:eastAsia="Times New Roman" w:hAnsi="Times New Roman" w:cs="Times New Roman"/>
          <w:b/>
          <w:sz w:val="20"/>
          <w:szCs w:val="20"/>
        </w:rPr>
        <w:t>Об исполнении  бюджета</w:t>
      </w:r>
      <w:r w:rsidR="006B3E5E" w:rsidRPr="006B3E5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B3E5E">
        <w:rPr>
          <w:rFonts w:ascii="Times New Roman" w:eastAsia="Times New Roman" w:hAnsi="Times New Roman" w:cs="Times New Roman"/>
          <w:b/>
          <w:sz w:val="20"/>
          <w:szCs w:val="20"/>
        </w:rPr>
        <w:t>Едровского сельского поселения за 2 квартал 2018 года</w:t>
      </w:r>
    </w:p>
    <w:p w:rsidR="007F3E8B" w:rsidRPr="006B3E5E" w:rsidRDefault="007F3E8B" w:rsidP="007F3E8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3E5E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7F3E8B" w:rsidRPr="006B3E5E" w:rsidRDefault="007F3E8B" w:rsidP="007F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E5E">
        <w:rPr>
          <w:rFonts w:ascii="Times New Roman" w:eastAsia="Times New Roman" w:hAnsi="Times New Roman" w:cs="Times New Roman"/>
          <w:sz w:val="20"/>
          <w:szCs w:val="20"/>
        </w:rPr>
        <w:t>1.Утвердить отчёт об исполнении бюджета Едровского сельского поселения за 2 квартал 2018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2018,  согласно приложениям.</w:t>
      </w:r>
    </w:p>
    <w:p w:rsidR="007F3E8B" w:rsidRPr="006B3E5E" w:rsidRDefault="007F3E8B" w:rsidP="006B3E5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E5E">
        <w:rPr>
          <w:rFonts w:ascii="Times New Roman" w:eastAsia="Times New Roman" w:hAnsi="Times New Roman" w:cs="Times New Roman"/>
          <w:sz w:val="20"/>
          <w:szCs w:val="20"/>
        </w:rPr>
        <w:t xml:space="preserve">    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7F3E8B" w:rsidRPr="006B3E5E" w:rsidRDefault="007F3E8B" w:rsidP="007F3E8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B3E5E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6B3E5E">
        <w:rPr>
          <w:rFonts w:ascii="Times New Roman" w:hAnsi="Times New Roman"/>
          <w:sz w:val="20"/>
          <w:szCs w:val="20"/>
        </w:rPr>
        <w:tab/>
      </w:r>
      <w:r w:rsidRPr="006B3E5E">
        <w:rPr>
          <w:rFonts w:ascii="Times New Roman" w:hAnsi="Times New Roman"/>
          <w:sz w:val="20"/>
          <w:szCs w:val="20"/>
        </w:rPr>
        <w:tab/>
      </w:r>
      <w:r w:rsidRPr="006B3E5E">
        <w:rPr>
          <w:rFonts w:ascii="Times New Roman" w:hAnsi="Times New Roman"/>
          <w:sz w:val="20"/>
          <w:szCs w:val="20"/>
        </w:rPr>
        <w:tab/>
      </w:r>
      <w:r w:rsidRPr="006B3E5E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7F3E8B" w:rsidRPr="006B3E5E" w:rsidRDefault="006B3E5E" w:rsidP="007F3E8B">
      <w:pPr>
        <w:rPr>
          <w:rFonts w:ascii="Times New Roman" w:hAnsi="Times New Roman" w:cs="Times New Roman"/>
          <w:sz w:val="20"/>
          <w:szCs w:val="20"/>
        </w:rPr>
      </w:pPr>
      <w:r w:rsidRPr="006B3E5E">
        <w:rPr>
          <w:rFonts w:ascii="Times New Roman" w:hAnsi="Times New Roman" w:cs="Times New Roman"/>
          <w:sz w:val="20"/>
          <w:szCs w:val="20"/>
        </w:rPr>
        <w:t>Приложение 1 к постановлению Администрации Едровского сельского поселения от 23.10.2018  № 147</w:t>
      </w:r>
    </w:p>
    <w:p w:rsidR="007F3E8B" w:rsidRDefault="006B3E5E" w:rsidP="006B3E5E">
      <w:pPr>
        <w:jc w:val="center"/>
        <w:rPr>
          <w:rFonts w:ascii="Times New Roman" w:hAnsi="Times New Roman" w:cs="Times New Roman"/>
          <w:b/>
        </w:rPr>
      </w:pPr>
      <w:r w:rsidRPr="006B3E5E">
        <w:rPr>
          <w:rFonts w:ascii="Times New Roman" w:hAnsi="Times New Roman" w:cs="Times New Roman"/>
          <w:b/>
        </w:rPr>
        <w:t>Отчет об исполнении бюджета Едровского сельского поселения за 2 квартал 2018 года</w:t>
      </w:r>
    </w:p>
    <w:p w:rsidR="006B3E5E" w:rsidRPr="006B3E5E" w:rsidRDefault="006B3E5E" w:rsidP="006B3E5E">
      <w:pPr>
        <w:rPr>
          <w:rFonts w:ascii="Times New Roman" w:hAnsi="Times New Roman" w:cs="Times New Roman"/>
          <w:b/>
          <w:sz w:val="20"/>
          <w:szCs w:val="20"/>
        </w:rPr>
      </w:pPr>
      <w:r w:rsidRPr="006B3E5E">
        <w:rPr>
          <w:rFonts w:ascii="Times New Roman" w:hAnsi="Times New Roman" w:cs="Times New Roman"/>
          <w:b/>
          <w:sz w:val="20"/>
          <w:szCs w:val="20"/>
        </w:rPr>
        <w:t>1.Доходы бюджета</w:t>
      </w:r>
    </w:p>
    <w:tbl>
      <w:tblPr>
        <w:tblW w:w="14378" w:type="dxa"/>
        <w:tblInd w:w="78" w:type="dxa"/>
        <w:tblLayout w:type="fixed"/>
        <w:tblLook w:val="0000"/>
      </w:tblPr>
      <w:tblGrid>
        <w:gridCol w:w="15"/>
        <w:gridCol w:w="5023"/>
        <w:gridCol w:w="456"/>
        <w:gridCol w:w="536"/>
        <w:gridCol w:w="517"/>
        <w:gridCol w:w="517"/>
        <w:gridCol w:w="456"/>
        <w:gridCol w:w="1441"/>
        <w:gridCol w:w="1134"/>
        <w:gridCol w:w="3184"/>
        <w:gridCol w:w="1099"/>
      </w:tblGrid>
      <w:tr w:rsidR="007F3E8B" w:rsidRPr="00695E50" w:rsidTr="006B3E5E">
        <w:trPr>
          <w:trHeight w:val="300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22" w:type="dxa"/>
              <w:tblLayout w:type="fixed"/>
              <w:tblLook w:val="0000"/>
            </w:tblPr>
            <w:tblGrid>
              <w:gridCol w:w="3375"/>
              <w:gridCol w:w="759"/>
              <w:gridCol w:w="632"/>
              <w:gridCol w:w="839"/>
              <w:gridCol w:w="258"/>
              <w:gridCol w:w="236"/>
              <w:gridCol w:w="286"/>
              <w:gridCol w:w="1097"/>
              <w:gridCol w:w="1440"/>
            </w:tblGrid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7F3E8B" w:rsidRPr="00695E50" w:rsidTr="006B3E5E">
              <w:trPr>
                <w:trHeight w:val="42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E8B" w:rsidRPr="00695E50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248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F3E8B" w:rsidRPr="00695E50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61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E8B" w:rsidRPr="00695E50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3E8B" w:rsidRPr="00695E50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5E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7F3E8B" w:rsidRPr="00695E50" w:rsidTr="006B3E5E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3E8B" w:rsidRPr="00695E50" w:rsidTr="006B3E5E">
              <w:trPr>
                <w:trHeight w:val="4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8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1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3E8B" w:rsidRPr="00695E50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2488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8 614 657,00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3 434 980,65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24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3 432 200,00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1 739 022,65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136 798,00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136 798,00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10102010010000110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262 900,00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136 523,16</w:t>
                  </w:r>
                </w:p>
              </w:tc>
            </w:tr>
            <w:tr w:rsidR="007F3E8B" w:rsidRPr="00695E50" w:rsidTr="006B3E5E">
              <w:trPr>
                <w:trHeight w:val="18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10102020010000110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2,50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10102030010000110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272,34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1 267 900,00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654 385,68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1 267 900,00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654 385,68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10302230010000110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477 200,00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283 596,86</w:t>
                  </w:r>
                </w:p>
              </w:tc>
            </w:tr>
            <w:tr w:rsidR="007F3E8B" w:rsidRPr="00695E50" w:rsidTr="006B3E5E">
              <w:trPr>
                <w:trHeight w:val="15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10302240010000110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2 149,90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10302250010000110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427 561,90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10302260010000110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-58 922,98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872 158,97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10601000000000110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26 400,48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10601030100000110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26 400,48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10606000000000110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845 758,49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10606030000000110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738 465,19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10606033100000110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738 465,19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10606040000000110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107 293,30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10606043100000110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753 000,00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107 293,30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10804000010000110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10804020010000110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710,00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7F3E8B" w:rsidRPr="00695E50" w:rsidTr="006B3E5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11105000000000120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7F3E8B" w:rsidRPr="00695E50" w:rsidTr="006B3E5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11105020000000120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11105025100000120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F3E8B" w:rsidRPr="00695E50" w:rsidTr="006B3E5E">
              <w:trPr>
                <w:trHeight w:val="13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11105030000000120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7F3E8B" w:rsidRPr="00695E50" w:rsidTr="006B3E5E">
              <w:trPr>
                <w:trHeight w:val="112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11105035100000120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74 970,00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5 182 457,00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1 695 958,00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20200000000000000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5 182 457,00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1 695 958,00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20215001000000151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20215001100000151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3 335 100,00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1 494 100,00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1 371 683,00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7F3E8B" w:rsidRPr="00695E50" w:rsidTr="006B3E5E">
              <w:trPr>
                <w:trHeight w:val="9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20225555000000151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393 683,00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7F3E8B" w:rsidRPr="00695E50" w:rsidTr="006B3E5E">
              <w:trPr>
                <w:trHeight w:val="90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20225555100000151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393 683,00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20229999000000151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978 000,00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20229999100000151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978 000,00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438 774,00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192 632,00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20230024000000151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361 500,00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154 000,00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20230024100000151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361 500,00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154 000,00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20235118000000151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77 274,00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38 632,00</w:t>
                  </w:r>
                </w:p>
              </w:tc>
            </w:tr>
            <w:tr w:rsidR="007F3E8B" w:rsidRPr="00695E50" w:rsidTr="006B3E5E">
              <w:trPr>
                <w:trHeight w:val="67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20235118100000151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77 274,00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38 632,00</w:t>
                  </w:r>
                </w:p>
              </w:tc>
            </w:tr>
            <w:tr w:rsidR="007F3E8B" w:rsidRPr="00695E50" w:rsidTr="006B3E5E">
              <w:trPr>
                <w:trHeight w:val="25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20240000000000151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20249999000000151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  <w:tr w:rsidR="007F3E8B" w:rsidRPr="00695E50" w:rsidTr="006B3E5E">
              <w:trPr>
                <w:trHeight w:val="450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7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20249999100000151</w:t>
                  </w:r>
                </w:p>
              </w:tc>
              <w:tc>
                <w:tcPr>
                  <w:tcW w:w="16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36 900,00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3E8B" w:rsidRPr="008964DA" w:rsidRDefault="007F3E8B" w:rsidP="00C11065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964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9 226,00</w:t>
                  </w:r>
                </w:p>
              </w:tc>
            </w:tr>
          </w:tbl>
          <w:p w:rsidR="007F3E8B" w:rsidRPr="00695E50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</w:rPr>
            </w:pPr>
            <w:r w:rsidRPr="00695E50">
              <w:rPr>
                <w:rFonts w:ascii="Times New Roman" w:hAnsi="Times New Roman" w:cs="Times New Roman"/>
              </w:rPr>
              <w:lastRenderedPageBreak/>
              <w:t xml:space="preserve">      </w:t>
            </w:r>
          </w:p>
          <w:p w:rsidR="007F3E8B" w:rsidRPr="00695E50" w:rsidRDefault="007F3E8B" w:rsidP="00C1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695E50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6B3E5E" w:rsidRDefault="007F3E8B" w:rsidP="00C110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Расходы бюджета</w:t>
            </w:r>
          </w:p>
        </w:tc>
      </w:tr>
      <w:tr w:rsidR="007F3E8B" w:rsidRPr="00695E50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E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25"/>
        </w:trPr>
        <w:tc>
          <w:tcPr>
            <w:tcW w:w="5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25"/>
        </w:trPr>
        <w:tc>
          <w:tcPr>
            <w:tcW w:w="5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25"/>
        </w:trPr>
        <w:tc>
          <w:tcPr>
            <w:tcW w:w="5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7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24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9 355 465,80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3 763 216,21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4 506 870,00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2 312 457,16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72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449 852,77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866 100,00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449 852,77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866 100,00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449 852,77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9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3 343 100,00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1 694 325,11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2 945 200,00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1 556 815,87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2 466 200,00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1 238 091,03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309 748,34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8 976,50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137 509,24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357 100,00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137 509,24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72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40 170,00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128 109,28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0100026010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0100026010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"Информатизация  Едровского сельского поселения на 2017 год"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128 109,28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65 845,64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65 845,64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15 730,00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15 730,00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33 533,64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33 533,64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9190002000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77 274,00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33 540,75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7 304,44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2 784 960,80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2 782 960,80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2 772 960,80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763 659,83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местного значения"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1 344 960,80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753 609,83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1 344 960,80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753 609,83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9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0610026110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0620026120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малого и среднего предпринимательства в Едровском сельском поселении на 2017-2019 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0300026130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0300026130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1 616 909,00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513 952,43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1 602 909,00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513 952,43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"О формировании современной городской среды на территории Едровского сельского  поселении на 2018-20122 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492 104,00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пространств (субсидия области)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393 683,00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08000L6150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98 421,00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329 150,04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12 612,22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12 612,22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11 480,00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363 325,00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160 710,17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363 325,00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160 710,17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"Профилактика наркомании и токсикомании на территории Едровского сельского поселения на 2016-2018 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тематических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67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"Реформирование и развитие муниципальной службы в Едровском сельском поселении на 2016-2018 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296 452,00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123 521,60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5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45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270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8964DA" w:rsidTr="006B3E5E">
        <w:trPr>
          <w:gridBefore w:val="1"/>
          <w:gridAfter w:val="2"/>
          <w:wBefore w:w="15" w:type="dxa"/>
          <w:wAfter w:w="4283" w:type="dxa"/>
          <w:trHeight w:val="570"/>
        </w:trPr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-740 808,80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-328 235,56</w:t>
            </w:r>
          </w:p>
        </w:tc>
      </w:tr>
    </w:tbl>
    <w:p w:rsidR="007F3E8B" w:rsidRPr="008964DA" w:rsidRDefault="007F3E8B" w:rsidP="007F3E8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000"/>
      </w:tblPr>
      <w:tblGrid>
        <w:gridCol w:w="3777"/>
        <w:gridCol w:w="663"/>
        <w:gridCol w:w="2292"/>
        <w:gridCol w:w="1636"/>
        <w:gridCol w:w="1110"/>
      </w:tblGrid>
      <w:tr w:rsidR="007F3E8B" w:rsidRPr="00695E50" w:rsidTr="00C11065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E8B" w:rsidRPr="00695E50" w:rsidRDefault="007F3E8B" w:rsidP="00C11065">
            <w:pPr>
              <w:rPr>
                <w:rFonts w:ascii="Times New Roman" w:hAnsi="Times New Roman" w:cs="Times New Roman"/>
                <w:b/>
                <w:bCs/>
              </w:rPr>
            </w:pPr>
            <w:r w:rsidRPr="00695E50">
              <w:rPr>
                <w:rFonts w:ascii="Times New Roman" w:hAnsi="Times New Roman" w:cs="Times New Roman"/>
                <w:b/>
                <w:bCs/>
              </w:rPr>
              <w:t>3. Источники финансирования дефицита бюджета</w:t>
            </w:r>
          </w:p>
        </w:tc>
      </w:tr>
      <w:tr w:rsidR="007F3E8B" w:rsidRPr="00695E50" w:rsidTr="00C11065">
        <w:trPr>
          <w:trHeight w:val="4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7F3E8B" w:rsidRPr="00695E50" w:rsidTr="00C11065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695E50" w:rsidTr="00C11065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E8B" w:rsidRPr="00695E50" w:rsidTr="00C1106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F3E8B" w:rsidRPr="00695E50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7F3E8B" w:rsidRPr="00695E50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740 808,80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328 235,56</w:t>
            </w:r>
          </w:p>
        </w:tc>
      </w:tr>
      <w:tr w:rsidR="007F3E8B" w:rsidRPr="00695E50" w:rsidTr="00C1106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00001060000000000000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F3E8B" w:rsidRPr="00695E50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01050201100000510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-8 614 657,00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-3 445 774,43</w:t>
            </w:r>
          </w:p>
        </w:tc>
      </w:tr>
      <w:tr w:rsidR="007F3E8B" w:rsidRPr="00695E50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3E8B" w:rsidRPr="008964DA" w:rsidRDefault="007F3E8B" w:rsidP="00C110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01050201100000610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9 355 465,80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E8B" w:rsidRPr="008964DA" w:rsidRDefault="007F3E8B" w:rsidP="00C11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64DA">
              <w:rPr>
                <w:rFonts w:ascii="Times New Roman" w:hAnsi="Times New Roman" w:cs="Times New Roman"/>
                <w:sz w:val="16"/>
                <w:szCs w:val="16"/>
              </w:rPr>
              <w:t>3 774 009,99</w:t>
            </w:r>
          </w:p>
        </w:tc>
      </w:tr>
    </w:tbl>
    <w:p w:rsidR="007F3E8B" w:rsidRDefault="007F3E8B" w:rsidP="007F3E8B"/>
    <w:p w:rsidR="007F3E8B" w:rsidRPr="006B3E5E" w:rsidRDefault="007F3E8B" w:rsidP="006B3E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3E5E">
        <w:rPr>
          <w:rFonts w:ascii="Times New Roman" w:hAnsi="Times New Roman" w:cs="Times New Roman"/>
          <w:sz w:val="20"/>
          <w:szCs w:val="20"/>
        </w:rPr>
        <w:t>Приложение 2</w:t>
      </w:r>
      <w:r w:rsidR="006B3E5E" w:rsidRPr="006B3E5E">
        <w:rPr>
          <w:rFonts w:ascii="Times New Roman" w:hAnsi="Times New Roman" w:cs="Times New Roman"/>
          <w:sz w:val="20"/>
          <w:szCs w:val="20"/>
        </w:rPr>
        <w:t xml:space="preserve"> </w:t>
      </w:r>
      <w:r w:rsidRPr="006B3E5E">
        <w:rPr>
          <w:rFonts w:ascii="Times New Roman" w:hAnsi="Times New Roman" w:cs="Times New Roman"/>
          <w:sz w:val="20"/>
          <w:szCs w:val="20"/>
        </w:rPr>
        <w:t>к постановлению Администрации Едровского сельского поселения</w:t>
      </w:r>
      <w:r w:rsidR="006B3E5E" w:rsidRPr="006B3E5E">
        <w:rPr>
          <w:rFonts w:ascii="Times New Roman" w:hAnsi="Times New Roman" w:cs="Times New Roman"/>
          <w:sz w:val="20"/>
          <w:szCs w:val="20"/>
        </w:rPr>
        <w:t xml:space="preserve"> </w:t>
      </w:r>
      <w:r w:rsidRPr="006B3E5E">
        <w:rPr>
          <w:rFonts w:ascii="Times New Roman" w:hAnsi="Times New Roman" w:cs="Times New Roman"/>
          <w:sz w:val="20"/>
          <w:szCs w:val="20"/>
        </w:rPr>
        <w:t>от 23.10.2018  №147</w:t>
      </w: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942"/>
        <w:gridCol w:w="1079"/>
        <w:gridCol w:w="1010"/>
        <w:gridCol w:w="1011"/>
        <w:gridCol w:w="1010"/>
      </w:tblGrid>
      <w:tr w:rsidR="007F3E8B" w:rsidRPr="008964DA" w:rsidTr="00C11065">
        <w:trPr>
          <w:trHeight w:val="247"/>
        </w:trPr>
        <w:tc>
          <w:tcPr>
            <w:tcW w:w="9720" w:type="dxa"/>
            <w:gridSpan w:val="7"/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</w:t>
            </w:r>
          </w:p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 2 квартал 2018 года</w:t>
            </w: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Обслуживающий персонал(водитель и уборщики)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3E8B" w:rsidTr="00C11065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3E8B" w:rsidRPr="006B3E5E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E8B" w:rsidRDefault="007F3E8B" w:rsidP="00C110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3E8B" w:rsidRDefault="007F3E8B"/>
    <w:p w:rsidR="00C11065" w:rsidRPr="00C11065" w:rsidRDefault="00C11065" w:rsidP="00C1106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11065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C11065" w:rsidRPr="00C11065" w:rsidRDefault="00C11065" w:rsidP="00C1106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11065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C11065">
        <w:rPr>
          <w:rFonts w:ascii="Times New Roman" w:hAnsi="Times New Roman"/>
          <w:b/>
          <w:sz w:val="20"/>
          <w:szCs w:val="20"/>
        </w:rPr>
        <w:t>от  06.11.2018  № 136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25.12.2017г.  № 104</w:t>
      </w:r>
      <w:r w:rsidRPr="00C110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 xml:space="preserve"> «О бюджете Едровского   сельского поселения</w:t>
      </w:r>
      <w:r w:rsidRPr="00C1106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2018 год </w:t>
      </w:r>
    </w:p>
    <w:p w:rsidR="00C11065" w:rsidRPr="00C11065" w:rsidRDefault="00C11065" w:rsidP="00C1106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и плановый период 2019 и 2020 годов»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25.12.2017 № 104</w:t>
      </w: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2018 год и плановый период 2019 и 2020 годов» следующие изменения:      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      1. Установить  основные характеристики бюджета Едровского сельского поселения (далее –   бюджет поселения) на 2018 год:</w:t>
      </w:r>
    </w:p>
    <w:p w:rsidR="00C11065" w:rsidRPr="00C11065" w:rsidRDefault="00C11065" w:rsidP="00C11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C11065" w:rsidRPr="00C11065" w:rsidRDefault="00C11065" w:rsidP="00C11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>9361657,00 рублей;</w:t>
      </w:r>
    </w:p>
    <w:p w:rsidR="00C11065" w:rsidRPr="00C11065" w:rsidRDefault="00C11065" w:rsidP="00C11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10316637,80 рублей;   </w:t>
      </w:r>
    </w:p>
    <w:p w:rsidR="00C11065" w:rsidRPr="00C11065" w:rsidRDefault="00C11065" w:rsidP="00C110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954980,80 рублей.       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2,4,6,8 к решению Совета депутатов Едровского сельского поселения изложить в прилагаемых редакциях.</w:t>
      </w:r>
    </w:p>
    <w:p w:rsidR="00C11065" w:rsidRPr="00C11065" w:rsidRDefault="00C11065" w:rsidP="00C11065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C11065" w:rsidRPr="00C11065" w:rsidRDefault="00C11065" w:rsidP="00C1106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</w:t>
      </w:r>
      <w:r w:rsidRPr="00C1106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С.В.Моденков      </w:t>
      </w:r>
    </w:p>
    <w:p w:rsid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0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C11065" w:rsidRPr="00C11065" w:rsidRDefault="00C11065" w:rsidP="00C110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C11065" w:rsidRPr="00C11065" w:rsidRDefault="00C11065" w:rsidP="00C110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2018 год и плановый период 2019 и 2020 годов"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11065">
        <w:rPr>
          <w:rFonts w:ascii="Times New Roman" w:eastAsia="Times New Roman" w:hAnsi="Times New Roman" w:cs="Times New Roman"/>
          <w:sz w:val="20"/>
          <w:szCs w:val="20"/>
        </w:rPr>
        <w:t>Уточнен план поступления доходов на 2018 год по Земельному налогу до суммы 2200 тыс.рублей (увеличен на 747 000 рублей).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          Увеличены бюджетные ассигнования по разделу 0104 «Центральный аппарат» в сумме 747 000 рублей (на приобретение основных средств).</w:t>
      </w:r>
    </w:p>
    <w:p w:rsidR="00C11065" w:rsidRP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 xml:space="preserve">            Увеличен дефицит бюджета за счет изменения остатков на счетах  на 214172 рубля.</w:t>
      </w:r>
    </w:p>
    <w:p w:rsid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sz w:val="20"/>
          <w:szCs w:val="20"/>
        </w:rPr>
        <w:t>Увеличены бюджетные ассигнования по разделу 0104 «Центральный аппарат» на 214172 рубля (коммунальные расходы).</w:t>
      </w:r>
    </w:p>
    <w:p w:rsidR="00C11065" w:rsidRDefault="00C11065" w:rsidP="00C1106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 к решению Совета депутатов Едровского сельского поселения от 06.11.2018  № 136</w:t>
      </w:r>
    </w:p>
    <w:p w:rsidR="00C11065" w:rsidRPr="00C11065" w:rsidRDefault="00C11065" w:rsidP="00C1106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1065">
        <w:rPr>
          <w:rFonts w:ascii="Times New Roman" w:eastAsia="Times New Roman" w:hAnsi="Times New Roman" w:cs="Times New Roman"/>
          <w:b/>
          <w:sz w:val="20"/>
          <w:szCs w:val="20"/>
        </w:rPr>
        <w:t>Прогнозируемые поступления доходов в бюджет Едровского сельского поселения на 2018-2020 годы</w:t>
      </w:r>
    </w:p>
    <w:tbl>
      <w:tblPr>
        <w:tblW w:w="0" w:type="auto"/>
        <w:tblInd w:w="91" w:type="dxa"/>
        <w:tblLook w:val="04A0"/>
      </w:tblPr>
      <w:tblGrid>
        <w:gridCol w:w="4915"/>
        <w:gridCol w:w="2027"/>
        <w:gridCol w:w="846"/>
        <w:gridCol w:w="846"/>
        <w:gridCol w:w="846"/>
      </w:tblGrid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9361657,00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7655515,00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7774008,00</w:t>
            </w:r>
          </w:p>
        </w:tc>
      </w:tr>
      <w:tr w:rsidR="00C11065" w:rsidRPr="008770A8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4179200,00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3595510,00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3629040,00</w:t>
            </w:r>
          </w:p>
        </w:tc>
      </w:tr>
      <w:tr w:rsidR="00C11065" w:rsidRPr="008770A8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3449710,00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3483240,00</w:t>
            </w:r>
          </w:p>
        </w:tc>
      </w:tr>
      <w:tr w:rsidR="00C11065" w:rsidRPr="008770A8" w:rsidTr="00C1106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285540,00</w:t>
            </w:r>
          </w:p>
        </w:tc>
      </w:tr>
      <w:tr w:rsidR="00C11065" w:rsidRPr="008770A8" w:rsidTr="00C1106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285540,00</w:t>
            </w:r>
          </w:p>
        </w:tc>
      </w:tr>
      <w:tr w:rsidR="00C11065" w:rsidRPr="008770A8" w:rsidTr="00C1106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\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262900,00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272910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284940</w:t>
            </w:r>
          </w:p>
        </w:tc>
      </w:tr>
      <w:tr w:rsidR="00C11065" w:rsidRPr="008770A8" w:rsidTr="00C11065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C11065" w:rsidRPr="008770A8" w:rsidTr="00C110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C11065" w:rsidRPr="008770A8" w:rsidTr="00C110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1442700,00</w:t>
            </w:r>
          </w:p>
        </w:tc>
      </w:tr>
      <w:tr w:rsidR="00C11065" w:rsidRPr="008770A8" w:rsidTr="00C1106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1442700,00</w:t>
            </w:r>
          </w:p>
        </w:tc>
      </w:tr>
      <w:tr w:rsidR="00C11065" w:rsidRPr="008770A8" w:rsidTr="00C110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477200,00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534900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543000</w:t>
            </w:r>
          </w:p>
        </w:tc>
      </w:tr>
      <w:tr w:rsidR="00C11065" w:rsidRPr="008770A8" w:rsidTr="00C11065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5600</w:t>
            </w:r>
          </w:p>
        </w:tc>
      </w:tr>
      <w:tr w:rsidR="00C11065" w:rsidRPr="008770A8" w:rsidTr="00C1106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785800,00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894100</w:t>
            </w:r>
          </w:p>
        </w:tc>
      </w:tr>
      <w:tr w:rsidR="00C11065" w:rsidRPr="008770A8" w:rsidTr="00C1106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11065" w:rsidRPr="008770A8" w:rsidTr="00C1106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1753000,00</w:t>
            </w: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C11065" w:rsidRPr="008770A8" w:rsidTr="00C11065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300000</w:t>
            </w: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1453000,00</w:t>
            </w:r>
          </w:p>
        </w:tc>
      </w:tr>
      <w:tr w:rsidR="00C11065" w:rsidRPr="008770A8" w:rsidTr="00C11065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1350000,00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</w:tr>
      <w:tr w:rsidR="00C11065" w:rsidRPr="008770A8" w:rsidTr="00C11065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753000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753000</w:t>
            </w: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</w:tr>
      <w:tr w:rsidR="00C11065" w:rsidRPr="008770A8" w:rsidTr="00C110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C11065" w:rsidRPr="008770A8" w:rsidTr="00C1106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</w:tr>
      <w:tr w:rsidR="00C11065" w:rsidRPr="008770A8" w:rsidTr="00C1106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</w:tr>
      <w:tr w:rsidR="00C11065" w:rsidRPr="008770A8" w:rsidTr="00C1106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145800,00</w:t>
            </w:r>
          </w:p>
        </w:tc>
      </w:tr>
      <w:tr w:rsidR="00C11065" w:rsidRPr="008770A8" w:rsidTr="00C11065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145800,00</w:t>
            </w:r>
          </w:p>
        </w:tc>
      </w:tr>
      <w:tr w:rsidR="00C11065" w:rsidRPr="008770A8" w:rsidTr="00C1106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081F75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C11065" w:rsidRPr="008770A8" w:rsidTr="00C11065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C11065" w:rsidRPr="008770A8" w:rsidTr="00C1106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000 1 11 05030 00 0000 120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</w:tr>
      <w:tr w:rsidR="00C11065" w:rsidRPr="008770A8" w:rsidTr="00C1106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145000</w:t>
            </w:r>
          </w:p>
        </w:tc>
      </w:tr>
      <w:tr w:rsidR="00C11065" w:rsidRPr="008770A8" w:rsidTr="00C1106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11065" w:rsidRPr="008770A8" w:rsidTr="00C1106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000 1 14 06010 00 0000 430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4144968,00</w:t>
            </w:r>
          </w:p>
        </w:tc>
      </w:tr>
      <w:tr w:rsidR="00C11065" w:rsidRPr="008770A8" w:rsidTr="00C11065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5182457,00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4060005,00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4144968,00</w:t>
            </w:r>
          </w:p>
        </w:tc>
      </w:tr>
      <w:tr w:rsidR="00C11065" w:rsidRPr="008770A8" w:rsidTr="00C1106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000 2 02 15000 00 0000 151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2724500,00</w:t>
            </w:r>
          </w:p>
        </w:tc>
      </w:tr>
      <w:tr w:rsidR="00C11065" w:rsidRPr="008770A8" w:rsidTr="00C1106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000 2 02 15001 00 0000 151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2642400,00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2724500,00</w:t>
            </w: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3335100,00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2642400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2724500</w:t>
            </w:r>
          </w:p>
        </w:tc>
      </w:tr>
      <w:tr w:rsidR="00C11065" w:rsidRPr="008770A8" w:rsidTr="00C1106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1371683,00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978000,00</w:t>
            </w:r>
          </w:p>
        </w:tc>
      </w:tr>
      <w:tr w:rsidR="00C11065" w:rsidRPr="008770A8" w:rsidTr="00C11065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и общественных территорий,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000 2 02 25555 10 0000 151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</w:tr>
      <w:tr w:rsidR="00C11065" w:rsidRPr="008770A8" w:rsidTr="00C110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439605,00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442468,00</w:t>
            </w:r>
          </w:p>
        </w:tc>
      </w:tr>
      <w:tr w:rsidR="00C11065" w:rsidRPr="008770A8" w:rsidTr="00C1106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78105,00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80968,00</w:t>
            </w:r>
          </w:p>
        </w:tc>
      </w:tr>
      <w:tr w:rsidR="00C11065" w:rsidRPr="008770A8" w:rsidTr="00C1106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361500,00</w:t>
            </w: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000 2 02 40000 10 0000 151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00 0 02 49999 10 0000 151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1065" w:rsidRDefault="00C11065" w:rsidP="00C11065"/>
    <w:p w:rsidR="00C11065" w:rsidRPr="00C11065" w:rsidRDefault="00C11065" w:rsidP="00C110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1065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06.11.2018  № 136</w:t>
      </w:r>
    </w:p>
    <w:tbl>
      <w:tblPr>
        <w:tblW w:w="0" w:type="auto"/>
        <w:tblInd w:w="91" w:type="dxa"/>
        <w:tblLayout w:type="fixed"/>
        <w:tblLook w:val="04A0"/>
      </w:tblPr>
      <w:tblGrid>
        <w:gridCol w:w="5697"/>
        <w:gridCol w:w="259"/>
        <w:gridCol w:w="157"/>
        <w:gridCol w:w="79"/>
        <w:gridCol w:w="23"/>
        <w:gridCol w:w="527"/>
        <w:gridCol w:w="991"/>
        <w:gridCol w:w="532"/>
        <w:gridCol w:w="994"/>
        <w:gridCol w:w="236"/>
      </w:tblGrid>
      <w:tr w:rsidR="00C11065" w:rsidRPr="008770A8" w:rsidTr="00C11065">
        <w:trPr>
          <w:trHeight w:val="25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C1106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ассигнований из бюджета Едровского сельского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C1106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2018 год по разделам и подразделам, целевым статьям и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9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C1106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9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9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770A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065" w:rsidRPr="008770A8" w:rsidTr="00C11065">
        <w:trPr>
          <w:trHeight w:val="52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5499179,00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4321409,00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3923509,00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1413472,00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43837,00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6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91700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70650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81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2772640,80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61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8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0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4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1344640,80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70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9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102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61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1585772,00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9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1571772,00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9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 )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3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7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4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0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50"/>
        </w:trPr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82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7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10316637,80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18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081F75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1065" w:rsidRPr="00081F75" w:rsidRDefault="00081F75" w:rsidP="00C110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 к решению Совета депутатов Едровского сельского поселения от 06.11.2018  № 136</w:t>
      </w:r>
    </w:p>
    <w:tbl>
      <w:tblPr>
        <w:tblW w:w="0" w:type="auto"/>
        <w:tblInd w:w="91" w:type="dxa"/>
        <w:tblLook w:val="04A0"/>
      </w:tblPr>
      <w:tblGrid>
        <w:gridCol w:w="5337"/>
        <w:gridCol w:w="247"/>
        <w:gridCol w:w="247"/>
        <w:gridCol w:w="557"/>
        <w:gridCol w:w="499"/>
        <w:gridCol w:w="933"/>
        <w:gridCol w:w="503"/>
        <w:gridCol w:w="936"/>
        <w:gridCol w:w="221"/>
      </w:tblGrid>
      <w:tr w:rsidR="00C11065" w:rsidRPr="008770A8" w:rsidTr="00C1106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081F7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1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081F7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1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Едровского сельского поселения  на 2018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10316637,80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5499179,00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866100,00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4321409,00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3923509,00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2466200,00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1413472,00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43837,00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Дополнительные расходы на повышение оплаты труда работникам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361000,00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357100,00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2018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77274,00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75600,00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1674,00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2784960,80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2782960,80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2772640,80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1344640,80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1344640,80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978000,00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1585772,00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1571772,00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686000,00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52208,13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11480,00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329979,87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492104,00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L6150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98421,00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 мероприятий программы  (субсидия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08000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393683,00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2016-2018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субсидия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05000 72280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10316637,80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1065" w:rsidRPr="008770A8" w:rsidTr="00C110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1065" w:rsidRDefault="00C11065" w:rsidP="00C11065"/>
    <w:p w:rsidR="00C11065" w:rsidRPr="00081F75" w:rsidRDefault="00C11065" w:rsidP="00081F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1F75">
        <w:rPr>
          <w:rFonts w:ascii="Times New Roman" w:hAnsi="Times New Roman" w:cs="Times New Roman"/>
          <w:sz w:val="20"/>
          <w:szCs w:val="20"/>
        </w:rPr>
        <w:t>Приложение 8</w:t>
      </w:r>
      <w:r w:rsidR="00081F75" w:rsidRPr="00081F75">
        <w:rPr>
          <w:rFonts w:ascii="Times New Roman" w:hAnsi="Times New Roman" w:cs="Times New Roman"/>
          <w:sz w:val="20"/>
          <w:szCs w:val="20"/>
        </w:rPr>
        <w:t xml:space="preserve"> </w:t>
      </w:r>
      <w:r w:rsidRPr="00081F75">
        <w:rPr>
          <w:rFonts w:ascii="Times New Roman" w:hAnsi="Times New Roman" w:cs="Times New Roman"/>
          <w:sz w:val="20"/>
          <w:szCs w:val="20"/>
        </w:rPr>
        <w:t>к  решению  Совета депутатов</w:t>
      </w:r>
      <w:r w:rsidR="00081F75" w:rsidRPr="00081F75">
        <w:rPr>
          <w:rFonts w:ascii="Times New Roman" w:hAnsi="Times New Roman" w:cs="Times New Roman"/>
          <w:sz w:val="20"/>
          <w:szCs w:val="20"/>
        </w:rPr>
        <w:t xml:space="preserve"> </w:t>
      </w:r>
      <w:r w:rsidRPr="00081F75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081F75">
        <w:rPr>
          <w:rFonts w:ascii="Times New Roman" w:hAnsi="Times New Roman" w:cs="Times New Roman"/>
          <w:sz w:val="20"/>
          <w:szCs w:val="20"/>
        </w:rPr>
        <w:t xml:space="preserve"> </w:t>
      </w:r>
      <w:r w:rsidRPr="00081F75">
        <w:rPr>
          <w:rFonts w:ascii="Times New Roman" w:hAnsi="Times New Roman" w:cs="Times New Roman"/>
          <w:sz w:val="20"/>
          <w:szCs w:val="20"/>
        </w:rPr>
        <w:t>от 06.11.2018  № 136</w:t>
      </w:r>
    </w:p>
    <w:tbl>
      <w:tblPr>
        <w:tblW w:w="0" w:type="auto"/>
        <w:tblInd w:w="91" w:type="dxa"/>
        <w:tblLook w:val="04A0"/>
      </w:tblPr>
      <w:tblGrid>
        <w:gridCol w:w="3709"/>
        <w:gridCol w:w="3423"/>
        <w:gridCol w:w="1116"/>
        <w:gridCol w:w="616"/>
        <w:gridCol w:w="616"/>
      </w:tblGrid>
      <w:tr w:rsidR="00C11065" w:rsidRPr="008770A8" w:rsidTr="00C11065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065" w:rsidRPr="00081F75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1F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 финансирования дефицита бюджета Едровского сельского поселения          на 2018-2020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065" w:rsidRPr="0047345E" w:rsidRDefault="00C11065" w:rsidP="00C1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065" w:rsidRPr="008770A8" w:rsidTr="00C1106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954 980,80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1065" w:rsidRPr="008770A8" w:rsidTr="00C1106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936 01 05 00 00 00 0000 000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954 980,80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1065" w:rsidRPr="008770A8" w:rsidTr="00C1106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065" w:rsidRPr="0047345E" w:rsidRDefault="00C11065" w:rsidP="00C11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954 980,80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065" w:rsidRPr="0047345E" w:rsidRDefault="00C11065" w:rsidP="00C11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1065" w:rsidRPr="008770A8" w:rsidTr="00C1106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70A8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065" w:rsidRPr="008770A8" w:rsidRDefault="00C11065" w:rsidP="00C110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1065" w:rsidRDefault="00C11065"/>
    <w:p w:rsidR="00081F75" w:rsidRDefault="00081F75"/>
    <w:p w:rsidR="00081F75" w:rsidRPr="00081F75" w:rsidRDefault="00081F75" w:rsidP="00081F7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81F75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081F75" w:rsidRPr="00081F75" w:rsidRDefault="00081F75" w:rsidP="00081F7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81F75">
        <w:rPr>
          <w:rFonts w:ascii="Times New Roman" w:hAnsi="Times New Roman"/>
          <w:b/>
          <w:sz w:val="20"/>
          <w:szCs w:val="20"/>
        </w:rPr>
        <w:t>П О С Т А Н О В Л Е Н И Е от 07.11.2018  № 152</w:t>
      </w:r>
    </w:p>
    <w:p w:rsidR="00081F75" w:rsidRPr="00081F75" w:rsidRDefault="00081F75" w:rsidP="00081F75">
      <w:pPr>
        <w:pStyle w:val="ConsPlusTitle"/>
        <w:rPr>
          <w:rFonts w:ascii="Times New Roman" w:hAnsi="Times New Roman" w:cs="Times New Roman"/>
          <w:sz w:val="20"/>
        </w:rPr>
      </w:pPr>
      <w:r w:rsidRPr="00081F75">
        <w:rPr>
          <w:rFonts w:ascii="Times New Roman" w:hAnsi="Times New Roman" w:cs="Times New Roman"/>
          <w:sz w:val="20"/>
        </w:rPr>
        <w:t>Об  утверждении Порядка заключения специального инвестиционного контракта</w:t>
      </w:r>
    </w:p>
    <w:p w:rsidR="00081F75" w:rsidRPr="00081F75" w:rsidRDefault="00081F75" w:rsidP="00081F75">
      <w:pPr>
        <w:pStyle w:val="a5"/>
        <w:spacing w:line="322" w:lineRule="exact"/>
        <w:ind w:left="20" w:right="40" w:firstLine="700"/>
        <w:rPr>
          <w:sz w:val="20"/>
        </w:rPr>
      </w:pPr>
      <w:r w:rsidRPr="00081F75">
        <w:rPr>
          <w:sz w:val="20"/>
        </w:rPr>
        <w:t xml:space="preserve">В соответствии со </w:t>
      </w:r>
      <w:hyperlink r:id="rId8" w:history="1">
        <w:r w:rsidRPr="00081F75">
          <w:rPr>
            <w:sz w:val="20"/>
          </w:rPr>
          <w:t>статьей 16</w:t>
        </w:r>
      </w:hyperlink>
      <w:r w:rsidRPr="00081F75">
        <w:rPr>
          <w:sz w:val="20"/>
        </w:rPr>
        <w:t xml:space="preserve"> Федерального закона от 31 декабря 2014 года N 488-ФЗ «О промышленной политике в Российской Федерации»  </w:t>
      </w:r>
    </w:p>
    <w:p w:rsidR="00081F75" w:rsidRPr="00081F75" w:rsidRDefault="00081F75" w:rsidP="00081F75">
      <w:pPr>
        <w:pStyle w:val="a5"/>
        <w:spacing w:line="322" w:lineRule="exact"/>
        <w:ind w:right="40"/>
        <w:rPr>
          <w:b/>
          <w:sz w:val="20"/>
        </w:rPr>
      </w:pPr>
      <w:r w:rsidRPr="00081F75">
        <w:rPr>
          <w:b/>
          <w:sz w:val="20"/>
        </w:rPr>
        <w:t>ПОСТАНОВЛЯЮ:</w:t>
      </w:r>
    </w:p>
    <w:p w:rsidR="00081F75" w:rsidRPr="00081F75" w:rsidRDefault="00081F75" w:rsidP="00081F75">
      <w:pPr>
        <w:pStyle w:val="ConsPlusNormal"/>
        <w:ind w:firstLine="540"/>
        <w:jc w:val="both"/>
      </w:pPr>
      <w:r w:rsidRPr="00081F75">
        <w:rPr>
          <w:rFonts w:ascii="Times New Roman" w:hAnsi="Times New Roman"/>
        </w:rPr>
        <w:t xml:space="preserve">    1. Утвердить прилагаемый </w:t>
      </w:r>
      <w:hyperlink w:anchor="P27" w:history="1">
        <w:r w:rsidRPr="00081F75">
          <w:rPr>
            <w:rFonts w:ascii="Times New Roman" w:hAnsi="Times New Roman"/>
          </w:rPr>
          <w:t>Порядок</w:t>
        </w:r>
      </w:hyperlink>
      <w:r w:rsidRPr="00081F75">
        <w:rPr>
          <w:rFonts w:ascii="Times New Roman" w:hAnsi="Times New Roman"/>
        </w:rPr>
        <w:t xml:space="preserve"> заключения специального инвестиционного ко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тракта.</w:t>
      </w:r>
    </w:p>
    <w:p w:rsidR="00081F75" w:rsidRPr="00081F75" w:rsidRDefault="00081F75" w:rsidP="00081F7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081F75">
        <w:rPr>
          <w:sz w:val="20"/>
          <w:szCs w:val="20"/>
        </w:rPr>
        <w:t xml:space="preserve"> 2.  </w:t>
      </w:r>
      <w:r w:rsidRPr="00081F75">
        <w:rPr>
          <w:rFonts w:ascii="Times New Roman" w:hAnsi="Times New Roman"/>
          <w:sz w:val="20"/>
          <w:szCs w:val="20"/>
        </w:rPr>
        <w:t>Опубликовать постановление на официальном сайте Администр</w:t>
      </w:r>
      <w:r w:rsidRPr="00081F75">
        <w:rPr>
          <w:rFonts w:ascii="Times New Roman" w:hAnsi="Times New Roman"/>
          <w:sz w:val="20"/>
          <w:szCs w:val="20"/>
        </w:rPr>
        <w:t>а</w:t>
      </w:r>
      <w:r w:rsidRPr="00081F75">
        <w:rPr>
          <w:rFonts w:ascii="Times New Roman" w:hAnsi="Times New Roman"/>
          <w:sz w:val="20"/>
          <w:szCs w:val="20"/>
        </w:rPr>
        <w:t>ции Едровского сельского поселения и в информационном бюллетене «Е</w:t>
      </w:r>
      <w:r w:rsidRPr="00081F75">
        <w:rPr>
          <w:rFonts w:ascii="Times New Roman" w:hAnsi="Times New Roman"/>
          <w:sz w:val="20"/>
          <w:szCs w:val="20"/>
        </w:rPr>
        <w:t>д</w:t>
      </w:r>
      <w:r w:rsidRPr="00081F75">
        <w:rPr>
          <w:rFonts w:ascii="Times New Roman" w:hAnsi="Times New Roman"/>
          <w:sz w:val="20"/>
          <w:szCs w:val="20"/>
        </w:rPr>
        <w:t>ровский вестник».</w:t>
      </w:r>
    </w:p>
    <w:p w:rsidR="00081F75" w:rsidRPr="00081F75" w:rsidRDefault="00081F75" w:rsidP="00081F75">
      <w:pPr>
        <w:pStyle w:val="3"/>
        <w:suppressAutoHyphens/>
        <w:spacing w:after="0"/>
        <w:ind w:hanging="284"/>
        <w:rPr>
          <w:sz w:val="20"/>
          <w:szCs w:val="20"/>
          <w:lang w:val="ru-RU"/>
        </w:rPr>
      </w:pPr>
      <w:r w:rsidRPr="00081F75">
        <w:rPr>
          <w:sz w:val="20"/>
          <w:szCs w:val="20"/>
        </w:rPr>
        <w:t xml:space="preserve">Глава Едровского сельского поселения                    </w:t>
      </w:r>
      <w:r>
        <w:rPr>
          <w:sz w:val="20"/>
          <w:szCs w:val="20"/>
        </w:rPr>
        <w:t xml:space="preserve">                    С.В.Моденко</w:t>
      </w:r>
      <w:r>
        <w:rPr>
          <w:sz w:val="20"/>
          <w:szCs w:val="20"/>
          <w:lang w:val="ru-RU"/>
        </w:rPr>
        <w:t>в</w:t>
      </w:r>
    </w:p>
    <w:p w:rsidR="00081F75" w:rsidRDefault="00081F75" w:rsidP="00081F75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1F75" w:rsidRPr="00081F75" w:rsidRDefault="00081F75" w:rsidP="00081F75">
      <w:pPr>
        <w:pStyle w:val="ConsPlusNormal"/>
        <w:ind w:firstLine="0"/>
        <w:outlineLvl w:val="0"/>
        <w:rPr>
          <w:rFonts w:ascii="Times New Roman" w:hAnsi="Times New Roman"/>
        </w:rPr>
      </w:pPr>
      <w:r w:rsidRPr="00081F75">
        <w:rPr>
          <w:rFonts w:ascii="Times New Roman" w:hAnsi="Times New Roman"/>
        </w:rPr>
        <w:t>Утвержден постановлением администрации Едровского сельского поселения</w:t>
      </w:r>
      <w:r>
        <w:rPr>
          <w:rFonts w:ascii="Times New Roman" w:hAnsi="Times New Roman"/>
        </w:rPr>
        <w:t xml:space="preserve"> </w:t>
      </w:r>
      <w:r w:rsidRPr="00081F75">
        <w:rPr>
          <w:rFonts w:ascii="Times New Roman" w:hAnsi="Times New Roman"/>
        </w:rPr>
        <w:t>от  07.11.2018  № 152</w:t>
      </w:r>
    </w:p>
    <w:p w:rsidR="00081F75" w:rsidRPr="00081F75" w:rsidRDefault="00081F75" w:rsidP="00081F7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27"/>
      <w:bookmarkEnd w:id="0"/>
      <w:r w:rsidRPr="00081F75">
        <w:rPr>
          <w:rFonts w:ascii="Times New Roman" w:hAnsi="Times New Roman" w:cs="Times New Roman"/>
          <w:sz w:val="20"/>
        </w:rPr>
        <w:t>ПОРЯДОК</w:t>
      </w:r>
    </w:p>
    <w:p w:rsidR="00081F75" w:rsidRPr="00081F75" w:rsidRDefault="00081F75" w:rsidP="00081F7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81F75">
        <w:rPr>
          <w:rFonts w:ascii="Times New Roman" w:hAnsi="Times New Roman" w:cs="Times New Roman"/>
          <w:sz w:val="20"/>
        </w:rPr>
        <w:t>ЗАКЛЮЧЕНИЯ СПЕЦИАЛЬНОГО ИНВЕСТИЦИОННОГО КОНТРАКТА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1. Настоящий Порядок устанавливает правила заключения специальн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го инвестиционного контракта в Едровском сельском поселении.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2. Специальный инвестиционный контракт заключается от имени Едровского сельского поселения  Валдайского муниципального района Новгородской области Главой сельского поселения с юридическим лицом или индивидуальным предпринимателем, принимающими на себя обязательства в пред</w:t>
      </w:r>
      <w:r w:rsidRPr="00081F75">
        <w:rPr>
          <w:rFonts w:ascii="Times New Roman" w:hAnsi="Times New Roman"/>
        </w:rPr>
        <w:t>у</w:t>
      </w:r>
      <w:r w:rsidRPr="00081F75">
        <w:rPr>
          <w:rFonts w:ascii="Times New Roman" w:hAnsi="Times New Roman"/>
        </w:rPr>
        <w:t>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Е</w:t>
      </w:r>
      <w:r w:rsidRPr="00081F75">
        <w:rPr>
          <w:rFonts w:ascii="Times New Roman" w:hAnsi="Times New Roman"/>
        </w:rPr>
        <w:t>д</w:t>
      </w:r>
      <w:r w:rsidRPr="00081F75">
        <w:rPr>
          <w:rFonts w:ascii="Times New Roman" w:hAnsi="Times New Roman"/>
        </w:rPr>
        <w:t>ровского сельского поселения Валдайского муниципального района Новг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родской области (далее - инвестор, привлеченное лицо, инвестиционный проект).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35"/>
      <w:bookmarkEnd w:id="1"/>
      <w:r w:rsidRPr="00081F75">
        <w:rPr>
          <w:rFonts w:ascii="Times New Roman" w:hAnsi="Times New Roman"/>
        </w:rPr>
        <w:t>3. Специальный инвестиционный контракт заключается на срок, ра</w:t>
      </w:r>
      <w:r w:rsidRPr="00081F75">
        <w:rPr>
          <w:rFonts w:ascii="Times New Roman" w:hAnsi="Times New Roman"/>
        </w:rPr>
        <w:t>в</w:t>
      </w:r>
      <w:r w:rsidRPr="00081F75">
        <w:rPr>
          <w:rFonts w:ascii="Times New Roman" w:hAnsi="Times New Roman"/>
        </w:rPr>
        <w:t>ный сроку выхода инвестиционного проекта на проектную операционную прибыль в соответствии с бизнес-планом инвестиционного проекта, увел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ченному на 5 лет, но не более 10 лет.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bookmarkStart w:id="2" w:name="P37"/>
      <w:bookmarkEnd w:id="2"/>
      <w:r w:rsidRPr="00081F75">
        <w:rPr>
          <w:rFonts w:ascii="Times New Roman" w:hAnsi="Times New Roman"/>
        </w:rPr>
        <w:t xml:space="preserve">4. Для заключения специального инвестиционного контракта инвестор представляет в Администрацию сельского поселения </w:t>
      </w:r>
      <w:hyperlink w:anchor="P94" w:history="1">
        <w:r w:rsidRPr="00081F75">
          <w:rPr>
            <w:rFonts w:ascii="Times New Roman" w:hAnsi="Times New Roman"/>
          </w:rPr>
          <w:t>заявление</w:t>
        </w:r>
      </w:hyperlink>
      <w:r w:rsidRPr="00081F75">
        <w:rPr>
          <w:rFonts w:ascii="Times New Roman" w:hAnsi="Times New Roman"/>
        </w:rPr>
        <w:t xml:space="preserve"> по форме согласно приложению № 1 к настоящему Порядку с прилож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нием: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  <w:r w:rsidRPr="00081F75">
        <w:rPr>
          <w:rFonts w:ascii="Times New Roman" w:hAnsi="Times New Roman"/>
        </w:rPr>
        <w:t>ного инвестором бизнес-плана инвестиционного проекта, в том числе содержащ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го следующие сведения: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циального инвестиционного контракта;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 перечне мероприятий инвестиционного проекта;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об объеме инвестиций в инвестиционный проект;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 результатах (показателях), которые планируется достигнуть в ходе реализации инвестиц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онного проекта (ежегодные и итоговые показатели), включая в том числе: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объем (в денежном выражении) произведенной и реализованной пр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 xml:space="preserve">дукции (ежегодно на конец календарного года и к окончанию срока 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специального инвестиционного контракта);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объем налогов, планируемых к уплате по окончании срока специальн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го инвестиционного контракта;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долю стоимости используемых материалов и компонентов (оборудования) иностранного происхождения в цене промышленной продукции, в</w:t>
      </w:r>
      <w:r w:rsidRPr="00081F75">
        <w:rPr>
          <w:rFonts w:ascii="Times New Roman" w:hAnsi="Times New Roman"/>
        </w:rPr>
        <w:t>ы</w:t>
      </w:r>
      <w:r w:rsidRPr="00081F75">
        <w:rPr>
          <w:rFonts w:ascii="Times New Roman" w:hAnsi="Times New Roman"/>
        </w:rPr>
        <w:t>пускаемой к окончанию срока специального инвестиционного контракта;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количество создаваемых рабочих мест в ходе реализации инвестицио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ного проекта;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иные показатели, характеризующие выполнение инвестором принятых обяз</w:t>
      </w:r>
      <w:r w:rsidRPr="00081F75">
        <w:rPr>
          <w:rFonts w:ascii="Times New Roman" w:hAnsi="Times New Roman"/>
        </w:rPr>
        <w:t>а</w:t>
      </w:r>
      <w:r w:rsidRPr="00081F75">
        <w:rPr>
          <w:rFonts w:ascii="Times New Roman" w:hAnsi="Times New Roman"/>
        </w:rPr>
        <w:t>тельств;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ванием инвестиционного проекта либо иные документы, подтверждающие размер привлекаемых инвест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ций);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предлагаемого перечня мер стимулирования деятельности в сфере промышленности (далее - меры стимулирования) из числа мер, предусмотре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ных муниципальными правовыми актами, которые инвестор предлагает включить в специальный инвестиционный контракт;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предлагаемого перечня обязательств инвестора и (или) привлеченного лица (в случае его привлечения).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В случае участия привлеченного лица в заключении специального и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вестиционного контракта заявление, указанное в настоящем пункте, должно быть подписано также пр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влеченным лицом.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bookmarkStart w:id="3" w:name="P53"/>
      <w:bookmarkEnd w:id="3"/>
      <w:r w:rsidRPr="00081F75">
        <w:rPr>
          <w:rFonts w:ascii="Times New Roman" w:hAnsi="Times New Roman"/>
        </w:rPr>
        <w:t>5. Для заключения специального инвестиционного контракта, в ходе которого создается или модернизируется производство промышленной пр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 xml:space="preserve">дукции, инвестор в составе заявления с документами, указанными в </w:t>
      </w:r>
      <w:hyperlink w:anchor="P37" w:history="1">
        <w:r w:rsidRPr="00081F75">
          <w:rPr>
            <w:rFonts w:ascii="Times New Roman" w:hAnsi="Times New Roman"/>
          </w:rPr>
          <w:t>пункте 4</w:t>
        </w:r>
      </w:hyperlink>
      <w:r w:rsidRPr="00081F75">
        <w:rPr>
          <w:rFonts w:ascii="Times New Roman" w:hAnsi="Times New Roman"/>
        </w:rPr>
        <w:t xml:space="preserve"> настоящего Порядка, представляет д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</w:t>
      </w:r>
      <w:r w:rsidRPr="00081F75">
        <w:rPr>
          <w:rFonts w:ascii="Times New Roman" w:hAnsi="Times New Roman"/>
        </w:rPr>
        <w:t>ш</w:t>
      </w:r>
      <w:r w:rsidRPr="00081F75">
        <w:rPr>
          <w:rFonts w:ascii="Times New Roman" w:hAnsi="Times New Roman"/>
        </w:rPr>
        <w:t xml:space="preserve">ленной продукции и в обязательном порядке </w:t>
      </w:r>
      <w:r w:rsidRPr="00081F75">
        <w:rPr>
          <w:rFonts w:ascii="Times New Roman" w:hAnsi="Times New Roman"/>
        </w:rPr>
        <w:lastRenderedPageBreak/>
        <w:t>осуществление следующих расх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дов инвестиционного характера: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дится в собственности инвестора или привлеченных лиц);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на разработку проектной документации;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на строительство или реконструкцию производственных зданий и с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оружений;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рудования), в том числе на таможенные пошлины и таможенные сборы, а также на строительно-монтажные и пусконаладочные р</w:t>
      </w:r>
      <w:r w:rsidRPr="00081F75">
        <w:rPr>
          <w:rFonts w:ascii="Times New Roman" w:hAnsi="Times New Roman"/>
        </w:rPr>
        <w:t>а</w:t>
      </w:r>
      <w:r w:rsidRPr="00081F75">
        <w:rPr>
          <w:rFonts w:ascii="Times New Roman" w:hAnsi="Times New Roman"/>
        </w:rPr>
        <w:t>боты.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bookmarkStart w:id="4" w:name="P59"/>
      <w:bookmarkEnd w:id="4"/>
      <w:r w:rsidRPr="00081F75">
        <w:rPr>
          <w:rFonts w:ascii="Times New Roman" w:hAnsi="Times New Roman"/>
        </w:rPr>
        <w:t xml:space="preserve">6. Подтверждающими документами, предусмотренными </w:t>
      </w:r>
      <w:hyperlink w:anchor="P53" w:history="1">
        <w:r w:rsidRPr="00081F75">
          <w:rPr>
            <w:rFonts w:ascii="Times New Roman" w:hAnsi="Times New Roman"/>
          </w:rPr>
          <w:t>пунктом 5</w:t>
        </w:r>
      </w:hyperlink>
      <w:r w:rsidRPr="00081F75">
        <w:rPr>
          <w:rFonts w:ascii="Times New Roman" w:hAnsi="Times New Roman"/>
        </w:rPr>
        <w:t xml:space="preserve"> н</w:t>
      </w:r>
      <w:r w:rsidRPr="00081F75">
        <w:rPr>
          <w:rFonts w:ascii="Times New Roman" w:hAnsi="Times New Roman"/>
        </w:rPr>
        <w:t>а</w:t>
      </w:r>
      <w:r w:rsidRPr="00081F75">
        <w:rPr>
          <w:rFonts w:ascii="Times New Roman" w:hAnsi="Times New Roman"/>
        </w:rPr>
        <w:t>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7. Глава сельского поселения не позднее 5 рабочих дней  со дня поступления документов, указанных в пунктах 4-6 настоящего Порядка,  напра</w:t>
      </w:r>
      <w:r w:rsidRPr="00081F75">
        <w:rPr>
          <w:rFonts w:ascii="Times New Roman" w:hAnsi="Times New Roman"/>
        </w:rPr>
        <w:t>в</w:t>
      </w:r>
      <w:r w:rsidRPr="00081F75">
        <w:rPr>
          <w:rFonts w:ascii="Times New Roman" w:hAnsi="Times New Roman"/>
        </w:rPr>
        <w:t>ляет их в межведомственную комиссию по оценке возможности заключения специальных инвестиционных контрактов в Едровском сельском поселении для рассмотрения.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bookmarkStart w:id="5" w:name="P65"/>
      <w:bookmarkEnd w:id="5"/>
      <w:r w:rsidRPr="00081F75">
        <w:rPr>
          <w:rFonts w:ascii="Times New Roman" w:hAnsi="Times New Roman"/>
        </w:rPr>
        <w:t xml:space="preserve">8. Комиссия, действующая на основании </w:t>
      </w:r>
      <w:hyperlink w:anchor="P97" w:history="1">
        <w:r w:rsidRPr="00081F75">
          <w:rPr>
            <w:rFonts w:ascii="Times New Roman" w:hAnsi="Times New Roman"/>
          </w:rPr>
          <w:t>Положения</w:t>
        </w:r>
      </w:hyperlink>
      <w:r w:rsidRPr="00081F75">
        <w:rPr>
          <w:rFonts w:ascii="Times New Roman" w:hAnsi="Times New Roman"/>
        </w:rPr>
        <w:t xml:space="preserve"> о межведомстве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ной комиссии по оценке возможности заключения специальных инвестиц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онных контрактов в Едровском сельском поселении (приложение №2 к Порядку), подготавливает заключение о возможности (невозможности) закл</w:t>
      </w:r>
      <w:r w:rsidRPr="00081F75">
        <w:rPr>
          <w:rFonts w:ascii="Times New Roman" w:hAnsi="Times New Roman"/>
        </w:rPr>
        <w:t>ю</w:t>
      </w:r>
      <w:r w:rsidRPr="00081F75">
        <w:rPr>
          <w:rFonts w:ascii="Times New Roman" w:hAnsi="Times New Roman"/>
        </w:rPr>
        <w:t>чения специального инвестиционного контракта на предложенных инвестором у</w:t>
      </w:r>
      <w:r w:rsidRPr="00081F75">
        <w:rPr>
          <w:rFonts w:ascii="Times New Roman" w:hAnsi="Times New Roman"/>
        </w:rPr>
        <w:t>с</w:t>
      </w:r>
      <w:r w:rsidRPr="00081F75">
        <w:rPr>
          <w:rFonts w:ascii="Times New Roman" w:hAnsi="Times New Roman"/>
        </w:rPr>
        <w:t>ловиях.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 xml:space="preserve">9. При подготовке заключения, указанного в </w:t>
      </w:r>
      <w:hyperlink w:anchor="P65" w:history="1">
        <w:r w:rsidRPr="00081F75">
          <w:rPr>
            <w:rFonts w:ascii="Times New Roman" w:hAnsi="Times New Roman"/>
          </w:rPr>
          <w:t xml:space="preserve">пункте </w:t>
        </w:r>
      </w:hyperlink>
      <w:r w:rsidRPr="00081F75">
        <w:rPr>
          <w:rFonts w:ascii="Times New Roman" w:hAnsi="Times New Roman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40" w:history="1">
        <w:r w:rsidRPr="00081F75">
          <w:rPr>
            <w:rFonts w:ascii="Times New Roman" w:hAnsi="Times New Roman"/>
          </w:rPr>
          <w:t>пункте 4</w:t>
        </w:r>
      </w:hyperlink>
      <w:r w:rsidRPr="00081F75">
        <w:rPr>
          <w:rFonts w:ascii="Times New Roman" w:hAnsi="Times New Roman"/>
        </w:rPr>
        <w:t xml:space="preserve"> настоящего  П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рядка.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 xml:space="preserve">10. Комиссия не позднее 30 рабочих дней со дня поступления Главе сельского поселения документов, указанных в </w:t>
      </w:r>
      <w:hyperlink w:anchor="P37" w:history="1">
        <w:r w:rsidRPr="00081F75">
          <w:rPr>
            <w:rFonts w:ascii="Times New Roman" w:hAnsi="Times New Roman"/>
          </w:rPr>
          <w:t>пункте 4</w:t>
        </w:r>
      </w:hyperlink>
      <w:r w:rsidRPr="00081F75">
        <w:rPr>
          <w:rFonts w:ascii="Times New Roman" w:hAnsi="Times New Roman"/>
        </w:rPr>
        <w:t xml:space="preserve"> настоящего  Порядка, подгота</w:t>
      </w:r>
      <w:r w:rsidRPr="00081F75">
        <w:rPr>
          <w:rFonts w:ascii="Times New Roman" w:hAnsi="Times New Roman"/>
        </w:rPr>
        <w:t>в</w:t>
      </w:r>
      <w:r w:rsidRPr="00081F75">
        <w:rPr>
          <w:rFonts w:ascii="Times New Roman" w:hAnsi="Times New Roman"/>
        </w:rPr>
        <w:t>ливает заключение, в котором содержится: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а) перечень мер стимулирования, осуществляемых в отношении инв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стора и (или) привлеченного лица;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б) перечень обязательств инвестора и привлеченного лица (в случае его привлеч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ния);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в) срок действия специального инвестиционного контракта;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г) результаты, которые планируется достигнуть в ходе реализации и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вестиционного проекта, и измеряющие указанные результаты показатели (ежегодные и итоговые показ</w:t>
      </w:r>
      <w:r w:rsidRPr="00081F75">
        <w:rPr>
          <w:rFonts w:ascii="Times New Roman" w:hAnsi="Times New Roman"/>
        </w:rPr>
        <w:t>а</w:t>
      </w:r>
      <w:r w:rsidRPr="00081F75">
        <w:rPr>
          <w:rFonts w:ascii="Times New Roman" w:hAnsi="Times New Roman"/>
        </w:rPr>
        <w:t>тели);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циального инвестиционного контракта;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е) перечень мероприятий инвестиционного проекта;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ж) объем инвестиций в инвестиционный проект;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з) решение комиссии о возможности (невозможности) заключения специального и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вестиционного контракта.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11. Комиссия подготавливает заключение, содержащее решение о невозможности заключения специального инвестиционного контракта, в сл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дующих случаях: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 xml:space="preserve">а) инвестиционный проект не соответствует целям, указанным в </w:t>
      </w:r>
      <w:hyperlink w:anchor="P35" w:history="1">
        <w:r w:rsidRPr="00081F75">
          <w:rPr>
            <w:rFonts w:ascii="Times New Roman" w:hAnsi="Times New Roman"/>
          </w:rPr>
          <w:t>пункте 2</w:t>
        </w:r>
      </w:hyperlink>
      <w:r w:rsidRPr="00081F75">
        <w:rPr>
          <w:rFonts w:ascii="Times New Roman" w:hAnsi="Times New Roman"/>
        </w:rPr>
        <w:t xml:space="preserve"> настоящего Порядка;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б) представленные инвестором заявление и документы не соответств</w:t>
      </w:r>
      <w:r w:rsidRPr="00081F75">
        <w:rPr>
          <w:rFonts w:ascii="Times New Roman" w:hAnsi="Times New Roman"/>
        </w:rPr>
        <w:t>у</w:t>
      </w:r>
      <w:r w:rsidRPr="00081F75">
        <w:rPr>
          <w:rFonts w:ascii="Times New Roman" w:hAnsi="Times New Roman"/>
        </w:rPr>
        <w:t xml:space="preserve">ют </w:t>
      </w:r>
      <w:hyperlink w:anchor="P37" w:history="1">
        <w:r w:rsidRPr="00081F75">
          <w:rPr>
            <w:rFonts w:ascii="Times New Roman" w:hAnsi="Times New Roman"/>
          </w:rPr>
          <w:t>пунктам 4</w:t>
        </w:r>
      </w:hyperlink>
      <w:r w:rsidRPr="00081F75">
        <w:rPr>
          <w:rFonts w:ascii="Times New Roman" w:hAnsi="Times New Roman"/>
        </w:rPr>
        <w:t xml:space="preserve"> - </w:t>
      </w:r>
      <w:hyperlink w:anchor="P63" w:history="1">
        <w:r w:rsidRPr="00081F75">
          <w:rPr>
            <w:rFonts w:ascii="Times New Roman" w:hAnsi="Times New Roman"/>
          </w:rPr>
          <w:t>6</w:t>
        </w:r>
      </w:hyperlink>
      <w:r w:rsidRPr="00081F75">
        <w:rPr>
          <w:rFonts w:ascii="Times New Roman" w:hAnsi="Times New Roman"/>
        </w:rPr>
        <w:t xml:space="preserve"> настоящего Порядка;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Новгородской обла</w:t>
      </w:r>
      <w:r w:rsidRPr="00081F75">
        <w:rPr>
          <w:rFonts w:ascii="Times New Roman" w:hAnsi="Times New Roman"/>
        </w:rPr>
        <w:t>с</w:t>
      </w:r>
      <w:r w:rsidRPr="00081F75">
        <w:rPr>
          <w:rFonts w:ascii="Times New Roman" w:hAnsi="Times New Roman"/>
        </w:rPr>
        <w:t>ти, муниципальными правовым актам Едровского сельского поселения.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12. Заключение комиссии направляется в течение 10 рабочих дней со дня его подготовки лицам, участвующим в заключении специального инвестиц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онного контракта.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</w:t>
      </w:r>
      <w:r w:rsidRPr="00081F75">
        <w:rPr>
          <w:rFonts w:ascii="Times New Roman" w:hAnsi="Times New Roman"/>
        </w:rPr>
        <w:t>с</w:t>
      </w:r>
      <w:r w:rsidRPr="00081F75">
        <w:rPr>
          <w:rFonts w:ascii="Times New Roman" w:hAnsi="Times New Roman"/>
        </w:rPr>
        <w:t>сии.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13.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 Главе сельского поселения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</w:t>
      </w:r>
      <w:r w:rsidRPr="00081F75">
        <w:rPr>
          <w:rFonts w:ascii="Times New Roman" w:hAnsi="Times New Roman"/>
        </w:rPr>
        <w:t>к</w:t>
      </w:r>
      <w:r w:rsidRPr="00081F75">
        <w:rPr>
          <w:rFonts w:ascii="Times New Roman" w:hAnsi="Times New Roman"/>
        </w:rPr>
        <w:t>та, содержащихся в заключении).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14. В течение 10 рабочих дней со дня получения протокола разногласий  Глава сельского поселения проводит переговоры с инвестором или привлеченным лицом (в случае его привлечения) для урегулирования таких разн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 xml:space="preserve">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</w:t>
      </w:r>
      <w:r w:rsidRPr="00081F75">
        <w:rPr>
          <w:rFonts w:ascii="Times New Roman" w:hAnsi="Times New Roman"/>
        </w:rPr>
        <w:lastRenderedPageBreak/>
        <w:t>инвестиционного контракта, либо получения о</w:t>
      </w:r>
      <w:r w:rsidRPr="00081F75">
        <w:rPr>
          <w:rFonts w:ascii="Times New Roman" w:hAnsi="Times New Roman"/>
        </w:rPr>
        <w:t>т</w:t>
      </w:r>
      <w:r w:rsidRPr="00081F75">
        <w:rPr>
          <w:rFonts w:ascii="Times New Roman" w:hAnsi="Times New Roman"/>
        </w:rPr>
        <w:t>каза инвестора или привлеченного лица от подписания специального инвестиц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онного контракта.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15. В случае неполучения  Главой  сельского поселения в течение 20 рабочих дней со дня направления инвестору и привлеченному лицу (в сл</w:t>
      </w:r>
      <w:r w:rsidRPr="00081F75">
        <w:rPr>
          <w:rFonts w:ascii="Times New Roman" w:hAnsi="Times New Roman"/>
        </w:rPr>
        <w:t>у</w:t>
      </w:r>
      <w:r w:rsidRPr="00081F75">
        <w:rPr>
          <w:rFonts w:ascii="Times New Roman" w:hAnsi="Times New Roman"/>
        </w:rPr>
        <w:t>чае его привлечения) заключения комиссии, содержащего решение о возможн</w:t>
      </w:r>
      <w:r w:rsidRPr="00081F75">
        <w:rPr>
          <w:rFonts w:ascii="Times New Roman" w:hAnsi="Times New Roman"/>
        </w:rPr>
        <w:t>о</w:t>
      </w:r>
      <w:r w:rsidRPr="00081F75">
        <w:rPr>
          <w:rFonts w:ascii="Times New Roman" w:hAnsi="Times New Roman"/>
        </w:rPr>
        <w:t>сти заключения специального инвестиционного контракта, и проекта специального инвестиционного контракта, подписанного инвестором и привлече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</w:t>
      </w:r>
      <w:r w:rsidRPr="00081F75">
        <w:rPr>
          <w:rFonts w:ascii="Times New Roman" w:hAnsi="Times New Roman"/>
        </w:rPr>
        <w:t>а</w:t>
      </w:r>
      <w:r w:rsidRPr="00081F75">
        <w:rPr>
          <w:rFonts w:ascii="Times New Roman" w:hAnsi="Times New Roman"/>
        </w:rPr>
        <w:t>ния специального инвестиционного контракта.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16. В течение 10 рабочих дней со дня получения подписанного инв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стором и привлеченным лицом (в случае его привлечения) специального инвестиционного контракта  Глава  сельского поселения подписывает специальный инвестиционный ко</w:t>
      </w:r>
      <w:r w:rsidRPr="00081F75">
        <w:rPr>
          <w:rFonts w:ascii="Times New Roman" w:hAnsi="Times New Roman"/>
        </w:rPr>
        <w:t>н</w:t>
      </w:r>
      <w:r w:rsidRPr="00081F75">
        <w:rPr>
          <w:rFonts w:ascii="Times New Roman" w:hAnsi="Times New Roman"/>
        </w:rPr>
        <w:t>тракт.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>17. Экземпляры подписанного всеми участниками специального инв</w:t>
      </w:r>
      <w:r w:rsidRPr="00081F75">
        <w:rPr>
          <w:rFonts w:ascii="Times New Roman" w:hAnsi="Times New Roman"/>
        </w:rPr>
        <w:t>е</w:t>
      </w:r>
      <w:r w:rsidRPr="00081F75">
        <w:rPr>
          <w:rFonts w:ascii="Times New Roman" w:hAnsi="Times New Roman"/>
        </w:rPr>
        <w:t>стиционного контракта передаются  Главе  сельского поселения, указанным участн</w:t>
      </w:r>
      <w:r w:rsidRPr="00081F75">
        <w:rPr>
          <w:rFonts w:ascii="Times New Roman" w:hAnsi="Times New Roman"/>
        </w:rPr>
        <w:t>и</w:t>
      </w:r>
      <w:r w:rsidRPr="00081F75">
        <w:rPr>
          <w:rFonts w:ascii="Times New Roman" w:hAnsi="Times New Roman"/>
        </w:rPr>
        <w:t>кам специального инвестиционного контракта.</w:t>
      </w:r>
    </w:p>
    <w:p w:rsidR="00081F75" w:rsidRPr="00081F75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081F75">
        <w:rPr>
          <w:rFonts w:ascii="Times New Roman" w:hAnsi="Times New Roman"/>
        </w:rPr>
        <w:t xml:space="preserve">                    </w:t>
      </w:r>
    </w:p>
    <w:p w:rsidR="00081F75" w:rsidRPr="00081F75" w:rsidRDefault="00081F75" w:rsidP="00081F75">
      <w:pPr>
        <w:pStyle w:val="ConsPlusNormal"/>
        <w:ind w:firstLine="0"/>
        <w:outlineLvl w:val="1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Приложение № 1  к Порядку заключения специального</w:t>
      </w:r>
      <w:r>
        <w:rPr>
          <w:rFonts w:ascii="Times New Roman" w:hAnsi="Times New Roman"/>
        </w:rPr>
        <w:t xml:space="preserve"> инвестиционного контракта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81F75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</w:t>
      </w:r>
      <w:r w:rsidRPr="00016087">
        <w:rPr>
          <w:rFonts w:ascii="Times New Roman" w:hAnsi="Times New Roman"/>
          <w:sz w:val="28"/>
          <w:szCs w:val="28"/>
        </w:rPr>
        <w:t xml:space="preserve">    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bookmarkStart w:id="6" w:name="P94"/>
      <w:bookmarkEnd w:id="6"/>
      <w:r w:rsidRPr="00081F75">
        <w:rPr>
          <w:rFonts w:ascii="Times New Roman" w:hAnsi="Times New Roman" w:cs="Times New Roman"/>
        </w:rPr>
        <w:t xml:space="preserve">                                           ЗАЯВЛЕНИЕ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  о заключении специального инвестиционного контракта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В     соответствии     с     Порядком       заключения     специального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инвестиционного   контракта,   утвержденным   постановлением  Админис</w:t>
      </w:r>
      <w:r w:rsidRPr="00081F75">
        <w:rPr>
          <w:rFonts w:ascii="Times New Roman" w:hAnsi="Times New Roman" w:cs="Times New Roman"/>
        </w:rPr>
        <w:t>т</w:t>
      </w:r>
      <w:r w:rsidRPr="00081F75">
        <w:rPr>
          <w:rFonts w:ascii="Times New Roman" w:hAnsi="Times New Roman" w:cs="Times New Roman"/>
        </w:rPr>
        <w:t>рации Валдайского муниципального района от ________________ № ________ (далее - Пор</w:t>
      </w:r>
      <w:r w:rsidRPr="00081F75">
        <w:rPr>
          <w:rFonts w:ascii="Times New Roman" w:hAnsi="Times New Roman" w:cs="Times New Roman"/>
        </w:rPr>
        <w:t>я</w:t>
      </w:r>
      <w:r w:rsidRPr="00081F75">
        <w:rPr>
          <w:rFonts w:ascii="Times New Roman" w:hAnsi="Times New Roman" w:cs="Times New Roman"/>
        </w:rPr>
        <w:t>док),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016087">
        <w:rPr>
          <w:rFonts w:ascii="Times New Roman" w:hAnsi="Times New Roman" w:cs="Times New Roman"/>
          <w:sz w:val="28"/>
          <w:szCs w:val="28"/>
        </w:rPr>
        <w:t>_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6087">
        <w:rPr>
          <w:rFonts w:ascii="Times New Roman" w:hAnsi="Times New Roman" w:cs="Times New Roman"/>
          <w:sz w:val="28"/>
          <w:szCs w:val="28"/>
        </w:rPr>
        <w:t>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016087">
        <w:rPr>
          <w:rFonts w:ascii="Times New Roman" w:hAnsi="Times New Roman" w:cs="Times New Roman"/>
        </w:rPr>
        <w:t>полное наименование инвестора</w:t>
      </w:r>
      <w:r w:rsidRPr="00016087">
        <w:rPr>
          <w:rFonts w:ascii="Times New Roman" w:hAnsi="Times New Roman" w:cs="Times New Roman"/>
          <w:sz w:val="28"/>
          <w:szCs w:val="28"/>
        </w:rPr>
        <w:t>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ОГРН </w:t>
      </w:r>
      <w:hyperlink w:anchor="P216" w:history="1">
        <w:r w:rsidRPr="00081F75">
          <w:rPr>
            <w:rFonts w:ascii="Times New Roman" w:hAnsi="Times New Roman" w:cs="Times New Roman"/>
          </w:rPr>
          <w:t>&lt;*&gt;</w:t>
        </w:r>
      </w:hyperlink>
      <w:r w:rsidRPr="00081F75">
        <w:rPr>
          <w:rFonts w:ascii="Times New Roman" w:hAnsi="Times New Roman" w:cs="Times New Roman"/>
        </w:rPr>
        <w:t xml:space="preserve"> _________________________________________________________________,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ИНН, КПП</w:t>
      </w:r>
      <w:r w:rsidRPr="000160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" w:history="1">
        <w:r w:rsidRPr="00B23D1D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B23D1D">
        <w:rPr>
          <w:rFonts w:ascii="Times New Roman" w:hAnsi="Times New Roman" w:cs="Times New Roman"/>
          <w:sz w:val="28"/>
          <w:szCs w:val="28"/>
        </w:rPr>
        <w:t xml:space="preserve"> </w:t>
      </w: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пребывания  либо  по месту жительства (для индивидуального предприним</w:t>
      </w:r>
      <w:r w:rsidRPr="00016087">
        <w:rPr>
          <w:rFonts w:ascii="Times New Roman" w:hAnsi="Times New Roman" w:cs="Times New Roman"/>
        </w:rPr>
        <w:t>а</w:t>
      </w:r>
      <w:r w:rsidRPr="00016087">
        <w:rPr>
          <w:rFonts w:ascii="Times New Roman" w:hAnsi="Times New Roman" w:cs="Times New Roman"/>
        </w:rPr>
        <w:t>теля)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081F75" w:rsidRPr="00081F75" w:rsidRDefault="00081F75" w:rsidP="00081F75">
      <w:pPr>
        <w:pStyle w:val="ConsPlusNonformat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просит  заключить  с ним специальный инвестиционный контракт для ре</w:t>
      </w:r>
      <w:r w:rsidRPr="00081F75">
        <w:rPr>
          <w:rFonts w:ascii="Times New Roman" w:hAnsi="Times New Roman" w:cs="Times New Roman"/>
        </w:rPr>
        <w:t>а</w:t>
      </w:r>
      <w:r w:rsidRPr="00081F75">
        <w:rPr>
          <w:rFonts w:ascii="Times New Roman" w:hAnsi="Times New Roman" w:cs="Times New Roman"/>
        </w:rPr>
        <w:t xml:space="preserve">лизации инвестиционного проекта 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F75">
        <w:rPr>
          <w:rFonts w:ascii="Times New Roman" w:hAnsi="Times New Roman" w:cs="Times New Roman"/>
          <w:sz w:val="16"/>
          <w:szCs w:val="16"/>
        </w:rPr>
        <w:t>(наименование инвестиционного проекта)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на  условиях,  указанных  в  </w:t>
      </w:r>
      <w:hyperlink w:anchor="P226" w:history="1">
        <w:r w:rsidRPr="00081F75">
          <w:rPr>
            <w:rFonts w:ascii="Times New Roman" w:hAnsi="Times New Roman" w:cs="Times New Roman"/>
          </w:rPr>
          <w:t>приложении</w:t>
        </w:r>
      </w:hyperlink>
      <w:r w:rsidRPr="00081F75">
        <w:rPr>
          <w:rFonts w:ascii="Times New Roman" w:hAnsi="Times New Roman" w:cs="Times New Roman"/>
        </w:rPr>
        <w:t xml:space="preserve">  к  настоящему  заявлению,  кот</w:t>
      </w:r>
      <w:r w:rsidRPr="00081F75">
        <w:rPr>
          <w:rFonts w:ascii="Times New Roman" w:hAnsi="Times New Roman" w:cs="Times New Roman"/>
        </w:rPr>
        <w:t>о</w:t>
      </w:r>
      <w:r w:rsidRPr="00081F75">
        <w:rPr>
          <w:rFonts w:ascii="Times New Roman" w:hAnsi="Times New Roman" w:cs="Times New Roman"/>
        </w:rPr>
        <w:t>рое является его неотъемлемой частью.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К исполнению специального инвестиционного  контракта  привлекается </w:t>
      </w:r>
      <w:hyperlink w:anchor="P218" w:history="1">
        <w:r w:rsidRPr="00081F75">
          <w:rPr>
            <w:rFonts w:ascii="Times New Roman" w:hAnsi="Times New Roman" w:cs="Times New Roman"/>
          </w:rPr>
          <w:t>&lt;**&gt;</w:t>
        </w:r>
      </w:hyperlink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16087">
        <w:rPr>
          <w:rFonts w:ascii="Times New Roman" w:hAnsi="Times New Roman" w:cs="Times New Roman"/>
          <w:sz w:val="28"/>
          <w:szCs w:val="28"/>
        </w:rPr>
        <w:t>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016087">
        <w:rPr>
          <w:rFonts w:ascii="Times New Roman" w:hAnsi="Times New Roman" w:cs="Times New Roman"/>
        </w:rPr>
        <w:t>в случае привлечения инвестором иного лица для исполнения      специального инвестиционного контракта, которое будет участвовать     в подписании специального инвестиционного контракта, указыв</w:t>
      </w:r>
      <w:r w:rsidRPr="0001608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ет </w:t>
      </w:r>
      <w:r w:rsidRPr="00016087">
        <w:rPr>
          <w:rFonts w:ascii="Times New Roman" w:hAnsi="Times New Roman" w:cs="Times New Roman"/>
        </w:rPr>
        <w:t xml:space="preserve">   его полное наименование</w:t>
      </w:r>
      <w:r w:rsidRPr="00016087">
        <w:rPr>
          <w:rFonts w:ascii="Times New Roman" w:hAnsi="Times New Roman" w:cs="Times New Roman"/>
          <w:sz w:val="28"/>
          <w:szCs w:val="28"/>
        </w:rPr>
        <w:t>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ОГРН _________________________________________________________________,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ИНН, КПП 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адрес  места  нахождения (для юридического лица)/адрес регистрации по месту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пребывания  либо  по месту жительства (для индивидуального предприним</w:t>
      </w:r>
      <w:r w:rsidRPr="00016087">
        <w:rPr>
          <w:rFonts w:ascii="Times New Roman" w:hAnsi="Times New Roman" w:cs="Times New Roman"/>
        </w:rPr>
        <w:t>а</w:t>
      </w:r>
      <w:r w:rsidRPr="00016087">
        <w:rPr>
          <w:rFonts w:ascii="Times New Roman" w:hAnsi="Times New Roman" w:cs="Times New Roman"/>
        </w:rPr>
        <w:t>теля)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которое является 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81F75" w:rsidRPr="00016087" w:rsidRDefault="00081F75" w:rsidP="00081F75">
      <w:pPr>
        <w:pStyle w:val="ConsPlusNonformat"/>
        <w:jc w:val="center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(указывается, чем является привлекаемое лицо по отношению</w:t>
      </w:r>
    </w:p>
    <w:p w:rsidR="00081F75" w:rsidRPr="00016087" w:rsidRDefault="00081F75" w:rsidP="00081F75">
      <w:pPr>
        <w:pStyle w:val="ConsPlusNonformat"/>
        <w:jc w:val="center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</w:rPr>
        <w:t>к инвестору: дочерним, зависимым обществом, или указывается</w:t>
      </w:r>
    </w:p>
    <w:p w:rsidR="00081F75" w:rsidRPr="00016087" w:rsidRDefault="00081F75" w:rsidP="00081F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</w:rPr>
        <w:t>иное основание привлечения данного лица для участия  в инвестиционном прое</w:t>
      </w:r>
      <w:r w:rsidRPr="00016087">
        <w:rPr>
          <w:rFonts w:ascii="Times New Roman" w:hAnsi="Times New Roman" w:cs="Times New Roman"/>
        </w:rPr>
        <w:t>к</w:t>
      </w:r>
      <w:r w:rsidRPr="00016087">
        <w:rPr>
          <w:rFonts w:ascii="Times New Roman" w:hAnsi="Times New Roman" w:cs="Times New Roman"/>
        </w:rPr>
        <w:t>те</w:t>
      </w:r>
      <w:r w:rsidRPr="00016087">
        <w:rPr>
          <w:rFonts w:ascii="Times New Roman" w:hAnsi="Times New Roman" w:cs="Times New Roman"/>
          <w:sz w:val="28"/>
          <w:szCs w:val="28"/>
        </w:rPr>
        <w:t>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</w:rPr>
        <w:t>по отношению к инвестору, что подтверждается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16087">
        <w:rPr>
          <w:rFonts w:ascii="Times New Roman" w:hAnsi="Times New Roman" w:cs="Times New Roman"/>
          <w:sz w:val="28"/>
          <w:szCs w:val="28"/>
        </w:rPr>
        <w:t>_________,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(</w:t>
      </w:r>
      <w:r w:rsidRPr="00016087">
        <w:rPr>
          <w:rFonts w:ascii="Times New Roman" w:hAnsi="Times New Roman" w:cs="Times New Roman"/>
        </w:rPr>
        <w:t>реквизиты прилагаемого к заявлению документа, подтверждающего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</w:rPr>
        <w:lastRenderedPageBreak/>
        <w:t xml:space="preserve">     основание привлечения лица для участия в инвестиционном проекте</w:t>
      </w:r>
      <w:r w:rsidRPr="00016087">
        <w:rPr>
          <w:rFonts w:ascii="Times New Roman" w:hAnsi="Times New Roman" w:cs="Times New Roman"/>
          <w:sz w:val="28"/>
          <w:szCs w:val="28"/>
        </w:rPr>
        <w:t>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и  которое участвует в исполнении специального инвестиционного контра</w:t>
      </w:r>
      <w:r w:rsidRPr="00081F75">
        <w:rPr>
          <w:rFonts w:ascii="Times New Roman" w:hAnsi="Times New Roman" w:cs="Times New Roman"/>
        </w:rPr>
        <w:t>к</w:t>
      </w:r>
      <w:r w:rsidRPr="00081F75">
        <w:rPr>
          <w:rFonts w:ascii="Times New Roman" w:hAnsi="Times New Roman" w:cs="Times New Roman"/>
        </w:rPr>
        <w:t xml:space="preserve">та на условиях, указанных в </w:t>
      </w:r>
      <w:hyperlink w:anchor="P226" w:history="1">
        <w:r w:rsidRPr="00081F75">
          <w:rPr>
            <w:rFonts w:ascii="Times New Roman" w:hAnsi="Times New Roman" w:cs="Times New Roman"/>
          </w:rPr>
          <w:t>приложении</w:t>
        </w:r>
      </w:hyperlink>
      <w:r w:rsidRPr="00081F75">
        <w:rPr>
          <w:rFonts w:ascii="Times New Roman" w:hAnsi="Times New Roman" w:cs="Times New Roman"/>
        </w:rPr>
        <w:t xml:space="preserve"> к настоящему заявлению.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Настоящим подтверждаю, что:</w:t>
      </w:r>
    </w:p>
    <w:p w:rsidR="00081F75" w:rsidRPr="00016087" w:rsidRDefault="00081F75" w:rsidP="00081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    1) в отношении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6087">
        <w:rPr>
          <w:rFonts w:ascii="Times New Roman" w:hAnsi="Times New Roman" w:cs="Times New Roman"/>
        </w:rPr>
        <w:t>наименование инвестора и привлеченного лица  (в случае его привлеч</w:t>
      </w:r>
      <w:r w:rsidRPr="00016087">
        <w:rPr>
          <w:rFonts w:ascii="Times New Roman" w:hAnsi="Times New Roman" w:cs="Times New Roman"/>
        </w:rPr>
        <w:t>е</w:t>
      </w:r>
      <w:r w:rsidRPr="00016087">
        <w:rPr>
          <w:rFonts w:ascii="Times New Roman" w:hAnsi="Times New Roman" w:cs="Times New Roman"/>
        </w:rPr>
        <w:t>ния</w:t>
      </w:r>
      <w:r w:rsidRPr="00016087">
        <w:rPr>
          <w:rFonts w:ascii="Times New Roman" w:hAnsi="Times New Roman" w:cs="Times New Roman"/>
          <w:sz w:val="28"/>
          <w:szCs w:val="28"/>
        </w:rPr>
        <w:t>)</w:t>
      </w:r>
    </w:p>
    <w:p w:rsidR="00081F75" w:rsidRPr="00016087" w:rsidRDefault="00081F75" w:rsidP="00081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не  проводится  процедура  ликвидации  (для юридического лица), отсутствует решение  арбитражного  суда о признании (юридического лица, индивид</w:t>
      </w:r>
      <w:r w:rsidRPr="00081F75">
        <w:rPr>
          <w:rFonts w:ascii="Times New Roman" w:hAnsi="Times New Roman" w:cs="Times New Roman"/>
        </w:rPr>
        <w:t>у</w:t>
      </w:r>
      <w:r w:rsidRPr="00081F75">
        <w:rPr>
          <w:rFonts w:ascii="Times New Roman" w:hAnsi="Times New Roman" w:cs="Times New Roman"/>
        </w:rPr>
        <w:t>ального предпринимателя) банкротом   и  об   открытии   конкурсного   производства, а также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C21D1">
        <w:rPr>
          <w:rFonts w:ascii="Times New Roman" w:hAnsi="Times New Roman" w:cs="Times New Roman"/>
        </w:rPr>
        <w:t>(проводятся/не проводятся)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иные процедуры, предусмотренные Федеральным </w:t>
      </w:r>
      <w:hyperlink r:id="rId9" w:history="1">
        <w:r w:rsidRPr="00081F75">
          <w:rPr>
            <w:rFonts w:ascii="Times New Roman" w:hAnsi="Times New Roman" w:cs="Times New Roman"/>
          </w:rPr>
          <w:t>законом</w:t>
        </w:r>
      </w:hyperlink>
      <w:r w:rsidRPr="00081F75">
        <w:rPr>
          <w:rFonts w:ascii="Times New Roman" w:hAnsi="Times New Roman" w:cs="Times New Roman"/>
        </w:rPr>
        <w:t xml:space="preserve"> от 26 октября 2002 года № 127-ФЗ "О несостоятельности (банкротстве)"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6087">
        <w:rPr>
          <w:rFonts w:ascii="Times New Roman" w:hAnsi="Times New Roman" w:cs="Times New Roman"/>
          <w:sz w:val="28"/>
          <w:szCs w:val="28"/>
        </w:rPr>
        <w:t>,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21D1">
        <w:rPr>
          <w:rFonts w:ascii="Times New Roman" w:hAnsi="Times New Roman" w:cs="Times New Roman"/>
        </w:rPr>
        <w:t>(указываются проводимые процедуры)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его  (их)  деятельность  в  порядке,  предусмотренном  </w:t>
      </w:r>
      <w:hyperlink r:id="rId10" w:history="1">
        <w:r w:rsidRPr="00081F75">
          <w:rPr>
            <w:rFonts w:ascii="Times New Roman" w:hAnsi="Times New Roman" w:cs="Times New Roman"/>
          </w:rPr>
          <w:t>Кодексом</w:t>
        </w:r>
      </w:hyperlink>
      <w:r w:rsidRPr="00081F75">
        <w:rPr>
          <w:rFonts w:ascii="Times New Roman" w:hAnsi="Times New Roman" w:cs="Times New Roman"/>
        </w:rPr>
        <w:t xml:space="preserve">  Росси</w:t>
      </w:r>
      <w:r w:rsidRPr="00081F75">
        <w:rPr>
          <w:rFonts w:ascii="Times New Roman" w:hAnsi="Times New Roman" w:cs="Times New Roman"/>
        </w:rPr>
        <w:t>й</w:t>
      </w:r>
      <w:r w:rsidRPr="00081F75">
        <w:rPr>
          <w:rFonts w:ascii="Times New Roman" w:hAnsi="Times New Roman" w:cs="Times New Roman"/>
        </w:rPr>
        <w:t>ской Федерации об административных правонарушениях, не приостановл</w:t>
      </w:r>
      <w:r w:rsidRPr="00081F75">
        <w:rPr>
          <w:rFonts w:ascii="Times New Roman" w:hAnsi="Times New Roman" w:cs="Times New Roman"/>
        </w:rPr>
        <w:t>е</w:t>
      </w:r>
      <w:r w:rsidRPr="00081F75">
        <w:rPr>
          <w:rFonts w:ascii="Times New Roman" w:hAnsi="Times New Roman" w:cs="Times New Roman"/>
        </w:rPr>
        <w:t>на;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2)  балансовая  стоимость  активов  инвестора  и  привлеченного лица (в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случае  его  привлечения), по данным бухгалтерской отчетности, за после</w:t>
      </w:r>
      <w:r w:rsidRPr="00081F75">
        <w:rPr>
          <w:rFonts w:ascii="Times New Roman" w:hAnsi="Times New Roman" w:cs="Times New Roman"/>
        </w:rPr>
        <w:t>д</w:t>
      </w:r>
      <w:r w:rsidRPr="00081F75">
        <w:rPr>
          <w:rFonts w:ascii="Times New Roman" w:hAnsi="Times New Roman" w:cs="Times New Roman"/>
        </w:rPr>
        <w:t>ний завершенный   отчетный   период   составляет   соответственно  ____________тыс. рублей и ____________ тыс. рублей;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3)  задолженность  инвестора  по  начисленным  налогам,  сборам  и иным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обязательным   платежам   в   бюджеты  любого  уровня  или  государстве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ные внебюджетные  фонды  за  прошедший  календарный год составляет ____________тыс. рублей;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4)  задолженность  привлеченного  лица  (в  случае  его привлечения) по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начисленным  налогам,  сборам и иным обязательным платежам в бюджеты любого уровня  или государственные внебюджетные фонды за прошедший кале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 xml:space="preserve">дарный год составляет ____________ тыс. рублей </w:t>
      </w:r>
      <w:hyperlink w:anchor="P218" w:history="1">
        <w:r w:rsidRPr="00081F75">
          <w:rPr>
            <w:rFonts w:ascii="Times New Roman" w:hAnsi="Times New Roman" w:cs="Times New Roman"/>
          </w:rPr>
          <w:t>&lt;**&gt;</w:t>
        </w:r>
      </w:hyperlink>
      <w:r w:rsidRPr="00081F75">
        <w:rPr>
          <w:rFonts w:ascii="Times New Roman" w:hAnsi="Times New Roman" w:cs="Times New Roman"/>
        </w:rPr>
        <w:t>.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16087" w:rsidRDefault="00081F75" w:rsidP="00081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</w:t>
      </w:r>
      <w:r w:rsidRPr="00081F75">
        <w:rPr>
          <w:rFonts w:ascii="Times New Roman" w:hAnsi="Times New Roman" w:cs="Times New Roman"/>
        </w:rPr>
        <w:t>Сообщаю, что аффилированными лицами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6087">
        <w:rPr>
          <w:rFonts w:ascii="Times New Roman" w:hAnsi="Times New Roman" w:cs="Times New Roman"/>
          <w:sz w:val="28"/>
          <w:szCs w:val="28"/>
        </w:rPr>
        <w:t xml:space="preserve">  </w:t>
      </w:r>
      <w:r w:rsidRPr="002C21D1">
        <w:rPr>
          <w:rFonts w:ascii="Times New Roman" w:hAnsi="Times New Roman" w:cs="Times New Roman"/>
        </w:rPr>
        <w:t>(наименование инвестора)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являются </w:t>
      </w: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21D1">
        <w:rPr>
          <w:rFonts w:ascii="Times New Roman" w:hAnsi="Times New Roman" w:cs="Times New Roman"/>
        </w:rPr>
        <w:t>(перечисляются все аффилированные лица инвестора, определяемые в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 xml:space="preserve">    соответствии со </w:t>
      </w:r>
      <w:hyperlink r:id="rId11" w:history="1">
        <w:r w:rsidRPr="002C21D1">
          <w:rPr>
            <w:rFonts w:ascii="Times New Roman" w:hAnsi="Times New Roman" w:cs="Times New Roman"/>
          </w:rPr>
          <w:t>статьей 53.2</w:t>
        </w:r>
      </w:hyperlink>
      <w:r w:rsidRPr="002C21D1">
        <w:rPr>
          <w:rFonts w:ascii="Times New Roman" w:hAnsi="Times New Roman" w:cs="Times New Roman"/>
        </w:rPr>
        <w:t xml:space="preserve"> Гражданского кодекса Российской Федер</w:t>
      </w:r>
      <w:r w:rsidRPr="002C21D1">
        <w:rPr>
          <w:rFonts w:ascii="Times New Roman" w:hAnsi="Times New Roman" w:cs="Times New Roman"/>
        </w:rPr>
        <w:t>а</w:t>
      </w:r>
      <w:r w:rsidRPr="002C21D1">
        <w:rPr>
          <w:rFonts w:ascii="Times New Roman" w:hAnsi="Times New Roman" w:cs="Times New Roman"/>
        </w:rPr>
        <w:t>ции)</w:t>
      </w:r>
    </w:p>
    <w:p w:rsidR="00081F75" w:rsidRPr="00016087" w:rsidRDefault="00081F75" w:rsidP="00081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а аффилированными лицами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081F75" w:rsidRPr="002C21D1" w:rsidRDefault="00081F75" w:rsidP="00081F75">
      <w:pPr>
        <w:pStyle w:val="ConsPlusNonformat"/>
        <w:jc w:val="center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>(наименование привлеченного лица   (в случае его привлечения))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являются </w:t>
      </w: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 xml:space="preserve">    (перечисляются все аффилированные лица привлеченного лица (в случае его привлечения), определя</w:t>
      </w:r>
      <w:r w:rsidRPr="002C21D1">
        <w:rPr>
          <w:rFonts w:ascii="Times New Roman" w:hAnsi="Times New Roman" w:cs="Times New Roman"/>
        </w:rPr>
        <w:t>е</w:t>
      </w:r>
      <w:r w:rsidRPr="002C21D1">
        <w:rPr>
          <w:rFonts w:ascii="Times New Roman" w:hAnsi="Times New Roman" w:cs="Times New Roman"/>
        </w:rPr>
        <w:t xml:space="preserve">мые в соответствии  со </w:t>
      </w:r>
      <w:hyperlink r:id="rId12" w:history="1">
        <w:r w:rsidRPr="002C21D1">
          <w:rPr>
            <w:rFonts w:ascii="Times New Roman" w:hAnsi="Times New Roman" w:cs="Times New Roman"/>
          </w:rPr>
          <w:t>статьей 53.2</w:t>
        </w:r>
      </w:hyperlink>
      <w:r w:rsidRPr="002C21D1">
        <w:rPr>
          <w:rFonts w:ascii="Times New Roman" w:hAnsi="Times New Roman" w:cs="Times New Roman"/>
        </w:rPr>
        <w:t xml:space="preserve"> Гражданского кодекса Российской Федерации)</w:t>
      </w:r>
    </w:p>
    <w:p w:rsidR="00081F75" w:rsidRPr="00016087" w:rsidRDefault="00081F75" w:rsidP="00081F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    Настоящим  подтверждаю,  что  в  случае  принятия решения о возможн</w:t>
      </w:r>
      <w:r w:rsidRPr="00081F75">
        <w:rPr>
          <w:rFonts w:ascii="Times New Roman" w:hAnsi="Times New Roman" w:cs="Times New Roman"/>
        </w:rPr>
        <w:t>о</w:t>
      </w:r>
      <w:r w:rsidRPr="00081F75">
        <w:rPr>
          <w:rFonts w:ascii="Times New Roman" w:hAnsi="Times New Roman" w:cs="Times New Roman"/>
        </w:rPr>
        <w:t>сти заключения  специального  инвестиционного контракта на основании настоящего заявления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 xml:space="preserve">                                 (наименование инвестора)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готово   подписать   специальный   инвестиционный   контракт  на  услов</w:t>
      </w:r>
      <w:r w:rsidRPr="00081F75">
        <w:rPr>
          <w:rFonts w:ascii="Times New Roman" w:hAnsi="Times New Roman" w:cs="Times New Roman"/>
        </w:rPr>
        <w:t>и</w:t>
      </w:r>
      <w:r w:rsidRPr="00081F75">
        <w:rPr>
          <w:rFonts w:ascii="Times New Roman" w:hAnsi="Times New Roman" w:cs="Times New Roman"/>
        </w:rPr>
        <w:t>ях, соответствующих   настоящему   заявлению   и   типовой  форме  спец</w:t>
      </w:r>
      <w:r w:rsidRPr="00081F75">
        <w:rPr>
          <w:rFonts w:ascii="Times New Roman" w:hAnsi="Times New Roman" w:cs="Times New Roman"/>
        </w:rPr>
        <w:t>и</w:t>
      </w:r>
      <w:r w:rsidRPr="00081F75">
        <w:rPr>
          <w:rFonts w:ascii="Times New Roman" w:hAnsi="Times New Roman" w:cs="Times New Roman"/>
        </w:rPr>
        <w:t xml:space="preserve">ального инвестиционного   контракта,   утвержденной   </w:t>
      </w:r>
      <w:hyperlink r:id="rId13" w:history="1">
        <w:r w:rsidRPr="00081F75">
          <w:rPr>
            <w:rFonts w:ascii="Times New Roman" w:hAnsi="Times New Roman" w:cs="Times New Roman"/>
          </w:rPr>
          <w:t>Постановлением</w:t>
        </w:r>
      </w:hyperlink>
      <w:r w:rsidRPr="00081F75">
        <w:rPr>
          <w:rFonts w:ascii="Times New Roman" w:hAnsi="Times New Roman" w:cs="Times New Roman"/>
        </w:rPr>
        <w:t xml:space="preserve">  Правительства Российской   Федерации   от   16   июля   2015  года №  708 "О специальных инвестиционных контрактах для отдельных отраслей промышле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ности".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    Контактным лицом по настоящему заявлению является: </w:t>
      </w:r>
      <w:r w:rsidRPr="000160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81F75" w:rsidRPr="006C188B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6C188B">
        <w:rPr>
          <w:rFonts w:ascii="Times New Roman" w:hAnsi="Times New Roman" w:cs="Times New Roman"/>
        </w:rPr>
        <w:t xml:space="preserve">      (фамилия, имя, отчество, должность, контактный телефон и адрес электронной почты)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Приложение: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81F75" w:rsidRPr="006C188B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188B">
        <w:rPr>
          <w:rFonts w:ascii="Times New Roman" w:hAnsi="Times New Roman" w:cs="Times New Roman"/>
        </w:rPr>
        <w:t>(перечисляются документы, прилагаемые к заявлению</w:t>
      </w:r>
      <w:r>
        <w:rPr>
          <w:rFonts w:ascii="Times New Roman" w:hAnsi="Times New Roman" w:cs="Times New Roman"/>
        </w:rPr>
        <w:t xml:space="preserve"> </w:t>
      </w:r>
      <w:r w:rsidRPr="006C188B">
        <w:rPr>
          <w:rFonts w:ascii="Times New Roman" w:hAnsi="Times New Roman" w:cs="Times New Roman"/>
        </w:rPr>
        <w:t xml:space="preserve">в соответствии с </w:t>
      </w:r>
      <w:hyperlink w:anchor="P37" w:history="1">
        <w:r w:rsidRPr="006C188B">
          <w:rPr>
            <w:rFonts w:ascii="Times New Roman" w:hAnsi="Times New Roman" w:cs="Times New Roman"/>
          </w:rPr>
          <w:t>пунктами 4</w:t>
        </w:r>
      </w:hyperlink>
      <w:r w:rsidRPr="006C188B">
        <w:rPr>
          <w:rFonts w:ascii="Times New Roman" w:hAnsi="Times New Roman" w:cs="Times New Roman"/>
        </w:rPr>
        <w:t xml:space="preserve"> - </w:t>
      </w:r>
      <w:hyperlink w:anchor="P59" w:history="1">
        <w:r w:rsidRPr="006C188B">
          <w:rPr>
            <w:rFonts w:ascii="Times New Roman" w:hAnsi="Times New Roman" w:cs="Times New Roman"/>
          </w:rPr>
          <w:t>6</w:t>
        </w:r>
      </w:hyperlink>
      <w:r w:rsidRPr="006C188B">
        <w:rPr>
          <w:rFonts w:ascii="Times New Roman" w:hAnsi="Times New Roman" w:cs="Times New Roman"/>
        </w:rPr>
        <w:t xml:space="preserve"> Поря</w:t>
      </w:r>
      <w:r w:rsidRPr="006C188B">
        <w:rPr>
          <w:rFonts w:ascii="Times New Roman" w:hAnsi="Times New Roman" w:cs="Times New Roman"/>
        </w:rPr>
        <w:t>д</w:t>
      </w:r>
      <w:r w:rsidRPr="006C188B">
        <w:rPr>
          <w:rFonts w:ascii="Times New Roman" w:hAnsi="Times New Roman" w:cs="Times New Roman"/>
        </w:rPr>
        <w:t>ка)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81F75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Представитель инвестора</w:t>
      </w:r>
      <w:r w:rsidRPr="00016087">
        <w:rPr>
          <w:rFonts w:ascii="Times New Roman" w:hAnsi="Times New Roman" w:cs="Times New Roman"/>
          <w:sz w:val="28"/>
          <w:szCs w:val="28"/>
        </w:rPr>
        <w:t xml:space="preserve">       _______________________________   </w:t>
      </w:r>
    </w:p>
    <w:p w:rsidR="00081F75" w:rsidRPr="006C188B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C188B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 имя, отчество</w:t>
      </w:r>
      <w:r w:rsidRPr="006C188B">
        <w:rPr>
          <w:rFonts w:ascii="Times New Roman" w:hAnsi="Times New Roman" w:cs="Times New Roman"/>
        </w:rPr>
        <w:t xml:space="preserve">                (подпись)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F75">
        <w:rPr>
          <w:rFonts w:ascii="Times New Roman" w:hAnsi="Times New Roman" w:cs="Times New Roman"/>
        </w:rPr>
        <w:t xml:space="preserve">МП  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88B">
        <w:rPr>
          <w:rFonts w:ascii="Times New Roman" w:hAnsi="Times New Roman" w:cs="Times New Roman"/>
        </w:rPr>
        <w:t>(при наличии)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"___" ___________ 20__ года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 xml:space="preserve">    Настоящим подтверждаю, что</w:t>
      </w:r>
      <w:r w:rsidRPr="00016087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081F75" w:rsidRPr="006C188B" w:rsidRDefault="00081F75" w:rsidP="00081F75">
      <w:pPr>
        <w:pStyle w:val="ConsPlusNonformat"/>
        <w:jc w:val="center"/>
        <w:rPr>
          <w:rFonts w:ascii="Times New Roman" w:hAnsi="Times New Roman" w:cs="Times New Roman"/>
        </w:rPr>
      </w:pPr>
      <w:r w:rsidRPr="006C188B">
        <w:rPr>
          <w:rFonts w:ascii="Times New Roman" w:hAnsi="Times New Roman" w:cs="Times New Roman"/>
        </w:rPr>
        <w:t>(наименование привлеченного лица   (в случае его привлеч</w:t>
      </w:r>
      <w:r w:rsidRPr="006C188B">
        <w:rPr>
          <w:rFonts w:ascii="Times New Roman" w:hAnsi="Times New Roman" w:cs="Times New Roman"/>
        </w:rPr>
        <w:t>е</w:t>
      </w:r>
      <w:r w:rsidRPr="006C188B">
        <w:rPr>
          <w:rFonts w:ascii="Times New Roman" w:hAnsi="Times New Roman" w:cs="Times New Roman"/>
        </w:rPr>
        <w:t>ния))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согласно участвовать в заключении и исполнении специального инвестиц</w:t>
      </w:r>
      <w:r w:rsidRPr="00081F75">
        <w:rPr>
          <w:rFonts w:ascii="Times New Roman" w:hAnsi="Times New Roman" w:cs="Times New Roman"/>
        </w:rPr>
        <w:t>и</w:t>
      </w:r>
      <w:r w:rsidRPr="00081F75">
        <w:rPr>
          <w:rFonts w:ascii="Times New Roman" w:hAnsi="Times New Roman" w:cs="Times New Roman"/>
        </w:rPr>
        <w:t xml:space="preserve">онного контракта  на  условиях,  изложенных  в настоящем заявлении и прилагаемых к заявлению документах </w:t>
      </w:r>
      <w:hyperlink w:anchor="P218" w:history="1">
        <w:r w:rsidRPr="00081F75">
          <w:rPr>
            <w:rFonts w:ascii="Times New Roman" w:hAnsi="Times New Roman" w:cs="Times New Roman"/>
          </w:rPr>
          <w:t>&lt;**&gt;</w:t>
        </w:r>
      </w:hyperlink>
      <w:r w:rsidRPr="00081F75">
        <w:rPr>
          <w:rFonts w:ascii="Times New Roman" w:hAnsi="Times New Roman" w:cs="Times New Roman"/>
        </w:rPr>
        <w:t>.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Представитель</w:t>
      </w:r>
    </w:p>
    <w:p w:rsidR="00081F75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1F75">
        <w:rPr>
          <w:rFonts w:ascii="Times New Roman" w:hAnsi="Times New Roman" w:cs="Times New Roman"/>
        </w:rPr>
        <w:t>привлеченного лица</w:t>
      </w:r>
      <w:r w:rsidRPr="00016087">
        <w:rPr>
          <w:rFonts w:ascii="Times New Roman" w:hAnsi="Times New Roman" w:cs="Times New Roman"/>
          <w:sz w:val="28"/>
          <w:szCs w:val="28"/>
        </w:rPr>
        <w:t xml:space="preserve">            _______________________________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81F75" w:rsidRPr="006C188B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188B">
        <w:rPr>
          <w:rFonts w:ascii="Times New Roman" w:hAnsi="Times New Roman" w:cs="Times New Roman"/>
        </w:rPr>
        <w:t>Фамилия</w:t>
      </w:r>
      <w:r>
        <w:rPr>
          <w:rFonts w:ascii="Times New Roman" w:hAnsi="Times New Roman" w:cs="Times New Roman"/>
        </w:rPr>
        <w:t>, имя, отчество</w:t>
      </w:r>
      <w:r w:rsidRPr="006C188B">
        <w:rPr>
          <w:rFonts w:ascii="Times New Roman" w:hAnsi="Times New Roman" w:cs="Times New Roman"/>
        </w:rPr>
        <w:t xml:space="preserve">                (подпись)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1F75">
        <w:rPr>
          <w:rFonts w:ascii="Times New Roman" w:hAnsi="Times New Roman" w:cs="Times New Roman"/>
        </w:rPr>
        <w:t xml:space="preserve">МП              </w:t>
      </w:r>
    </w:p>
    <w:p w:rsidR="00081F75" w:rsidRPr="006C188B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6087">
        <w:rPr>
          <w:rFonts w:ascii="Times New Roman" w:hAnsi="Times New Roman" w:cs="Times New Roman"/>
          <w:sz w:val="28"/>
          <w:szCs w:val="28"/>
        </w:rPr>
        <w:t xml:space="preserve"> </w:t>
      </w:r>
      <w:r w:rsidRPr="006C188B">
        <w:rPr>
          <w:rFonts w:ascii="Times New Roman" w:hAnsi="Times New Roman" w:cs="Times New Roman"/>
        </w:rPr>
        <w:t>(при наличии)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"___" ___________ 20__ года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bookmarkStart w:id="7" w:name="P216"/>
      <w:bookmarkEnd w:id="7"/>
      <w:r w:rsidRPr="00016087">
        <w:rPr>
          <w:rFonts w:ascii="Times New Roman" w:hAnsi="Times New Roman" w:cs="Times New Roman"/>
          <w:sz w:val="28"/>
          <w:szCs w:val="28"/>
        </w:rPr>
        <w:t xml:space="preserve">    </w:t>
      </w:r>
      <w:r w:rsidRPr="002C21D1">
        <w:rPr>
          <w:rFonts w:ascii="Times New Roman" w:hAnsi="Times New Roman" w:cs="Times New Roman"/>
        </w:rPr>
        <w:t>&lt;*&gt;  Инвестор,  зарегистрированный  в  соответствии с законодательством</w:t>
      </w:r>
      <w:r>
        <w:rPr>
          <w:rFonts w:ascii="Times New Roman" w:hAnsi="Times New Roman" w:cs="Times New Roman"/>
        </w:rPr>
        <w:t xml:space="preserve"> </w:t>
      </w:r>
      <w:r w:rsidRPr="002C21D1">
        <w:rPr>
          <w:rFonts w:ascii="Times New Roman" w:hAnsi="Times New Roman" w:cs="Times New Roman"/>
        </w:rPr>
        <w:t>иностранного государства, указывает аналогичные данные (при наличии).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bookmarkStart w:id="8" w:name="P218"/>
      <w:bookmarkEnd w:id="8"/>
      <w:r w:rsidRPr="002C21D1">
        <w:rPr>
          <w:rFonts w:ascii="Times New Roman" w:hAnsi="Times New Roman" w:cs="Times New Roman"/>
        </w:rPr>
        <w:t xml:space="preserve">    &lt;**&gt; В случае если привлеченные к участию в инвестиционном проекте лица</w:t>
      </w:r>
      <w:r>
        <w:rPr>
          <w:rFonts w:ascii="Times New Roman" w:hAnsi="Times New Roman" w:cs="Times New Roman"/>
        </w:rPr>
        <w:t xml:space="preserve"> </w:t>
      </w:r>
      <w:r w:rsidRPr="002C21D1">
        <w:rPr>
          <w:rFonts w:ascii="Times New Roman" w:hAnsi="Times New Roman" w:cs="Times New Roman"/>
        </w:rPr>
        <w:t>не  участвуют  в  подписании специального инвестиционного контракта, да</w:t>
      </w:r>
      <w:r w:rsidRPr="002C21D1">
        <w:rPr>
          <w:rFonts w:ascii="Times New Roman" w:hAnsi="Times New Roman" w:cs="Times New Roman"/>
        </w:rPr>
        <w:t>н</w:t>
      </w:r>
      <w:r w:rsidRPr="002C21D1">
        <w:rPr>
          <w:rFonts w:ascii="Times New Roman" w:hAnsi="Times New Roman" w:cs="Times New Roman"/>
        </w:rPr>
        <w:t>ное предложение в заявление не включается.</w:t>
      </w:r>
    </w:p>
    <w:p w:rsidR="00081F75" w:rsidRDefault="00081F75" w:rsidP="00081F75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bookmarkStart w:id="9" w:name="P226"/>
      <w:bookmarkEnd w:id="9"/>
    </w:p>
    <w:p w:rsidR="00081F75" w:rsidRPr="00081F75" w:rsidRDefault="00081F75" w:rsidP="00081F75">
      <w:pPr>
        <w:pStyle w:val="ConsPlusNormal"/>
        <w:ind w:firstLine="0"/>
        <w:outlineLvl w:val="2"/>
        <w:rPr>
          <w:rFonts w:ascii="Times New Roman" w:hAnsi="Times New Roman"/>
        </w:rPr>
      </w:pPr>
      <w:r w:rsidRPr="00081F75">
        <w:rPr>
          <w:rFonts w:ascii="Times New Roman" w:hAnsi="Times New Roman"/>
        </w:rPr>
        <w:t>Приложение к заявлению о заключении специального инвестиционного контракта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4"/>
          <w:szCs w:val="24"/>
        </w:rPr>
        <w:t xml:space="preserve">    1</w:t>
      </w:r>
      <w:r w:rsidRPr="00081F75">
        <w:rPr>
          <w:rFonts w:ascii="Times New Roman" w:hAnsi="Times New Roman" w:cs="Times New Roman"/>
        </w:rPr>
        <w:t>.  Срок  специального  инвестиционного  контракта  _____________ (лет)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(указывается  предлагаемый  инвестором  срок  специального  инвестицио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ного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контракта,  который  рассчитывается  в  соответствии с </w:t>
      </w:r>
      <w:hyperlink w:anchor="P35" w:history="1">
        <w:r w:rsidRPr="00081F75">
          <w:rPr>
            <w:rFonts w:ascii="Times New Roman" w:hAnsi="Times New Roman" w:cs="Times New Roman"/>
          </w:rPr>
          <w:t>пунктом 3</w:t>
        </w:r>
      </w:hyperlink>
      <w:r w:rsidRPr="00081F75">
        <w:rPr>
          <w:rFonts w:ascii="Times New Roman" w:hAnsi="Times New Roman" w:cs="Times New Roman"/>
        </w:rPr>
        <w:t xml:space="preserve"> Порядка, а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именно  срок  выхода  инвестиционного  проекта  на  проектную  операцио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ную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прибыль, увеличенный на 5 лет, но не более 10 лет).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2. Обязательства инвестора: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2.1.  В  течение  срока действия специального инвестиционного контракта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осуществить инвестиционный проект по ______________________________________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                                                                                            (создание или модернизация)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промышленного производства ________________________________________________</w:t>
      </w:r>
    </w:p>
    <w:p w:rsidR="00081F75" w:rsidRPr="00081F75" w:rsidRDefault="00081F75" w:rsidP="00081F75">
      <w:pPr>
        <w:pStyle w:val="ConsPlusNonformat"/>
        <w:jc w:val="center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                                           (наименование и адрес промышленного производства)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в  соответствии  с  прилагаемым  к  заявлению бизнес-планом инвестицио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ного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проекта    и   организовать   выполнение   на   промышленном   производстве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технологических  и  производственных  операций по производству промы</w:t>
      </w:r>
      <w:r w:rsidRPr="00081F75">
        <w:rPr>
          <w:rFonts w:ascii="Times New Roman" w:hAnsi="Times New Roman" w:cs="Times New Roman"/>
        </w:rPr>
        <w:t>ш</w:t>
      </w:r>
      <w:r w:rsidRPr="00081F75">
        <w:rPr>
          <w:rFonts w:ascii="Times New Roman" w:hAnsi="Times New Roman" w:cs="Times New Roman"/>
        </w:rPr>
        <w:t>ленной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продукции,  указанной  в </w:t>
      </w:r>
      <w:hyperlink w:anchor="P299" w:history="1">
        <w:r w:rsidRPr="00081F75">
          <w:rPr>
            <w:rFonts w:ascii="Times New Roman" w:hAnsi="Times New Roman" w:cs="Times New Roman"/>
          </w:rPr>
          <w:t>пункте 2.4</w:t>
        </w:r>
      </w:hyperlink>
      <w:r w:rsidRPr="00081F75">
        <w:rPr>
          <w:rFonts w:ascii="Times New Roman" w:hAnsi="Times New Roman" w:cs="Times New Roman"/>
        </w:rPr>
        <w:t xml:space="preserve"> настоящего приложения, в соответствии с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прилагаемым к заявлению графиком выполнения таких операций;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2.2.   Обеспечить   реализацию  следующих  мероприятий  инвестиционн</w:t>
      </w:r>
      <w:r w:rsidRPr="00081F75">
        <w:rPr>
          <w:rFonts w:ascii="Times New Roman" w:hAnsi="Times New Roman" w:cs="Times New Roman"/>
        </w:rPr>
        <w:t>о</w:t>
      </w:r>
      <w:r w:rsidRPr="00081F75">
        <w:rPr>
          <w:rFonts w:ascii="Times New Roman" w:hAnsi="Times New Roman" w:cs="Times New Roman"/>
        </w:rPr>
        <w:t>го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проекта: __________________________________________________________________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(перечисляются  основные мероприятия инвестиционного проекта, указанные в бизнес-плане)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и несение следующих расходов инвестиционного характера </w:t>
      </w:r>
      <w:hyperlink w:anchor="P435" w:history="1">
        <w:r w:rsidRPr="00081F75">
          <w:rPr>
            <w:rFonts w:ascii="Times New Roman" w:hAnsi="Times New Roman" w:cs="Times New Roman"/>
          </w:rPr>
          <w:t>&lt;*&gt;</w:t>
        </w:r>
      </w:hyperlink>
      <w:r w:rsidRPr="00081F75">
        <w:rPr>
          <w:rFonts w:ascii="Times New Roman" w:hAnsi="Times New Roman" w:cs="Times New Roman"/>
        </w:rPr>
        <w:t>: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912"/>
      </w:tblGrid>
      <w:tr w:rsidR="00081F75" w:rsidRPr="00016087" w:rsidTr="003431A9">
        <w:tc>
          <w:tcPr>
            <w:tcW w:w="4535" w:type="dxa"/>
            <w:vAlign w:val="center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Наименование расхода</w:t>
            </w:r>
          </w:p>
        </w:tc>
        <w:tc>
          <w:tcPr>
            <w:tcW w:w="3912" w:type="dxa"/>
            <w:vAlign w:val="center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Размер расхода за период действия специального инвестиц</w:t>
            </w:r>
            <w:r w:rsidRPr="00081F75">
              <w:rPr>
                <w:rFonts w:ascii="Times New Roman" w:hAnsi="Times New Roman"/>
              </w:rPr>
              <w:t>и</w:t>
            </w:r>
            <w:r w:rsidRPr="00081F75">
              <w:rPr>
                <w:rFonts w:ascii="Times New Roman" w:hAnsi="Times New Roman"/>
              </w:rPr>
              <w:t>онного контракта (руб.)</w:t>
            </w:r>
          </w:p>
        </w:tc>
      </w:tr>
      <w:tr w:rsidR="00081F75" w:rsidRPr="00016087" w:rsidTr="003431A9">
        <w:tc>
          <w:tcPr>
            <w:tcW w:w="4535" w:type="dxa"/>
          </w:tcPr>
          <w:p w:rsidR="00081F75" w:rsidRPr="00016087" w:rsidRDefault="00081F75" w:rsidP="003431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lastRenderedPageBreak/>
              <w:t>Расходы на приобретение или до</w:t>
            </w:r>
            <w:r w:rsidRPr="00081F75">
              <w:rPr>
                <w:rFonts w:ascii="Times New Roman" w:hAnsi="Times New Roman"/>
              </w:rPr>
              <w:t>л</w:t>
            </w:r>
            <w:r w:rsidRPr="00081F75">
              <w:rPr>
                <w:rFonts w:ascii="Times New Roman" w:hAnsi="Times New Roman"/>
              </w:rPr>
              <w:t>госрочную аренду земельных участков под создание новых прои</w:t>
            </w:r>
            <w:r w:rsidRPr="00081F75">
              <w:rPr>
                <w:rFonts w:ascii="Times New Roman" w:hAnsi="Times New Roman"/>
              </w:rPr>
              <w:t>з</w:t>
            </w:r>
            <w:r w:rsidRPr="00081F75">
              <w:rPr>
                <w:rFonts w:ascii="Times New Roman" w:hAnsi="Times New Roman"/>
              </w:rPr>
              <w:t>водственных мощностей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Расходы на разработку проектной документации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Расходы на строительство или реконструкцию производственных зданий и соор</w:t>
            </w:r>
            <w:r w:rsidRPr="00081F75">
              <w:rPr>
                <w:rFonts w:ascii="Times New Roman" w:hAnsi="Times New Roman"/>
              </w:rPr>
              <w:t>у</w:t>
            </w:r>
            <w:r w:rsidRPr="00081F75">
              <w:rPr>
                <w:rFonts w:ascii="Times New Roman" w:hAnsi="Times New Roman"/>
              </w:rPr>
              <w:t>жений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Расходы на приобретение, сооружение, изготовление, доставку, раско</w:t>
            </w:r>
            <w:r w:rsidRPr="00081F75">
              <w:rPr>
                <w:rFonts w:ascii="Times New Roman" w:hAnsi="Times New Roman"/>
              </w:rPr>
              <w:t>н</w:t>
            </w:r>
            <w:r w:rsidRPr="00081F75">
              <w:rPr>
                <w:rFonts w:ascii="Times New Roman" w:hAnsi="Times New Roman"/>
              </w:rPr>
              <w:t>сервацию и модернизацию оборудования, в том числе: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Приобретение, сооружение, изг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товление оборудования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Таможенные пошлины и таможе</w:t>
            </w:r>
            <w:r w:rsidRPr="00081F75">
              <w:rPr>
                <w:rFonts w:ascii="Times New Roman" w:hAnsi="Times New Roman"/>
              </w:rPr>
              <w:t>н</w:t>
            </w:r>
            <w:r w:rsidRPr="00081F75">
              <w:rPr>
                <w:rFonts w:ascii="Times New Roman" w:hAnsi="Times New Roman"/>
              </w:rPr>
              <w:t>ные сборы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Строительно-монтажные (в отношении оборудования) и пуск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наладочные работы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453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Иные расходы на реализацию и</w:t>
            </w:r>
            <w:r w:rsidRPr="00081F75">
              <w:rPr>
                <w:rFonts w:ascii="Times New Roman" w:hAnsi="Times New Roman"/>
              </w:rPr>
              <w:t>н</w:t>
            </w:r>
            <w:r w:rsidRPr="00081F75">
              <w:rPr>
                <w:rFonts w:ascii="Times New Roman" w:hAnsi="Times New Roman"/>
              </w:rPr>
              <w:t>вестиционного проекта</w:t>
            </w:r>
          </w:p>
        </w:tc>
        <w:tc>
          <w:tcPr>
            <w:tcW w:w="391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285"/>
      <w:bookmarkEnd w:id="10"/>
      <w:r w:rsidRPr="00016087">
        <w:rPr>
          <w:rFonts w:ascii="Times New Roman" w:hAnsi="Times New Roman" w:cs="Times New Roman"/>
          <w:sz w:val="24"/>
          <w:szCs w:val="24"/>
        </w:rPr>
        <w:t xml:space="preserve">    </w:t>
      </w:r>
      <w:r w:rsidRPr="00081F75">
        <w:rPr>
          <w:rFonts w:ascii="Times New Roman" w:hAnsi="Times New Roman" w:cs="Times New Roman"/>
        </w:rPr>
        <w:t>2.3. Вложить в инвестиционный проект инвестиции на общую сумму не менее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__________________________________________________________________________.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(общая сумма инвестиций в рублях (цифрами и прописью))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Источником инвестиций являются ________________________________________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__________________________________________________________________________,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(описание источника инвестиций: собственные средства, заемные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(кредитные) средства, средства участников инвестиционного договора,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заключаемого в целях реализации инвестиционного проекта в соответствии с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законодательством об инвестиционной деятельности, другие источники)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что подтверждается _______________________________________________________;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            (документы, подтверждающие возможность вложения инвестиций по каждому источнику инвестиций,  например, кредитный договор или предварительный кредитный договор с финансированием и</w:t>
      </w:r>
      <w:r w:rsidRPr="00081F75">
        <w:rPr>
          <w:rFonts w:ascii="Times New Roman" w:hAnsi="Times New Roman" w:cs="Times New Roman"/>
        </w:rPr>
        <w:t>н</w:t>
      </w:r>
      <w:r w:rsidRPr="00081F75">
        <w:rPr>
          <w:rFonts w:ascii="Times New Roman" w:hAnsi="Times New Roman" w:cs="Times New Roman"/>
        </w:rPr>
        <w:t>вестиционного проекта)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bookmarkStart w:id="11" w:name="P299"/>
      <w:bookmarkEnd w:id="11"/>
      <w:r w:rsidRPr="00081F75">
        <w:rPr>
          <w:rFonts w:ascii="Times New Roman" w:hAnsi="Times New Roman" w:cs="Times New Roman"/>
        </w:rPr>
        <w:t xml:space="preserve">    2.4.  Обеспечить освоение производства следующей промышленной пр</w:t>
      </w:r>
      <w:r w:rsidRPr="00081F75">
        <w:rPr>
          <w:rFonts w:ascii="Times New Roman" w:hAnsi="Times New Roman" w:cs="Times New Roman"/>
        </w:rPr>
        <w:t>о</w:t>
      </w:r>
      <w:r w:rsidRPr="00081F75">
        <w:rPr>
          <w:rFonts w:ascii="Times New Roman" w:hAnsi="Times New Roman" w:cs="Times New Roman"/>
        </w:rPr>
        <w:t>дукции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(далее - продукция):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992"/>
      </w:tblGrid>
      <w:tr w:rsidR="00081F75" w:rsidRPr="00016087" w:rsidTr="003431A9">
        <w:tc>
          <w:tcPr>
            <w:tcW w:w="567" w:type="dxa"/>
            <w:vAlign w:val="center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N п/п</w:t>
            </w:r>
          </w:p>
        </w:tc>
        <w:tc>
          <w:tcPr>
            <w:tcW w:w="964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Наименование пр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дукции</w:t>
            </w:r>
          </w:p>
        </w:tc>
        <w:tc>
          <w:tcPr>
            <w:tcW w:w="1275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Код пр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дукции в соответс</w:t>
            </w:r>
            <w:r w:rsidRPr="00081F75">
              <w:rPr>
                <w:rFonts w:ascii="Times New Roman" w:hAnsi="Times New Roman"/>
              </w:rPr>
              <w:t>т</w:t>
            </w:r>
            <w:r w:rsidRPr="00081F75">
              <w:rPr>
                <w:rFonts w:ascii="Times New Roman" w:hAnsi="Times New Roman"/>
              </w:rPr>
              <w:t>вии с Общероссийским кла</w:t>
            </w:r>
            <w:r w:rsidRPr="00081F75">
              <w:rPr>
                <w:rFonts w:ascii="Times New Roman" w:hAnsi="Times New Roman"/>
              </w:rPr>
              <w:t>с</w:t>
            </w:r>
            <w:r w:rsidRPr="00081F75">
              <w:rPr>
                <w:rFonts w:ascii="Times New Roman" w:hAnsi="Times New Roman"/>
              </w:rPr>
              <w:t>сификатором пр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дукции по видам экономич</w:t>
            </w:r>
            <w:r w:rsidRPr="00081F75">
              <w:rPr>
                <w:rFonts w:ascii="Times New Roman" w:hAnsi="Times New Roman"/>
              </w:rPr>
              <w:t>е</w:t>
            </w:r>
            <w:r w:rsidRPr="00081F75">
              <w:rPr>
                <w:rFonts w:ascii="Times New Roman" w:hAnsi="Times New Roman"/>
              </w:rPr>
              <w:t>ской деятельн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 xml:space="preserve">сти </w:t>
            </w:r>
            <w:hyperlink r:id="rId14" w:history="1">
              <w:r w:rsidRPr="00081F75">
                <w:rPr>
                  <w:rFonts w:ascii="Times New Roman" w:hAnsi="Times New Roman"/>
                </w:rPr>
                <w:t>(ОКПД2)</w:t>
              </w:r>
            </w:hyperlink>
          </w:p>
        </w:tc>
        <w:tc>
          <w:tcPr>
            <w:tcW w:w="1417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Св</w:t>
            </w:r>
            <w:r w:rsidRPr="00081F75">
              <w:rPr>
                <w:rFonts w:ascii="Times New Roman" w:hAnsi="Times New Roman"/>
              </w:rPr>
              <w:t>е</w:t>
            </w:r>
            <w:r w:rsidRPr="00081F75">
              <w:rPr>
                <w:rFonts w:ascii="Times New Roman" w:hAnsi="Times New Roman"/>
              </w:rPr>
              <w:t>дения о наличии (отсутс</w:t>
            </w:r>
            <w:r w:rsidRPr="00081F75">
              <w:rPr>
                <w:rFonts w:ascii="Times New Roman" w:hAnsi="Times New Roman"/>
              </w:rPr>
              <w:t>т</w:t>
            </w:r>
            <w:r w:rsidRPr="00081F75">
              <w:rPr>
                <w:rFonts w:ascii="Times New Roman" w:hAnsi="Times New Roman"/>
              </w:rPr>
              <w:t>вии) аналогов проду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ции, производ</w:t>
            </w:r>
            <w:r w:rsidRPr="00081F75">
              <w:rPr>
                <w:rFonts w:ascii="Times New Roman" w:hAnsi="Times New Roman"/>
              </w:rPr>
              <w:t>и</w:t>
            </w:r>
            <w:r w:rsidRPr="00081F75">
              <w:rPr>
                <w:rFonts w:ascii="Times New Roman" w:hAnsi="Times New Roman"/>
              </w:rPr>
              <w:t>мых на те</w:t>
            </w:r>
            <w:r w:rsidRPr="00081F75">
              <w:rPr>
                <w:rFonts w:ascii="Times New Roman" w:hAnsi="Times New Roman"/>
              </w:rPr>
              <w:t>р</w:t>
            </w:r>
            <w:r w:rsidRPr="00081F75">
              <w:rPr>
                <w:rFonts w:ascii="Times New Roman" w:hAnsi="Times New Roman"/>
              </w:rPr>
              <w:t>ритории Российской Федер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 xml:space="preserve">ции </w:t>
            </w:r>
            <w:hyperlink w:anchor="P436" w:history="1">
              <w:r w:rsidRPr="00081F75">
                <w:rPr>
                  <w:rFonts w:ascii="Times New Roman" w:hAnsi="Times New Roman"/>
                </w:rPr>
                <w:t>&lt;**&gt;</w:t>
              </w:r>
            </w:hyperlink>
          </w:p>
        </w:tc>
        <w:tc>
          <w:tcPr>
            <w:tcW w:w="1275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т</w:t>
            </w:r>
            <w:r w:rsidRPr="00081F75">
              <w:rPr>
                <w:rFonts w:ascii="Times New Roman" w:hAnsi="Times New Roman"/>
              </w:rPr>
              <w:t>четный период, в к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торый должно быть начато прои</w:t>
            </w:r>
            <w:r w:rsidRPr="00081F75">
              <w:rPr>
                <w:rFonts w:ascii="Times New Roman" w:hAnsi="Times New Roman"/>
              </w:rPr>
              <w:t>з</w:t>
            </w:r>
            <w:r w:rsidRPr="00081F75">
              <w:rPr>
                <w:rFonts w:ascii="Times New Roman" w:hAnsi="Times New Roman"/>
              </w:rPr>
              <w:t>водство проду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ции</w:t>
            </w:r>
          </w:p>
        </w:tc>
        <w:tc>
          <w:tcPr>
            <w:tcW w:w="1304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31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Объем произво</w:t>
            </w:r>
            <w:r w:rsidRPr="00081F75">
              <w:rPr>
                <w:rFonts w:ascii="Times New Roman" w:hAnsi="Times New Roman"/>
              </w:rPr>
              <w:t>д</w:t>
            </w:r>
            <w:r w:rsidRPr="00081F75">
              <w:rPr>
                <w:rFonts w:ascii="Times New Roman" w:hAnsi="Times New Roman"/>
              </w:rPr>
              <w:t>ства пр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дукции (в рублях) на конец каждого отчетн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го пери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2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Объем произво</w:t>
            </w:r>
            <w:r w:rsidRPr="00081F75">
              <w:rPr>
                <w:rFonts w:ascii="Times New Roman" w:hAnsi="Times New Roman"/>
              </w:rPr>
              <w:t>д</w:t>
            </w:r>
            <w:r w:rsidRPr="00081F75">
              <w:rPr>
                <w:rFonts w:ascii="Times New Roman" w:hAnsi="Times New Roman"/>
              </w:rPr>
              <w:t>ства пр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дукции (в рублях) на момент оконч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ния срока действия специального инвестицио</w:t>
            </w:r>
            <w:r w:rsidRPr="00081F75">
              <w:rPr>
                <w:rFonts w:ascii="Times New Roman" w:hAnsi="Times New Roman"/>
              </w:rPr>
              <w:t>н</w:t>
            </w:r>
            <w:r w:rsidRPr="00081F75">
              <w:rPr>
                <w:rFonts w:ascii="Times New Roman" w:hAnsi="Times New Roman"/>
              </w:rPr>
              <w:t>ного контра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та</w:t>
            </w:r>
          </w:p>
        </w:tc>
        <w:tc>
          <w:tcPr>
            <w:tcW w:w="992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2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Характер</w:t>
            </w:r>
            <w:r w:rsidRPr="00081F75">
              <w:rPr>
                <w:rFonts w:ascii="Times New Roman" w:hAnsi="Times New Roman"/>
              </w:rPr>
              <w:t>и</w:t>
            </w:r>
            <w:r w:rsidRPr="00081F75">
              <w:rPr>
                <w:rFonts w:ascii="Times New Roman" w:hAnsi="Times New Roman"/>
              </w:rPr>
              <w:t>стики проду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 xml:space="preserve">ции </w:t>
            </w:r>
            <w:hyperlink w:anchor="P437" w:history="1">
              <w:r w:rsidRPr="00081F75">
                <w:rPr>
                  <w:rFonts w:ascii="Times New Roman" w:hAnsi="Times New Roman"/>
                </w:rPr>
                <w:t>&lt;***&gt;</w:t>
              </w:r>
            </w:hyperlink>
          </w:p>
        </w:tc>
      </w:tr>
      <w:tr w:rsidR="00081F75" w:rsidRPr="00016087" w:rsidTr="003431A9">
        <w:tc>
          <w:tcPr>
            <w:tcW w:w="56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56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56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    2.5.  Обеспечить  в  ходе реализации инвестиционного проекта достижение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следующих    показателей    в    отчетных    периодах    (отчетный   период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равен) ____________________________________________________________________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>(предлагаемый  инвестором  отчетный период, который не может быть менее одного календарного г</w:t>
      </w:r>
      <w:r w:rsidRPr="00081F75">
        <w:rPr>
          <w:rFonts w:ascii="Times New Roman" w:hAnsi="Times New Roman" w:cs="Times New Roman"/>
        </w:rPr>
        <w:t>о</w:t>
      </w:r>
      <w:r w:rsidRPr="00081F75">
        <w:rPr>
          <w:rFonts w:ascii="Times New Roman" w:hAnsi="Times New Roman" w:cs="Times New Roman"/>
        </w:rPr>
        <w:t>да)</w:t>
      </w:r>
    </w:p>
    <w:p w:rsidR="00081F75" w:rsidRPr="00081F75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81F75">
        <w:rPr>
          <w:rFonts w:ascii="Times New Roman" w:hAnsi="Times New Roman" w:cs="Times New Roman"/>
        </w:rPr>
        <w:t xml:space="preserve">и к окончанию срока действия специального инвестиционного контракта </w:t>
      </w:r>
      <w:hyperlink w:anchor="P438" w:history="1">
        <w:r w:rsidRPr="00081F75">
          <w:rPr>
            <w:rFonts w:ascii="Times New Roman" w:hAnsi="Times New Roman" w:cs="Times New Roman"/>
          </w:rPr>
          <w:t>&lt;****&gt;</w:t>
        </w:r>
      </w:hyperlink>
      <w:r w:rsidRPr="00081F75">
        <w:rPr>
          <w:rFonts w:ascii="Times New Roman" w:hAnsi="Times New Roman" w:cs="Times New Roman"/>
        </w:rPr>
        <w:t>: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15"/>
        <w:gridCol w:w="1247"/>
        <w:gridCol w:w="1134"/>
        <w:gridCol w:w="1361"/>
        <w:gridCol w:w="1276"/>
      </w:tblGrid>
      <w:tr w:rsidR="00081F75" w:rsidRPr="00016087" w:rsidTr="003431A9">
        <w:tc>
          <w:tcPr>
            <w:tcW w:w="510" w:type="dxa"/>
            <w:vAlign w:val="center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N п/п</w:t>
            </w:r>
          </w:p>
        </w:tc>
        <w:tc>
          <w:tcPr>
            <w:tcW w:w="3515" w:type="dxa"/>
            <w:vAlign w:val="center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Наименование показат</w:t>
            </w:r>
            <w:r w:rsidRPr="00081F75">
              <w:rPr>
                <w:rFonts w:ascii="Times New Roman" w:hAnsi="Times New Roman"/>
              </w:rPr>
              <w:t>е</w:t>
            </w:r>
            <w:r w:rsidRPr="00081F75">
              <w:rPr>
                <w:rFonts w:ascii="Times New Roman" w:hAnsi="Times New Roman"/>
              </w:rPr>
              <w:t>ля</w:t>
            </w:r>
          </w:p>
        </w:tc>
        <w:tc>
          <w:tcPr>
            <w:tcW w:w="1247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Значение показ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теля на конец пе</w:t>
            </w:r>
            <w:r w:rsidRPr="00081F75">
              <w:rPr>
                <w:rFonts w:ascii="Times New Roman" w:hAnsi="Times New Roman"/>
              </w:rPr>
              <w:t>р</w:t>
            </w:r>
            <w:r w:rsidRPr="00081F75">
              <w:rPr>
                <w:rFonts w:ascii="Times New Roman" w:hAnsi="Times New Roman"/>
              </w:rPr>
              <w:t>вого отчетного п</w:t>
            </w:r>
            <w:r w:rsidRPr="00081F75">
              <w:rPr>
                <w:rFonts w:ascii="Times New Roman" w:hAnsi="Times New Roman"/>
              </w:rPr>
              <w:t>е</w:t>
            </w:r>
            <w:r w:rsidRPr="00081F75">
              <w:rPr>
                <w:rFonts w:ascii="Times New Roman" w:hAnsi="Times New Roman"/>
              </w:rPr>
              <w:t>риода</w:t>
            </w:r>
          </w:p>
        </w:tc>
        <w:tc>
          <w:tcPr>
            <w:tcW w:w="1134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Значение показат</w:t>
            </w:r>
            <w:r w:rsidRPr="00081F75">
              <w:rPr>
                <w:rFonts w:ascii="Times New Roman" w:hAnsi="Times New Roman"/>
              </w:rPr>
              <w:t>е</w:t>
            </w:r>
            <w:r w:rsidRPr="00081F75">
              <w:rPr>
                <w:rFonts w:ascii="Times New Roman" w:hAnsi="Times New Roman"/>
              </w:rPr>
              <w:t>ля на конец второго о</w:t>
            </w:r>
            <w:r w:rsidRPr="00081F75">
              <w:rPr>
                <w:rFonts w:ascii="Times New Roman" w:hAnsi="Times New Roman"/>
              </w:rPr>
              <w:t>т</w:t>
            </w:r>
            <w:r w:rsidRPr="00081F75">
              <w:rPr>
                <w:rFonts w:ascii="Times New Roman" w:hAnsi="Times New Roman"/>
              </w:rPr>
              <w:t>четного периода</w:t>
            </w:r>
          </w:p>
        </w:tc>
        <w:tc>
          <w:tcPr>
            <w:tcW w:w="1361" w:type="dxa"/>
            <w:vAlign w:val="center"/>
          </w:tcPr>
          <w:p w:rsidR="00081F75" w:rsidRPr="00081F75" w:rsidRDefault="00081F75" w:rsidP="003431A9">
            <w:pPr>
              <w:pStyle w:val="ConsPlusNormal"/>
              <w:ind w:hanging="27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Значение пок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зателя на конец n-го отчетн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 xml:space="preserve">го периода </w:t>
            </w:r>
            <w:hyperlink w:anchor="P439" w:history="1">
              <w:r w:rsidRPr="00081F75">
                <w:rPr>
                  <w:rFonts w:ascii="Times New Roman" w:hAnsi="Times New Roman"/>
                </w:rPr>
                <w:t>&lt;*****&gt;</w:t>
              </w:r>
            </w:hyperlink>
          </w:p>
        </w:tc>
        <w:tc>
          <w:tcPr>
            <w:tcW w:w="1276" w:type="dxa"/>
            <w:vAlign w:val="center"/>
          </w:tcPr>
          <w:p w:rsidR="00081F75" w:rsidRPr="00081F75" w:rsidRDefault="00081F75" w:rsidP="003431A9">
            <w:pPr>
              <w:pStyle w:val="ConsPlusNormal"/>
              <w:ind w:firstLine="30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Значение показ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теля к оконч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нию срока де</w:t>
            </w:r>
            <w:r w:rsidRPr="00081F75">
              <w:rPr>
                <w:rFonts w:ascii="Times New Roman" w:hAnsi="Times New Roman"/>
              </w:rPr>
              <w:t>й</w:t>
            </w:r>
            <w:r w:rsidRPr="00081F75">
              <w:rPr>
                <w:rFonts w:ascii="Times New Roman" w:hAnsi="Times New Roman"/>
              </w:rPr>
              <w:t>ствия специал</w:t>
            </w:r>
            <w:r w:rsidRPr="00081F75">
              <w:rPr>
                <w:rFonts w:ascii="Times New Roman" w:hAnsi="Times New Roman"/>
              </w:rPr>
              <w:t>ь</w:t>
            </w:r>
            <w:r w:rsidRPr="00081F75">
              <w:rPr>
                <w:rFonts w:ascii="Times New Roman" w:hAnsi="Times New Roman"/>
              </w:rPr>
              <w:t>ного инвестиционного контра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та</w:t>
            </w: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11.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Объем произведенной проду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ции (тыс. руб.)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22.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Объем реализованной проду</w:t>
            </w:r>
            <w:r w:rsidRPr="00081F75">
              <w:rPr>
                <w:rFonts w:ascii="Times New Roman" w:hAnsi="Times New Roman"/>
              </w:rPr>
              <w:t>к</w:t>
            </w:r>
            <w:r w:rsidRPr="00081F75">
              <w:rPr>
                <w:rFonts w:ascii="Times New Roman" w:hAnsi="Times New Roman"/>
              </w:rPr>
              <w:t>ции (тыс. руб.)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33.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ind w:firstLine="57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Объем налогов, план</w:t>
            </w:r>
            <w:r w:rsidRPr="00081F75">
              <w:rPr>
                <w:rFonts w:ascii="Times New Roman" w:hAnsi="Times New Roman"/>
              </w:rPr>
              <w:t>и</w:t>
            </w:r>
            <w:r w:rsidRPr="00081F75">
              <w:rPr>
                <w:rFonts w:ascii="Times New Roman" w:hAnsi="Times New Roman"/>
              </w:rPr>
              <w:t>руемых к уплате (тыс. руб.), в том чи</w:t>
            </w:r>
            <w:r w:rsidRPr="00081F75">
              <w:rPr>
                <w:rFonts w:ascii="Times New Roman" w:hAnsi="Times New Roman"/>
              </w:rPr>
              <w:t>с</w:t>
            </w:r>
            <w:r w:rsidRPr="00081F75">
              <w:rPr>
                <w:rFonts w:ascii="Times New Roman" w:hAnsi="Times New Roman"/>
              </w:rPr>
              <w:t>ле: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34.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Федеральные налоги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35.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Региональные налоги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36.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Местные налоги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47.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Доля стоимости испол</w:t>
            </w:r>
            <w:r w:rsidRPr="00081F75">
              <w:rPr>
                <w:rFonts w:ascii="Times New Roman" w:hAnsi="Times New Roman"/>
              </w:rPr>
              <w:t>ь</w:t>
            </w:r>
            <w:r w:rsidRPr="00081F75">
              <w:rPr>
                <w:rFonts w:ascii="Times New Roman" w:hAnsi="Times New Roman"/>
              </w:rPr>
              <w:t>зуемых материалов и компонентов (оборудования) иностранного происхождения в цене промышле</w:t>
            </w:r>
            <w:r w:rsidRPr="00081F75">
              <w:rPr>
                <w:rFonts w:ascii="Times New Roman" w:hAnsi="Times New Roman"/>
              </w:rPr>
              <w:t>н</w:t>
            </w:r>
            <w:r w:rsidRPr="00081F75">
              <w:rPr>
                <w:rFonts w:ascii="Times New Roman" w:hAnsi="Times New Roman"/>
              </w:rPr>
              <w:t>ной продукции (%)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не указыв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ется</w:t>
            </w: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не указыв</w:t>
            </w:r>
            <w:r w:rsidRPr="00081F75">
              <w:rPr>
                <w:rFonts w:ascii="Times New Roman" w:hAnsi="Times New Roman"/>
              </w:rPr>
              <w:t>а</w:t>
            </w:r>
            <w:r w:rsidRPr="00081F75">
              <w:rPr>
                <w:rFonts w:ascii="Times New Roman" w:hAnsi="Times New Roman"/>
              </w:rPr>
              <w:t>ется</w:t>
            </w: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не указывае</w:t>
            </w:r>
            <w:r w:rsidRPr="00081F75">
              <w:rPr>
                <w:rFonts w:ascii="Times New Roman" w:hAnsi="Times New Roman"/>
              </w:rPr>
              <w:t>т</w:t>
            </w:r>
            <w:r w:rsidRPr="00081F75">
              <w:rPr>
                <w:rFonts w:ascii="Times New Roman" w:hAnsi="Times New Roman"/>
              </w:rPr>
              <w:t>ся</w:t>
            </w: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58.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ind w:hanging="84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Количество создаваемых раб</w:t>
            </w:r>
            <w:r w:rsidRPr="00081F75">
              <w:rPr>
                <w:rFonts w:ascii="Times New Roman" w:hAnsi="Times New Roman"/>
              </w:rPr>
              <w:t>о</w:t>
            </w:r>
            <w:r w:rsidRPr="00081F75">
              <w:rPr>
                <w:rFonts w:ascii="Times New Roman" w:hAnsi="Times New Roman"/>
              </w:rPr>
              <w:t>чих мест (шт.)</w:t>
            </w:r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81F75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81F75">
              <w:rPr>
                <w:rFonts w:ascii="Times New Roman" w:hAnsi="Times New Roman"/>
              </w:rPr>
              <w:t>69.</w:t>
            </w:r>
          </w:p>
        </w:tc>
        <w:tc>
          <w:tcPr>
            <w:tcW w:w="3515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  <w:hyperlink w:anchor="P440" w:history="1">
              <w:r w:rsidRPr="00081F75">
                <w:rPr>
                  <w:rFonts w:ascii="Times New Roman" w:hAnsi="Times New Roman"/>
                </w:rPr>
                <w:t>&lt;******&gt;</w:t>
              </w:r>
            </w:hyperlink>
          </w:p>
        </w:tc>
        <w:tc>
          <w:tcPr>
            <w:tcW w:w="1247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1F75" w:rsidRPr="00081F75" w:rsidRDefault="00081F75" w:rsidP="003431A9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087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_________________________________________________________________.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6087">
        <w:rPr>
          <w:rFonts w:ascii="Times New Roman" w:hAnsi="Times New Roman" w:cs="Times New Roman"/>
          <w:sz w:val="24"/>
          <w:szCs w:val="24"/>
        </w:rPr>
        <w:t xml:space="preserve"> </w:t>
      </w:r>
      <w:r w:rsidRPr="002C21D1">
        <w:rPr>
          <w:rFonts w:ascii="Times New Roman" w:hAnsi="Times New Roman" w:cs="Times New Roman"/>
        </w:rPr>
        <w:t>(иные обязательства, которые инвестор готов принять на себя в</w:t>
      </w:r>
      <w:r>
        <w:rPr>
          <w:rFonts w:ascii="Times New Roman" w:hAnsi="Times New Roman" w:cs="Times New Roman"/>
        </w:rPr>
        <w:t xml:space="preserve"> </w:t>
      </w:r>
      <w:r w:rsidRPr="002C21D1">
        <w:rPr>
          <w:rFonts w:ascii="Times New Roman" w:hAnsi="Times New Roman" w:cs="Times New Roman"/>
        </w:rPr>
        <w:t>соответствии со специальным инв</w:t>
      </w:r>
      <w:r w:rsidRPr="002C21D1">
        <w:rPr>
          <w:rFonts w:ascii="Times New Roman" w:hAnsi="Times New Roman" w:cs="Times New Roman"/>
        </w:rPr>
        <w:t>е</w:t>
      </w:r>
      <w:r w:rsidRPr="002C21D1">
        <w:rPr>
          <w:rFonts w:ascii="Times New Roman" w:hAnsi="Times New Roman" w:cs="Times New Roman"/>
        </w:rPr>
        <w:t>стиционным контрактом)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087">
        <w:rPr>
          <w:rFonts w:ascii="Times New Roman" w:hAnsi="Times New Roman" w:cs="Times New Roman"/>
          <w:sz w:val="24"/>
          <w:szCs w:val="24"/>
        </w:rPr>
        <w:t xml:space="preserve">    3.   Привлеченное     лицо    принимает    на    себя        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087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hyperlink w:anchor="P441" w:history="1">
        <w:r w:rsidRPr="00702614">
          <w:rPr>
            <w:rFonts w:ascii="Times New Roman" w:hAnsi="Times New Roman" w:cs="Times New Roman"/>
            <w:sz w:val="24"/>
            <w:szCs w:val="24"/>
          </w:rPr>
          <w:t>&lt;*******&gt;</w:t>
        </w:r>
      </w:hyperlink>
      <w:r w:rsidRPr="00702614">
        <w:rPr>
          <w:rFonts w:ascii="Times New Roman" w:hAnsi="Times New Roman" w:cs="Times New Roman"/>
          <w:sz w:val="24"/>
          <w:szCs w:val="24"/>
        </w:rPr>
        <w:t xml:space="preserve"> </w:t>
      </w:r>
      <w:r w:rsidRPr="00016087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6087">
        <w:rPr>
          <w:rFonts w:ascii="Times New Roman" w:hAnsi="Times New Roman" w:cs="Times New Roman"/>
          <w:sz w:val="24"/>
          <w:szCs w:val="24"/>
        </w:rPr>
        <w:t xml:space="preserve"> </w:t>
      </w:r>
      <w:r w:rsidRPr="002C21D1">
        <w:rPr>
          <w:rFonts w:ascii="Times New Roman" w:hAnsi="Times New Roman" w:cs="Times New Roman"/>
        </w:rPr>
        <w:t>(обязательства привлеченного лица в ходе</w:t>
      </w:r>
      <w:r>
        <w:rPr>
          <w:rFonts w:ascii="Times New Roman" w:hAnsi="Times New Roman" w:cs="Times New Roman"/>
        </w:rPr>
        <w:t xml:space="preserve"> </w:t>
      </w:r>
      <w:r w:rsidRPr="002C21D1">
        <w:rPr>
          <w:rFonts w:ascii="Times New Roman" w:hAnsi="Times New Roman" w:cs="Times New Roman"/>
        </w:rPr>
        <w:t>реализации инвестиционного проекта)</w:t>
      </w:r>
    </w:p>
    <w:p w:rsidR="00081F75" w:rsidRPr="003431A9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4"/>
          <w:szCs w:val="24"/>
        </w:rPr>
        <w:t xml:space="preserve">    4.  Предлагаемый  перечень  мер  стимулирования  деятельности  в 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1A9">
        <w:rPr>
          <w:rFonts w:ascii="Times New Roman" w:hAnsi="Times New Roman" w:cs="Times New Roman"/>
        </w:rPr>
        <w:lastRenderedPageBreak/>
        <w:t>промы</w:t>
      </w:r>
      <w:r w:rsidRPr="003431A9">
        <w:rPr>
          <w:rFonts w:ascii="Times New Roman" w:hAnsi="Times New Roman" w:cs="Times New Roman"/>
        </w:rPr>
        <w:t>ш</w:t>
      </w:r>
      <w:r w:rsidRPr="003431A9">
        <w:rPr>
          <w:rFonts w:ascii="Times New Roman" w:hAnsi="Times New Roman" w:cs="Times New Roman"/>
        </w:rPr>
        <w:t>ленности для включения в специальный инвестиционный контракт:</w:t>
      </w:r>
    </w:p>
    <w:p w:rsidR="00081F75" w:rsidRPr="003431A9" w:rsidRDefault="00081F75" w:rsidP="00081F7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3686"/>
        <w:gridCol w:w="2835"/>
      </w:tblGrid>
      <w:tr w:rsidR="00081F75" w:rsidRPr="003431A9" w:rsidTr="003431A9">
        <w:tc>
          <w:tcPr>
            <w:tcW w:w="510" w:type="dxa"/>
            <w:vAlign w:val="center"/>
          </w:tcPr>
          <w:p w:rsidR="00081F75" w:rsidRPr="003431A9" w:rsidRDefault="00081F75" w:rsidP="003431A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31A9">
              <w:rPr>
                <w:rFonts w:ascii="Times New Roman" w:hAnsi="Times New Roman"/>
              </w:rPr>
              <w:t>N п/п</w:t>
            </w:r>
          </w:p>
        </w:tc>
        <w:tc>
          <w:tcPr>
            <w:tcW w:w="1984" w:type="dxa"/>
            <w:vAlign w:val="center"/>
          </w:tcPr>
          <w:p w:rsidR="00081F75" w:rsidRPr="003431A9" w:rsidRDefault="00081F75" w:rsidP="003431A9">
            <w:pPr>
              <w:pStyle w:val="ConsPlusNormal"/>
              <w:ind w:firstLine="57"/>
              <w:jc w:val="center"/>
              <w:rPr>
                <w:rFonts w:ascii="Times New Roman" w:hAnsi="Times New Roman"/>
              </w:rPr>
            </w:pPr>
            <w:r w:rsidRPr="003431A9">
              <w:rPr>
                <w:rFonts w:ascii="Times New Roman" w:hAnsi="Times New Roman"/>
              </w:rPr>
              <w:t>Наимен</w:t>
            </w:r>
            <w:r w:rsidRPr="003431A9">
              <w:rPr>
                <w:rFonts w:ascii="Times New Roman" w:hAnsi="Times New Roman"/>
              </w:rPr>
              <w:t>о</w:t>
            </w:r>
            <w:r w:rsidRPr="003431A9">
              <w:rPr>
                <w:rFonts w:ascii="Times New Roman" w:hAnsi="Times New Roman"/>
              </w:rPr>
              <w:t>вание меры стимулир</w:t>
            </w:r>
            <w:r w:rsidRPr="003431A9">
              <w:rPr>
                <w:rFonts w:ascii="Times New Roman" w:hAnsi="Times New Roman"/>
              </w:rPr>
              <w:t>о</w:t>
            </w:r>
            <w:r w:rsidRPr="003431A9">
              <w:rPr>
                <w:rFonts w:ascii="Times New Roman" w:hAnsi="Times New Roman"/>
              </w:rPr>
              <w:t>вания</w:t>
            </w:r>
          </w:p>
        </w:tc>
        <w:tc>
          <w:tcPr>
            <w:tcW w:w="3686" w:type="dxa"/>
            <w:vAlign w:val="center"/>
          </w:tcPr>
          <w:p w:rsidR="00081F75" w:rsidRPr="003431A9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431A9">
              <w:rPr>
                <w:rFonts w:ascii="Times New Roman" w:hAnsi="Times New Roman"/>
              </w:rPr>
              <w:t>Основание для прим</w:t>
            </w:r>
            <w:r w:rsidRPr="003431A9">
              <w:rPr>
                <w:rFonts w:ascii="Times New Roman" w:hAnsi="Times New Roman"/>
              </w:rPr>
              <w:t>е</w:t>
            </w:r>
            <w:r w:rsidRPr="003431A9">
              <w:rPr>
                <w:rFonts w:ascii="Times New Roman" w:hAnsi="Times New Roman"/>
              </w:rPr>
              <w:t>нения меры стимулирования (нормати</w:t>
            </w:r>
            <w:r w:rsidRPr="003431A9">
              <w:rPr>
                <w:rFonts w:ascii="Times New Roman" w:hAnsi="Times New Roman"/>
              </w:rPr>
              <w:t>в</w:t>
            </w:r>
            <w:r w:rsidRPr="003431A9">
              <w:rPr>
                <w:rFonts w:ascii="Times New Roman" w:hAnsi="Times New Roman"/>
              </w:rPr>
              <w:t>ные правовые акты Новгородской области, муниципальные прав</w:t>
            </w:r>
            <w:r w:rsidRPr="003431A9">
              <w:rPr>
                <w:rFonts w:ascii="Times New Roman" w:hAnsi="Times New Roman"/>
              </w:rPr>
              <w:t>о</w:t>
            </w:r>
            <w:r w:rsidRPr="003431A9">
              <w:rPr>
                <w:rFonts w:ascii="Times New Roman" w:hAnsi="Times New Roman"/>
              </w:rPr>
              <w:t>вые акты)</w:t>
            </w:r>
          </w:p>
        </w:tc>
        <w:tc>
          <w:tcPr>
            <w:tcW w:w="2835" w:type="dxa"/>
            <w:vAlign w:val="center"/>
          </w:tcPr>
          <w:p w:rsidR="00081F75" w:rsidRPr="003431A9" w:rsidRDefault="00081F75" w:rsidP="003431A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431A9">
              <w:rPr>
                <w:rFonts w:ascii="Times New Roman" w:hAnsi="Times New Roman"/>
              </w:rPr>
              <w:t>Лицо, в отношении которого будет прим</w:t>
            </w:r>
            <w:r w:rsidRPr="003431A9">
              <w:rPr>
                <w:rFonts w:ascii="Times New Roman" w:hAnsi="Times New Roman"/>
              </w:rPr>
              <w:t>е</w:t>
            </w:r>
            <w:r w:rsidRPr="003431A9">
              <w:rPr>
                <w:rFonts w:ascii="Times New Roman" w:hAnsi="Times New Roman"/>
              </w:rPr>
              <w:t>няться мера стимулирования (инвестор или привлеченное л</w:t>
            </w:r>
            <w:r w:rsidRPr="003431A9">
              <w:rPr>
                <w:rFonts w:ascii="Times New Roman" w:hAnsi="Times New Roman"/>
              </w:rPr>
              <w:t>и</w:t>
            </w:r>
            <w:r w:rsidRPr="003431A9">
              <w:rPr>
                <w:rFonts w:ascii="Times New Roman" w:hAnsi="Times New Roman"/>
              </w:rPr>
              <w:t>цо)</w:t>
            </w:r>
          </w:p>
        </w:tc>
      </w:tr>
      <w:tr w:rsidR="00081F75" w:rsidRPr="00016087" w:rsidTr="003431A9">
        <w:tc>
          <w:tcPr>
            <w:tcW w:w="510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75" w:rsidRPr="00016087" w:rsidTr="003431A9">
        <w:tc>
          <w:tcPr>
            <w:tcW w:w="510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1F75" w:rsidRPr="00016087" w:rsidRDefault="00081F75" w:rsidP="003431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3431A9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016087">
        <w:rPr>
          <w:rFonts w:ascii="Times New Roman" w:hAnsi="Times New Roman" w:cs="Times New Roman"/>
          <w:sz w:val="24"/>
          <w:szCs w:val="24"/>
        </w:rPr>
        <w:t xml:space="preserve">    5</w:t>
      </w:r>
      <w:r w:rsidRPr="003431A9">
        <w:rPr>
          <w:rFonts w:ascii="Times New Roman" w:hAnsi="Times New Roman" w:cs="Times New Roman"/>
        </w:rPr>
        <w:t>.  Дополнительные  условия,  предлагаемые  инвестором  для включения в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1A9">
        <w:rPr>
          <w:rFonts w:ascii="Times New Roman" w:hAnsi="Times New Roman" w:cs="Times New Roman"/>
        </w:rPr>
        <w:t>специальный инвестиционный контракт</w:t>
      </w:r>
      <w:r w:rsidRPr="0001608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081F75" w:rsidRPr="00016087" w:rsidRDefault="00081F75" w:rsidP="00081F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0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 xml:space="preserve">        (по усмотрению инвестора указываются дополнительные условия специального инвестиционного контракта, не противоречащие  законодательству Российской Федерации, которые инвестор предлагает</w:t>
      </w:r>
    </w:p>
    <w:p w:rsidR="00081F75" w:rsidRPr="002C21D1" w:rsidRDefault="00081F75" w:rsidP="00081F75">
      <w:pPr>
        <w:pStyle w:val="ConsPlusNonformat"/>
        <w:jc w:val="both"/>
        <w:rPr>
          <w:rFonts w:ascii="Times New Roman" w:hAnsi="Times New Roman" w:cs="Times New Roman"/>
        </w:rPr>
      </w:pPr>
      <w:r w:rsidRPr="002C21D1">
        <w:rPr>
          <w:rFonts w:ascii="Times New Roman" w:hAnsi="Times New Roman" w:cs="Times New Roman"/>
        </w:rPr>
        <w:t xml:space="preserve">              включить в специальный инвестиционный контракт)</w:t>
      </w:r>
    </w:p>
    <w:p w:rsidR="00081F75" w:rsidRPr="00016087" w:rsidRDefault="00081F75" w:rsidP="00081F7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1F75" w:rsidRPr="00016087" w:rsidRDefault="00081F75" w:rsidP="00081F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6087">
        <w:rPr>
          <w:rFonts w:ascii="Times New Roman" w:hAnsi="Times New Roman"/>
          <w:sz w:val="28"/>
          <w:szCs w:val="28"/>
        </w:rPr>
        <w:t>--------------------------------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2" w:name="P435"/>
      <w:bookmarkEnd w:id="12"/>
      <w:r w:rsidRPr="003431A9">
        <w:rPr>
          <w:rFonts w:ascii="Times New Roman" w:hAnsi="Times New Roman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w:anchor="P285" w:history="1">
        <w:r w:rsidRPr="003431A9">
          <w:rPr>
            <w:rFonts w:ascii="Times New Roman" w:hAnsi="Times New Roman"/>
          </w:rPr>
          <w:t>подпункте 2.3</w:t>
        </w:r>
      </w:hyperlink>
      <w:r w:rsidRPr="003431A9">
        <w:rPr>
          <w:rFonts w:ascii="Times New Roman" w:hAnsi="Times New Roman"/>
        </w:rPr>
        <w:t xml:space="preserve"> настоящего прилож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ния.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3" w:name="P436"/>
      <w:bookmarkEnd w:id="13"/>
      <w:r w:rsidRPr="003431A9">
        <w:rPr>
          <w:rFonts w:ascii="Times New Roman" w:hAnsi="Times New Roman"/>
        </w:rPr>
        <w:t>&lt;**&gt; В случае указания на отсутствие производимой в Российской Федерации промы</w:t>
      </w:r>
      <w:r w:rsidRPr="003431A9">
        <w:rPr>
          <w:rFonts w:ascii="Times New Roman" w:hAnsi="Times New Roman"/>
        </w:rPr>
        <w:t>ш</w:t>
      </w:r>
      <w:r w:rsidRPr="003431A9">
        <w:rPr>
          <w:rFonts w:ascii="Times New Roman" w:hAnsi="Times New Roman"/>
        </w:rPr>
        <w:t>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</w:t>
      </w:r>
      <w:r w:rsidRPr="003431A9">
        <w:rPr>
          <w:rFonts w:ascii="Times New Roman" w:hAnsi="Times New Roman"/>
        </w:rPr>
        <w:t>р</w:t>
      </w:r>
      <w:r w:rsidRPr="003431A9">
        <w:rPr>
          <w:rFonts w:ascii="Times New Roman" w:hAnsi="Times New Roman"/>
        </w:rPr>
        <w:t>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</w:t>
      </w:r>
      <w:r w:rsidRPr="003431A9">
        <w:rPr>
          <w:rFonts w:ascii="Times New Roman" w:hAnsi="Times New Roman"/>
        </w:rPr>
        <w:t>в</w:t>
      </w:r>
      <w:r w:rsidRPr="003431A9">
        <w:rPr>
          <w:rFonts w:ascii="Times New Roman" w:hAnsi="Times New Roman"/>
        </w:rPr>
        <w:t>лению.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4" w:name="P437"/>
      <w:bookmarkEnd w:id="14"/>
      <w:r w:rsidRPr="003431A9">
        <w:rPr>
          <w:rFonts w:ascii="Times New Roman" w:hAnsi="Times New Roman"/>
        </w:rPr>
        <w:t>&lt;***&gt; Указываются следующие характеристики промышленной продукции: функционал</w:t>
      </w:r>
      <w:r w:rsidRPr="003431A9">
        <w:rPr>
          <w:rFonts w:ascii="Times New Roman" w:hAnsi="Times New Roman"/>
        </w:rPr>
        <w:t>ь</w:t>
      </w:r>
      <w:r w:rsidRPr="003431A9">
        <w:rPr>
          <w:rFonts w:ascii="Times New Roman" w:hAnsi="Times New Roman"/>
        </w:rPr>
        <w:t>ное назначение или перечень выполняемых функций, область применения, качественные хара</w:t>
      </w:r>
      <w:r w:rsidRPr="003431A9">
        <w:rPr>
          <w:rFonts w:ascii="Times New Roman" w:hAnsi="Times New Roman"/>
        </w:rPr>
        <w:t>к</w:t>
      </w:r>
      <w:r w:rsidRPr="003431A9">
        <w:rPr>
          <w:rFonts w:ascii="Times New Roman" w:hAnsi="Times New Roman"/>
        </w:rPr>
        <w:t>теристики (длительность гарантийного срока, срок годности или срок службы, надежность, эне</w:t>
      </w:r>
      <w:r w:rsidRPr="003431A9">
        <w:rPr>
          <w:rFonts w:ascii="Times New Roman" w:hAnsi="Times New Roman"/>
        </w:rPr>
        <w:t>р</w:t>
      </w:r>
      <w:r w:rsidRPr="003431A9">
        <w:rPr>
          <w:rFonts w:ascii="Times New Roman" w:hAnsi="Times New Roman"/>
        </w:rPr>
        <w:t>гоемкость, экологичность, клиническая эффективность (для медицинских изделий и лекарстве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ных препаратов)), физические, химические, механические, органолептические и иные свойства, не о</w:t>
      </w:r>
      <w:r w:rsidRPr="003431A9">
        <w:rPr>
          <w:rFonts w:ascii="Times New Roman" w:hAnsi="Times New Roman"/>
        </w:rPr>
        <w:t>т</w:t>
      </w:r>
      <w:r w:rsidRPr="003431A9">
        <w:rPr>
          <w:rFonts w:ascii="Times New Roman" w:hAnsi="Times New Roman"/>
        </w:rPr>
        <w:t>носящиеся исключительно к внешнему виду продукции.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5" w:name="P438"/>
      <w:bookmarkEnd w:id="15"/>
      <w:r w:rsidRPr="003431A9">
        <w:rPr>
          <w:rFonts w:ascii="Times New Roman" w:hAnsi="Times New Roman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риоде или по окончании срока действия специального инвестиционного контракта, он указывает в соответствующей графе значение п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казателя "0".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6" w:name="P439"/>
      <w:bookmarkEnd w:id="16"/>
      <w:r w:rsidRPr="003431A9">
        <w:rPr>
          <w:rFonts w:ascii="Times New Roman" w:hAnsi="Times New Roman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вестиционного контракта.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7" w:name="P440"/>
      <w:bookmarkEnd w:id="17"/>
      <w:r w:rsidRPr="003431A9">
        <w:rPr>
          <w:rFonts w:ascii="Times New Roman" w:hAnsi="Times New Roman"/>
        </w:rPr>
        <w:t>&lt;******&gt; Указываются иные результаты (показатели) реализации инвестиционного прое</w:t>
      </w:r>
      <w:r w:rsidRPr="003431A9">
        <w:rPr>
          <w:rFonts w:ascii="Times New Roman" w:hAnsi="Times New Roman"/>
        </w:rPr>
        <w:t>к</w:t>
      </w:r>
      <w:r w:rsidRPr="003431A9">
        <w:rPr>
          <w:rFonts w:ascii="Times New Roman" w:hAnsi="Times New Roman"/>
        </w:rPr>
        <w:t>та по усмотрению инвестора.</w:t>
      </w:r>
    </w:p>
    <w:p w:rsidR="00081F75" w:rsidRPr="003431A9" w:rsidRDefault="00081F75" w:rsidP="003431A9">
      <w:pPr>
        <w:pStyle w:val="ConsPlusNormal"/>
        <w:ind w:firstLine="540"/>
        <w:jc w:val="both"/>
        <w:rPr>
          <w:rFonts w:ascii="Times New Roman" w:hAnsi="Times New Roman"/>
        </w:rPr>
      </w:pPr>
      <w:bookmarkStart w:id="18" w:name="P441"/>
      <w:bookmarkEnd w:id="18"/>
      <w:r w:rsidRPr="003431A9">
        <w:rPr>
          <w:rFonts w:ascii="Times New Roman" w:hAnsi="Times New Roman"/>
        </w:rPr>
        <w:t>&lt;*******&gt; Указанный раздел не заполняется в случае, если привлеченное лицо не участв</w:t>
      </w:r>
      <w:r w:rsidRPr="003431A9">
        <w:rPr>
          <w:rFonts w:ascii="Times New Roman" w:hAnsi="Times New Roman"/>
        </w:rPr>
        <w:t>у</w:t>
      </w:r>
      <w:r w:rsidRPr="003431A9">
        <w:rPr>
          <w:rFonts w:ascii="Times New Roman" w:hAnsi="Times New Roman"/>
        </w:rPr>
        <w:t>ет в заключении специального инвестиционного ко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тракта.</w:t>
      </w:r>
    </w:p>
    <w:p w:rsidR="00081F75" w:rsidRPr="003431A9" w:rsidRDefault="00081F75" w:rsidP="003431A9">
      <w:pPr>
        <w:pStyle w:val="ConsPlusNormal"/>
        <w:ind w:firstLine="0"/>
        <w:rPr>
          <w:rFonts w:ascii="Times New Roman" w:hAnsi="Times New Roman"/>
        </w:rPr>
      </w:pPr>
      <w:r w:rsidRPr="003431A9">
        <w:rPr>
          <w:rFonts w:ascii="Times New Roman" w:hAnsi="Times New Roman"/>
        </w:rPr>
        <w:t xml:space="preserve">Приложение №2 </w:t>
      </w:r>
      <w:r w:rsidR="003431A9" w:rsidRPr="003431A9">
        <w:rPr>
          <w:rFonts w:ascii="Times New Roman" w:hAnsi="Times New Roman"/>
        </w:rPr>
        <w:t xml:space="preserve"> </w:t>
      </w:r>
      <w:r w:rsidRPr="003431A9">
        <w:rPr>
          <w:rFonts w:ascii="Times New Roman" w:hAnsi="Times New Roman"/>
        </w:rPr>
        <w:t>к  Порядку заключения</w:t>
      </w:r>
      <w:r w:rsidR="003431A9" w:rsidRPr="003431A9">
        <w:rPr>
          <w:rFonts w:ascii="Times New Roman" w:hAnsi="Times New Roman"/>
        </w:rPr>
        <w:t xml:space="preserve"> </w:t>
      </w:r>
      <w:r w:rsidRPr="003431A9">
        <w:rPr>
          <w:rFonts w:ascii="Times New Roman" w:hAnsi="Times New Roman"/>
        </w:rPr>
        <w:t>специального инвестиционного  контракта</w:t>
      </w:r>
    </w:p>
    <w:p w:rsidR="00081F75" w:rsidRPr="00016087" w:rsidRDefault="00081F75" w:rsidP="00081F75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81F75" w:rsidRPr="003431A9" w:rsidRDefault="00081F75" w:rsidP="00081F75">
      <w:pPr>
        <w:pStyle w:val="ConsPlusNormal"/>
        <w:ind w:firstLine="540"/>
        <w:jc w:val="center"/>
        <w:rPr>
          <w:rFonts w:ascii="Times New Roman" w:hAnsi="Times New Roman"/>
        </w:rPr>
      </w:pPr>
      <w:bookmarkStart w:id="19" w:name="P97"/>
      <w:bookmarkEnd w:id="19"/>
      <w:r w:rsidRPr="003431A9">
        <w:rPr>
          <w:rFonts w:ascii="Times New Roman" w:hAnsi="Times New Roman"/>
        </w:rPr>
        <w:t>ПОЛОЖЕНИЕ</w:t>
      </w:r>
    </w:p>
    <w:p w:rsidR="00081F75" w:rsidRPr="003431A9" w:rsidRDefault="00081F75" w:rsidP="00081F75">
      <w:pPr>
        <w:pStyle w:val="ConsPlusNormal"/>
        <w:ind w:firstLine="540"/>
        <w:jc w:val="center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О МЕЖВЕДОМСТВЕННОЙ КОМИССИИ ПО ОЦЕНКЕ ВОЗМОЖНОСТИ ЗАКЛЮЧЕНИЯ СПЕЦИАЛЬНЫХ ИНВЕСТИЦИОННЫХ КОНТРАКТОВ В ЕДРОВСКОМ СЕЛЬСКОМ ПОСЕЛЕНИИ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</w:t>
      </w:r>
      <w:r w:rsidRPr="003431A9">
        <w:rPr>
          <w:rFonts w:ascii="Times New Roman" w:hAnsi="Times New Roman"/>
        </w:rPr>
        <w:t>с</w:t>
      </w:r>
      <w:r w:rsidRPr="003431A9">
        <w:rPr>
          <w:rFonts w:ascii="Times New Roman" w:hAnsi="Times New Roman"/>
        </w:rPr>
        <w:t>сия).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 xml:space="preserve">2. Комиссия в своей деятельности руководствуется </w:t>
      </w:r>
      <w:hyperlink r:id="rId15" w:history="1">
        <w:r w:rsidRPr="003431A9">
          <w:rPr>
            <w:rFonts w:ascii="Times New Roman" w:hAnsi="Times New Roman"/>
          </w:rPr>
          <w:t>Конституцией</w:t>
        </w:r>
      </w:hyperlink>
      <w:r w:rsidRPr="003431A9">
        <w:rPr>
          <w:rFonts w:ascii="Times New Roman" w:hAnsi="Times New Roman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областными зак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нами, муниципальными правовыми актами.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3. Комиссия образуется в составе председателя комиссии, его замест</w:t>
      </w:r>
      <w:r w:rsidRPr="003431A9">
        <w:rPr>
          <w:rFonts w:ascii="Times New Roman" w:hAnsi="Times New Roman"/>
        </w:rPr>
        <w:t>и</w:t>
      </w:r>
      <w:r w:rsidRPr="003431A9">
        <w:rPr>
          <w:rFonts w:ascii="Times New Roman" w:hAnsi="Times New Roman"/>
        </w:rPr>
        <w:t>теля и членов комиссии в количестве 11 человек.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4. В состав комиссии входят: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а) председатель комиссии –  Глава  Едровского сельского поселения;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б) заместитель председателя комиссии –  заместитель Главы Едровск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го сельского поселения;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lastRenderedPageBreak/>
        <w:t>в) секретарь комиссии – ведущий специалист Администрации Едро</w:t>
      </w:r>
      <w:r w:rsidRPr="003431A9">
        <w:rPr>
          <w:rFonts w:ascii="Times New Roman" w:hAnsi="Times New Roman"/>
        </w:rPr>
        <w:t>в</w:t>
      </w:r>
      <w:r w:rsidRPr="003431A9">
        <w:rPr>
          <w:rFonts w:ascii="Times New Roman" w:hAnsi="Times New Roman"/>
        </w:rPr>
        <w:t>ского сельского поселения;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г) члены комиссии: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- специалисты Администрации Едровского сельского поселения;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- депутаты Совета депутатов Едровского сельского поселения (по с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гласованию);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- представители Общественного совета при Администрации Едровского сельского поселения (по согласованию).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5. Представители промышленных, кредитных  общественных организаций включаются в состав комиссии по представлению  Гавы сельского поселения по мере необходим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сти.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6. Персональный состав комиссии утверждается  распоряжением Администрации Едровского сельского поселения  после поступления заявления о заключении инвестиционного ко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тракта.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7. К работе комиссии, по решению ее председателя для участия в ка</w:t>
      </w:r>
      <w:r w:rsidRPr="003431A9">
        <w:rPr>
          <w:rFonts w:ascii="Times New Roman" w:hAnsi="Times New Roman"/>
        </w:rPr>
        <w:t>ж</w:t>
      </w:r>
      <w:r w:rsidRPr="003431A9">
        <w:rPr>
          <w:rFonts w:ascii="Times New Roman" w:hAnsi="Times New Roman"/>
        </w:rPr>
        <w:t>дом ее конкретном заседании, могут привлекаться представители заинтересова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ных государственных органов и организаций с правом голоса (далее - учас</w:t>
      </w:r>
      <w:r w:rsidRPr="003431A9">
        <w:rPr>
          <w:rFonts w:ascii="Times New Roman" w:hAnsi="Times New Roman"/>
        </w:rPr>
        <w:t>т</w:t>
      </w:r>
      <w:r w:rsidRPr="003431A9">
        <w:rPr>
          <w:rFonts w:ascii="Times New Roman" w:hAnsi="Times New Roman"/>
        </w:rPr>
        <w:t>ники с правом голоса).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8. Председатель комиссии: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а) организует работу комиссии;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б) определяет перечень, сроки и порядок рассмотрения вопросов на заседаниях к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миссии;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в) организует планирование работы комиссии;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г) представляет комиссию во взаимоотношениях с органами исполнительной власти области, органами местного самоуправления и организ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циями;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д) утверждает список участников с правом голоса для участия в каждом конкретном заседании комиссии.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9. В отсутствие председателя комиссии его обязанности исполняет з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меститель председателя комиссии.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10. Комиссия для осуществления своих функций имеет право: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</w:t>
      </w:r>
      <w:r w:rsidRPr="003431A9">
        <w:rPr>
          <w:rFonts w:ascii="Times New Roman" w:hAnsi="Times New Roman"/>
        </w:rPr>
        <w:t>и</w:t>
      </w:r>
      <w:r w:rsidRPr="003431A9">
        <w:rPr>
          <w:rFonts w:ascii="Times New Roman" w:hAnsi="Times New Roman"/>
        </w:rPr>
        <w:t>мые материалы и информацию;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б) привлекать на безвозмездной основе для осуществления аналитических и экспер</w:t>
      </w:r>
      <w:r w:rsidRPr="003431A9">
        <w:rPr>
          <w:rFonts w:ascii="Times New Roman" w:hAnsi="Times New Roman"/>
        </w:rPr>
        <w:t>т</w:t>
      </w:r>
      <w:r w:rsidRPr="003431A9">
        <w:rPr>
          <w:rFonts w:ascii="Times New Roman" w:hAnsi="Times New Roman"/>
        </w:rPr>
        <w:t>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</w:t>
      </w:r>
      <w:r w:rsidRPr="003431A9">
        <w:rPr>
          <w:rFonts w:ascii="Times New Roman" w:hAnsi="Times New Roman"/>
        </w:rPr>
        <w:t>с</w:t>
      </w:r>
      <w:r w:rsidRPr="003431A9">
        <w:rPr>
          <w:rFonts w:ascii="Times New Roman" w:hAnsi="Times New Roman"/>
        </w:rPr>
        <w:t>сии.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11. Созыв и проведение заседаний комиссии обеспечивает Глава сельского поселения не реже одного раза в месяц (при наличии заявлений о заключении специальных инвестиц</w:t>
      </w:r>
      <w:r w:rsidRPr="003431A9">
        <w:rPr>
          <w:rFonts w:ascii="Times New Roman" w:hAnsi="Times New Roman"/>
        </w:rPr>
        <w:t>и</w:t>
      </w:r>
      <w:r w:rsidRPr="003431A9">
        <w:rPr>
          <w:rFonts w:ascii="Times New Roman" w:hAnsi="Times New Roman"/>
        </w:rPr>
        <w:t>онных контрактов).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13.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позднее одной недели до дня проведения засед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ния комиссии.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14. Члены комиссии и участники с правом голоса обладают равными правами при обсуждении вопросов, рассматриваемых на заседании коми</w:t>
      </w:r>
      <w:r w:rsidRPr="003431A9">
        <w:rPr>
          <w:rFonts w:ascii="Times New Roman" w:hAnsi="Times New Roman"/>
        </w:rPr>
        <w:t>с</w:t>
      </w:r>
      <w:r w:rsidRPr="003431A9">
        <w:rPr>
          <w:rFonts w:ascii="Times New Roman" w:hAnsi="Times New Roman"/>
        </w:rPr>
        <w:t>сии.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15.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мнений, отсутствующих членов комиссии и уч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стников с правом голоса.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В случае равенства голосов решающим является голос председательс</w:t>
      </w:r>
      <w:r w:rsidRPr="003431A9">
        <w:rPr>
          <w:rFonts w:ascii="Times New Roman" w:hAnsi="Times New Roman"/>
        </w:rPr>
        <w:t>т</w:t>
      </w:r>
      <w:r w:rsidRPr="003431A9">
        <w:rPr>
          <w:rFonts w:ascii="Times New Roman" w:hAnsi="Times New Roman"/>
        </w:rPr>
        <w:t>вующего на заседании.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16. Члены комиссии и участники с правом голоса обязаны заявить с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моотвод в случае наличия в соответствии с законодательством Российской Федерации аффилированности по отношению к инвестору и (или) привлеченному лицу при рассмотрении вопросов в отношении конкретного специал</w:t>
      </w:r>
      <w:r w:rsidRPr="003431A9">
        <w:rPr>
          <w:rFonts w:ascii="Times New Roman" w:hAnsi="Times New Roman"/>
        </w:rPr>
        <w:t>ь</w:t>
      </w:r>
      <w:r w:rsidRPr="003431A9">
        <w:rPr>
          <w:rFonts w:ascii="Times New Roman" w:hAnsi="Times New Roman"/>
        </w:rPr>
        <w:t>ного инвестиционного контракта.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дующие сведения: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а) перечень мер стимулирования, осуществляемых в отношении инв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стора и (или) привлеченного лица (в случае его привлечения);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б) перечень обязательств инвестора и привлеченного лица (в случае его привлеч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ния);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в) срок действия специального инвестиционного контракта;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г) результаты, которые планируется достигнуть в ходе реализации и</w:t>
      </w:r>
      <w:r w:rsidRPr="003431A9">
        <w:rPr>
          <w:rFonts w:ascii="Times New Roman" w:hAnsi="Times New Roman"/>
        </w:rPr>
        <w:t>н</w:t>
      </w:r>
      <w:r w:rsidRPr="003431A9">
        <w:rPr>
          <w:rFonts w:ascii="Times New Roman" w:hAnsi="Times New Roman"/>
        </w:rPr>
        <w:t>вестиционного проекта, и измеряющие указанные результаты показатели (ежегодные и итоговые показ</w:t>
      </w:r>
      <w:r w:rsidRPr="003431A9">
        <w:rPr>
          <w:rFonts w:ascii="Times New Roman" w:hAnsi="Times New Roman"/>
        </w:rPr>
        <w:t>а</w:t>
      </w:r>
      <w:r w:rsidRPr="003431A9">
        <w:rPr>
          <w:rFonts w:ascii="Times New Roman" w:hAnsi="Times New Roman"/>
        </w:rPr>
        <w:t>тели);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</w:t>
      </w:r>
      <w:r w:rsidRPr="003431A9">
        <w:rPr>
          <w:rFonts w:ascii="Times New Roman" w:hAnsi="Times New Roman"/>
        </w:rPr>
        <w:t>е</w:t>
      </w:r>
      <w:r w:rsidRPr="003431A9">
        <w:rPr>
          <w:rFonts w:ascii="Times New Roman" w:hAnsi="Times New Roman"/>
        </w:rPr>
        <w:t>циального инвестиционного контракта;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е) перечень мероприятий инвестиционного проекта;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ж) объем инвестиций в инвестиционный проект;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lastRenderedPageBreak/>
        <w:t>з) решение комиссии о возможности (невозможности) заключения специального инвестиционного контракта на предложенных инвестором усл</w:t>
      </w:r>
      <w:r w:rsidRPr="003431A9">
        <w:rPr>
          <w:rFonts w:ascii="Times New Roman" w:hAnsi="Times New Roman"/>
        </w:rPr>
        <w:t>о</w:t>
      </w:r>
      <w:r w:rsidRPr="003431A9">
        <w:rPr>
          <w:rFonts w:ascii="Times New Roman" w:hAnsi="Times New Roman"/>
        </w:rPr>
        <w:t>виях.</w:t>
      </w:r>
    </w:p>
    <w:p w:rsidR="00081F75" w:rsidRPr="003431A9" w:rsidRDefault="00081F75" w:rsidP="00081F75">
      <w:pPr>
        <w:pStyle w:val="ConsPlusNormal"/>
        <w:ind w:firstLine="540"/>
        <w:jc w:val="both"/>
        <w:rPr>
          <w:rFonts w:ascii="Times New Roman" w:hAnsi="Times New Roman"/>
        </w:rPr>
      </w:pPr>
      <w:r w:rsidRPr="003431A9">
        <w:rPr>
          <w:rFonts w:ascii="Times New Roman" w:hAnsi="Times New Roman"/>
        </w:rPr>
        <w:t>19.Организационно-техническое обеспечение работы комиссии осуществляет Админ</w:t>
      </w:r>
      <w:r w:rsidRPr="003431A9">
        <w:rPr>
          <w:rFonts w:ascii="Times New Roman" w:hAnsi="Times New Roman"/>
        </w:rPr>
        <w:t>и</w:t>
      </w:r>
      <w:r w:rsidRPr="003431A9">
        <w:rPr>
          <w:rFonts w:ascii="Times New Roman" w:hAnsi="Times New Roman"/>
        </w:rPr>
        <w:t>страции Едровского сельского поселения.</w:t>
      </w:r>
    </w:p>
    <w:p w:rsidR="007F3E8B" w:rsidRDefault="007F3E8B"/>
    <w:p w:rsidR="003431A9" w:rsidRPr="003431A9" w:rsidRDefault="003431A9" w:rsidP="003431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1A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431A9" w:rsidRPr="003431A9" w:rsidRDefault="003431A9" w:rsidP="003431A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1A9">
        <w:rPr>
          <w:rFonts w:ascii="Times New Roman" w:hAnsi="Times New Roman"/>
          <w:b/>
          <w:sz w:val="20"/>
          <w:szCs w:val="20"/>
        </w:rPr>
        <w:t>П О С Т А Н О В Л Е Н И Е от 07.11.2018  № 153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31A9">
        <w:rPr>
          <w:rFonts w:ascii="Times New Roman" w:hAnsi="Times New Roman"/>
          <w:b/>
          <w:sz w:val="20"/>
          <w:szCs w:val="20"/>
        </w:rPr>
        <w:t>Об утверждении Положения о муниципально – частном партнерстве на территории Едровского сельского поселения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      Федерации»,     Федеральным     законом  от 06.10.2003 №131-ФЗ «Об общих принципах организации местного самоуправления в Российской Федерации», Уставом Едровского сельского поселения 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 xml:space="preserve">1.Утвердить прилагаемое Положение о муниципально-частном партнерстве в Едровском сельском поселении. 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2.Утвердить Порядок формирования и ведения Реестра соглашений о муниципально-частном партнерстве (Приложение №1).</w:t>
      </w:r>
    </w:p>
    <w:p w:rsidR="003431A9" w:rsidRPr="003431A9" w:rsidRDefault="003431A9" w:rsidP="003431A9">
      <w:pPr>
        <w:pStyle w:val="a4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color w:val="444444"/>
          <w:sz w:val="20"/>
          <w:szCs w:val="20"/>
        </w:rPr>
        <w:t>3.</w:t>
      </w:r>
      <w:r w:rsidRPr="003431A9">
        <w:rPr>
          <w:rFonts w:ascii="Calibri" w:eastAsia="Calibri" w:hAnsi="Calibri" w:cs="Times New Roman"/>
          <w:sz w:val="20"/>
          <w:szCs w:val="20"/>
        </w:rPr>
        <w:t xml:space="preserve"> </w:t>
      </w:r>
      <w:r w:rsidRPr="003431A9">
        <w:rPr>
          <w:rFonts w:ascii="Times New Roman" w:eastAsia="Calibri" w:hAnsi="Times New Roman" w:cs="Times New Roman"/>
          <w:sz w:val="20"/>
          <w:szCs w:val="20"/>
        </w:rPr>
        <w:t>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                                       С.В.Моденков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1A9" w:rsidRPr="003431A9" w:rsidRDefault="003431A9" w:rsidP="003431A9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УТВЕРЖДЕНО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Едровского сельского поселения 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от  07.11.2018  № 153 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муниципально – частном партнерстве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 xml:space="preserve">Едровском </w:t>
      </w: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сельском поселении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1. Предмет регулирования настоящего Положения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1.1. Настоящее Положение определяет цели, формы, принципы и условия участия органов местного самоуправления Едровского сельского поселения в муниципально-частном партнерстве, а также формы муниципальной поддержки развития муниципально – частного партнерства.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1.2.Настоящее положение разработано в целях регулирования взаимоотношений органов местного самоуправления Едровского сельского поселения (далее – поселение), юридических и физических лиц (далее – частный партнер), утверждения порядка заключения соглашений в рамках муниципально – частного партнерства.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2. Основные     понятия,     используемые      в     настоящем Положении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 Для целей настоящего Положения используются следующие основные понятия: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муниципально-частное партнерство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2.1.2.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публичный партнер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2.1.3. 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финансирующее лицо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2.1.4. 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частный партнер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– российское юридическое лицо, с которым в соответствии с настоящим Положением заключено соглашение. 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Частный партнер должен соответствовать следующим требованиям: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-непроведение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-неприменение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16" w:history="1">
        <w:r w:rsidRPr="003431A9">
          <w:rPr>
            <w:rFonts w:ascii="Times New Roman" w:eastAsia="Times New Roman" w:hAnsi="Times New Roman" w:cs="Times New Roman"/>
            <w:sz w:val="20"/>
            <w:szCs w:val="20"/>
          </w:rPr>
          <w:t>КоАП</w:t>
        </w:r>
      </w:hyperlink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РФ, на день направления заявки на участие в конкурсе;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-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lastRenderedPageBreak/>
        <w:t>отсутствие иных финансовых санкций не ранее чем за один месяц до дня представления заявки на участие в конкурсе;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-наличие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2.1.5. </w:t>
      </w:r>
      <w:r w:rsidRPr="003431A9">
        <w:rPr>
          <w:rFonts w:ascii="Times New Roman" w:eastAsia="Times New Roman" w:hAnsi="Times New Roman" w:cs="Times New Roman"/>
          <w:b/>
          <w:sz w:val="20"/>
          <w:szCs w:val="20"/>
        </w:rPr>
        <w:t>соглашение о муниципально-частном партнерстве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3.Цели настоящего Положения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3.1.Целями настоящего Положения являются: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3.1.1.обеспечение  условий развития всех форм муниципально – частного партнерства в сельском поселении;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3.1.2.привлечение и эффективное использование муниципальных и частных ресурсов, включая материальные, финансовые, интеллектуальные, научно-технические, для развития экономики и социальной сферы сельского поселения;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3.1.3.повышение доступности и улучшение качества услуг, предоставляемых потребителям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3.1.4.обеспечение эффективности использования имущества, находящегося в собственности сельского поселения;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3.1.5.объединение материальных и нематериальных ресурсов органов местного самоуправления и частных партнеров на взаимовыгодной основе для решения вопросов местного значения в сельском поселении; 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3.1.6. повышение уровня и качества жизни населения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4. Принципы муниципально – частного партнерства в Едровском сельском поселении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4.1.Муниципально – частное партнерство в поселении основывается на принципах: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4.1.1. открытость и доступность информации о муниципально-частном партнерстве за исключением сведений, составляющих государственную тайну и иную охраняемую законом тайну;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4.1.2. обеспечение конкуренции;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4.1.3. отсутствие дискриминации, равноправие сторон соглашения и равенство их перед законом;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4.1.4.добросовестное исполнение сторонами соглашения обязательств по соглашению;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4.1.5. справедливое распределение рисков и обязательств между сторонами соглашения;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1A9">
        <w:rPr>
          <w:rFonts w:ascii="Times New Roman" w:hAnsi="Times New Roman" w:cs="Times New Roman"/>
          <w:sz w:val="20"/>
          <w:szCs w:val="20"/>
        </w:rPr>
        <w:tab/>
        <w:t>4.1.6. свобода заключения соглашения.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5.Участие  Едровского сельского поселения  в муниципально-частном партнерстве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5.1.Сельское поселение участвует в муниципально – частном партнерстве в соответствие с действующим законодательством.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6.Формы муниципально – частного партнерства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 Формами муниципально – частного партнерства в сельском поселении являются: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6.1.1. вовлечение в инвестиционный процесс имущества, находящегося в собственности поселения;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6.1.2. реализация инвестиционных проектов, в том числе инвестиционных проектов местного значения;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6.1.3.  арендные отношения;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6.1.4. концессионные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6.1.5. соглашения о сотрудничестве и взаимодействии в сфере социально – экономического развития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6.2.Соглашения о муниципально – частном партнерстве в формах, предусмотренных пунктами 6.1.1 – 6.1.4 части 6.1 настоящей статьи, заключаются в соответствии с федеральным законодательством и нормативными правовыми актами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Соглашения о муниципально – частном партнерстве в форме, предусмотренной пунктом 6.1.5 части 6.1 настоящей статьи, заключается в соответствии с федеральным законодательством и настоящим Положением.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7. Объекты соглашения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7.1.Объектом соглашения могут являться: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7.1.1. дорожная инфраструктура.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7.1.2.объекты  благоустройства, в том числе для их освещения;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7.1.3.объекты культуры, спорта;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7.1.4.объекты торговли, бытового обслуживания населения и общественного питания;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7.1.5.иные объекты недвижимого имущества, расположенные на территории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lastRenderedPageBreak/>
        <w:t>7.2.Соглашение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7.3.Объект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8. Формы муниципальной поддержки развития муниципально-частного партнерства в Едровском сельском поселении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8.1. Формами муниципальной поддержки, оказываемой частным партнерам в целях развития муниципально-частного партнерства в сельском поселении, являются: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8.1.1. предоставление налоговых льгот в соответствии с Налоговым кодексом Российской Федерации и нормативными правовыми актами сельского поселения;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8.1.2. предоставление льгот по аренде имущества, являющегося собственностью сельского поселения;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8.1.3. информационная и консультационная поддержка.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8.2.Нормативными правовыми актами сельского поселения могут предусматриваться иные формы муниципальной поддержки развития муниципально – частного партнерства в сельском  поселении.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8.3.Условия и порядок предоставления форм муниципальной поддержки развития муниципально – частного партнерства в сельском поселении, предусмотренных настоящей статьей, устанавливаются в соответствии с федеральным законодательством и нормативными правовыми актами сельского поселения.</w:t>
      </w:r>
    </w:p>
    <w:p w:rsidR="003431A9" w:rsidRPr="003431A9" w:rsidRDefault="003431A9" w:rsidP="003431A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9. Порядок заключения соглашения о муниципально – частном партнерстве.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9.1.Предложения от юридических лиц, индивидуальных предпринимателей, физических лиц, объединений юридических лиц о муниципально – частном партнерстве (далее – предложение) направляются в администрацию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Предложение должно содержать следующую информацию: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-объект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-цели и задачи реализации проекта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-технико – экономические показатели объекта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-сроки создания и (или) реконструкции объекта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-срок действия соглашения или порядок его определения;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-гарантии качества объекта соглашения, предоставляемые частным партнером;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-объемы финансирования сельским поселением, перечень муниципального имущества, подлежащие предоставлению в целях исполнения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-объем денежных средств и имущества частного партнера, подлежащих привлечению для исполнения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-распределение рисков между сторонами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-гарантии исполнения частным партнером своих обязательств по соглашению;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-права и обязанности сторон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-ответственность сторон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-гарантии прав сторон соглашения при его заключении и исполнении, в том числе гарантии возмещения убытков, понесенных частным партнером в соответствии с гражданским законодательством, в случае, если в результате незаконных действий (бездействия) администрации сельского поселения частный партнер понес убытки;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-порядок внесения изменений в соглашение и прекращение действия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-порядок разрешения споров.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-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- о невозможности реализации проекта.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9.2. 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9.3. Условия соглашения определяются сторонами соглашения при его заключении.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9.4. Глава администрации сельского поселения организует проведение экономическо-правовой экспертизы предложения о муниципально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Решение главы администрации сельского поселения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       9.5.Контроль за исполнением частным партнером условий соглашения осуществляется администрацией сельского поселения в лице главы администрации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9.6. Реестр соглашений о муниципально – частном партнерстве ведется администрацией сельского поселения.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10. Полномочия администрации сельского поселения   в сфере муниципально – частного партнерства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10.1.Администрация сельского поселения в сфере муниципально – частного партнерства: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10.1.1.принимает нормативные и правовые акты, регулирующие отношения в сфере муниципально – частного партнерства.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10.1.2.принимает муниципальные  программы с использованием муниципально-частного партнерства;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10.1.3.в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10.1.4.осуществляет иные полномочия в соответствии с действующим федеральным законодательством и законодательством Новгородской области.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11. Соглашение о муниципально – частном партнерстве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11.1Соглашение о муниципально – частном партнерстве заключается в письменной форме и должно содержать следующую информацию: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-предмет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-объект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-право собственности на объект соглашения, распределение долей сельского поселения и частного партнера в праве собственности на объект соглашения и момент возникновения такого права;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порядок и этапы выполнения поселением и частным партнером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-перечень находящихся в собственности поселения 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-порядок предоставления частному партнеру земельных участков, иных объектов движимого и недвижимого имущества;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-ответственность за неисполнение (ненадлежащее исполнение) условий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-иные условия, не противоречащие действующему федеральному законодательству и законодательству Новгородской области.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-срок действия соглашения и (или) порядок его определения;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-порядок расчетов между сторонами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-распределение рисков между сельским поселением и частным партнером;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-порядок осуществления контроля за исполнением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-способы обеспечения исполнения обязательств сторонами соглашения;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          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муниципально - частного партнерства, принимаемых в соответствии с законодательством Российской Федерации о муниципально-частном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</w:p>
    <w:p w:rsidR="003431A9" w:rsidRPr="003431A9" w:rsidRDefault="003431A9" w:rsidP="003431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В случае если предполагаемый срок действия соглашения о муниципально-частном партнерстве, заключаемого в рамках муниципальной программы сельского поселения в соответствии с настоящим пунктом, превышает срок реализации указанной программы, такое соглашение может быть заключено на основании решения администрации сельского поселения о реализации проекта муниципально - частного партнерства, принимаемого в соответствии с законодательством Российской Федерации о муниципально-частном партнерстве, на срок и в пределах средств, которые предусмотрены указанным решением.</w:t>
      </w:r>
    </w:p>
    <w:p w:rsidR="003431A9" w:rsidRPr="006561EA" w:rsidRDefault="003431A9" w:rsidP="003431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3431A9" w:rsidRPr="006561EA" w:rsidRDefault="003431A9" w:rsidP="003431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1A9" w:rsidRPr="003431A9" w:rsidRDefault="003431A9" w:rsidP="003431A9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  <w:r w:rsidRPr="003431A9">
        <w:rPr>
          <w:rFonts w:ascii="Georgia" w:eastAsia="Times New Roman" w:hAnsi="Georgia" w:cs="Arial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от  07.11.2018   № 153 </w:t>
      </w: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формирования и ведения Реестра соглашений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о муниципально-частном партнерстве</w:t>
      </w:r>
    </w:p>
    <w:p w:rsidR="003431A9" w:rsidRPr="003431A9" w:rsidRDefault="003431A9" w:rsidP="003431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31A9">
        <w:rPr>
          <w:rFonts w:ascii="Times New Roman" w:hAnsi="Times New Roman" w:cs="Times New Roman"/>
          <w:b/>
          <w:sz w:val="20"/>
          <w:szCs w:val="20"/>
        </w:rPr>
        <w:tab/>
        <w:t>1.Общие положения</w:t>
      </w:r>
    </w:p>
    <w:p w:rsidR="003431A9" w:rsidRPr="003431A9" w:rsidRDefault="003431A9" w:rsidP="0034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1. Настоящий    Порядок    устанавливает    процедуру    формирования, ведения и внесения изменений в Реестр соглашений о муниципально-частном партнерстве (далее-Реестр).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2. Порядок ведения Реестра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 xml:space="preserve">2.1. Реестр 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 xml:space="preserve"> представляет   собой   свод   информации   о   заключенных соглашениях   о   муниципально-частном  партнерстве (далее - соглашение).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>2.2. Реестр включает в себя совокупность реестровых дел на  бумажных носителях и информационные ресурсы Реестра на электронных носителях.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2.3. Ведение Реестра   на   бумажных носителях осуществляется   путем формирования реестровых дел.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2.4. Ведение Реестра на электронных носителях осуществляется  путем внесения записей в электронную базу данных Реестра.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2.5. В реестровое дело включаются документы на бумажных носителях, информация из которых внесена в Реестр.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2.6. Каждому   реестровому   делу   присваивается   порядковый  номер, который указывается на его титульном листе.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2.7. Записи на электронном носителе должны соответствовать   записям на бумажном носителе. При несоответствии записей на бумажном    носителе записям на электронных   носителях   приоритетной  считается   информация, содержащаяся на бумажных носителях.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2.8. Реестр   содержит    по     каждому      заключенному соглашению информацию по форме согласно Приложению к настоящему Порядку.</w:t>
      </w:r>
      <w:r w:rsidRPr="003431A9">
        <w:rPr>
          <w:rFonts w:ascii="Times New Roman" w:eastAsia="Times New Roman" w:hAnsi="Times New Roman" w:cs="Times New Roman"/>
          <w:sz w:val="20"/>
          <w:szCs w:val="20"/>
        </w:rPr>
        <w:br/>
      </w:r>
      <w:r w:rsidRPr="003431A9">
        <w:rPr>
          <w:rFonts w:ascii="Times New Roman" w:eastAsia="Times New Roman" w:hAnsi="Times New Roman" w:cs="Times New Roman"/>
          <w:sz w:val="20"/>
          <w:szCs w:val="20"/>
        </w:rPr>
        <w:tab/>
        <w:t>2.9. Реестр   размещается   на     официальном    сайте     администрации сельского поселения  и обновляется в течение пяти дней   со   дня внесения в Реестр соответствующих изменений.</w:t>
      </w:r>
    </w:p>
    <w:p w:rsidR="003431A9" w:rsidRPr="003431A9" w:rsidRDefault="003431A9" w:rsidP="00343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Приложение к Порядку формирования и ведения Реестра соглашений о муниципально-частном партнерстве</w:t>
      </w:r>
    </w:p>
    <w:p w:rsidR="003431A9" w:rsidRPr="006561EA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1A9" w:rsidRPr="003431A9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31A9">
        <w:rPr>
          <w:rFonts w:ascii="Times New Roman" w:eastAsia="Times New Roman" w:hAnsi="Times New Roman" w:cs="Times New Roman"/>
          <w:sz w:val="20"/>
          <w:szCs w:val="20"/>
        </w:rPr>
        <w:t>Реестр соглашений о муниципально-частном партнерстве</w:t>
      </w:r>
    </w:p>
    <w:p w:rsidR="003431A9" w:rsidRPr="006561EA" w:rsidRDefault="003431A9" w:rsidP="00343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34"/>
        <w:gridCol w:w="1134"/>
        <w:gridCol w:w="1275"/>
        <w:gridCol w:w="1701"/>
        <w:gridCol w:w="1276"/>
        <w:gridCol w:w="1701"/>
        <w:gridCol w:w="1950"/>
      </w:tblGrid>
      <w:tr w:rsidR="003431A9" w:rsidRPr="006561EA" w:rsidTr="003431A9">
        <w:tc>
          <w:tcPr>
            <w:tcW w:w="534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Сведения о сторонах соглашения</w:t>
            </w:r>
          </w:p>
        </w:tc>
        <w:tc>
          <w:tcPr>
            <w:tcW w:w="1275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ОГРН/ИНН</w:t>
            </w:r>
          </w:p>
        </w:tc>
        <w:tc>
          <w:tcPr>
            <w:tcW w:w="1701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276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Состав и описание объекта соглашения</w:t>
            </w:r>
          </w:p>
        </w:tc>
        <w:tc>
          <w:tcPr>
            <w:tcW w:w="1701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Сведения о форме и условиях участия в соглашении</w:t>
            </w:r>
          </w:p>
        </w:tc>
        <w:tc>
          <w:tcPr>
            <w:tcW w:w="1950" w:type="dxa"/>
          </w:tcPr>
          <w:p w:rsidR="003431A9" w:rsidRPr="003431A9" w:rsidRDefault="003431A9" w:rsidP="003431A9">
            <w:pPr>
              <w:rPr>
                <w:sz w:val="16"/>
                <w:szCs w:val="16"/>
              </w:rPr>
            </w:pPr>
            <w:r w:rsidRPr="003431A9">
              <w:rPr>
                <w:sz w:val="16"/>
                <w:szCs w:val="16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3431A9" w:rsidRPr="006561EA" w:rsidTr="003431A9">
        <w:tc>
          <w:tcPr>
            <w:tcW w:w="534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3431A9" w:rsidRPr="003431A9" w:rsidRDefault="003431A9" w:rsidP="003431A9">
            <w:pPr>
              <w:jc w:val="center"/>
              <w:rPr>
                <w:sz w:val="16"/>
                <w:szCs w:val="16"/>
              </w:rPr>
            </w:pPr>
          </w:p>
        </w:tc>
      </w:tr>
    </w:tbl>
    <w:p w:rsidR="007F3E8B" w:rsidRDefault="007F3E8B"/>
    <w:p w:rsidR="007F3E8B" w:rsidRDefault="007F3E8B"/>
    <w:p w:rsidR="007F3E8B" w:rsidRDefault="007F3E8B"/>
    <w:p w:rsidR="003431A9" w:rsidRDefault="003431A9"/>
    <w:p w:rsidR="003431A9" w:rsidRDefault="003431A9"/>
    <w:p w:rsidR="003431A9" w:rsidRDefault="003431A9"/>
    <w:p w:rsidR="003431A9" w:rsidRDefault="003431A9"/>
    <w:p w:rsidR="003431A9" w:rsidRDefault="003431A9"/>
    <w:p w:rsidR="007F3E8B" w:rsidRDefault="007F3E8B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7F3E8B" w:rsidRPr="00E9224F" w:rsidTr="00C1106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7F3E8B" w:rsidRPr="00E9224F" w:rsidRDefault="007F3E8B" w:rsidP="00C110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7F3E8B" w:rsidRDefault="007F3E8B"/>
    <w:sectPr w:rsidR="007F3E8B" w:rsidSect="00291FE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09" w:rsidRDefault="00206D09" w:rsidP="006B3E5E">
      <w:pPr>
        <w:spacing w:after="0" w:line="240" w:lineRule="auto"/>
      </w:pPr>
      <w:r>
        <w:separator/>
      </w:r>
    </w:p>
  </w:endnote>
  <w:endnote w:type="continuationSeparator" w:id="1">
    <w:p w:rsidR="00206D09" w:rsidRDefault="00206D09" w:rsidP="006B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5863"/>
    </w:sdtPr>
    <w:sdtContent>
      <w:p w:rsidR="003431A9" w:rsidRDefault="003431A9">
        <w:pPr>
          <w:pStyle w:val="a9"/>
          <w:jc w:val="right"/>
        </w:pPr>
        <w:fldSimple w:instr=" PAGE   \* MERGEFORMAT ">
          <w:r w:rsidR="00244355">
            <w:rPr>
              <w:noProof/>
            </w:rPr>
            <w:t>18</w:t>
          </w:r>
        </w:fldSimple>
      </w:p>
    </w:sdtContent>
  </w:sdt>
  <w:p w:rsidR="003431A9" w:rsidRDefault="003431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09" w:rsidRDefault="00206D09" w:rsidP="006B3E5E">
      <w:pPr>
        <w:spacing w:after="0" w:line="240" w:lineRule="auto"/>
      </w:pPr>
      <w:r>
        <w:separator/>
      </w:r>
    </w:p>
  </w:footnote>
  <w:footnote w:type="continuationSeparator" w:id="1">
    <w:p w:rsidR="00206D09" w:rsidRDefault="00206D09" w:rsidP="006B3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53524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31A4140A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42782E9B"/>
    <w:multiLevelType w:val="hybridMultilevel"/>
    <w:tmpl w:val="0A3E3E34"/>
    <w:lvl w:ilvl="0" w:tplc="1AE4F0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1C6787"/>
    <w:multiLevelType w:val="multilevel"/>
    <w:tmpl w:val="000000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0BD"/>
    <w:rsid w:val="00081F75"/>
    <w:rsid w:val="00106D7B"/>
    <w:rsid w:val="00206D09"/>
    <w:rsid w:val="00244355"/>
    <w:rsid w:val="00291FE0"/>
    <w:rsid w:val="003431A9"/>
    <w:rsid w:val="00376B69"/>
    <w:rsid w:val="006B3E5E"/>
    <w:rsid w:val="00763F7F"/>
    <w:rsid w:val="007F3E8B"/>
    <w:rsid w:val="009A5659"/>
    <w:rsid w:val="00A410BA"/>
    <w:rsid w:val="00A700BD"/>
    <w:rsid w:val="00B61117"/>
    <w:rsid w:val="00C11065"/>
    <w:rsid w:val="00FC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0"/>
  </w:style>
  <w:style w:type="paragraph" w:styleId="1">
    <w:name w:val="heading 1"/>
    <w:basedOn w:val="a"/>
    <w:next w:val="a"/>
    <w:link w:val="10"/>
    <w:qFormat/>
    <w:rsid w:val="00081F75"/>
    <w:pPr>
      <w:keepNext/>
      <w:tabs>
        <w:tab w:val="left" w:pos="3060"/>
      </w:tabs>
      <w:spacing w:after="0" w:line="240" w:lineRule="atLeast"/>
      <w:jc w:val="center"/>
      <w:outlineLvl w:val="0"/>
    </w:pPr>
    <w:rPr>
      <w:rFonts w:ascii="Times New (W1)" w:eastAsia="Times New Roman" w:hAnsi="Times New (W1)" w:cs="Times New Roman"/>
      <w:b/>
      <w:spacing w:val="60"/>
      <w:sz w:val="24"/>
      <w:szCs w:val="20"/>
      <w:lang/>
    </w:rPr>
  </w:style>
  <w:style w:type="paragraph" w:styleId="2">
    <w:name w:val="heading 2"/>
    <w:basedOn w:val="a"/>
    <w:next w:val="a"/>
    <w:link w:val="20"/>
    <w:qFormat/>
    <w:rsid w:val="007F3E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7F3E8B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link w:val="a4"/>
    <w:locked/>
    <w:rsid w:val="00A700BD"/>
    <w:rPr>
      <w:sz w:val="16"/>
      <w:szCs w:val="16"/>
    </w:rPr>
  </w:style>
  <w:style w:type="paragraph" w:styleId="a4">
    <w:name w:val="No Spacing"/>
    <w:link w:val="a3"/>
    <w:qFormat/>
    <w:rsid w:val="00A700BD"/>
    <w:pPr>
      <w:spacing w:after="0" w:line="240" w:lineRule="auto"/>
      <w:jc w:val="right"/>
    </w:pPr>
    <w:rPr>
      <w:sz w:val="16"/>
      <w:szCs w:val="16"/>
    </w:rPr>
  </w:style>
  <w:style w:type="paragraph" w:styleId="a5">
    <w:name w:val="Body Text"/>
    <w:basedOn w:val="a"/>
    <w:link w:val="a6"/>
    <w:rsid w:val="007F3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F3E8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B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E5E"/>
  </w:style>
  <w:style w:type="paragraph" w:styleId="a9">
    <w:name w:val="footer"/>
    <w:basedOn w:val="a"/>
    <w:link w:val="aa"/>
    <w:uiPriority w:val="99"/>
    <w:unhideWhenUsed/>
    <w:rsid w:val="006B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E5E"/>
  </w:style>
  <w:style w:type="paragraph" w:styleId="ab">
    <w:name w:val="Balloon Text"/>
    <w:basedOn w:val="a"/>
    <w:link w:val="ac"/>
    <w:semiHidden/>
    <w:unhideWhenUsed/>
    <w:rsid w:val="0010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6D7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C11065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rsid w:val="00C11065"/>
    <w:rPr>
      <w:color w:val="0000FF"/>
      <w:u w:val="none"/>
    </w:rPr>
  </w:style>
  <w:style w:type="paragraph" w:customStyle="1" w:styleId="ae">
    <w:name w:val="СТАТЬЯ"/>
    <w:basedOn w:val="a"/>
    <w:link w:val="af"/>
    <w:qFormat/>
    <w:rsid w:val="00C11065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">
    <w:name w:val="СТАТЬЯ Знак"/>
    <w:link w:val="ae"/>
    <w:rsid w:val="00C11065"/>
    <w:rPr>
      <w:rFonts w:ascii="Arial" w:eastAsia="Times New Roman" w:hAnsi="Arial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081F75"/>
    <w:rPr>
      <w:rFonts w:ascii="Times New (W1)" w:eastAsia="Times New Roman" w:hAnsi="Times New (W1)" w:cs="Times New Roman"/>
      <w:b/>
      <w:spacing w:val="60"/>
      <w:sz w:val="24"/>
      <w:szCs w:val="20"/>
      <w:lang/>
    </w:rPr>
  </w:style>
  <w:style w:type="paragraph" w:customStyle="1" w:styleId="af0">
    <w:name w:val="подпись к объекту"/>
    <w:basedOn w:val="a"/>
    <w:next w:val="a"/>
    <w:rsid w:val="00081F7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table" w:styleId="af1">
    <w:name w:val="Table Grid"/>
    <w:basedOn w:val="a1"/>
    <w:uiPriority w:val="59"/>
    <w:rsid w:val="0008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081F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081F75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081F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081F75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onsPlusNormal">
    <w:name w:val="ConsPlusNormal"/>
    <w:rsid w:val="00081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35pt">
    <w:name w:val="Основной текст + 13;5 pt"/>
    <w:rsid w:val="0008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081F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4">
    <w:name w:val="Основной текст_"/>
    <w:link w:val="12"/>
    <w:rsid w:val="00081F75"/>
    <w:rPr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081F75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08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2">
    <w:name w:val="Основной текст1"/>
    <w:basedOn w:val="a"/>
    <w:link w:val="af4"/>
    <w:rsid w:val="00081F75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081F75"/>
    <w:pPr>
      <w:shd w:val="clear" w:color="auto" w:fill="FFFFFF"/>
      <w:spacing w:after="0" w:line="0" w:lineRule="atLeast"/>
    </w:pPr>
    <w:rPr>
      <w:sz w:val="208"/>
      <w:szCs w:val="208"/>
    </w:rPr>
  </w:style>
  <w:style w:type="paragraph" w:styleId="af5">
    <w:name w:val="List Paragraph"/>
    <w:basedOn w:val="a"/>
    <w:uiPriority w:val="34"/>
    <w:qFormat/>
    <w:rsid w:val="00081F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">
    <w:name w:val="Заголовок №1_"/>
    <w:link w:val="14"/>
    <w:uiPriority w:val="99"/>
    <w:locked/>
    <w:rsid w:val="00081F75"/>
    <w:rPr>
      <w:b/>
      <w:bCs/>
      <w:sz w:val="43"/>
      <w:szCs w:val="43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081F7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81F75"/>
    <w:pPr>
      <w:shd w:val="clear" w:color="auto" w:fill="FFFFFF"/>
      <w:spacing w:after="0" w:line="864" w:lineRule="exact"/>
      <w:outlineLvl w:val="0"/>
    </w:pPr>
    <w:rPr>
      <w:b/>
      <w:bCs/>
      <w:sz w:val="43"/>
      <w:szCs w:val="43"/>
    </w:rPr>
  </w:style>
  <w:style w:type="paragraph" w:customStyle="1" w:styleId="32">
    <w:name w:val="Заголовок №3"/>
    <w:basedOn w:val="a"/>
    <w:link w:val="31"/>
    <w:uiPriority w:val="99"/>
    <w:rsid w:val="00081F75"/>
    <w:pPr>
      <w:shd w:val="clear" w:color="auto" w:fill="FFFFFF"/>
      <w:spacing w:before="600" w:after="300" w:line="322" w:lineRule="exact"/>
      <w:jc w:val="center"/>
      <w:outlineLvl w:val="2"/>
    </w:pPr>
    <w:rPr>
      <w:b/>
      <w:bCs/>
      <w:sz w:val="27"/>
      <w:szCs w:val="27"/>
    </w:rPr>
  </w:style>
  <w:style w:type="paragraph" w:customStyle="1" w:styleId="ConsPlusNonformat">
    <w:name w:val="ConsPlusNonformat"/>
    <w:rsid w:val="00081F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1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C10EF7A2B3099506448AB113A89E66E6C1F1CA02F0ABE29C004C1F0E6902790FD4664EB411266X6f2L" TargetMode="External"/><Relationship Id="rId13" Type="http://schemas.openxmlformats.org/officeDocument/2006/relationships/hyperlink" Target="consultantplus://offline/ref=915C10EF7A2B3099506448AB113A89E66E6C1715AC290ABE29C004C1F0XEf6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5C10EF7A2B3099506448AB113A89E66E641A1EA2290ABE29C004C1F0E6902790FD4664E940X1f5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BBFDF25C1591E0324197F7105F7BDF2D135949B91541B5BEB6C27F62D0055612F07D6D1w7D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5C10EF7A2B3099506448AB113A89E66E641A1EA2290ABE29C004C1F0E6902790FD4664E940X1f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F35A414FCB5EA31C0A2B0156819D35804B350B75FF3013D910FCKC44J" TargetMode="External"/><Relationship Id="rId10" Type="http://schemas.openxmlformats.org/officeDocument/2006/relationships/hyperlink" Target="consultantplus://offline/ref=915C10EF7A2B3099506448AB113A89E66E641A1FA42B0ABE29C004C1F0XEf6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5C10EF7A2B3099506448AB113A89E66E641D18A12E0ABE29C004C1F0XEf6L" TargetMode="External"/><Relationship Id="rId14" Type="http://schemas.openxmlformats.org/officeDocument/2006/relationships/hyperlink" Target="consultantplus://offline/ref=915C10EF7A2B3099506448AB113A89E66E641B1CA7290ABE29C004C1F0XE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997A-2A51-4220-BC24-51F8ABCE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17207</Words>
  <Characters>98083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2018-11-07T13:28:00Z</cp:lastPrinted>
  <dcterms:created xsi:type="dcterms:W3CDTF">2018-10-24T05:53:00Z</dcterms:created>
  <dcterms:modified xsi:type="dcterms:W3CDTF">2018-11-07T13:30:00Z</dcterms:modified>
</cp:coreProperties>
</file>